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4B2F49" w:rsidRDefault="001F5E4A" w:rsidP="001F5E4A">
      <w:pPr>
        <w:pStyle w:val="af1"/>
        <w:ind w:hanging="142"/>
      </w:pPr>
      <w:bookmarkStart w:id="0" w:name="_GoBack"/>
      <w:r>
        <w:rPr>
          <w:noProof/>
          <w:lang w:eastAsia="ru-RU"/>
        </w:rPr>
        <w:drawing>
          <wp:inline distT="0" distB="0" distL="0" distR="0">
            <wp:extent cx="6343650" cy="9248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итул программы.jpg"/>
                    <pic:cNvPicPr/>
                  </pic:nvPicPr>
                  <pic:blipFill>
                    <a:blip r:embed="rId8">
                      <a:extLst>
                        <a:ext uri="{28A0092B-C50C-407E-A947-70E740481C1C}">
                          <a14:useLocalDpi xmlns:a14="http://schemas.microsoft.com/office/drawing/2010/main" val="0"/>
                        </a:ext>
                      </a:extLst>
                    </a:blip>
                    <a:stretch>
                      <a:fillRect/>
                    </a:stretch>
                  </pic:blipFill>
                  <pic:spPr>
                    <a:xfrm>
                      <a:off x="0" y="0"/>
                      <a:ext cx="6343650" cy="9248775"/>
                    </a:xfrm>
                    <a:prstGeom prst="rect">
                      <a:avLst/>
                    </a:prstGeom>
                  </pic:spPr>
                </pic:pic>
              </a:graphicData>
            </a:graphic>
          </wp:inline>
        </w:drawing>
      </w:r>
      <w:bookmarkEnd w:id="0"/>
    </w:p>
    <w:p w:rsidR="00F23A06" w:rsidRPr="00C657D3" w:rsidRDefault="00F23A06" w:rsidP="00945B6E">
      <w:pPr>
        <w:pStyle w:val="33"/>
      </w:pPr>
      <w:r w:rsidRPr="00C657D3">
        <w:lastRenderedPageBreak/>
        <w:t>СОДЕРЖАНИЕ</w:t>
      </w:r>
    </w:p>
    <w:p w:rsidR="003229E0" w:rsidRPr="000561C0" w:rsidRDefault="003229E0" w:rsidP="00945B6E">
      <w:pPr>
        <w:spacing w:after="0" w:line="240" w:lineRule="auto"/>
        <w:rPr>
          <w:rFonts w:ascii="Times New Roman" w:hAnsi="Times New Roman"/>
          <w:sz w:val="24"/>
          <w:szCs w:val="24"/>
        </w:rPr>
      </w:pPr>
    </w:p>
    <w:p w:rsidR="00C657D3" w:rsidRPr="000561C0" w:rsidRDefault="00C657D3" w:rsidP="00945B6E">
      <w:pPr>
        <w:spacing w:after="0" w:line="240" w:lineRule="auto"/>
        <w:rPr>
          <w:rFonts w:ascii="Times New Roman" w:hAnsi="Times New Roman"/>
          <w:sz w:val="24"/>
          <w:szCs w:val="24"/>
        </w:rPr>
      </w:pPr>
    </w:p>
    <w:tbl>
      <w:tblPr>
        <w:tblStyle w:val="a4"/>
        <w:tblpPr w:leftFromText="180" w:rightFromText="180" w:vertAnchor="text" w:tblpX="115" w:tblpY="1"/>
        <w:tblOverlap w:val="never"/>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0"/>
        <w:gridCol w:w="958"/>
      </w:tblGrid>
      <w:tr w:rsidR="00F23A06" w:rsidRPr="00177CAC" w:rsidTr="00605E77">
        <w:tc>
          <w:tcPr>
            <w:tcW w:w="8470" w:type="dxa"/>
          </w:tcPr>
          <w:p w:rsidR="00F23A06" w:rsidRPr="00177CAC" w:rsidRDefault="00C657D3" w:rsidP="00177CAC">
            <w:pPr>
              <w:pStyle w:val="18"/>
              <w:spacing w:after="120"/>
              <w:ind w:left="142" w:firstLine="0"/>
              <w:rPr>
                <w:b/>
                <w:sz w:val="24"/>
                <w:szCs w:val="24"/>
              </w:rPr>
            </w:pPr>
            <w:r w:rsidRPr="00177CAC">
              <w:rPr>
                <w:rStyle w:val="Zag11"/>
                <w:rFonts w:eastAsia="@Arial Unicode MS" w:cs="Times New Roman"/>
                <w:b/>
                <w:sz w:val="24"/>
                <w:szCs w:val="24"/>
              </w:rPr>
              <w:t xml:space="preserve">1. </w:t>
            </w:r>
            <w:r w:rsidR="00F23A06" w:rsidRPr="00177CAC">
              <w:rPr>
                <w:rStyle w:val="Zag11"/>
                <w:rFonts w:eastAsia="@Arial Unicode MS" w:cs="Times New Roman"/>
                <w:b/>
                <w:sz w:val="24"/>
                <w:szCs w:val="24"/>
              </w:rPr>
              <w:t>Целевой раздел</w:t>
            </w:r>
            <w:r w:rsidR="00F23A06" w:rsidRPr="00177CAC">
              <w:rPr>
                <w:b/>
                <w:sz w:val="24"/>
                <w:szCs w:val="24"/>
              </w:rPr>
              <w:t xml:space="preserve">  основной образовательной программы основного общего </w:t>
            </w:r>
            <w:r w:rsidR="00177CAC">
              <w:rPr>
                <w:b/>
                <w:sz w:val="24"/>
                <w:szCs w:val="24"/>
              </w:rPr>
              <w:t>о</w:t>
            </w:r>
            <w:r w:rsidR="00F23A06" w:rsidRPr="00177CAC">
              <w:rPr>
                <w:b/>
                <w:sz w:val="24"/>
                <w:szCs w:val="24"/>
              </w:rPr>
              <w:t>бразования</w:t>
            </w:r>
            <w:r w:rsidR="00AE46DF" w:rsidRPr="00177CAC">
              <w:rPr>
                <w:b/>
                <w:sz w:val="24"/>
                <w:szCs w:val="24"/>
              </w:rPr>
              <w:t>…………………………………………………………</w:t>
            </w:r>
            <w:r w:rsidR="00177CAC">
              <w:rPr>
                <w:b/>
                <w:sz w:val="24"/>
                <w:szCs w:val="24"/>
              </w:rPr>
              <w:t>….</w:t>
            </w:r>
            <w:r w:rsidR="00AE46DF" w:rsidRPr="00177CAC">
              <w:rPr>
                <w:b/>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F23A06" w:rsidRPr="00177CAC" w:rsidRDefault="00CA2362" w:rsidP="00177CAC">
            <w:pPr>
              <w:pStyle w:val="18"/>
              <w:tabs>
                <w:tab w:val="left" w:pos="331"/>
              </w:tabs>
              <w:ind w:left="142" w:firstLine="0"/>
              <w:rPr>
                <w:sz w:val="24"/>
                <w:szCs w:val="24"/>
              </w:rPr>
            </w:pPr>
            <w:r>
              <w:rPr>
                <w:sz w:val="24"/>
                <w:szCs w:val="24"/>
              </w:rPr>
              <w:t>6</w:t>
            </w:r>
          </w:p>
        </w:tc>
      </w:tr>
      <w:tr w:rsidR="00F23A06" w:rsidRPr="00177CAC" w:rsidTr="00605E77">
        <w:tc>
          <w:tcPr>
            <w:tcW w:w="8470" w:type="dxa"/>
          </w:tcPr>
          <w:p w:rsidR="00F23A06" w:rsidRPr="00177CAC" w:rsidRDefault="007B1E59" w:rsidP="00177CAC">
            <w:pPr>
              <w:pStyle w:val="18"/>
              <w:spacing w:after="120"/>
              <w:ind w:left="145" w:firstLine="279"/>
              <w:rPr>
                <w:sz w:val="24"/>
                <w:szCs w:val="24"/>
              </w:rPr>
            </w:pPr>
            <w:r w:rsidRPr="00177CAC">
              <w:rPr>
                <w:rStyle w:val="Zag11"/>
                <w:rFonts w:cs="Times New Roman"/>
                <w:sz w:val="24"/>
                <w:szCs w:val="24"/>
              </w:rPr>
              <w:t>1.1.</w:t>
            </w:r>
            <w:r w:rsidR="00F23A06" w:rsidRPr="00177CAC">
              <w:rPr>
                <w:rStyle w:val="Zag11"/>
                <w:rFonts w:cs="Times New Roman"/>
                <w:sz w:val="24"/>
                <w:szCs w:val="24"/>
              </w:rPr>
              <w:t>Пояснительная  записка</w:t>
            </w:r>
            <w:r w:rsidR="000D21ED">
              <w:rPr>
                <w:rStyle w:val="Zag11"/>
                <w:rFonts w:cs="Times New Roman"/>
                <w:sz w:val="24"/>
                <w:szCs w:val="24"/>
              </w:rPr>
              <w:t>……………………………………………………</w:t>
            </w:r>
          </w:p>
        </w:tc>
        <w:tc>
          <w:tcPr>
            <w:tcW w:w="958" w:type="dxa"/>
          </w:tcPr>
          <w:p w:rsidR="00F23A06" w:rsidRPr="00177CAC" w:rsidRDefault="00CA2362" w:rsidP="00177CAC">
            <w:pPr>
              <w:pStyle w:val="18"/>
              <w:tabs>
                <w:tab w:val="left" w:pos="331"/>
              </w:tabs>
              <w:ind w:left="142" w:firstLine="0"/>
              <w:rPr>
                <w:sz w:val="24"/>
                <w:szCs w:val="24"/>
              </w:rPr>
            </w:pPr>
            <w:r>
              <w:rPr>
                <w:sz w:val="24"/>
                <w:szCs w:val="24"/>
              </w:rPr>
              <w:t>6</w:t>
            </w:r>
          </w:p>
        </w:tc>
      </w:tr>
      <w:tr w:rsidR="00F23A06" w:rsidRPr="00177CAC" w:rsidTr="00605E77">
        <w:tc>
          <w:tcPr>
            <w:tcW w:w="8470" w:type="dxa"/>
          </w:tcPr>
          <w:p w:rsidR="00F23A06" w:rsidRPr="00177CAC" w:rsidRDefault="007B1E59" w:rsidP="00177CAC">
            <w:pPr>
              <w:pStyle w:val="18"/>
              <w:spacing w:after="120"/>
              <w:ind w:left="142" w:firstLine="423"/>
              <w:rPr>
                <w:sz w:val="24"/>
                <w:szCs w:val="24"/>
              </w:rPr>
            </w:pPr>
            <w:r w:rsidRPr="00177CAC">
              <w:rPr>
                <w:rStyle w:val="Zag11"/>
                <w:rFonts w:cs="Times New Roman"/>
                <w:sz w:val="24"/>
                <w:szCs w:val="24"/>
              </w:rPr>
              <w:t>1.1.1.</w:t>
            </w:r>
            <w:r w:rsidR="00F23A06" w:rsidRPr="00177CAC">
              <w:rPr>
                <w:rStyle w:val="Zag11"/>
                <w:rFonts w:cs="Times New Roman"/>
                <w:sz w:val="24"/>
                <w:szCs w:val="24"/>
              </w:rPr>
              <w:t xml:space="preserve">Цели и задачи реализации </w:t>
            </w:r>
            <w:r w:rsidR="00F23A06" w:rsidRPr="00177CAC">
              <w:rPr>
                <w:sz w:val="24"/>
                <w:szCs w:val="24"/>
              </w:rPr>
              <w:t>основной образовательной программы основного общего образования</w:t>
            </w:r>
            <w:r w:rsidR="000D21ED">
              <w:rPr>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F23A06" w:rsidRPr="00177CAC" w:rsidRDefault="00CA2362" w:rsidP="00177CAC">
            <w:pPr>
              <w:pStyle w:val="18"/>
              <w:tabs>
                <w:tab w:val="left" w:pos="331"/>
              </w:tabs>
              <w:ind w:left="142" w:firstLine="0"/>
              <w:rPr>
                <w:sz w:val="24"/>
                <w:szCs w:val="24"/>
              </w:rPr>
            </w:pPr>
            <w:r>
              <w:rPr>
                <w:sz w:val="24"/>
                <w:szCs w:val="24"/>
              </w:rPr>
              <w:t>8</w:t>
            </w:r>
          </w:p>
        </w:tc>
      </w:tr>
      <w:tr w:rsidR="00F23A06" w:rsidRPr="00177CAC" w:rsidTr="00605E77">
        <w:tc>
          <w:tcPr>
            <w:tcW w:w="8470" w:type="dxa"/>
          </w:tcPr>
          <w:p w:rsidR="00F23A06" w:rsidRPr="00177CAC" w:rsidRDefault="007B1E59" w:rsidP="00177CAC">
            <w:pPr>
              <w:pStyle w:val="18"/>
              <w:spacing w:after="120"/>
              <w:ind w:left="142" w:firstLine="423"/>
              <w:rPr>
                <w:sz w:val="24"/>
                <w:szCs w:val="24"/>
              </w:rPr>
            </w:pPr>
            <w:r w:rsidRPr="00177CAC">
              <w:rPr>
                <w:rStyle w:val="Zag11"/>
                <w:rFonts w:cs="Times New Roman"/>
                <w:sz w:val="24"/>
                <w:szCs w:val="24"/>
              </w:rPr>
              <w:t>1.1.2</w:t>
            </w:r>
            <w:r w:rsidR="000D21ED">
              <w:rPr>
                <w:rStyle w:val="Zag11"/>
                <w:rFonts w:cs="Times New Roman"/>
                <w:sz w:val="24"/>
                <w:szCs w:val="24"/>
              </w:rPr>
              <w:t>.</w:t>
            </w:r>
            <w:r w:rsidRPr="00177CAC">
              <w:rPr>
                <w:rStyle w:val="Zag11"/>
                <w:rFonts w:cs="Times New Roman"/>
                <w:sz w:val="24"/>
                <w:szCs w:val="24"/>
              </w:rPr>
              <w:t xml:space="preserve"> </w:t>
            </w:r>
            <w:r w:rsidR="00F23A06" w:rsidRPr="00177CAC">
              <w:rPr>
                <w:rStyle w:val="Zag11"/>
                <w:rFonts w:cs="Times New Roman"/>
                <w:sz w:val="24"/>
                <w:szCs w:val="24"/>
              </w:rPr>
              <w:t>Принципы и подходы к формированию образовательной программы основного общего образования</w:t>
            </w:r>
            <w:r w:rsidR="000D21ED">
              <w:rPr>
                <w:rStyle w:val="Zag11"/>
                <w:rFonts w:cs="Times New Roman"/>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F23A06" w:rsidRPr="00177CAC" w:rsidRDefault="00CA2362" w:rsidP="00177CAC">
            <w:pPr>
              <w:pStyle w:val="18"/>
              <w:tabs>
                <w:tab w:val="left" w:pos="331"/>
              </w:tabs>
              <w:ind w:left="142" w:firstLine="0"/>
              <w:rPr>
                <w:sz w:val="24"/>
                <w:szCs w:val="24"/>
              </w:rPr>
            </w:pPr>
            <w:r>
              <w:rPr>
                <w:sz w:val="24"/>
                <w:szCs w:val="24"/>
              </w:rPr>
              <w:t>9</w:t>
            </w:r>
          </w:p>
        </w:tc>
      </w:tr>
      <w:tr w:rsidR="00F23A06" w:rsidRPr="00177CAC" w:rsidTr="00605E77">
        <w:tc>
          <w:tcPr>
            <w:tcW w:w="8470" w:type="dxa"/>
          </w:tcPr>
          <w:p w:rsidR="00F23A06" w:rsidRPr="00177CAC" w:rsidRDefault="00F23A06" w:rsidP="00177CAC">
            <w:pPr>
              <w:pStyle w:val="18"/>
              <w:spacing w:after="120"/>
              <w:ind w:left="145" w:firstLine="279"/>
              <w:rPr>
                <w:b/>
                <w:sz w:val="24"/>
                <w:szCs w:val="24"/>
              </w:rPr>
            </w:pPr>
            <w:r w:rsidRPr="00177CAC">
              <w:rPr>
                <w:rStyle w:val="Zag11"/>
                <w:rFonts w:cs="Times New Roman"/>
                <w:sz w:val="24"/>
                <w:szCs w:val="24"/>
              </w:rPr>
              <w:t xml:space="preserve">1.2. Планируемые результаты освоения обучающимися основной образовательной программы основного общего образования                          </w:t>
            </w:r>
            <w:r w:rsidR="001E114D" w:rsidRPr="00177CAC">
              <w:rPr>
                <w:rStyle w:val="Zag11"/>
                <w:rFonts w:cs="Times New Roman"/>
                <w:sz w:val="24"/>
                <w:szCs w:val="24"/>
              </w:rPr>
              <w:t>МАОУ СОШ № 96</w:t>
            </w:r>
            <w:r w:rsidR="000D21ED">
              <w:rPr>
                <w:rStyle w:val="Zag11"/>
                <w:rFonts w:cs="Times New Roman"/>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6751B7" w:rsidRPr="00177CAC" w:rsidRDefault="006751B7" w:rsidP="00177CAC">
            <w:pPr>
              <w:pStyle w:val="18"/>
              <w:tabs>
                <w:tab w:val="left" w:pos="331"/>
              </w:tabs>
              <w:ind w:left="142" w:firstLine="0"/>
              <w:rPr>
                <w:sz w:val="24"/>
                <w:szCs w:val="24"/>
              </w:rPr>
            </w:pPr>
          </w:p>
          <w:p w:rsidR="00F23A06" w:rsidRPr="00177CAC" w:rsidRDefault="007B1E59" w:rsidP="00CA2362">
            <w:pPr>
              <w:pStyle w:val="18"/>
              <w:tabs>
                <w:tab w:val="left" w:pos="331"/>
              </w:tabs>
              <w:ind w:left="142" w:firstLine="0"/>
              <w:rPr>
                <w:sz w:val="24"/>
                <w:szCs w:val="24"/>
              </w:rPr>
            </w:pPr>
            <w:r w:rsidRPr="00177CAC">
              <w:rPr>
                <w:sz w:val="24"/>
                <w:szCs w:val="24"/>
              </w:rPr>
              <w:t>1</w:t>
            </w:r>
            <w:r w:rsidR="00CA2362">
              <w:rPr>
                <w:sz w:val="24"/>
                <w:szCs w:val="24"/>
              </w:rPr>
              <w:t>2</w:t>
            </w:r>
          </w:p>
        </w:tc>
      </w:tr>
      <w:tr w:rsidR="00F23A06" w:rsidRPr="00177CAC" w:rsidTr="00605E77">
        <w:trPr>
          <w:trHeight w:val="173"/>
        </w:trPr>
        <w:tc>
          <w:tcPr>
            <w:tcW w:w="8470" w:type="dxa"/>
          </w:tcPr>
          <w:p w:rsidR="00F23A06" w:rsidRPr="00177CAC" w:rsidRDefault="00F23A06" w:rsidP="00177CAC">
            <w:pPr>
              <w:pStyle w:val="18"/>
              <w:spacing w:after="120"/>
              <w:ind w:left="145" w:firstLine="279"/>
              <w:rPr>
                <w:rStyle w:val="Zag11"/>
                <w:rFonts w:cs="Times New Roman"/>
                <w:sz w:val="24"/>
                <w:szCs w:val="24"/>
              </w:rPr>
            </w:pPr>
            <w:r w:rsidRPr="00177CAC">
              <w:rPr>
                <w:rStyle w:val="Zag11"/>
                <w:rFonts w:cs="Times New Roman"/>
                <w:sz w:val="24"/>
                <w:szCs w:val="24"/>
              </w:rPr>
              <w:t>1.2.1. Общие положения</w:t>
            </w:r>
            <w:r w:rsidR="000D21ED">
              <w:rPr>
                <w:rStyle w:val="Zag11"/>
                <w:rFonts w:cs="Times New Roman"/>
                <w:sz w:val="24"/>
                <w:szCs w:val="24"/>
              </w:rPr>
              <w:t>……………………………………………………….</w:t>
            </w:r>
          </w:p>
        </w:tc>
        <w:tc>
          <w:tcPr>
            <w:tcW w:w="958" w:type="dxa"/>
          </w:tcPr>
          <w:p w:rsidR="00F23A06" w:rsidRPr="00177CAC" w:rsidRDefault="00CA2362" w:rsidP="00177CAC">
            <w:pPr>
              <w:pStyle w:val="18"/>
              <w:tabs>
                <w:tab w:val="left" w:pos="331"/>
              </w:tabs>
              <w:ind w:left="142" w:firstLine="0"/>
              <w:rPr>
                <w:sz w:val="24"/>
                <w:szCs w:val="24"/>
              </w:rPr>
            </w:pPr>
            <w:r>
              <w:rPr>
                <w:sz w:val="24"/>
                <w:szCs w:val="24"/>
              </w:rPr>
              <w:t>12</w:t>
            </w:r>
          </w:p>
        </w:tc>
      </w:tr>
      <w:tr w:rsidR="00F23A06" w:rsidRPr="00177CAC" w:rsidTr="00605E77">
        <w:tc>
          <w:tcPr>
            <w:tcW w:w="8470" w:type="dxa"/>
          </w:tcPr>
          <w:p w:rsidR="00F23A06" w:rsidRPr="00177CAC" w:rsidRDefault="00F23A06" w:rsidP="00177CAC">
            <w:pPr>
              <w:pStyle w:val="18"/>
              <w:spacing w:after="120"/>
              <w:ind w:left="145" w:firstLine="279"/>
              <w:rPr>
                <w:rStyle w:val="Zag11"/>
                <w:rFonts w:cs="Times New Roman"/>
                <w:sz w:val="24"/>
                <w:szCs w:val="24"/>
              </w:rPr>
            </w:pPr>
            <w:r w:rsidRPr="00177CAC">
              <w:rPr>
                <w:rStyle w:val="Zag11"/>
                <w:rFonts w:cs="Times New Roman"/>
                <w:sz w:val="24"/>
                <w:szCs w:val="24"/>
              </w:rPr>
              <w:t>1.2.2. Структура планируемых результатов</w:t>
            </w:r>
            <w:r w:rsidR="000D21ED">
              <w:rPr>
                <w:rStyle w:val="Zag11"/>
                <w:rFonts w:cs="Times New Roman"/>
                <w:sz w:val="24"/>
                <w:szCs w:val="24"/>
              </w:rPr>
              <w:t>…………………………………</w:t>
            </w:r>
          </w:p>
        </w:tc>
        <w:tc>
          <w:tcPr>
            <w:tcW w:w="958" w:type="dxa"/>
          </w:tcPr>
          <w:p w:rsidR="00F23A06" w:rsidRPr="00177CAC" w:rsidRDefault="00CA2362" w:rsidP="00177CAC">
            <w:pPr>
              <w:pStyle w:val="18"/>
              <w:tabs>
                <w:tab w:val="left" w:pos="331"/>
              </w:tabs>
              <w:ind w:left="142" w:firstLine="0"/>
              <w:rPr>
                <w:sz w:val="24"/>
                <w:szCs w:val="24"/>
              </w:rPr>
            </w:pPr>
            <w:r>
              <w:rPr>
                <w:sz w:val="24"/>
                <w:szCs w:val="24"/>
              </w:rPr>
              <w:t>12</w:t>
            </w:r>
          </w:p>
        </w:tc>
      </w:tr>
      <w:tr w:rsidR="00F23A06" w:rsidRPr="00177CAC" w:rsidTr="00605E77">
        <w:tc>
          <w:tcPr>
            <w:tcW w:w="8470" w:type="dxa"/>
          </w:tcPr>
          <w:p w:rsidR="00F23A06" w:rsidRPr="00177CAC" w:rsidRDefault="00F23A06" w:rsidP="00177CAC">
            <w:pPr>
              <w:pStyle w:val="18"/>
              <w:spacing w:after="120"/>
              <w:ind w:left="145" w:firstLine="279"/>
              <w:rPr>
                <w:rStyle w:val="Zag11"/>
                <w:rFonts w:cs="Times New Roman"/>
                <w:sz w:val="24"/>
                <w:szCs w:val="24"/>
              </w:rPr>
            </w:pPr>
            <w:r w:rsidRPr="00177CAC">
              <w:rPr>
                <w:rStyle w:val="Zag11"/>
                <w:bCs/>
                <w:sz w:val="24"/>
                <w:szCs w:val="24"/>
              </w:rPr>
              <w:t>1.2.3. Личностные результаты освоения основной образовательной программы</w:t>
            </w:r>
            <w:r w:rsidR="000D21ED">
              <w:rPr>
                <w:rStyle w:val="Zag11"/>
                <w:bCs/>
                <w:sz w:val="24"/>
                <w:szCs w:val="24"/>
              </w:rPr>
              <w:t>…………………………………………………………………………</w:t>
            </w:r>
          </w:p>
        </w:tc>
        <w:tc>
          <w:tcPr>
            <w:tcW w:w="958" w:type="dxa"/>
          </w:tcPr>
          <w:p w:rsidR="00F23A06" w:rsidRPr="00177CAC" w:rsidRDefault="00CA2362" w:rsidP="00CA2362">
            <w:pPr>
              <w:pStyle w:val="18"/>
              <w:tabs>
                <w:tab w:val="left" w:pos="331"/>
              </w:tabs>
              <w:ind w:left="142" w:firstLine="0"/>
              <w:rPr>
                <w:sz w:val="24"/>
                <w:szCs w:val="24"/>
              </w:rPr>
            </w:pPr>
            <w:r>
              <w:rPr>
                <w:sz w:val="24"/>
                <w:szCs w:val="24"/>
              </w:rPr>
              <w:t>14</w:t>
            </w:r>
          </w:p>
        </w:tc>
      </w:tr>
      <w:tr w:rsidR="00F23A06" w:rsidRPr="00177CAC" w:rsidTr="00605E77">
        <w:tc>
          <w:tcPr>
            <w:tcW w:w="8470" w:type="dxa"/>
          </w:tcPr>
          <w:p w:rsidR="00F23A06" w:rsidRPr="00177CAC" w:rsidRDefault="00F23A06" w:rsidP="00177CAC">
            <w:pPr>
              <w:pStyle w:val="18"/>
              <w:spacing w:after="120"/>
              <w:ind w:left="145" w:firstLine="279"/>
              <w:rPr>
                <w:rStyle w:val="Zag11"/>
                <w:rFonts w:cs="Times New Roman"/>
                <w:sz w:val="24"/>
                <w:szCs w:val="24"/>
              </w:rPr>
            </w:pPr>
            <w:r w:rsidRPr="00177CAC">
              <w:rPr>
                <w:rStyle w:val="Zag11"/>
                <w:rFonts w:cs="Times New Roman"/>
                <w:sz w:val="24"/>
                <w:szCs w:val="24"/>
              </w:rPr>
              <w:t>1.2.4. Метапредметные результаты освоения ООП</w:t>
            </w:r>
            <w:r w:rsidR="000D21ED">
              <w:rPr>
                <w:rStyle w:val="Zag11"/>
                <w:rFonts w:cs="Times New Roman"/>
                <w:sz w:val="24"/>
                <w:szCs w:val="24"/>
              </w:rPr>
              <w:t>…………………………..</w:t>
            </w:r>
          </w:p>
        </w:tc>
        <w:tc>
          <w:tcPr>
            <w:tcW w:w="958" w:type="dxa"/>
          </w:tcPr>
          <w:p w:rsidR="00F23A06" w:rsidRPr="00177CAC" w:rsidRDefault="007B1E59" w:rsidP="00CA2362">
            <w:pPr>
              <w:pStyle w:val="18"/>
              <w:tabs>
                <w:tab w:val="left" w:pos="331"/>
              </w:tabs>
              <w:ind w:left="142" w:firstLine="0"/>
              <w:rPr>
                <w:sz w:val="24"/>
                <w:szCs w:val="24"/>
              </w:rPr>
            </w:pPr>
            <w:r w:rsidRPr="00177CAC">
              <w:rPr>
                <w:sz w:val="24"/>
                <w:szCs w:val="24"/>
              </w:rPr>
              <w:t>1</w:t>
            </w:r>
            <w:r w:rsidR="00CA2362">
              <w:rPr>
                <w:sz w:val="24"/>
                <w:szCs w:val="24"/>
              </w:rPr>
              <w:t>7</w:t>
            </w:r>
          </w:p>
        </w:tc>
      </w:tr>
      <w:tr w:rsidR="00F23A06" w:rsidRPr="00177CAC" w:rsidTr="00605E77">
        <w:tc>
          <w:tcPr>
            <w:tcW w:w="8470" w:type="dxa"/>
          </w:tcPr>
          <w:p w:rsidR="00F23A06" w:rsidRPr="00177CAC" w:rsidRDefault="003229E0" w:rsidP="00177CAC">
            <w:pPr>
              <w:pStyle w:val="18"/>
              <w:spacing w:after="120"/>
              <w:ind w:left="145" w:firstLine="279"/>
              <w:rPr>
                <w:sz w:val="24"/>
                <w:szCs w:val="24"/>
              </w:rPr>
            </w:pPr>
            <w:r w:rsidRPr="00177CAC">
              <w:rPr>
                <w:sz w:val="24"/>
                <w:szCs w:val="24"/>
              </w:rPr>
              <w:t xml:space="preserve">1.2.5. </w:t>
            </w:r>
            <w:r w:rsidRPr="00177CAC">
              <w:rPr>
                <w:rStyle w:val="Zag11"/>
                <w:rFonts w:cs="Times New Roman"/>
                <w:sz w:val="24"/>
                <w:szCs w:val="24"/>
              </w:rPr>
              <w:t>Предметные</w:t>
            </w:r>
            <w:r w:rsidRPr="00177CAC">
              <w:rPr>
                <w:sz w:val="24"/>
                <w:szCs w:val="24"/>
              </w:rPr>
              <w:t xml:space="preserve"> результаты</w:t>
            </w:r>
            <w:r w:rsidR="000D21ED">
              <w:rPr>
                <w:sz w:val="24"/>
                <w:szCs w:val="24"/>
              </w:rPr>
              <w:t>…………………………………………………</w:t>
            </w:r>
          </w:p>
        </w:tc>
        <w:tc>
          <w:tcPr>
            <w:tcW w:w="958" w:type="dxa"/>
          </w:tcPr>
          <w:p w:rsidR="00F23A06" w:rsidRPr="00177CAC" w:rsidRDefault="007B1E59" w:rsidP="00CA2362">
            <w:pPr>
              <w:pStyle w:val="18"/>
              <w:tabs>
                <w:tab w:val="left" w:pos="331"/>
              </w:tabs>
              <w:ind w:left="142" w:firstLine="0"/>
              <w:rPr>
                <w:sz w:val="24"/>
                <w:szCs w:val="24"/>
              </w:rPr>
            </w:pPr>
            <w:r w:rsidRPr="00177CAC">
              <w:rPr>
                <w:sz w:val="24"/>
                <w:szCs w:val="24"/>
              </w:rPr>
              <w:t>2</w:t>
            </w:r>
            <w:r w:rsidR="00CA2362">
              <w:rPr>
                <w:sz w:val="24"/>
                <w:szCs w:val="24"/>
              </w:rPr>
              <w:t>4</w:t>
            </w:r>
          </w:p>
        </w:tc>
      </w:tr>
      <w:tr w:rsidR="003229E0" w:rsidRPr="00177CAC" w:rsidTr="00605E77">
        <w:tc>
          <w:tcPr>
            <w:tcW w:w="8470" w:type="dxa"/>
          </w:tcPr>
          <w:p w:rsidR="003229E0" w:rsidRPr="00177CAC" w:rsidRDefault="000D21ED" w:rsidP="00177CAC">
            <w:pPr>
              <w:pStyle w:val="18"/>
              <w:spacing w:after="120"/>
              <w:ind w:left="142" w:firstLine="423"/>
              <w:rPr>
                <w:rStyle w:val="Zag11"/>
                <w:rFonts w:cs="Times New Roman"/>
                <w:sz w:val="24"/>
                <w:szCs w:val="24"/>
              </w:rPr>
            </w:pPr>
            <w:r>
              <w:rPr>
                <w:rStyle w:val="Zag11"/>
                <w:rFonts w:cs="Times New Roman"/>
                <w:sz w:val="24"/>
                <w:szCs w:val="24"/>
              </w:rPr>
              <w:t>1.2.5.1. Русский язык………………………………………………………….</w:t>
            </w:r>
          </w:p>
        </w:tc>
        <w:tc>
          <w:tcPr>
            <w:tcW w:w="958" w:type="dxa"/>
          </w:tcPr>
          <w:p w:rsidR="003229E0" w:rsidRPr="00177CAC" w:rsidRDefault="00CA2362" w:rsidP="00177CAC">
            <w:pPr>
              <w:pStyle w:val="18"/>
              <w:tabs>
                <w:tab w:val="left" w:pos="331"/>
              </w:tabs>
              <w:ind w:left="142" w:firstLine="0"/>
              <w:rPr>
                <w:sz w:val="24"/>
                <w:szCs w:val="24"/>
              </w:rPr>
            </w:pPr>
            <w:r>
              <w:rPr>
                <w:sz w:val="24"/>
                <w:szCs w:val="24"/>
              </w:rPr>
              <w:t>24</w:t>
            </w:r>
          </w:p>
        </w:tc>
      </w:tr>
      <w:tr w:rsidR="003229E0" w:rsidRPr="00177CAC" w:rsidTr="00605E77">
        <w:tc>
          <w:tcPr>
            <w:tcW w:w="8470" w:type="dxa"/>
          </w:tcPr>
          <w:p w:rsidR="003229E0" w:rsidRPr="00177CAC" w:rsidRDefault="003229E0" w:rsidP="00177CAC">
            <w:pPr>
              <w:pStyle w:val="18"/>
              <w:spacing w:after="120"/>
              <w:ind w:left="142" w:firstLine="423"/>
              <w:rPr>
                <w:rStyle w:val="Zag11"/>
                <w:rFonts w:cs="Times New Roman"/>
                <w:sz w:val="24"/>
                <w:szCs w:val="24"/>
              </w:rPr>
            </w:pPr>
            <w:r w:rsidRPr="00177CAC">
              <w:rPr>
                <w:rStyle w:val="Zag11"/>
                <w:rFonts w:cs="Times New Roman"/>
                <w:sz w:val="24"/>
                <w:szCs w:val="24"/>
              </w:rPr>
              <w:t>1.2.5.2.Литература</w:t>
            </w:r>
            <w:r w:rsidR="000D21ED">
              <w:rPr>
                <w:rStyle w:val="Zag11"/>
                <w:rFonts w:cs="Times New Roman"/>
                <w:sz w:val="24"/>
                <w:szCs w:val="24"/>
              </w:rPr>
              <w:t>…………………………………………………………….</w:t>
            </w:r>
          </w:p>
        </w:tc>
        <w:tc>
          <w:tcPr>
            <w:tcW w:w="958" w:type="dxa"/>
          </w:tcPr>
          <w:p w:rsidR="003229E0" w:rsidRPr="00177CAC" w:rsidRDefault="00CA2362" w:rsidP="00177CAC">
            <w:pPr>
              <w:pStyle w:val="18"/>
              <w:tabs>
                <w:tab w:val="left" w:pos="331"/>
              </w:tabs>
              <w:ind w:left="142" w:firstLine="0"/>
              <w:rPr>
                <w:sz w:val="24"/>
                <w:szCs w:val="24"/>
              </w:rPr>
            </w:pPr>
            <w:r>
              <w:rPr>
                <w:sz w:val="24"/>
                <w:szCs w:val="24"/>
              </w:rPr>
              <w:t>54</w:t>
            </w:r>
          </w:p>
        </w:tc>
      </w:tr>
      <w:tr w:rsidR="003229E0" w:rsidRPr="00177CAC" w:rsidTr="00605E77">
        <w:tc>
          <w:tcPr>
            <w:tcW w:w="8470" w:type="dxa"/>
          </w:tcPr>
          <w:p w:rsidR="003229E0" w:rsidRPr="00177CAC" w:rsidRDefault="003229E0" w:rsidP="00177CAC">
            <w:pPr>
              <w:pStyle w:val="18"/>
              <w:spacing w:after="120"/>
              <w:ind w:left="142" w:firstLine="423"/>
              <w:rPr>
                <w:rStyle w:val="Zag11"/>
                <w:rFonts w:cs="Times New Roman"/>
                <w:sz w:val="24"/>
                <w:szCs w:val="24"/>
              </w:rPr>
            </w:pPr>
            <w:r w:rsidRPr="00177CAC">
              <w:rPr>
                <w:rStyle w:val="Zag11"/>
                <w:rFonts w:cs="Times New Roman"/>
                <w:sz w:val="24"/>
                <w:szCs w:val="24"/>
              </w:rPr>
              <w:t>1.2.5.3. Иностранный язык ( английский язык)</w:t>
            </w:r>
            <w:r w:rsidR="000D21ED">
              <w:rPr>
                <w:rStyle w:val="Zag11"/>
                <w:rFonts w:cs="Times New Roman"/>
                <w:sz w:val="24"/>
                <w:szCs w:val="24"/>
              </w:rPr>
              <w:t>…………………………….</w:t>
            </w:r>
          </w:p>
        </w:tc>
        <w:tc>
          <w:tcPr>
            <w:tcW w:w="958" w:type="dxa"/>
          </w:tcPr>
          <w:p w:rsidR="003229E0" w:rsidRPr="00177CAC" w:rsidRDefault="00CA2362" w:rsidP="00177CAC">
            <w:pPr>
              <w:pStyle w:val="18"/>
              <w:tabs>
                <w:tab w:val="left" w:pos="331"/>
              </w:tabs>
              <w:ind w:left="142" w:firstLine="0"/>
              <w:rPr>
                <w:sz w:val="24"/>
                <w:szCs w:val="24"/>
              </w:rPr>
            </w:pPr>
            <w:r>
              <w:rPr>
                <w:sz w:val="24"/>
                <w:szCs w:val="24"/>
              </w:rPr>
              <w:t>70</w:t>
            </w:r>
          </w:p>
        </w:tc>
      </w:tr>
      <w:tr w:rsidR="00922A06" w:rsidRPr="00177CAC" w:rsidTr="00605E77">
        <w:tc>
          <w:tcPr>
            <w:tcW w:w="8470" w:type="dxa"/>
          </w:tcPr>
          <w:p w:rsidR="00922A06" w:rsidRPr="00177CAC" w:rsidRDefault="00BB1BC0" w:rsidP="00177CAC">
            <w:pPr>
              <w:pStyle w:val="18"/>
              <w:spacing w:after="120"/>
              <w:ind w:left="142" w:firstLine="565"/>
              <w:rPr>
                <w:rStyle w:val="Zag11"/>
                <w:rFonts w:cs="Times New Roman"/>
                <w:sz w:val="24"/>
                <w:szCs w:val="24"/>
              </w:rPr>
            </w:pPr>
            <w:r w:rsidRPr="00177CAC">
              <w:rPr>
                <w:rStyle w:val="Zag11"/>
                <w:rFonts w:cs="Times New Roman"/>
                <w:sz w:val="24"/>
                <w:szCs w:val="24"/>
              </w:rPr>
              <w:t>1.2.5.3</w:t>
            </w:r>
            <w:r w:rsidR="00922A06" w:rsidRPr="00177CAC">
              <w:rPr>
                <w:rStyle w:val="Zag11"/>
                <w:rFonts w:cs="Times New Roman"/>
                <w:sz w:val="24"/>
                <w:szCs w:val="24"/>
              </w:rPr>
              <w:t>.</w:t>
            </w:r>
            <w:r w:rsidRPr="00177CAC">
              <w:rPr>
                <w:rStyle w:val="Zag11"/>
                <w:rFonts w:cs="Times New Roman"/>
                <w:sz w:val="24"/>
                <w:szCs w:val="24"/>
              </w:rPr>
              <w:t>1.</w:t>
            </w:r>
            <w:r w:rsidR="00922A06" w:rsidRPr="00177CAC">
              <w:rPr>
                <w:rStyle w:val="Zag11"/>
                <w:rFonts w:cs="Times New Roman"/>
                <w:sz w:val="24"/>
                <w:szCs w:val="24"/>
              </w:rPr>
              <w:t xml:space="preserve"> Вт</w:t>
            </w:r>
            <w:r w:rsidRPr="00177CAC">
              <w:rPr>
                <w:rStyle w:val="Zag11"/>
                <w:rFonts w:cs="Times New Roman"/>
                <w:sz w:val="24"/>
                <w:szCs w:val="24"/>
              </w:rPr>
              <w:t>орой иностранный язык (</w:t>
            </w:r>
            <w:r w:rsidR="00922A06" w:rsidRPr="00177CAC">
              <w:rPr>
                <w:rStyle w:val="Zag11"/>
                <w:rFonts w:cs="Times New Roman"/>
                <w:sz w:val="24"/>
                <w:szCs w:val="24"/>
              </w:rPr>
              <w:t>французский)</w:t>
            </w:r>
            <w:r w:rsidR="000D21ED">
              <w:rPr>
                <w:rStyle w:val="Zag11"/>
                <w:rFonts w:cs="Times New Roman"/>
                <w:sz w:val="24"/>
                <w:szCs w:val="24"/>
              </w:rPr>
              <w:t>……………………….</w:t>
            </w:r>
          </w:p>
        </w:tc>
        <w:tc>
          <w:tcPr>
            <w:tcW w:w="958" w:type="dxa"/>
          </w:tcPr>
          <w:p w:rsidR="00922A06" w:rsidRPr="00CA2362" w:rsidRDefault="00CA2362" w:rsidP="00177CAC">
            <w:pPr>
              <w:pStyle w:val="18"/>
              <w:tabs>
                <w:tab w:val="left" w:pos="331"/>
              </w:tabs>
              <w:ind w:left="142" w:firstLine="0"/>
              <w:rPr>
                <w:color w:val="000000" w:themeColor="text1"/>
                <w:sz w:val="24"/>
                <w:szCs w:val="24"/>
              </w:rPr>
            </w:pPr>
            <w:r w:rsidRPr="00CA2362">
              <w:rPr>
                <w:color w:val="000000" w:themeColor="text1"/>
                <w:sz w:val="24"/>
                <w:szCs w:val="24"/>
              </w:rPr>
              <w:t>76</w:t>
            </w:r>
          </w:p>
        </w:tc>
      </w:tr>
      <w:tr w:rsidR="00BB1BC0" w:rsidRPr="00177CAC" w:rsidTr="00605E77">
        <w:tc>
          <w:tcPr>
            <w:tcW w:w="8470" w:type="dxa"/>
          </w:tcPr>
          <w:p w:rsidR="00BB1BC0" w:rsidRPr="00177CAC" w:rsidRDefault="00BB1BC0" w:rsidP="00177CAC">
            <w:pPr>
              <w:pStyle w:val="18"/>
              <w:spacing w:after="120"/>
              <w:ind w:left="142" w:firstLine="565"/>
              <w:rPr>
                <w:rStyle w:val="Zag11"/>
                <w:rFonts w:cs="Times New Roman"/>
                <w:sz w:val="24"/>
                <w:szCs w:val="24"/>
              </w:rPr>
            </w:pPr>
            <w:r w:rsidRPr="00177CAC">
              <w:rPr>
                <w:rStyle w:val="Zag11"/>
                <w:rFonts w:cs="Times New Roman"/>
                <w:sz w:val="24"/>
                <w:szCs w:val="24"/>
              </w:rPr>
              <w:t>1.2.5.3.2. Второй иностранный язык (немецкий)</w:t>
            </w:r>
            <w:r w:rsidR="000D21ED">
              <w:rPr>
                <w:rStyle w:val="Zag11"/>
                <w:rFonts w:cs="Times New Roman"/>
                <w:sz w:val="24"/>
                <w:szCs w:val="24"/>
              </w:rPr>
              <w:t>…………………………..</w:t>
            </w:r>
          </w:p>
        </w:tc>
        <w:tc>
          <w:tcPr>
            <w:tcW w:w="958" w:type="dxa"/>
          </w:tcPr>
          <w:p w:rsidR="00BB1BC0" w:rsidRPr="00CA2362" w:rsidRDefault="00CA2362" w:rsidP="00177CAC">
            <w:pPr>
              <w:pStyle w:val="18"/>
              <w:tabs>
                <w:tab w:val="left" w:pos="331"/>
              </w:tabs>
              <w:ind w:left="142" w:firstLine="0"/>
              <w:rPr>
                <w:color w:val="000000" w:themeColor="text1"/>
                <w:sz w:val="24"/>
                <w:szCs w:val="24"/>
              </w:rPr>
            </w:pPr>
            <w:r w:rsidRPr="00CA2362">
              <w:rPr>
                <w:color w:val="000000" w:themeColor="text1"/>
                <w:sz w:val="24"/>
                <w:szCs w:val="24"/>
              </w:rPr>
              <w:t>76</w:t>
            </w:r>
          </w:p>
        </w:tc>
      </w:tr>
      <w:tr w:rsidR="003229E0" w:rsidRPr="00177CAC" w:rsidTr="00605E77">
        <w:tc>
          <w:tcPr>
            <w:tcW w:w="8470" w:type="dxa"/>
          </w:tcPr>
          <w:p w:rsidR="003229E0" w:rsidRPr="00177CAC" w:rsidRDefault="003229E0" w:rsidP="00177CAC">
            <w:pPr>
              <w:pStyle w:val="18"/>
              <w:spacing w:after="120"/>
              <w:ind w:left="142" w:firstLine="423"/>
              <w:rPr>
                <w:rStyle w:val="Zag11"/>
                <w:rFonts w:cs="Times New Roman"/>
                <w:sz w:val="24"/>
                <w:szCs w:val="24"/>
              </w:rPr>
            </w:pPr>
            <w:r w:rsidRPr="00177CAC">
              <w:rPr>
                <w:rStyle w:val="Zag11"/>
                <w:rFonts w:cs="Times New Roman"/>
                <w:sz w:val="24"/>
                <w:szCs w:val="24"/>
              </w:rPr>
              <w:t>1.2.5.</w:t>
            </w:r>
            <w:r w:rsidR="00BB1BC0" w:rsidRPr="00177CAC">
              <w:rPr>
                <w:rStyle w:val="Zag11"/>
                <w:rFonts w:cs="Times New Roman"/>
                <w:sz w:val="24"/>
                <w:szCs w:val="24"/>
              </w:rPr>
              <w:t>4</w:t>
            </w:r>
            <w:r w:rsidRPr="00177CAC">
              <w:rPr>
                <w:rStyle w:val="Zag11"/>
                <w:rFonts w:cs="Times New Roman"/>
                <w:sz w:val="24"/>
                <w:szCs w:val="24"/>
              </w:rPr>
              <w:t>. История России. Всеобщая история</w:t>
            </w:r>
            <w:r w:rsidR="000D21ED">
              <w:rPr>
                <w:rStyle w:val="Zag11"/>
                <w:rFonts w:cs="Times New Roman"/>
                <w:sz w:val="24"/>
                <w:szCs w:val="24"/>
              </w:rPr>
              <w:t>…………………………………</w:t>
            </w:r>
          </w:p>
        </w:tc>
        <w:tc>
          <w:tcPr>
            <w:tcW w:w="958" w:type="dxa"/>
          </w:tcPr>
          <w:p w:rsidR="003229E0" w:rsidRPr="00177CAC" w:rsidRDefault="00CA2362" w:rsidP="00177CAC">
            <w:pPr>
              <w:pStyle w:val="18"/>
              <w:tabs>
                <w:tab w:val="left" w:pos="331"/>
              </w:tabs>
              <w:ind w:left="142" w:firstLine="0"/>
              <w:rPr>
                <w:sz w:val="24"/>
                <w:szCs w:val="24"/>
              </w:rPr>
            </w:pPr>
            <w:r>
              <w:rPr>
                <w:sz w:val="24"/>
                <w:szCs w:val="24"/>
              </w:rPr>
              <w:t>87</w:t>
            </w:r>
          </w:p>
        </w:tc>
      </w:tr>
      <w:tr w:rsidR="00CE4F37" w:rsidRPr="00177CAC" w:rsidTr="00605E77">
        <w:tc>
          <w:tcPr>
            <w:tcW w:w="8470" w:type="dxa"/>
          </w:tcPr>
          <w:p w:rsidR="00CE4F37" w:rsidRPr="00177CAC" w:rsidRDefault="00140319" w:rsidP="00177CAC">
            <w:pPr>
              <w:pStyle w:val="18"/>
              <w:spacing w:after="120"/>
              <w:ind w:left="142" w:firstLine="423"/>
              <w:rPr>
                <w:rStyle w:val="Zag11"/>
                <w:rFonts w:cs="Times New Roman"/>
                <w:sz w:val="24"/>
                <w:szCs w:val="24"/>
              </w:rPr>
            </w:pPr>
            <w:r w:rsidRPr="005B01FD">
              <w:rPr>
                <w:rStyle w:val="Zag11"/>
                <w:rFonts w:cs="Times New Roman"/>
                <w:color w:val="000000" w:themeColor="text1"/>
                <w:sz w:val="24"/>
                <w:szCs w:val="24"/>
              </w:rPr>
              <w:t>1.2.5.5</w:t>
            </w:r>
            <w:r w:rsidR="00CE4F37" w:rsidRPr="005B01FD">
              <w:rPr>
                <w:rStyle w:val="Zag11"/>
                <w:rFonts w:cs="Times New Roman"/>
                <w:color w:val="000000" w:themeColor="text1"/>
                <w:sz w:val="24"/>
                <w:szCs w:val="24"/>
              </w:rPr>
              <w:t xml:space="preserve">. </w:t>
            </w:r>
            <w:r w:rsidR="005B01FD" w:rsidRPr="005B01FD">
              <w:rPr>
                <w:rStyle w:val="10"/>
                <w:rFonts w:eastAsia="Calibri"/>
                <w:color w:val="000000" w:themeColor="text1"/>
                <w:sz w:val="24"/>
                <w:szCs w:val="24"/>
              </w:rPr>
              <w:t xml:space="preserve"> </w:t>
            </w:r>
            <w:r w:rsidR="005B01FD" w:rsidRPr="00177CAC">
              <w:rPr>
                <w:rStyle w:val="Zag11"/>
                <w:rFonts w:cs="Times New Roman"/>
                <w:sz w:val="24"/>
                <w:szCs w:val="24"/>
              </w:rPr>
              <w:t>Обществознание</w:t>
            </w:r>
            <w:r w:rsidR="000D21ED">
              <w:rPr>
                <w:rStyle w:val="Zag11"/>
                <w:rFonts w:cs="Times New Roman"/>
                <w:sz w:val="24"/>
                <w:szCs w:val="24"/>
              </w:rPr>
              <w:t>……………………………………………………..</w:t>
            </w:r>
          </w:p>
        </w:tc>
        <w:tc>
          <w:tcPr>
            <w:tcW w:w="958" w:type="dxa"/>
          </w:tcPr>
          <w:p w:rsidR="00CE4F37" w:rsidRPr="00177CAC" w:rsidRDefault="005B01FD" w:rsidP="00177CAC">
            <w:pPr>
              <w:pStyle w:val="18"/>
              <w:tabs>
                <w:tab w:val="left" w:pos="331"/>
              </w:tabs>
              <w:ind w:left="142" w:firstLine="0"/>
              <w:rPr>
                <w:sz w:val="24"/>
                <w:szCs w:val="24"/>
              </w:rPr>
            </w:pPr>
            <w:r w:rsidRPr="00454A79">
              <w:rPr>
                <w:color w:val="000000" w:themeColor="text1"/>
                <w:sz w:val="24"/>
                <w:szCs w:val="24"/>
              </w:rPr>
              <w:t>97</w:t>
            </w:r>
          </w:p>
        </w:tc>
      </w:tr>
      <w:tr w:rsidR="003229E0" w:rsidRPr="00177CAC" w:rsidTr="00605E77">
        <w:tc>
          <w:tcPr>
            <w:tcW w:w="8470" w:type="dxa"/>
          </w:tcPr>
          <w:p w:rsidR="003229E0" w:rsidRPr="00177CAC" w:rsidRDefault="008C33C2" w:rsidP="005B01FD">
            <w:pPr>
              <w:pStyle w:val="18"/>
              <w:spacing w:after="120"/>
              <w:ind w:left="142" w:firstLine="423"/>
              <w:rPr>
                <w:rStyle w:val="Zag11"/>
                <w:rFonts w:cs="Times New Roman"/>
                <w:sz w:val="24"/>
                <w:szCs w:val="24"/>
              </w:rPr>
            </w:pPr>
            <w:r w:rsidRPr="00177CAC">
              <w:rPr>
                <w:rStyle w:val="Zag11"/>
                <w:rFonts w:cs="Times New Roman"/>
                <w:sz w:val="24"/>
                <w:szCs w:val="24"/>
              </w:rPr>
              <w:t>1.2.5.</w:t>
            </w:r>
            <w:r w:rsidR="00177CAC" w:rsidRPr="00177CAC">
              <w:rPr>
                <w:rStyle w:val="Zag11"/>
                <w:rFonts w:cs="Times New Roman"/>
                <w:sz w:val="24"/>
                <w:szCs w:val="24"/>
              </w:rPr>
              <w:t>6</w:t>
            </w:r>
            <w:r w:rsidRPr="00177CAC">
              <w:rPr>
                <w:rStyle w:val="Zag11"/>
                <w:rFonts w:cs="Times New Roman"/>
                <w:sz w:val="24"/>
                <w:szCs w:val="24"/>
              </w:rPr>
              <w:t>.</w:t>
            </w:r>
            <w:r w:rsidR="005B01FD">
              <w:rPr>
                <w:rStyle w:val="Zag11"/>
                <w:rFonts w:cs="Times New Roman"/>
                <w:sz w:val="24"/>
                <w:szCs w:val="24"/>
              </w:rPr>
              <w:t xml:space="preserve"> Кубановедение</w:t>
            </w:r>
            <w:r w:rsidR="000D21ED">
              <w:rPr>
                <w:rStyle w:val="Zag11"/>
                <w:rFonts w:cs="Times New Roman"/>
                <w:sz w:val="24"/>
                <w:szCs w:val="24"/>
              </w:rPr>
              <w:t>……………………………………………………….</w:t>
            </w:r>
          </w:p>
        </w:tc>
        <w:tc>
          <w:tcPr>
            <w:tcW w:w="958" w:type="dxa"/>
          </w:tcPr>
          <w:p w:rsidR="003229E0" w:rsidRPr="00177CAC" w:rsidRDefault="007B1E59" w:rsidP="005B01FD">
            <w:pPr>
              <w:pStyle w:val="18"/>
              <w:tabs>
                <w:tab w:val="left" w:pos="331"/>
              </w:tabs>
              <w:ind w:left="142" w:firstLine="0"/>
              <w:rPr>
                <w:sz w:val="24"/>
                <w:szCs w:val="24"/>
              </w:rPr>
            </w:pPr>
            <w:r w:rsidRPr="00177CAC">
              <w:rPr>
                <w:sz w:val="24"/>
                <w:szCs w:val="24"/>
              </w:rPr>
              <w:t>1</w:t>
            </w:r>
            <w:r w:rsidR="00EB0DB5" w:rsidRPr="00177CAC">
              <w:rPr>
                <w:sz w:val="24"/>
                <w:szCs w:val="24"/>
              </w:rPr>
              <w:t>1</w:t>
            </w:r>
            <w:r w:rsidR="005B01FD">
              <w:rPr>
                <w:sz w:val="24"/>
                <w:szCs w:val="24"/>
              </w:rPr>
              <w:t>7</w:t>
            </w:r>
          </w:p>
        </w:tc>
      </w:tr>
      <w:tr w:rsidR="003229E0" w:rsidRPr="00177CAC" w:rsidTr="00605E77">
        <w:tc>
          <w:tcPr>
            <w:tcW w:w="8470" w:type="dxa"/>
          </w:tcPr>
          <w:p w:rsidR="003229E0" w:rsidRPr="00177CAC" w:rsidRDefault="008C33C2" w:rsidP="00177CAC">
            <w:pPr>
              <w:pStyle w:val="18"/>
              <w:spacing w:after="120"/>
              <w:ind w:left="142" w:firstLine="423"/>
              <w:rPr>
                <w:rStyle w:val="Zag11"/>
                <w:rFonts w:cs="Times New Roman"/>
                <w:sz w:val="24"/>
                <w:szCs w:val="24"/>
              </w:rPr>
            </w:pPr>
            <w:r w:rsidRPr="00177CAC">
              <w:rPr>
                <w:rStyle w:val="Zag11"/>
                <w:rFonts w:cs="Times New Roman"/>
                <w:sz w:val="24"/>
                <w:szCs w:val="24"/>
              </w:rPr>
              <w:t xml:space="preserve">1.2.5.7. </w:t>
            </w:r>
            <w:r w:rsidRPr="00177CAC">
              <w:rPr>
                <w:rStyle w:val="Zag11"/>
                <w:bCs/>
                <w:sz w:val="24"/>
                <w:szCs w:val="24"/>
              </w:rPr>
              <w:t>География</w:t>
            </w:r>
            <w:r w:rsidR="000D21ED">
              <w:rPr>
                <w:rStyle w:val="Zag11"/>
                <w:bCs/>
                <w:sz w:val="24"/>
                <w:szCs w:val="24"/>
              </w:rPr>
              <w:t>…………………………………………………………….</w:t>
            </w:r>
          </w:p>
        </w:tc>
        <w:tc>
          <w:tcPr>
            <w:tcW w:w="958" w:type="dxa"/>
          </w:tcPr>
          <w:p w:rsidR="003229E0" w:rsidRPr="00177CAC" w:rsidRDefault="007B1E59" w:rsidP="005B01FD">
            <w:pPr>
              <w:pStyle w:val="18"/>
              <w:tabs>
                <w:tab w:val="left" w:pos="331"/>
              </w:tabs>
              <w:ind w:left="142" w:firstLine="0"/>
              <w:rPr>
                <w:sz w:val="24"/>
                <w:szCs w:val="24"/>
              </w:rPr>
            </w:pPr>
            <w:r w:rsidRPr="00177CAC">
              <w:rPr>
                <w:sz w:val="24"/>
                <w:szCs w:val="24"/>
              </w:rPr>
              <w:t>12</w:t>
            </w:r>
            <w:r w:rsidR="005B01FD">
              <w:rPr>
                <w:sz w:val="24"/>
                <w:szCs w:val="24"/>
              </w:rPr>
              <w:t>1</w:t>
            </w:r>
          </w:p>
        </w:tc>
      </w:tr>
      <w:tr w:rsidR="003229E0" w:rsidRPr="00177CAC" w:rsidTr="00605E77">
        <w:tc>
          <w:tcPr>
            <w:tcW w:w="8470" w:type="dxa"/>
          </w:tcPr>
          <w:p w:rsidR="003229E0" w:rsidRPr="00177CAC" w:rsidRDefault="008C33C2" w:rsidP="00177CAC">
            <w:pPr>
              <w:pStyle w:val="18"/>
              <w:spacing w:after="120"/>
              <w:ind w:left="142" w:firstLine="423"/>
              <w:rPr>
                <w:rStyle w:val="Zag11"/>
                <w:rFonts w:cs="Times New Roman"/>
                <w:sz w:val="24"/>
                <w:szCs w:val="24"/>
              </w:rPr>
            </w:pPr>
            <w:r w:rsidRPr="00177CAC">
              <w:rPr>
                <w:rStyle w:val="Zag11"/>
                <w:rFonts w:cs="Times New Roman"/>
                <w:sz w:val="24"/>
                <w:szCs w:val="24"/>
              </w:rPr>
              <w:t>1.2.5.8. Математика</w:t>
            </w:r>
            <w:r w:rsidR="000D21ED">
              <w:rPr>
                <w:rStyle w:val="Zag11"/>
                <w:rFonts w:cs="Times New Roman"/>
                <w:sz w:val="24"/>
                <w:szCs w:val="24"/>
              </w:rPr>
              <w:t>……………………………………………………………</w:t>
            </w:r>
          </w:p>
        </w:tc>
        <w:tc>
          <w:tcPr>
            <w:tcW w:w="958" w:type="dxa"/>
          </w:tcPr>
          <w:p w:rsidR="003229E0" w:rsidRPr="00177CAC" w:rsidRDefault="007B1E59" w:rsidP="005B01FD">
            <w:pPr>
              <w:pStyle w:val="18"/>
              <w:tabs>
                <w:tab w:val="left" w:pos="331"/>
              </w:tabs>
              <w:ind w:left="142" w:firstLine="0"/>
              <w:rPr>
                <w:sz w:val="24"/>
                <w:szCs w:val="24"/>
              </w:rPr>
            </w:pPr>
            <w:r w:rsidRPr="00177CAC">
              <w:rPr>
                <w:sz w:val="24"/>
                <w:szCs w:val="24"/>
              </w:rPr>
              <w:t>1</w:t>
            </w:r>
            <w:r w:rsidR="005B01FD">
              <w:rPr>
                <w:sz w:val="24"/>
                <w:szCs w:val="24"/>
              </w:rPr>
              <w:t>31</w:t>
            </w:r>
          </w:p>
        </w:tc>
      </w:tr>
      <w:tr w:rsidR="008C33C2" w:rsidRPr="00177CAC" w:rsidTr="00605E77">
        <w:tc>
          <w:tcPr>
            <w:tcW w:w="8470" w:type="dxa"/>
          </w:tcPr>
          <w:p w:rsidR="008C33C2" w:rsidRPr="00177CAC" w:rsidRDefault="008C33C2" w:rsidP="00177CAC">
            <w:pPr>
              <w:pStyle w:val="18"/>
              <w:spacing w:after="120"/>
              <w:ind w:left="142" w:firstLine="423"/>
              <w:rPr>
                <w:rStyle w:val="Zag11"/>
                <w:rFonts w:cs="Times New Roman"/>
                <w:sz w:val="24"/>
                <w:szCs w:val="24"/>
              </w:rPr>
            </w:pPr>
            <w:r w:rsidRPr="00177CAC">
              <w:rPr>
                <w:rStyle w:val="Zag11"/>
                <w:rFonts w:cs="Times New Roman"/>
                <w:sz w:val="24"/>
                <w:szCs w:val="24"/>
              </w:rPr>
              <w:t>1.2.5.9. Информатика</w:t>
            </w:r>
            <w:r w:rsidR="000D21ED">
              <w:rPr>
                <w:rStyle w:val="Zag11"/>
                <w:rFonts w:cs="Times New Roman"/>
                <w:sz w:val="24"/>
                <w:szCs w:val="24"/>
              </w:rPr>
              <w:t>…………………………………………………………</w:t>
            </w:r>
          </w:p>
        </w:tc>
        <w:tc>
          <w:tcPr>
            <w:tcW w:w="958" w:type="dxa"/>
          </w:tcPr>
          <w:p w:rsidR="008C33C2" w:rsidRPr="00177CAC" w:rsidRDefault="007B1E59" w:rsidP="005B01FD">
            <w:pPr>
              <w:pStyle w:val="18"/>
              <w:tabs>
                <w:tab w:val="left" w:pos="331"/>
              </w:tabs>
              <w:ind w:left="142" w:firstLine="0"/>
              <w:rPr>
                <w:sz w:val="24"/>
                <w:szCs w:val="24"/>
              </w:rPr>
            </w:pPr>
            <w:r w:rsidRPr="00177CAC">
              <w:rPr>
                <w:sz w:val="24"/>
                <w:szCs w:val="24"/>
              </w:rPr>
              <w:t>1</w:t>
            </w:r>
            <w:r w:rsidR="005B01FD">
              <w:rPr>
                <w:sz w:val="24"/>
                <w:szCs w:val="24"/>
              </w:rPr>
              <w:t>39</w:t>
            </w:r>
          </w:p>
        </w:tc>
      </w:tr>
      <w:tr w:rsidR="008C33C2" w:rsidRPr="00177CAC" w:rsidTr="00605E77">
        <w:tc>
          <w:tcPr>
            <w:tcW w:w="8470" w:type="dxa"/>
          </w:tcPr>
          <w:p w:rsidR="008C33C2" w:rsidRPr="00177CAC" w:rsidRDefault="008C33C2" w:rsidP="00177CAC">
            <w:pPr>
              <w:pStyle w:val="18"/>
              <w:spacing w:after="120"/>
              <w:ind w:left="142" w:firstLine="423"/>
              <w:rPr>
                <w:rStyle w:val="Zag11"/>
                <w:rFonts w:cs="Times New Roman"/>
                <w:sz w:val="24"/>
                <w:szCs w:val="24"/>
              </w:rPr>
            </w:pPr>
            <w:r w:rsidRPr="00177CAC">
              <w:rPr>
                <w:rStyle w:val="Zag11"/>
                <w:rFonts w:cs="Times New Roman"/>
                <w:sz w:val="24"/>
                <w:szCs w:val="24"/>
              </w:rPr>
              <w:t>1.2.5.10. Физика</w:t>
            </w:r>
            <w:r w:rsidR="000D21ED">
              <w:rPr>
                <w:rStyle w:val="Zag11"/>
                <w:rFonts w:cs="Times New Roman"/>
                <w:sz w:val="24"/>
                <w:szCs w:val="24"/>
              </w:rPr>
              <w:t>……………………………………………………………….</w:t>
            </w:r>
          </w:p>
        </w:tc>
        <w:tc>
          <w:tcPr>
            <w:tcW w:w="958" w:type="dxa"/>
          </w:tcPr>
          <w:p w:rsidR="008C33C2" w:rsidRPr="00177CAC" w:rsidRDefault="007B1E59" w:rsidP="005B01FD">
            <w:pPr>
              <w:pStyle w:val="18"/>
              <w:tabs>
                <w:tab w:val="left" w:pos="331"/>
              </w:tabs>
              <w:ind w:left="142" w:firstLine="0"/>
              <w:rPr>
                <w:sz w:val="24"/>
                <w:szCs w:val="24"/>
              </w:rPr>
            </w:pPr>
            <w:r w:rsidRPr="00177CAC">
              <w:rPr>
                <w:sz w:val="24"/>
                <w:szCs w:val="24"/>
              </w:rPr>
              <w:t>1</w:t>
            </w:r>
            <w:r w:rsidR="005B01FD">
              <w:rPr>
                <w:sz w:val="24"/>
                <w:szCs w:val="24"/>
              </w:rPr>
              <w:t>45</w:t>
            </w:r>
          </w:p>
        </w:tc>
      </w:tr>
      <w:tr w:rsidR="008C33C2" w:rsidRPr="00177CAC" w:rsidTr="00605E77">
        <w:tc>
          <w:tcPr>
            <w:tcW w:w="8470" w:type="dxa"/>
          </w:tcPr>
          <w:p w:rsidR="008C33C2" w:rsidRPr="00177CAC" w:rsidRDefault="00EB0DB5" w:rsidP="00177CAC">
            <w:pPr>
              <w:pStyle w:val="18"/>
              <w:spacing w:after="120"/>
              <w:ind w:left="142" w:firstLine="423"/>
              <w:rPr>
                <w:rStyle w:val="Zag11"/>
                <w:rFonts w:cs="Times New Roman"/>
                <w:sz w:val="24"/>
                <w:szCs w:val="24"/>
              </w:rPr>
            </w:pPr>
            <w:r w:rsidRPr="00177CAC">
              <w:rPr>
                <w:rStyle w:val="Zag11"/>
                <w:rFonts w:cs="Times New Roman"/>
                <w:sz w:val="24"/>
                <w:szCs w:val="24"/>
              </w:rPr>
              <w:t>1.2.5.11.</w:t>
            </w:r>
            <w:r w:rsidR="008C33C2" w:rsidRPr="00177CAC">
              <w:rPr>
                <w:rStyle w:val="Zag11"/>
                <w:rFonts w:cs="Times New Roman"/>
                <w:sz w:val="24"/>
                <w:szCs w:val="24"/>
              </w:rPr>
              <w:t>Биология</w:t>
            </w:r>
            <w:r w:rsidR="000D21ED">
              <w:rPr>
                <w:rStyle w:val="Zag11"/>
                <w:rFonts w:cs="Times New Roman"/>
                <w:sz w:val="24"/>
                <w:szCs w:val="24"/>
              </w:rPr>
              <w:t>……………………………………………………………..</w:t>
            </w:r>
          </w:p>
        </w:tc>
        <w:tc>
          <w:tcPr>
            <w:tcW w:w="958" w:type="dxa"/>
          </w:tcPr>
          <w:p w:rsidR="008C33C2" w:rsidRPr="00177CAC" w:rsidRDefault="007B1E59" w:rsidP="005B01FD">
            <w:pPr>
              <w:pStyle w:val="18"/>
              <w:tabs>
                <w:tab w:val="left" w:pos="331"/>
              </w:tabs>
              <w:ind w:left="142" w:firstLine="0"/>
              <w:rPr>
                <w:sz w:val="24"/>
                <w:szCs w:val="24"/>
              </w:rPr>
            </w:pPr>
            <w:r w:rsidRPr="00177CAC">
              <w:rPr>
                <w:sz w:val="24"/>
                <w:szCs w:val="24"/>
              </w:rPr>
              <w:t>1</w:t>
            </w:r>
            <w:r w:rsidR="005B01FD">
              <w:rPr>
                <w:sz w:val="24"/>
                <w:szCs w:val="24"/>
              </w:rPr>
              <w:t>53</w:t>
            </w:r>
          </w:p>
        </w:tc>
      </w:tr>
      <w:tr w:rsidR="008C33C2" w:rsidRPr="00177CAC" w:rsidTr="00605E77">
        <w:tc>
          <w:tcPr>
            <w:tcW w:w="8470" w:type="dxa"/>
          </w:tcPr>
          <w:p w:rsidR="008C33C2" w:rsidRPr="00177CAC" w:rsidRDefault="00EB0DB5" w:rsidP="00177CAC">
            <w:pPr>
              <w:pStyle w:val="18"/>
              <w:spacing w:after="120"/>
              <w:ind w:left="142" w:firstLine="423"/>
              <w:rPr>
                <w:rStyle w:val="Zag11"/>
                <w:rFonts w:cs="Times New Roman"/>
                <w:sz w:val="24"/>
                <w:szCs w:val="24"/>
              </w:rPr>
            </w:pPr>
            <w:r w:rsidRPr="00177CAC">
              <w:rPr>
                <w:rStyle w:val="Zag11"/>
                <w:rFonts w:cs="Times New Roman"/>
                <w:sz w:val="24"/>
                <w:szCs w:val="24"/>
              </w:rPr>
              <w:t>1.2.5.12.</w:t>
            </w:r>
            <w:r w:rsidR="008C33C2" w:rsidRPr="00177CAC">
              <w:rPr>
                <w:rStyle w:val="Zag11"/>
                <w:rFonts w:cs="Times New Roman"/>
                <w:sz w:val="24"/>
                <w:szCs w:val="24"/>
              </w:rPr>
              <w:t>Химия</w:t>
            </w:r>
            <w:r w:rsidR="000D21ED">
              <w:rPr>
                <w:rStyle w:val="Zag11"/>
                <w:rFonts w:cs="Times New Roman"/>
                <w:sz w:val="24"/>
                <w:szCs w:val="24"/>
              </w:rPr>
              <w:t>………………………………………………………………….</w:t>
            </w:r>
          </w:p>
        </w:tc>
        <w:tc>
          <w:tcPr>
            <w:tcW w:w="958" w:type="dxa"/>
          </w:tcPr>
          <w:p w:rsidR="008C33C2" w:rsidRPr="00177CAC" w:rsidRDefault="007B1E59" w:rsidP="005B01FD">
            <w:pPr>
              <w:pStyle w:val="18"/>
              <w:tabs>
                <w:tab w:val="left" w:pos="331"/>
              </w:tabs>
              <w:ind w:left="142" w:firstLine="0"/>
              <w:rPr>
                <w:sz w:val="24"/>
                <w:szCs w:val="24"/>
              </w:rPr>
            </w:pPr>
            <w:r w:rsidRPr="00177CAC">
              <w:rPr>
                <w:sz w:val="24"/>
                <w:szCs w:val="24"/>
              </w:rPr>
              <w:t>1</w:t>
            </w:r>
            <w:r w:rsidR="005B01FD">
              <w:rPr>
                <w:sz w:val="24"/>
                <w:szCs w:val="24"/>
              </w:rPr>
              <w:t>65</w:t>
            </w:r>
          </w:p>
        </w:tc>
      </w:tr>
      <w:tr w:rsidR="008C33C2" w:rsidRPr="00177CAC" w:rsidTr="00605E77">
        <w:tc>
          <w:tcPr>
            <w:tcW w:w="8470" w:type="dxa"/>
          </w:tcPr>
          <w:p w:rsidR="008C33C2" w:rsidRPr="00177CAC" w:rsidRDefault="00EB0DB5" w:rsidP="00177CAC">
            <w:pPr>
              <w:pStyle w:val="18"/>
              <w:spacing w:after="120"/>
              <w:ind w:left="142" w:firstLine="423"/>
              <w:rPr>
                <w:rStyle w:val="Zag11"/>
                <w:rFonts w:cs="Times New Roman"/>
                <w:sz w:val="24"/>
                <w:szCs w:val="24"/>
              </w:rPr>
            </w:pPr>
            <w:r w:rsidRPr="00177CAC">
              <w:rPr>
                <w:rStyle w:val="Zag11"/>
                <w:rFonts w:cs="Times New Roman"/>
                <w:sz w:val="24"/>
                <w:szCs w:val="24"/>
              </w:rPr>
              <w:t>1.2.5.13.</w:t>
            </w:r>
            <w:r w:rsidR="008C33C2" w:rsidRPr="00177CAC">
              <w:rPr>
                <w:rStyle w:val="Zag11"/>
                <w:rFonts w:cs="Times New Roman"/>
                <w:sz w:val="24"/>
                <w:szCs w:val="24"/>
              </w:rPr>
              <w:t>Изобразительное искусство</w:t>
            </w:r>
            <w:r w:rsidR="000D21ED">
              <w:rPr>
                <w:rStyle w:val="Zag11"/>
                <w:rFonts w:cs="Times New Roman"/>
                <w:sz w:val="24"/>
                <w:szCs w:val="24"/>
              </w:rPr>
              <w:t>…………………………………………..</w:t>
            </w:r>
          </w:p>
        </w:tc>
        <w:tc>
          <w:tcPr>
            <w:tcW w:w="958" w:type="dxa"/>
          </w:tcPr>
          <w:p w:rsidR="008C33C2" w:rsidRPr="00177CAC" w:rsidRDefault="007B1E59" w:rsidP="005B01FD">
            <w:pPr>
              <w:pStyle w:val="18"/>
              <w:tabs>
                <w:tab w:val="left" w:pos="331"/>
              </w:tabs>
              <w:ind w:left="142" w:firstLine="0"/>
              <w:rPr>
                <w:sz w:val="24"/>
                <w:szCs w:val="24"/>
              </w:rPr>
            </w:pPr>
            <w:r w:rsidRPr="00177CAC">
              <w:rPr>
                <w:sz w:val="24"/>
                <w:szCs w:val="24"/>
              </w:rPr>
              <w:t>1</w:t>
            </w:r>
            <w:r w:rsidR="005B01FD">
              <w:rPr>
                <w:sz w:val="24"/>
                <w:szCs w:val="24"/>
              </w:rPr>
              <w:t>7</w:t>
            </w:r>
            <w:r w:rsidR="00EB0DB5" w:rsidRPr="00177CAC">
              <w:rPr>
                <w:sz w:val="24"/>
                <w:szCs w:val="24"/>
              </w:rPr>
              <w:t>1</w:t>
            </w:r>
          </w:p>
        </w:tc>
      </w:tr>
      <w:tr w:rsidR="008C33C2" w:rsidRPr="00177CAC" w:rsidTr="00605E77">
        <w:tc>
          <w:tcPr>
            <w:tcW w:w="8470" w:type="dxa"/>
          </w:tcPr>
          <w:p w:rsidR="008C33C2" w:rsidRPr="00177CAC" w:rsidRDefault="00EB0DB5" w:rsidP="00177CAC">
            <w:pPr>
              <w:pStyle w:val="18"/>
              <w:spacing w:after="120"/>
              <w:ind w:left="142" w:firstLine="423"/>
              <w:rPr>
                <w:rStyle w:val="Zag11"/>
                <w:rFonts w:cs="Times New Roman"/>
                <w:sz w:val="24"/>
                <w:szCs w:val="24"/>
              </w:rPr>
            </w:pPr>
            <w:r w:rsidRPr="00177CAC">
              <w:rPr>
                <w:rStyle w:val="Zag11"/>
                <w:rFonts w:cs="Times New Roman"/>
                <w:sz w:val="24"/>
                <w:szCs w:val="24"/>
              </w:rPr>
              <w:t>1.2.5.14.</w:t>
            </w:r>
            <w:r w:rsidR="008C33C2" w:rsidRPr="00177CAC">
              <w:rPr>
                <w:rStyle w:val="Zag11"/>
                <w:rFonts w:cs="Times New Roman"/>
                <w:sz w:val="24"/>
                <w:szCs w:val="24"/>
              </w:rPr>
              <w:t>Музыка</w:t>
            </w:r>
            <w:r w:rsidR="000D21ED">
              <w:rPr>
                <w:rStyle w:val="Zag11"/>
                <w:rFonts w:cs="Times New Roman"/>
                <w:sz w:val="24"/>
                <w:szCs w:val="24"/>
              </w:rPr>
              <w:t>………………………………………………………………..</w:t>
            </w:r>
          </w:p>
        </w:tc>
        <w:tc>
          <w:tcPr>
            <w:tcW w:w="958" w:type="dxa"/>
          </w:tcPr>
          <w:p w:rsidR="008C33C2" w:rsidRPr="00177CAC" w:rsidRDefault="00EB0DB5" w:rsidP="005B01FD">
            <w:pPr>
              <w:pStyle w:val="18"/>
              <w:tabs>
                <w:tab w:val="left" w:pos="331"/>
              </w:tabs>
              <w:ind w:left="142" w:firstLine="0"/>
              <w:rPr>
                <w:sz w:val="24"/>
                <w:szCs w:val="24"/>
              </w:rPr>
            </w:pPr>
            <w:r w:rsidRPr="00177CAC">
              <w:rPr>
                <w:sz w:val="24"/>
                <w:szCs w:val="24"/>
              </w:rPr>
              <w:t>17</w:t>
            </w:r>
            <w:r w:rsidR="005B01FD">
              <w:rPr>
                <w:sz w:val="24"/>
                <w:szCs w:val="24"/>
              </w:rPr>
              <w:t>6</w:t>
            </w:r>
          </w:p>
        </w:tc>
      </w:tr>
      <w:tr w:rsidR="008C33C2" w:rsidRPr="00177CAC" w:rsidTr="00605E77">
        <w:tc>
          <w:tcPr>
            <w:tcW w:w="8470" w:type="dxa"/>
          </w:tcPr>
          <w:p w:rsidR="008C33C2" w:rsidRPr="00177CAC" w:rsidRDefault="008C33C2" w:rsidP="00177CAC">
            <w:pPr>
              <w:pStyle w:val="18"/>
              <w:spacing w:after="120"/>
              <w:ind w:left="142" w:firstLine="423"/>
              <w:rPr>
                <w:rStyle w:val="Zag11"/>
                <w:rFonts w:cs="Times New Roman"/>
                <w:sz w:val="24"/>
                <w:szCs w:val="24"/>
              </w:rPr>
            </w:pPr>
            <w:r w:rsidRPr="00177CAC">
              <w:rPr>
                <w:rStyle w:val="Zag11"/>
                <w:rFonts w:cs="Times New Roman"/>
                <w:sz w:val="24"/>
                <w:szCs w:val="24"/>
              </w:rPr>
              <w:t>1.2.5.15. Технология</w:t>
            </w:r>
            <w:r w:rsidR="000D21ED">
              <w:rPr>
                <w:rStyle w:val="Zag11"/>
                <w:rFonts w:cs="Times New Roman"/>
                <w:sz w:val="24"/>
                <w:szCs w:val="24"/>
              </w:rPr>
              <w:t>………………………………………………………….</w:t>
            </w:r>
          </w:p>
        </w:tc>
        <w:tc>
          <w:tcPr>
            <w:tcW w:w="958" w:type="dxa"/>
          </w:tcPr>
          <w:p w:rsidR="008C33C2" w:rsidRPr="00177CAC" w:rsidRDefault="005B01FD" w:rsidP="005B01FD">
            <w:pPr>
              <w:pStyle w:val="18"/>
              <w:tabs>
                <w:tab w:val="left" w:pos="331"/>
              </w:tabs>
              <w:ind w:left="142" w:firstLine="0"/>
              <w:rPr>
                <w:sz w:val="24"/>
                <w:szCs w:val="24"/>
              </w:rPr>
            </w:pPr>
            <w:r>
              <w:rPr>
                <w:sz w:val="24"/>
                <w:szCs w:val="24"/>
              </w:rPr>
              <w:t>179</w:t>
            </w:r>
          </w:p>
        </w:tc>
      </w:tr>
      <w:tr w:rsidR="008C33C2" w:rsidRPr="00177CAC" w:rsidTr="00605E77">
        <w:trPr>
          <w:trHeight w:val="313"/>
        </w:trPr>
        <w:tc>
          <w:tcPr>
            <w:tcW w:w="8470" w:type="dxa"/>
          </w:tcPr>
          <w:p w:rsidR="008C33C2" w:rsidRPr="00B67821" w:rsidRDefault="00E57075" w:rsidP="00177CAC">
            <w:pPr>
              <w:pStyle w:val="18"/>
              <w:spacing w:after="120"/>
              <w:ind w:left="142" w:firstLine="565"/>
              <w:rPr>
                <w:rStyle w:val="Zag11"/>
                <w:rFonts w:cs="Times New Roman"/>
                <w:sz w:val="24"/>
                <w:szCs w:val="24"/>
              </w:rPr>
            </w:pPr>
            <w:r>
              <w:rPr>
                <w:rStyle w:val="Zag11"/>
                <w:rFonts w:cs="Times New Roman"/>
                <w:sz w:val="24"/>
                <w:szCs w:val="24"/>
              </w:rPr>
              <w:t xml:space="preserve"> </w:t>
            </w:r>
          </w:p>
        </w:tc>
        <w:tc>
          <w:tcPr>
            <w:tcW w:w="958" w:type="dxa"/>
          </w:tcPr>
          <w:p w:rsidR="008C33C2" w:rsidRPr="00177CAC" w:rsidRDefault="008C33C2" w:rsidP="00177CAC">
            <w:pPr>
              <w:pStyle w:val="18"/>
              <w:tabs>
                <w:tab w:val="left" w:pos="331"/>
              </w:tabs>
              <w:ind w:left="142" w:firstLine="0"/>
              <w:rPr>
                <w:sz w:val="24"/>
                <w:szCs w:val="24"/>
              </w:rPr>
            </w:pPr>
          </w:p>
        </w:tc>
      </w:tr>
      <w:tr w:rsidR="008C33C2" w:rsidRPr="00177CAC" w:rsidTr="00605E77">
        <w:tc>
          <w:tcPr>
            <w:tcW w:w="8470" w:type="dxa"/>
          </w:tcPr>
          <w:p w:rsidR="008C33C2" w:rsidRPr="00B67821" w:rsidRDefault="00E57075" w:rsidP="00177CAC">
            <w:pPr>
              <w:pStyle w:val="18"/>
              <w:spacing w:after="120"/>
              <w:ind w:left="142" w:firstLine="565"/>
              <w:rPr>
                <w:rStyle w:val="Zag11"/>
                <w:rFonts w:cs="Times New Roman"/>
                <w:sz w:val="24"/>
                <w:szCs w:val="24"/>
              </w:rPr>
            </w:pPr>
            <w:r>
              <w:rPr>
                <w:rStyle w:val="Zag11"/>
                <w:rFonts w:cs="Times New Roman"/>
                <w:sz w:val="24"/>
                <w:szCs w:val="24"/>
              </w:rPr>
              <w:t xml:space="preserve"> </w:t>
            </w:r>
          </w:p>
        </w:tc>
        <w:tc>
          <w:tcPr>
            <w:tcW w:w="958" w:type="dxa"/>
          </w:tcPr>
          <w:p w:rsidR="008C33C2" w:rsidRPr="00177CAC" w:rsidRDefault="008C33C2" w:rsidP="00177CAC">
            <w:pPr>
              <w:pStyle w:val="18"/>
              <w:tabs>
                <w:tab w:val="left" w:pos="331"/>
              </w:tabs>
              <w:ind w:left="142" w:firstLine="0"/>
              <w:rPr>
                <w:sz w:val="24"/>
                <w:szCs w:val="24"/>
              </w:rPr>
            </w:pPr>
          </w:p>
        </w:tc>
      </w:tr>
      <w:tr w:rsidR="008C33C2" w:rsidRPr="00177CAC" w:rsidTr="00605E77">
        <w:tc>
          <w:tcPr>
            <w:tcW w:w="8470" w:type="dxa"/>
          </w:tcPr>
          <w:p w:rsidR="008C33C2" w:rsidRPr="00B67821" w:rsidRDefault="008C33C2" w:rsidP="00177CAC">
            <w:pPr>
              <w:pStyle w:val="18"/>
              <w:spacing w:after="120"/>
              <w:ind w:left="142" w:firstLine="423"/>
              <w:rPr>
                <w:rStyle w:val="Zag11"/>
                <w:rFonts w:cs="Times New Roman"/>
                <w:sz w:val="24"/>
                <w:szCs w:val="24"/>
              </w:rPr>
            </w:pPr>
            <w:r w:rsidRPr="00B67821">
              <w:rPr>
                <w:rStyle w:val="Zag11"/>
                <w:rFonts w:cs="Times New Roman"/>
                <w:sz w:val="24"/>
                <w:szCs w:val="24"/>
              </w:rPr>
              <w:t>1.2.5.16. Физическая культура</w:t>
            </w:r>
            <w:r w:rsidR="000D21ED">
              <w:rPr>
                <w:rStyle w:val="Zag11"/>
                <w:rFonts w:cs="Times New Roman"/>
                <w:sz w:val="24"/>
                <w:szCs w:val="24"/>
              </w:rPr>
              <w:t>……………………………………………….</w:t>
            </w:r>
          </w:p>
        </w:tc>
        <w:tc>
          <w:tcPr>
            <w:tcW w:w="958" w:type="dxa"/>
          </w:tcPr>
          <w:p w:rsidR="008C33C2" w:rsidRPr="00177CAC" w:rsidRDefault="005B01FD" w:rsidP="004649F3">
            <w:pPr>
              <w:pStyle w:val="18"/>
              <w:tabs>
                <w:tab w:val="left" w:pos="331"/>
              </w:tabs>
              <w:ind w:left="142" w:firstLine="0"/>
              <w:rPr>
                <w:sz w:val="24"/>
                <w:szCs w:val="24"/>
              </w:rPr>
            </w:pPr>
            <w:r>
              <w:rPr>
                <w:sz w:val="24"/>
                <w:szCs w:val="24"/>
              </w:rPr>
              <w:t>19</w:t>
            </w:r>
            <w:r w:rsidR="004649F3">
              <w:rPr>
                <w:sz w:val="24"/>
                <w:szCs w:val="24"/>
              </w:rPr>
              <w:t>7</w:t>
            </w:r>
          </w:p>
        </w:tc>
      </w:tr>
      <w:tr w:rsidR="008C33C2" w:rsidRPr="00177CAC" w:rsidTr="00605E77">
        <w:tc>
          <w:tcPr>
            <w:tcW w:w="8470" w:type="dxa"/>
          </w:tcPr>
          <w:p w:rsidR="008C33C2" w:rsidRPr="00B67821" w:rsidRDefault="008C33C2" w:rsidP="00177CAC">
            <w:pPr>
              <w:pStyle w:val="18"/>
              <w:spacing w:after="120"/>
              <w:ind w:left="142" w:firstLine="423"/>
              <w:rPr>
                <w:rStyle w:val="Zag11"/>
                <w:rFonts w:cs="Times New Roman"/>
                <w:sz w:val="24"/>
                <w:szCs w:val="24"/>
              </w:rPr>
            </w:pPr>
            <w:r w:rsidRPr="00B67821">
              <w:rPr>
                <w:rStyle w:val="Zag11"/>
                <w:rFonts w:cs="Times New Roman"/>
                <w:sz w:val="24"/>
                <w:szCs w:val="24"/>
              </w:rPr>
              <w:lastRenderedPageBreak/>
              <w:t>1.2.5.17. Основы безопасности жизнедеятельности</w:t>
            </w:r>
            <w:r w:rsidR="000D21ED">
              <w:rPr>
                <w:rStyle w:val="Zag11"/>
                <w:rFonts w:cs="Times New Roman"/>
                <w:sz w:val="24"/>
                <w:szCs w:val="24"/>
              </w:rPr>
              <w:t>………………………….</w:t>
            </w:r>
          </w:p>
        </w:tc>
        <w:tc>
          <w:tcPr>
            <w:tcW w:w="958" w:type="dxa"/>
          </w:tcPr>
          <w:p w:rsidR="008C33C2" w:rsidRPr="00177CAC" w:rsidRDefault="0031488E" w:rsidP="00177CAC">
            <w:pPr>
              <w:pStyle w:val="18"/>
              <w:tabs>
                <w:tab w:val="left" w:pos="331"/>
              </w:tabs>
              <w:ind w:left="142" w:firstLine="0"/>
              <w:rPr>
                <w:sz w:val="24"/>
                <w:szCs w:val="24"/>
              </w:rPr>
            </w:pPr>
            <w:r w:rsidRPr="0031488E">
              <w:rPr>
                <w:sz w:val="24"/>
                <w:szCs w:val="24"/>
              </w:rPr>
              <w:t>199</w:t>
            </w:r>
          </w:p>
        </w:tc>
      </w:tr>
      <w:tr w:rsidR="008C33C2" w:rsidRPr="00177CAC" w:rsidTr="00605E77">
        <w:tc>
          <w:tcPr>
            <w:tcW w:w="8470" w:type="dxa"/>
          </w:tcPr>
          <w:p w:rsidR="008C33C2" w:rsidRPr="00B67821" w:rsidRDefault="008C33C2" w:rsidP="00177CAC">
            <w:pPr>
              <w:pStyle w:val="18"/>
              <w:spacing w:after="120"/>
              <w:ind w:left="145" w:firstLine="279"/>
              <w:rPr>
                <w:b/>
                <w:sz w:val="24"/>
                <w:szCs w:val="24"/>
              </w:rPr>
            </w:pPr>
            <w:r w:rsidRPr="00B67821">
              <w:rPr>
                <w:rStyle w:val="Zag11"/>
                <w:rFonts w:cs="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0D21ED">
              <w:rPr>
                <w:rStyle w:val="Zag11"/>
                <w:rFonts w:cs="Times New Roman"/>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8C33C2" w:rsidRPr="00177CAC" w:rsidRDefault="0031488E" w:rsidP="00177CAC">
            <w:pPr>
              <w:pStyle w:val="18"/>
              <w:tabs>
                <w:tab w:val="left" w:pos="331"/>
              </w:tabs>
              <w:ind w:left="142" w:firstLine="0"/>
              <w:rPr>
                <w:sz w:val="24"/>
                <w:szCs w:val="24"/>
              </w:rPr>
            </w:pPr>
            <w:r>
              <w:rPr>
                <w:sz w:val="24"/>
                <w:szCs w:val="24"/>
              </w:rPr>
              <w:t>203</w:t>
            </w:r>
          </w:p>
        </w:tc>
      </w:tr>
      <w:tr w:rsidR="008C33C2" w:rsidRPr="00177CAC" w:rsidTr="00605E77">
        <w:tc>
          <w:tcPr>
            <w:tcW w:w="8470" w:type="dxa"/>
          </w:tcPr>
          <w:p w:rsidR="008C33C2" w:rsidRPr="00B67821" w:rsidRDefault="008C33C2" w:rsidP="00177CAC">
            <w:pPr>
              <w:pStyle w:val="18"/>
              <w:spacing w:after="120"/>
              <w:ind w:left="145" w:firstLine="279"/>
              <w:rPr>
                <w:sz w:val="24"/>
                <w:szCs w:val="24"/>
              </w:rPr>
            </w:pPr>
            <w:r w:rsidRPr="00B67821">
              <w:rPr>
                <w:sz w:val="24"/>
                <w:szCs w:val="24"/>
              </w:rPr>
              <w:t>1.3.1. Общие положения</w:t>
            </w:r>
            <w:r w:rsidR="000D21ED">
              <w:rPr>
                <w:sz w:val="24"/>
                <w:szCs w:val="24"/>
              </w:rPr>
              <w:t>……………………………………………………….</w:t>
            </w:r>
          </w:p>
        </w:tc>
        <w:tc>
          <w:tcPr>
            <w:tcW w:w="958" w:type="dxa"/>
          </w:tcPr>
          <w:p w:rsidR="008C33C2" w:rsidRPr="00177CAC" w:rsidRDefault="00EB0DB5" w:rsidP="0031488E">
            <w:pPr>
              <w:pStyle w:val="18"/>
              <w:tabs>
                <w:tab w:val="left" w:pos="331"/>
              </w:tabs>
              <w:ind w:left="142" w:firstLine="0"/>
              <w:rPr>
                <w:sz w:val="24"/>
                <w:szCs w:val="24"/>
              </w:rPr>
            </w:pPr>
            <w:r w:rsidRPr="00177CAC">
              <w:rPr>
                <w:sz w:val="24"/>
                <w:szCs w:val="24"/>
              </w:rPr>
              <w:t>2</w:t>
            </w:r>
            <w:r w:rsidR="0031488E">
              <w:rPr>
                <w:sz w:val="24"/>
                <w:szCs w:val="24"/>
              </w:rPr>
              <w:t>03</w:t>
            </w:r>
          </w:p>
        </w:tc>
      </w:tr>
      <w:tr w:rsidR="007B1E59" w:rsidRPr="00177CAC" w:rsidTr="00605E77">
        <w:tc>
          <w:tcPr>
            <w:tcW w:w="8470" w:type="dxa"/>
          </w:tcPr>
          <w:p w:rsidR="007B1E59" w:rsidRPr="00B67821" w:rsidRDefault="007B1E59" w:rsidP="00177CAC">
            <w:pPr>
              <w:pStyle w:val="18"/>
              <w:spacing w:after="120"/>
              <w:ind w:left="145" w:firstLine="279"/>
              <w:rPr>
                <w:sz w:val="24"/>
                <w:szCs w:val="24"/>
              </w:rPr>
            </w:pPr>
            <w:r w:rsidRPr="00B67821">
              <w:rPr>
                <w:sz w:val="24"/>
                <w:szCs w:val="24"/>
              </w:rPr>
              <w:t>1.3.2 Особенности оценки личностных, метапредметных и предметных результатов</w:t>
            </w:r>
            <w:r w:rsidR="000D21ED">
              <w:rPr>
                <w:sz w:val="24"/>
                <w:szCs w:val="24"/>
              </w:rPr>
              <w:t>…………………………………………………………………………</w:t>
            </w:r>
          </w:p>
        </w:tc>
        <w:tc>
          <w:tcPr>
            <w:tcW w:w="958" w:type="dxa"/>
            <w:vAlign w:val="center"/>
          </w:tcPr>
          <w:p w:rsidR="007B1E59" w:rsidRPr="00177CAC" w:rsidRDefault="00EB0DB5" w:rsidP="000D21ED">
            <w:pPr>
              <w:pStyle w:val="18"/>
              <w:tabs>
                <w:tab w:val="left" w:pos="331"/>
              </w:tabs>
              <w:ind w:left="142" w:firstLine="0"/>
              <w:rPr>
                <w:sz w:val="24"/>
                <w:szCs w:val="24"/>
              </w:rPr>
            </w:pPr>
            <w:r w:rsidRPr="00177CAC">
              <w:rPr>
                <w:sz w:val="24"/>
                <w:szCs w:val="24"/>
              </w:rPr>
              <w:t>221</w:t>
            </w:r>
          </w:p>
        </w:tc>
      </w:tr>
      <w:tr w:rsidR="007B1E59" w:rsidRPr="00177CAC" w:rsidTr="00605E77">
        <w:tc>
          <w:tcPr>
            <w:tcW w:w="8470" w:type="dxa"/>
          </w:tcPr>
          <w:p w:rsidR="00177CAC" w:rsidRPr="00B67821" w:rsidRDefault="007B1E59" w:rsidP="00177CAC">
            <w:pPr>
              <w:pStyle w:val="18"/>
              <w:spacing w:after="120"/>
              <w:ind w:left="145" w:firstLine="279"/>
              <w:rPr>
                <w:sz w:val="24"/>
                <w:szCs w:val="24"/>
              </w:rPr>
            </w:pPr>
            <w:r w:rsidRPr="00B67821">
              <w:rPr>
                <w:sz w:val="24"/>
                <w:szCs w:val="24"/>
              </w:rPr>
              <w:t>1.3.3. Организация и содержание оценочных процедур</w:t>
            </w:r>
            <w:r w:rsidR="000D21ED">
              <w:rPr>
                <w:sz w:val="24"/>
                <w:szCs w:val="24"/>
              </w:rPr>
              <w:t>…………………….</w:t>
            </w:r>
          </w:p>
        </w:tc>
        <w:tc>
          <w:tcPr>
            <w:tcW w:w="958" w:type="dxa"/>
          </w:tcPr>
          <w:p w:rsidR="007B1E59" w:rsidRPr="00177CAC" w:rsidRDefault="00EB0DB5" w:rsidP="00177CAC">
            <w:pPr>
              <w:pStyle w:val="18"/>
              <w:tabs>
                <w:tab w:val="left" w:pos="331"/>
              </w:tabs>
              <w:ind w:left="142" w:firstLine="0"/>
              <w:rPr>
                <w:sz w:val="24"/>
                <w:szCs w:val="24"/>
              </w:rPr>
            </w:pPr>
            <w:r w:rsidRPr="00177CAC">
              <w:rPr>
                <w:sz w:val="24"/>
                <w:szCs w:val="24"/>
              </w:rPr>
              <w:t>225</w:t>
            </w:r>
          </w:p>
        </w:tc>
      </w:tr>
      <w:tr w:rsidR="008C33C2" w:rsidRPr="00177CAC" w:rsidTr="00605E77">
        <w:tc>
          <w:tcPr>
            <w:tcW w:w="8470" w:type="dxa"/>
          </w:tcPr>
          <w:p w:rsidR="008C33C2" w:rsidRPr="00B67821" w:rsidRDefault="007B1E59" w:rsidP="00177CAC">
            <w:pPr>
              <w:pStyle w:val="18"/>
              <w:spacing w:after="120"/>
              <w:ind w:left="142" w:firstLine="0"/>
              <w:rPr>
                <w:b/>
                <w:sz w:val="24"/>
                <w:szCs w:val="24"/>
              </w:rPr>
            </w:pPr>
            <w:r w:rsidRPr="00B67821">
              <w:rPr>
                <w:b/>
                <w:sz w:val="24"/>
                <w:szCs w:val="24"/>
              </w:rPr>
              <w:t xml:space="preserve">2. </w:t>
            </w:r>
            <w:r w:rsidR="008C33C2" w:rsidRPr="00B67821">
              <w:rPr>
                <w:b/>
                <w:sz w:val="24"/>
                <w:szCs w:val="24"/>
              </w:rPr>
              <w:t xml:space="preserve">Содержательный раздел основной образовательной программы основного общего образования муниципальго </w:t>
            </w:r>
            <w:r w:rsidR="001E114D" w:rsidRPr="00B67821">
              <w:rPr>
                <w:b/>
                <w:sz w:val="24"/>
                <w:szCs w:val="24"/>
              </w:rPr>
              <w:t>автономного</w:t>
            </w:r>
            <w:r w:rsidR="008C33C2" w:rsidRPr="00B67821">
              <w:rPr>
                <w:b/>
                <w:sz w:val="24"/>
                <w:szCs w:val="24"/>
              </w:rPr>
              <w:t xml:space="preserve"> общеобразовательного учреждения муницапального образования город Краснодар средней </w:t>
            </w:r>
            <w:r w:rsidR="001E114D" w:rsidRPr="00B67821">
              <w:rPr>
                <w:b/>
                <w:sz w:val="24"/>
                <w:szCs w:val="24"/>
              </w:rPr>
              <w:t>общеобразовательной школы № 96</w:t>
            </w:r>
            <w:r w:rsidR="000D21ED">
              <w:rPr>
                <w:b/>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6751B7" w:rsidRPr="00177CAC" w:rsidRDefault="006751B7" w:rsidP="00177CAC">
            <w:pPr>
              <w:pStyle w:val="18"/>
              <w:tabs>
                <w:tab w:val="left" w:pos="331"/>
              </w:tabs>
              <w:ind w:left="142" w:firstLine="0"/>
              <w:rPr>
                <w:sz w:val="24"/>
                <w:szCs w:val="24"/>
              </w:rPr>
            </w:pPr>
          </w:p>
          <w:p w:rsidR="006751B7" w:rsidRPr="00177CAC" w:rsidRDefault="006751B7" w:rsidP="00177CAC">
            <w:pPr>
              <w:pStyle w:val="18"/>
              <w:tabs>
                <w:tab w:val="left" w:pos="331"/>
              </w:tabs>
              <w:ind w:left="142" w:firstLine="0"/>
              <w:rPr>
                <w:sz w:val="24"/>
                <w:szCs w:val="24"/>
              </w:rPr>
            </w:pPr>
          </w:p>
          <w:p w:rsidR="008C33C2" w:rsidRPr="00177CAC" w:rsidRDefault="00EB0DB5" w:rsidP="0031488E">
            <w:pPr>
              <w:pStyle w:val="18"/>
              <w:tabs>
                <w:tab w:val="left" w:pos="331"/>
              </w:tabs>
              <w:ind w:left="142" w:firstLine="0"/>
              <w:rPr>
                <w:sz w:val="24"/>
                <w:szCs w:val="24"/>
              </w:rPr>
            </w:pPr>
            <w:r w:rsidRPr="00177CAC">
              <w:rPr>
                <w:sz w:val="24"/>
                <w:szCs w:val="24"/>
              </w:rPr>
              <w:t>2</w:t>
            </w:r>
            <w:r w:rsidR="0031488E">
              <w:rPr>
                <w:sz w:val="24"/>
                <w:szCs w:val="24"/>
              </w:rPr>
              <w:t>17</w:t>
            </w:r>
          </w:p>
        </w:tc>
      </w:tr>
      <w:tr w:rsidR="008C33C2" w:rsidRPr="00177CAC" w:rsidTr="00605E77">
        <w:tc>
          <w:tcPr>
            <w:tcW w:w="8470" w:type="dxa"/>
          </w:tcPr>
          <w:p w:rsidR="008C33C2" w:rsidRPr="00B67821" w:rsidRDefault="008C33C2" w:rsidP="00177CAC">
            <w:pPr>
              <w:pStyle w:val="18"/>
              <w:spacing w:after="120"/>
              <w:ind w:left="145" w:firstLine="279"/>
              <w:rPr>
                <w:sz w:val="24"/>
                <w:szCs w:val="24"/>
              </w:rPr>
            </w:pPr>
            <w:r w:rsidRPr="00B67821">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w:t>
            </w:r>
            <w:r w:rsidR="00CF1F49" w:rsidRPr="00B67821">
              <w:rPr>
                <w:sz w:val="24"/>
                <w:szCs w:val="24"/>
              </w:rPr>
              <w:t>льской и проектной деятельности</w:t>
            </w:r>
            <w:r w:rsidR="000D21ED">
              <w:rPr>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6751B7" w:rsidRPr="00177CAC" w:rsidRDefault="006751B7" w:rsidP="00177CAC">
            <w:pPr>
              <w:pStyle w:val="18"/>
              <w:tabs>
                <w:tab w:val="left" w:pos="331"/>
              </w:tabs>
              <w:ind w:left="142" w:firstLine="0"/>
              <w:rPr>
                <w:sz w:val="24"/>
                <w:szCs w:val="24"/>
              </w:rPr>
            </w:pPr>
          </w:p>
          <w:p w:rsidR="006751B7" w:rsidRPr="00177CAC" w:rsidRDefault="006751B7" w:rsidP="00177CAC">
            <w:pPr>
              <w:pStyle w:val="18"/>
              <w:tabs>
                <w:tab w:val="left" w:pos="331"/>
              </w:tabs>
              <w:ind w:left="142" w:firstLine="0"/>
              <w:rPr>
                <w:sz w:val="24"/>
                <w:szCs w:val="24"/>
              </w:rPr>
            </w:pPr>
          </w:p>
          <w:p w:rsidR="008C33C2" w:rsidRPr="00177CAC" w:rsidRDefault="00EB0DB5" w:rsidP="0031488E">
            <w:pPr>
              <w:pStyle w:val="18"/>
              <w:tabs>
                <w:tab w:val="left" w:pos="331"/>
              </w:tabs>
              <w:ind w:left="142" w:firstLine="0"/>
              <w:rPr>
                <w:sz w:val="24"/>
                <w:szCs w:val="24"/>
              </w:rPr>
            </w:pPr>
            <w:r w:rsidRPr="00177CAC">
              <w:rPr>
                <w:sz w:val="24"/>
                <w:szCs w:val="24"/>
              </w:rPr>
              <w:t>2</w:t>
            </w:r>
            <w:r w:rsidR="0031488E">
              <w:rPr>
                <w:sz w:val="24"/>
                <w:szCs w:val="24"/>
              </w:rPr>
              <w:t>17</w:t>
            </w:r>
          </w:p>
        </w:tc>
      </w:tr>
      <w:tr w:rsidR="008C33C2" w:rsidRPr="00177CAC" w:rsidTr="00605E77">
        <w:tc>
          <w:tcPr>
            <w:tcW w:w="8470" w:type="dxa"/>
          </w:tcPr>
          <w:p w:rsidR="008C33C2" w:rsidRPr="00B67821" w:rsidRDefault="008C33C2" w:rsidP="00B67821">
            <w:pPr>
              <w:pStyle w:val="18"/>
              <w:spacing w:after="120"/>
              <w:ind w:left="142" w:firstLine="423"/>
              <w:rPr>
                <w:rStyle w:val="Zag11"/>
                <w:rFonts w:cs="Times New Roman"/>
                <w:sz w:val="24"/>
                <w:szCs w:val="24"/>
              </w:rPr>
            </w:pPr>
            <w:r w:rsidRPr="00B67821">
              <w:rPr>
                <w:rStyle w:val="Zag11"/>
                <w:rFonts w:cs="Times New Roman"/>
                <w:sz w:val="24"/>
                <w:szCs w:val="24"/>
              </w:rPr>
              <w:t>2.1.1. Формы взаимодействия участников образовательного процесса при создании и реализации программы развития</w:t>
            </w:r>
            <w:r w:rsidR="00CF1F49" w:rsidRPr="00B67821">
              <w:rPr>
                <w:rStyle w:val="Zag11"/>
                <w:rFonts w:cs="Times New Roman"/>
                <w:sz w:val="24"/>
                <w:szCs w:val="24"/>
              </w:rPr>
              <w:t xml:space="preserve"> универсальных учебных действий</w:t>
            </w:r>
          </w:p>
        </w:tc>
        <w:tc>
          <w:tcPr>
            <w:tcW w:w="958" w:type="dxa"/>
          </w:tcPr>
          <w:p w:rsidR="006751B7" w:rsidRPr="00177CAC" w:rsidRDefault="006751B7" w:rsidP="00177CAC">
            <w:pPr>
              <w:pStyle w:val="18"/>
              <w:tabs>
                <w:tab w:val="left" w:pos="331"/>
              </w:tabs>
              <w:ind w:left="142" w:firstLine="0"/>
              <w:rPr>
                <w:sz w:val="24"/>
                <w:szCs w:val="24"/>
              </w:rPr>
            </w:pPr>
          </w:p>
          <w:p w:rsidR="008C33C2" w:rsidRPr="00177CAC" w:rsidRDefault="0031488E" w:rsidP="00177CAC">
            <w:pPr>
              <w:pStyle w:val="18"/>
              <w:tabs>
                <w:tab w:val="left" w:pos="331"/>
              </w:tabs>
              <w:ind w:left="142" w:firstLine="0"/>
              <w:rPr>
                <w:sz w:val="24"/>
                <w:szCs w:val="24"/>
              </w:rPr>
            </w:pPr>
            <w:r>
              <w:rPr>
                <w:sz w:val="24"/>
                <w:szCs w:val="24"/>
              </w:rPr>
              <w:t>217</w:t>
            </w:r>
          </w:p>
        </w:tc>
      </w:tr>
      <w:tr w:rsidR="008C33C2" w:rsidRPr="00177CAC" w:rsidTr="00605E77">
        <w:tc>
          <w:tcPr>
            <w:tcW w:w="8470" w:type="dxa"/>
          </w:tcPr>
          <w:p w:rsidR="008C33C2" w:rsidRPr="00B67821" w:rsidRDefault="008C33C2" w:rsidP="00B67821">
            <w:pPr>
              <w:pStyle w:val="18"/>
              <w:spacing w:after="120"/>
              <w:ind w:left="142" w:firstLine="423"/>
              <w:rPr>
                <w:rStyle w:val="Zag11"/>
                <w:rFonts w:cs="Times New Roman"/>
                <w:sz w:val="24"/>
                <w:szCs w:val="24"/>
              </w:rPr>
            </w:pPr>
            <w:r w:rsidRPr="00B67821">
              <w:rPr>
                <w:rStyle w:val="Zag11"/>
                <w:rFonts w:cs="Times New Roman"/>
                <w:sz w:val="24"/>
                <w:szCs w:val="24"/>
              </w:rPr>
              <w:t>2.1.2. Цели и задачи программы, описание ее места и ро</w:t>
            </w:r>
            <w:r w:rsidR="00CF1F49" w:rsidRPr="00B67821">
              <w:rPr>
                <w:rStyle w:val="Zag11"/>
                <w:rFonts w:cs="Times New Roman"/>
                <w:sz w:val="24"/>
                <w:szCs w:val="24"/>
              </w:rPr>
              <w:t>ли в реализации требований ФГОС</w:t>
            </w:r>
            <w:r w:rsidR="000D21ED">
              <w:rPr>
                <w:rStyle w:val="Zag11"/>
                <w:rFonts w:cs="Times New Roman"/>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8C33C2" w:rsidRPr="00177CAC" w:rsidRDefault="0031488E" w:rsidP="0031488E">
            <w:pPr>
              <w:pStyle w:val="18"/>
              <w:tabs>
                <w:tab w:val="left" w:pos="331"/>
              </w:tabs>
              <w:ind w:left="142" w:firstLine="0"/>
              <w:rPr>
                <w:sz w:val="24"/>
                <w:szCs w:val="24"/>
              </w:rPr>
            </w:pPr>
            <w:r>
              <w:rPr>
                <w:sz w:val="24"/>
                <w:szCs w:val="24"/>
              </w:rPr>
              <w:t>220</w:t>
            </w:r>
          </w:p>
        </w:tc>
      </w:tr>
      <w:tr w:rsidR="008C33C2" w:rsidRPr="00177CAC" w:rsidTr="00605E77">
        <w:tc>
          <w:tcPr>
            <w:tcW w:w="8470" w:type="dxa"/>
          </w:tcPr>
          <w:p w:rsidR="008C33C2" w:rsidRPr="00B67821" w:rsidRDefault="008C33C2" w:rsidP="00B67821">
            <w:pPr>
              <w:pStyle w:val="18"/>
              <w:spacing w:after="120"/>
              <w:ind w:left="142" w:firstLine="423"/>
              <w:rPr>
                <w:rStyle w:val="Zag11"/>
                <w:rFonts w:cs="Times New Roman"/>
                <w:sz w:val="24"/>
                <w:szCs w:val="24"/>
              </w:rPr>
            </w:pPr>
            <w:r w:rsidRPr="00B67821">
              <w:rPr>
                <w:rStyle w:val="Zag11"/>
                <w:rFonts w:cs="Times New Roman"/>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w:t>
            </w:r>
            <w:r w:rsidR="00CF1F49" w:rsidRPr="00B67821">
              <w:rPr>
                <w:rStyle w:val="Zag11"/>
                <w:rFonts w:cs="Times New Roman"/>
                <w:sz w:val="24"/>
                <w:szCs w:val="24"/>
              </w:rPr>
              <w:t>ктуре образовательного процесса</w:t>
            </w:r>
            <w:r w:rsidR="000D21ED">
              <w:rPr>
                <w:rStyle w:val="Zag11"/>
                <w:rFonts w:cs="Times New Roman"/>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6751B7" w:rsidRPr="00177CAC" w:rsidRDefault="006751B7" w:rsidP="00177CAC">
            <w:pPr>
              <w:pStyle w:val="18"/>
              <w:tabs>
                <w:tab w:val="left" w:pos="331"/>
              </w:tabs>
              <w:ind w:left="142" w:firstLine="0"/>
              <w:rPr>
                <w:sz w:val="24"/>
                <w:szCs w:val="24"/>
              </w:rPr>
            </w:pPr>
          </w:p>
          <w:p w:rsidR="006751B7" w:rsidRPr="00177CAC" w:rsidRDefault="006751B7" w:rsidP="00177CAC">
            <w:pPr>
              <w:pStyle w:val="18"/>
              <w:tabs>
                <w:tab w:val="left" w:pos="331"/>
              </w:tabs>
              <w:ind w:left="142" w:firstLine="0"/>
              <w:rPr>
                <w:sz w:val="24"/>
                <w:szCs w:val="24"/>
              </w:rPr>
            </w:pPr>
          </w:p>
          <w:p w:rsidR="006751B7" w:rsidRPr="00177CAC" w:rsidRDefault="006751B7" w:rsidP="00177CAC">
            <w:pPr>
              <w:pStyle w:val="18"/>
              <w:tabs>
                <w:tab w:val="left" w:pos="331"/>
              </w:tabs>
              <w:ind w:left="142" w:firstLine="0"/>
              <w:rPr>
                <w:sz w:val="24"/>
                <w:szCs w:val="24"/>
              </w:rPr>
            </w:pPr>
          </w:p>
          <w:p w:rsidR="008C33C2" w:rsidRPr="00177CAC" w:rsidRDefault="00EB0DB5" w:rsidP="0031488E">
            <w:pPr>
              <w:pStyle w:val="18"/>
              <w:tabs>
                <w:tab w:val="left" w:pos="331"/>
              </w:tabs>
              <w:ind w:left="142" w:firstLine="0"/>
              <w:rPr>
                <w:sz w:val="24"/>
                <w:szCs w:val="24"/>
              </w:rPr>
            </w:pPr>
            <w:r w:rsidRPr="00177CAC">
              <w:rPr>
                <w:sz w:val="24"/>
                <w:szCs w:val="24"/>
              </w:rPr>
              <w:t>2</w:t>
            </w:r>
            <w:r w:rsidR="0031488E">
              <w:rPr>
                <w:sz w:val="24"/>
                <w:szCs w:val="24"/>
              </w:rPr>
              <w:t>20</w:t>
            </w:r>
          </w:p>
        </w:tc>
      </w:tr>
      <w:tr w:rsidR="008C33C2" w:rsidRPr="00177CAC" w:rsidTr="00605E77">
        <w:tc>
          <w:tcPr>
            <w:tcW w:w="8470" w:type="dxa"/>
          </w:tcPr>
          <w:p w:rsidR="008C33C2" w:rsidRPr="00B67821" w:rsidRDefault="008C33C2" w:rsidP="00B67821">
            <w:pPr>
              <w:pStyle w:val="18"/>
              <w:spacing w:after="120"/>
              <w:ind w:left="142" w:firstLine="423"/>
              <w:rPr>
                <w:rStyle w:val="Zag11"/>
                <w:rFonts w:cs="Times New Roman"/>
                <w:sz w:val="24"/>
                <w:szCs w:val="24"/>
              </w:rPr>
            </w:pPr>
            <w:r w:rsidRPr="00B67821">
              <w:rPr>
                <w:rStyle w:val="Zag11"/>
                <w:rFonts w:cs="Times New Roman"/>
                <w:sz w:val="24"/>
                <w:szCs w:val="24"/>
              </w:rPr>
              <w:t>2.1.4. Типовые задачи применения</w:t>
            </w:r>
            <w:r w:rsidR="00CF1F49" w:rsidRPr="00B67821">
              <w:rPr>
                <w:rStyle w:val="Zag11"/>
                <w:rFonts w:cs="Times New Roman"/>
                <w:sz w:val="24"/>
                <w:szCs w:val="24"/>
              </w:rPr>
              <w:t xml:space="preserve"> универсальных учебных действий</w:t>
            </w:r>
            <w:r w:rsidR="000D21ED">
              <w:rPr>
                <w:rStyle w:val="Zag11"/>
                <w:rFonts w:cs="Times New Roman"/>
                <w:sz w:val="24"/>
                <w:szCs w:val="24"/>
              </w:rPr>
              <w:t>…..</w:t>
            </w:r>
          </w:p>
        </w:tc>
        <w:tc>
          <w:tcPr>
            <w:tcW w:w="958" w:type="dxa"/>
          </w:tcPr>
          <w:p w:rsidR="008C33C2" w:rsidRPr="00177CAC" w:rsidRDefault="00EB0DB5" w:rsidP="00C37172">
            <w:pPr>
              <w:pStyle w:val="18"/>
              <w:tabs>
                <w:tab w:val="left" w:pos="331"/>
              </w:tabs>
              <w:ind w:left="142" w:firstLine="0"/>
              <w:rPr>
                <w:sz w:val="24"/>
                <w:szCs w:val="24"/>
              </w:rPr>
            </w:pPr>
            <w:r w:rsidRPr="00177CAC">
              <w:rPr>
                <w:sz w:val="24"/>
                <w:szCs w:val="24"/>
              </w:rPr>
              <w:t>2</w:t>
            </w:r>
            <w:r w:rsidR="0031488E">
              <w:rPr>
                <w:sz w:val="24"/>
                <w:szCs w:val="24"/>
              </w:rPr>
              <w:t>2</w:t>
            </w:r>
            <w:r w:rsidR="00C37172">
              <w:rPr>
                <w:sz w:val="24"/>
                <w:szCs w:val="24"/>
              </w:rPr>
              <w:t>2</w:t>
            </w:r>
          </w:p>
        </w:tc>
      </w:tr>
      <w:tr w:rsidR="008C33C2" w:rsidRPr="00177CAC" w:rsidTr="00605E77">
        <w:tc>
          <w:tcPr>
            <w:tcW w:w="8470" w:type="dxa"/>
          </w:tcPr>
          <w:p w:rsidR="008C33C2" w:rsidRPr="00B67821" w:rsidRDefault="008C33C2" w:rsidP="00B67821">
            <w:pPr>
              <w:pStyle w:val="18"/>
              <w:spacing w:after="120"/>
              <w:ind w:left="142" w:firstLine="423"/>
              <w:rPr>
                <w:rStyle w:val="Zag11"/>
                <w:rFonts w:cs="Times New Roman"/>
                <w:sz w:val="24"/>
                <w:szCs w:val="24"/>
              </w:rPr>
            </w:pPr>
            <w:r w:rsidRPr="00B67821">
              <w:rPr>
                <w:rStyle w:val="Zag11"/>
                <w:rFonts w:cs="Times New Roman"/>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w:t>
            </w:r>
            <w:r w:rsidR="00CF1F49" w:rsidRPr="00B67821">
              <w:rPr>
                <w:rStyle w:val="Zag11"/>
                <w:rFonts w:cs="Times New Roman"/>
                <w:sz w:val="24"/>
                <w:szCs w:val="24"/>
              </w:rPr>
              <w:t>ей формирования ИКТ-компетенций</w:t>
            </w:r>
            <w:r w:rsidR="000D21ED">
              <w:rPr>
                <w:rStyle w:val="Zag11"/>
                <w:rFonts w:cs="Times New Roman"/>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6751B7" w:rsidRPr="00177CAC" w:rsidRDefault="006751B7" w:rsidP="00177CAC">
            <w:pPr>
              <w:pStyle w:val="18"/>
              <w:tabs>
                <w:tab w:val="left" w:pos="331"/>
              </w:tabs>
              <w:ind w:left="142" w:firstLine="0"/>
              <w:rPr>
                <w:sz w:val="24"/>
                <w:szCs w:val="24"/>
              </w:rPr>
            </w:pPr>
          </w:p>
          <w:p w:rsidR="006751B7" w:rsidRPr="00177CAC" w:rsidRDefault="006751B7" w:rsidP="00177CAC">
            <w:pPr>
              <w:pStyle w:val="18"/>
              <w:tabs>
                <w:tab w:val="left" w:pos="331"/>
              </w:tabs>
              <w:ind w:left="142" w:firstLine="0"/>
              <w:rPr>
                <w:sz w:val="24"/>
                <w:szCs w:val="24"/>
              </w:rPr>
            </w:pPr>
          </w:p>
          <w:p w:rsidR="006751B7" w:rsidRPr="00177CAC" w:rsidRDefault="006751B7" w:rsidP="00177CAC">
            <w:pPr>
              <w:pStyle w:val="18"/>
              <w:tabs>
                <w:tab w:val="left" w:pos="331"/>
              </w:tabs>
              <w:ind w:left="142" w:firstLine="0"/>
              <w:rPr>
                <w:sz w:val="24"/>
                <w:szCs w:val="24"/>
              </w:rPr>
            </w:pPr>
          </w:p>
          <w:p w:rsidR="006751B7" w:rsidRPr="00177CAC" w:rsidRDefault="006751B7" w:rsidP="00177CAC">
            <w:pPr>
              <w:pStyle w:val="18"/>
              <w:tabs>
                <w:tab w:val="left" w:pos="331"/>
              </w:tabs>
              <w:ind w:left="142" w:firstLine="0"/>
              <w:rPr>
                <w:sz w:val="24"/>
                <w:szCs w:val="24"/>
              </w:rPr>
            </w:pPr>
          </w:p>
          <w:p w:rsidR="008C33C2" w:rsidRPr="00177CAC" w:rsidRDefault="0031488E" w:rsidP="00C37172">
            <w:pPr>
              <w:pStyle w:val="18"/>
              <w:tabs>
                <w:tab w:val="left" w:pos="331"/>
              </w:tabs>
              <w:ind w:left="142" w:firstLine="0"/>
              <w:rPr>
                <w:sz w:val="24"/>
                <w:szCs w:val="24"/>
              </w:rPr>
            </w:pPr>
            <w:r>
              <w:rPr>
                <w:sz w:val="24"/>
                <w:szCs w:val="24"/>
              </w:rPr>
              <w:t>22</w:t>
            </w:r>
            <w:r w:rsidR="00C37172">
              <w:rPr>
                <w:sz w:val="24"/>
                <w:szCs w:val="24"/>
              </w:rPr>
              <w:t>3</w:t>
            </w:r>
          </w:p>
        </w:tc>
      </w:tr>
      <w:tr w:rsidR="008C33C2" w:rsidRPr="00177CAC" w:rsidTr="00605E77">
        <w:tc>
          <w:tcPr>
            <w:tcW w:w="8470" w:type="dxa"/>
          </w:tcPr>
          <w:p w:rsidR="008C33C2" w:rsidRPr="00B67821" w:rsidRDefault="008C33C2" w:rsidP="00B67821">
            <w:pPr>
              <w:pStyle w:val="18"/>
              <w:spacing w:after="120"/>
              <w:ind w:left="142" w:firstLine="423"/>
              <w:rPr>
                <w:rStyle w:val="Zag11"/>
                <w:rFonts w:cs="Times New Roman"/>
                <w:sz w:val="24"/>
                <w:szCs w:val="24"/>
              </w:rPr>
            </w:pPr>
            <w:r w:rsidRPr="00B67821">
              <w:rPr>
                <w:rStyle w:val="Zag11"/>
                <w:rFonts w:cs="Times New Roman"/>
                <w:sz w:val="24"/>
                <w:szCs w:val="24"/>
              </w:rPr>
              <w:t>2.1.6. Описание содержания, видов и форм организации учебной деятельности по развитию информационно-коммуникационных технологий</w:t>
            </w:r>
          </w:p>
        </w:tc>
        <w:tc>
          <w:tcPr>
            <w:tcW w:w="958" w:type="dxa"/>
          </w:tcPr>
          <w:p w:rsidR="006751B7" w:rsidRPr="00177CAC" w:rsidRDefault="006751B7" w:rsidP="00177CAC">
            <w:pPr>
              <w:pStyle w:val="18"/>
              <w:tabs>
                <w:tab w:val="left" w:pos="331"/>
              </w:tabs>
              <w:ind w:left="142" w:firstLine="0"/>
              <w:rPr>
                <w:sz w:val="24"/>
                <w:szCs w:val="24"/>
              </w:rPr>
            </w:pPr>
          </w:p>
          <w:p w:rsidR="008C33C2" w:rsidRPr="00177CAC" w:rsidRDefault="0031488E" w:rsidP="00C37172">
            <w:pPr>
              <w:pStyle w:val="18"/>
              <w:tabs>
                <w:tab w:val="left" w:pos="331"/>
              </w:tabs>
              <w:ind w:left="142" w:firstLine="0"/>
              <w:rPr>
                <w:sz w:val="24"/>
                <w:szCs w:val="24"/>
              </w:rPr>
            </w:pPr>
            <w:r>
              <w:rPr>
                <w:sz w:val="24"/>
                <w:szCs w:val="24"/>
              </w:rPr>
              <w:t>2</w:t>
            </w:r>
            <w:r w:rsidR="00C37172">
              <w:rPr>
                <w:sz w:val="24"/>
                <w:szCs w:val="24"/>
              </w:rPr>
              <w:t>26</w:t>
            </w:r>
          </w:p>
        </w:tc>
      </w:tr>
      <w:tr w:rsidR="008C33C2" w:rsidRPr="00177CAC" w:rsidTr="00605E77">
        <w:tc>
          <w:tcPr>
            <w:tcW w:w="8470" w:type="dxa"/>
          </w:tcPr>
          <w:p w:rsidR="008C33C2" w:rsidRPr="00B67821" w:rsidRDefault="008C33C2" w:rsidP="00B67821">
            <w:pPr>
              <w:pStyle w:val="18"/>
              <w:spacing w:after="120"/>
              <w:ind w:left="142" w:firstLine="423"/>
              <w:rPr>
                <w:rStyle w:val="Zag11"/>
                <w:rFonts w:cs="Times New Roman"/>
                <w:sz w:val="24"/>
                <w:szCs w:val="24"/>
              </w:rPr>
            </w:pPr>
            <w:r w:rsidRPr="00B67821">
              <w:rPr>
                <w:rStyle w:val="Zag11"/>
                <w:rFonts w:cs="Times New Roman"/>
                <w:sz w:val="24"/>
                <w:szCs w:val="24"/>
              </w:rPr>
              <w:t>2.1.7. Перечень и описание основных элементов ИКТ-компетенции и инструментов их использования</w:t>
            </w:r>
            <w:r w:rsidR="000D21ED">
              <w:rPr>
                <w:rStyle w:val="Zag11"/>
                <w:rFonts w:cs="Times New Roman"/>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8C33C2" w:rsidRPr="00177CAC" w:rsidRDefault="00C37172" w:rsidP="00C37172">
            <w:pPr>
              <w:pStyle w:val="18"/>
              <w:tabs>
                <w:tab w:val="left" w:pos="331"/>
              </w:tabs>
              <w:ind w:left="142" w:firstLine="0"/>
              <w:rPr>
                <w:sz w:val="24"/>
                <w:szCs w:val="24"/>
              </w:rPr>
            </w:pPr>
            <w:r>
              <w:rPr>
                <w:sz w:val="24"/>
                <w:szCs w:val="24"/>
              </w:rPr>
              <w:t>227</w:t>
            </w:r>
          </w:p>
        </w:tc>
      </w:tr>
      <w:tr w:rsidR="008C33C2" w:rsidRPr="00177CAC" w:rsidTr="00605E77">
        <w:tc>
          <w:tcPr>
            <w:tcW w:w="8470" w:type="dxa"/>
          </w:tcPr>
          <w:p w:rsidR="008C33C2" w:rsidRPr="00B67821" w:rsidRDefault="008C33C2" w:rsidP="00B67821">
            <w:pPr>
              <w:pStyle w:val="18"/>
              <w:spacing w:after="120"/>
              <w:ind w:left="142" w:firstLine="423"/>
              <w:rPr>
                <w:rStyle w:val="Zag11"/>
                <w:rFonts w:cs="Times New Roman"/>
                <w:sz w:val="24"/>
                <w:szCs w:val="24"/>
              </w:rPr>
            </w:pPr>
            <w:r w:rsidRPr="00B67821">
              <w:rPr>
                <w:rStyle w:val="Zag11"/>
                <w:rFonts w:cs="Times New Roman"/>
                <w:sz w:val="24"/>
                <w:szCs w:val="24"/>
              </w:rPr>
              <w:t>2.1.8. Планируемые результаты формирования и развития компетентности обучающихся в области использования</w:t>
            </w:r>
            <w:r w:rsidR="001E114D" w:rsidRPr="00B67821">
              <w:rPr>
                <w:rStyle w:val="Zag11"/>
                <w:rFonts w:cs="Times New Roman"/>
                <w:sz w:val="24"/>
                <w:szCs w:val="24"/>
              </w:rPr>
              <w:t xml:space="preserve"> </w:t>
            </w:r>
            <w:r w:rsidRPr="00B67821">
              <w:rPr>
                <w:rStyle w:val="Zag11"/>
                <w:rFonts w:cs="Times New Roman"/>
                <w:sz w:val="24"/>
                <w:szCs w:val="24"/>
              </w:rPr>
              <w:t>информационно-коммуникационных технологий</w:t>
            </w:r>
            <w:r w:rsidR="000D21ED">
              <w:rPr>
                <w:rStyle w:val="Zag11"/>
                <w:rFonts w:cs="Times New Roman"/>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6751B7" w:rsidRPr="00177CAC" w:rsidRDefault="006751B7" w:rsidP="00177CAC">
            <w:pPr>
              <w:pStyle w:val="18"/>
              <w:tabs>
                <w:tab w:val="left" w:pos="331"/>
              </w:tabs>
              <w:ind w:left="142" w:firstLine="0"/>
              <w:rPr>
                <w:sz w:val="24"/>
                <w:szCs w:val="24"/>
              </w:rPr>
            </w:pPr>
          </w:p>
          <w:p w:rsidR="008C33C2" w:rsidRPr="00177CAC" w:rsidRDefault="0031488E" w:rsidP="00177CAC">
            <w:pPr>
              <w:pStyle w:val="18"/>
              <w:tabs>
                <w:tab w:val="left" w:pos="331"/>
              </w:tabs>
              <w:ind w:left="142" w:firstLine="0"/>
              <w:rPr>
                <w:sz w:val="24"/>
                <w:szCs w:val="24"/>
              </w:rPr>
            </w:pPr>
            <w:r>
              <w:rPr>
                <w:sz w:val="24"/>
                <w:szCs w:val="24"/>
              </w:rPr>
              <w:t>230</w:t>
            </w:r>
          </w:p>
        </w:tc>
      </w:tr>
      <w:tr w:rsidR="008C33C2" w:rsidRPr="00177CAC" w:rsidTr="00605E77">
        <w:tc>
          <w:tcPr>
            <w:tcW w:w="8470" w:type="dxa"/>
          </w:tcPr>
          <w:p w:rsidR="008C33C2" w:rsidRPr="00B67821" w:rsidRDefault="008C33C2" w:rsidP="00B67821">
            <w:pPr>
              <w:pStyle w:val="18"/>
              <w:spacing w:after="120"/>
              <w:ind w:left="142" w:firstLine="423"/>
              <w:rPr>
                <w:rStyle w:val="Zag11"/>
                <w:rFonts w:cs="Times New Roman"/>
                <w:sz w:val="24"/>
                <w:szCs w:val="24"/>
              </w:rPr>
            </w:pPr>
            <w:r w:rsidRPr="00B67821">
              <w:rPr>
                <w:rStyle w:val="Zag11"/>
                <w:rFonts w:cs="Times New Roman"/>
                <w:sz w:val="24"/>
                <w:szCs w:val="24"/>
              </w:rPr>
              <w:t>2.1.9. Виды взаимодействия с учебными, научными и социальными организациями, формы привлечения консультантов, эк</w:t>
            </w:r>
            <w:r w:rsidR="00CF1F49" w:rsidRPr="00B67821">
              <w:rPr>
                <w:rStyle w:val="Zag11"/>
                <w:rFonts w:cs="Times New Roman"/>
                <w:sz w:val="24"/>
                <w:szCs w:val="24"/>
              </w:rPr>
              <w:t>спертов и научных руководителей</w:t>
            </w:r>
            <w:r w:rsidR="000D21ED">
              <w:rPr>
                <w:rStyle w:val="Zag11"/>
                <w:rFonts w:cs="Times New Roman"/>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8C33C2" w:rsidRPr="00177CAC" w:rsidRDefault="0031488E" w:rsidP="00177CAC">
            <w:pPr>
              <w:pStyle w:val="18"/>
              <w:tabs>
                <w:tab w:val="left" w:pos="331"/>
              </w:tabs>
              <w:ind w:left="142" w:firstLine="0"/>
              <w:rPr>
                <w:sz w:val="24"/>
                <w:szCs w:val="24"/>
              </w:rPr>
            </w:pPr>
            <w:r>
              <w:rPr>
                <w:sz w:val="24"/>
                <w:szCs w:val="24"/>
              </w:rPr>
              <w:t>233</w:t>
            </w:r>
          </w:p>
        </w:tc>
      </w:tr>
      <w:tr w:rsidR="008C33C2" w:rsidRPr="00177CAC" w:rsidTr="00605E77">
        <w:tc>
          <w:tcPr>
            <w:tcW w:w="8470" w:type="dxa"/>
          </w:tcPr>
          <w:p w:rsidR="008C33C2" w:rsidRPr="00B67821" w:rsidRDefault="008C33C2" w:rsidP="00B67821">
            <w:pPr>
              <w:pStyle w:val="18"/>
              <w:spacing w:after="120"/>
              <w:ind w:left="142" w:firstLine="423"/>
              <w:rPr>
                <w:rStyle w:val="Zag11"/>
                <w:rFonts w:cs="Times New Roman"/>
                <w:sz w:val="24"/>
                <w:szCs w:val="24"/>
              </w:rPr>
            </w:pPr>
            <w:r w:rsidRPr="00B67821">
              <w:rPr>
                <w:rStyle w:val="Zag11"/>
                <w:rFonts w:cs="Times New Roman"/>
                <w:sz w:val="24"/>
                <w:szCs w:val="24"/>
              </w:rPr>
              <w:t xml:space="preserve">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w:t>
            </w:r>
            <w:r w:rsidRPr="00B67821">
              <w:rPr>
                <w:rStyle w:val="Zag11"/>
                <w:rFonts w:cs="Times New Roman"/>
                <w:sz w:val="24"/>
                <w:szCs w:val="24"/>
              </w:rPr>
              <w:lastRenderedPageBreak/>
              <w:t>про</w:t>
            </w:r>
            <w:r w:rsidR="00CF1F49" w:rsidRPr="00B67821">
              <w:rPr>
                <w:rStyle w:val="Zag11"/>
                <w:rFonts w:cs="Times New Roman"/>
                <w:sz w:val="24"/>
                <w:szCs w:val="24"/>
              </w:rPr>
              <w:t>ектной деятельности обучающихся</w:t>
            </w:r>
            <w:r w:rsidR="000D21ED">
              <w:rPr>
                <w:rStyle w:val="Zag11"/>
                <w:rFonts w:cs="Times New Roman"/>
                <w:sz w:val="24"/>
                <w:szCs w:val="24"/>
              </w:rPr>
              <w:t>…………………………………………</w:t>
            </w:r>
          </w:p>
        </w:tc>
        <w:tc>
          <w:tcPr>
            <w:tcW w:w="958" w:type="dxa"/>
            <w:vAlign w:val="center"/>
          </w:tcPr>
          <w:p w:rsidR="008C33C2" w:rsidRPr="00177CAC" w:rsidRDefault="0031488E" w:rsidP="000D21ED">
            <w:pPr>
              <w:pStyle w:val="18"/>
              <w:tabs>
                <w:tab w:val="left" w:pos="331"/>
              </w:tabs>
              <w:ind w:left="142" w:firstLine="0"/>
              <w:rPr>
                <w:sz w:val="24"/>
                <w:szCs w:val="24"/>
              </w:rPr>
            </w:pPr>
            <w:r>
              <w:rPr>
                <w:sz w:val="24"/>
                <w:szCs w:val="24"/>
              </w:rPr>
              <w:lastRenderedPageBreak/>
              <w:t>234</w:t>
            </w:r>
          </w:p>
        </w:tc>
      </w:tr>
      <w:tr w:rsidR="008C33C2" w:rsidRPr="00177CAC" w:rsidTr="00605E77">
        <w:tc>
          <w:tcPr>
            <w:tcW w:w="8470" w:type="dxa"/>
          </w:tcPr>
          <w:p w:rsidR="008C33C2" w:rsidRPr="00B67821" w:rsidRDefault="008C33C2" w:rsidP="00B67821">
            <w:pPr>
              <w:pStyle w:val="18"/>
              <w:spacing w:after="120"/>
              <w:ind w:left="142" w:firstLine="423"/>
              <w:rPr>
                <w:rStyle w:val="Zag11"/>
                <w:rFonts w:cs="Times New Roman"/>
                <w:sz w:val="24"/>
                <w:szCs w:val="24"/>
              </w:rPr>
            </w:pPr>
            <w:r w:rsidRPr="00B67821">
              <w:rPr>
                <w:rStyle w:val="Zag11"/>
                <w:rFonts w:cs="Times New Roman"/>
                <w:sz w:val="24"/>
                <w:szCs w:val="24"/>
              </w:rPr>
              <w:lastRenderedPageBreak/>
              <w:t>2.1.11. Методика и инструментарий мониторинга успешности освоения и применения обучающимися</w:t>
            </w:r>
            <w:r w:rsidR="00CF1F49" w:rsidRPr="00B67821">
              <w:rPr>
                <w:rStyle w:val="Zag11"/>
                <w:rFonts w:cs="Times New Roman"/>
                <w:sz w:val="24"/>
                <w:szCs w:val="24"/>
              </w:rPr>
              <w:t xml:space="preserve"> универсальных учебных действий</w:t>
            </w:r>
            <w:r w:rsidR="000D21ED">
              <w:rPr>
                <w:rStyle w:val="Zag11"/>
                <w:rFonts w:cs="Times New Roman"/>
                <w:sz w:val="24"/>
                <w:szCs w:val="24"/>
              </w:rPr>
              <w:t>……………..</w:t>
            </w:r>
          </w:p>
        </w:tc>
        <w:tc>
          <w:tcPr>
            <w:tcW w:w="958" w:type="dxa"/>
          </w:tcPr>
          <w:p w:rsidR="006751B7" w:rsidRPr="00177CAC" w:rsidRDefault="006751B7" w:rsidP="00177CAC">
            <w:pPr>
              <w:pStyle w:val="18"/>
              <w:tabs>
                <w:tab w:val="left" w:pos="331"/>
              </w:tabs>
              <w:ind w:left="142" w:firstLine="0"/>
              <w:rPr>
                <w:sz w:val="24"/>
                <w:szCs w:val="24"/>
              </w:rPr>
            </w:pPr>
          </w:p>
          <w:p w:rsidR="008C33C2" w:rsidRPr="00177CAC" w:rsidRDefault="0031488E" w:rsidP="00177CAC">
            <w:pPr>
              <w:pStyle w:val="18"/>
              <w:tabs>
                <w:tab w:val="left" w:pos="331"/>
              </w:tabs>
              <w:ind w:left="142" w:firstLine="0"/>
              <w:rPr>
                <w:sz w:val="24"/>
                <w:szCs w:val="24"/>
              </w:rPr>
            </w:pPr>
            <w:r>
              <w:rPr>
                <w:sz w:val="24"/>
                <w:szCs w:val="24"/>
              </w:rPr>
              <w:t>235</w:t>
            </w:r>
          </w:p>
        </w:tc>
      </w:tr>
      <w:tr w:rsidR="009770A1" w:rsidRPr="00177CAC" w:rsidTr="00605E77">
        <w:tc>
          <w:tcPr>
            <w:tcW w:w="8470" w:type="dxa"/>
          </w:tcPr>
          <w:p w:rsidR="009770A1" w:rsidRPr="00177CAC" w:rsidRDefault="009770A1" w:rsidP="009770A1">
            <w:pPr>
              <w:pStyle w:val="18"/>
              <w:spacing w:after="120"/>
              <w:ind w:left="145" w:firstLine="279"/>
              <w:rPr>
                <w:sz w:val="24"/>
                <w:szCs w:val="24"/>
              </w:rPr>
            </w:pPr>
            <w:r w:rsidRPr="00177CAC">
              <w:rPr>
                <w:sz w:val="24"/>
                <w:szCs w:val="24"/>
              </w:rPr>
              <w:t>2.2. Программы учебных предметов, курсов</w:t>
            </w:r>
            <w:r>
              <w:rPr>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236</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2.2.1 Общие положения</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237</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2.2.2. Основное содержание учебных предметов на уровне основного общего образования</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237</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2.2.2.1. Русский язык</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258</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2.2.2.2. Литература</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289</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2.2.2.3. Иностранный язык</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295</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2.2.2.3.1. Второй иностранный язык (французский)</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r>
              <w:rPr>
                <w:sz w:val="24"/>
                <w:szCs w:val="24"/>
              </w:rPr>
              <w:t>298</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2.2.2.4. История России. Всеобщая история</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299</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2.2.2.5.Обществознание</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322</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C13DB6">
              <w:rPr>
                <w:rStyle w:val="Zag11"/>
                <w:rFonts w:cs="Times New Roman"/>
                <w:sz w:val="24"/>
                <w:szCs w:val="24"/>
              </w:rPr>
              <w:t>2.2.2.6.Кубановедение………………………………………………………..</w:t>
            </w:r>
          </w:p>
        </w:tc>
        <w:tc>
          <w:tcPr>
            <w:tcW w:w="958" w:type="dxa"/>
          </w:tcPr>
          <w:p w:rsidR="009770A1" w:rsidRPr="00177CAC" w:rsidRDefault="009770A1" w:rsidP="009770A1">
            <w:pPr>
              <w:pStyle w:val="18"/>
              <w:tabs>
                <w:tab w:val="left" w:pos="331"/>
              </w:tabs>
              <w:ind w:left="142" w:firstLine="0"/>
              <w:rPr>
                <w:sz w:val="24"/>
                <w:szCs w:val="24"/>
              </w:rPr>
            </w:pPr>
            <w:r>
              <w:rPr>
                <w:sz w:val="24"/>
                <w:szCs w:val="24"/>
              </w:rPr>
              <w:t>327</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2.2.2.7.</w:t>
            </w:r>
            <w:r>
              <w:rPr>
                <w:rStyle w:val="Zag11"/>
                <w:rFonts w:cs="Times New Roman"/>
                <w:sz w:val="24"/>
                <w:szCs w:val="24"/>
              </w:rPr>
              <w:t xml:space="preserve"> </w:t>
            </w:r>
            <w:r w:rsidRPr="002D534C">
              <w:rPr>
                <w:rStyle w:val="Zag11"/>
                <w:rFonts w:cs="Times New Roman"/>
                <w:sz w:val="24"/>
                <w:szCs w:val="24"/>
              </w:rPr>
              <w:t>География</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349</w:t>
            </w:r>
          </w:p>
        </w:tc>
      </w:tr>
      <w:tr w:rsidR="009770A1" w:rsidRPr="00177CAC" w:rsidTr="00605E77">
        <w:trPr>
          <w:trHeight w:val="305"/>
        </w:trPr>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2.2.2.8. Математика</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369</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2.2.2.9. Информатика</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380</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2.2.2.10. Физика</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394</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2.2.2.11. Биология</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398</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2.2.2.12. Химия</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409</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2.2.2.13. Изобразительное искусство</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417</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2.2.2.14.</w:t>
            </w:r>
            <w:r>
              <w:rPr>
                <w:rStyle w:val="Zag11"/>
                <w:rFonts w:cs="Times New Roman"/>
                <w:sz w:val="24"/>
                <w:szCs w:val="24"/>
              </w:rPr>
              <w:t xml:space="preserve"> </w:t>
            </w:r>
            <w:r w:rsidRPr="002D534C">
              <w:rPr>
                <w:rStyle w:val="Zag11"/>
                <w:rFonts w:cs="Times New Roman"/>
                <w:sz w:val="24"/>
                <w:szCs w:val="24"/>
              </w:rPr>
              <w:t>Музыка</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432</w:t>
            </w:r>
          </w:p>
        </w:tc>
      </w:tr>
      <w:tr w:rsidR="009770A1" w:rsidRPr="00177CAC" w:rsidTr="00605E77">
        <w:tc>
          <w:tcPr>
            <w:tcW w:w="8470" w:type="dxa"/>
          </w:tcPr>
          <w:p w:rsidR="009770A1" w:rsidRPr="002D534C" w:rsidRDefault="009770A1" w:rsidP="009770A1">
            <w:pPr>
              <w:pStyle w:val="18"/>
              <w:spacing w:after="120"/>
              <w:ind w:left="142" w:firstLine="423"/>
              <w:rPr>
                <w:rStyle w:val="Zag11"/>
                <w:rFonts w:cs="Times New Roman"/>
                <w:sz w:val="24"/>
                <w:szCs w:val="24"/>
              </w:rPr>
            </w:pPr>
            <w:r w:rsidRPr="002D534C">
              <w:rPr>
                <w:rStyle w:val="Zag11"/>
                <w:rFonts w:cs="Times New Roman"/>
                <w:sz w:val="24"/>
                <w:szCs w:val="24"/>
              </w:rPr>
              <w:t>2.2.2.15.</w:t>
            </w:r>
            <w:r>
              <w:rPr>
                <w:rStyle w:val="Zag11"/>
                <w:rFonts w:cs="Times New Roman"/>
                <w:sz w:val="24"/>
                <w:szCs w:val="24"/>
              </w:rPr>
              <w:t xml:space="preserve"> </w:t>
            </w:r>
            <w:r w:rsidRPr="002D534C">
              <w:rPr>
                <w:rStyle w:val="Zag11"/>
                <w:rFonts w:cs="Times New Roman"/>
                <w:sz w:val="24"/>
                <w:szCs w:val="24"/>
              </w:rPr>
              <w:t>Технология</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451</w:t>
            </w:r>
          </w:p>
        </w:tc>
      </w:tr>
      <w:tr w:rsidR="009770A1" w:rsidRPr="00177CAC" w:rsidTr="00605E77">
        <w:tc>
          <w:tcPr>
            <w:tcW w:w="8470" w:type="dxa"/>
          </w:tcPr>
          <w:p w:rsidR="009770A1" w:rsidRPr="002D534C" w:rsidRDefault="009770A1" w:rsidP="009770A1">
            <w:pPr>
              <w:pStyle w:val="18"/>
              <w:tabs>
                <w:tab w:val="clear" w:pos="1021"/>
                <w:tab w:val="left" w:pos="0"/>
              </w:tabs>
              <w:spacing w:after="120"/>
              <w:ind w:left="142" w:firstLine="0"/>
              <w:rPr>
                <w:sz w:val="24"/>
                <w:szCs w:val="24"/>
              </w:rPr>
            </w:pPr>
            <w:r w:rsidRPr="002D534C">
              <w:rPr>
                <w:sz w:val="24"/>
                <w:szCs w:val="24"/>
              </w:rPr>
              <w:t xml:space="preserve">         «Технологии ведения дома»</w:t>
            </w:r>
            <w:r>
              <w:rPr>
                <w:sz w:val="24"/>
                <w:szCs w:val="24"/>
              </w:rPr>
              <w:t>…………………………………………………</w:t>
            </w:r>
          </w:p>
        </w:tc>
        <w:tc>
          <w:tcPr>
            <w:tcW w:w="958" w:type="dxa"/>
          </w:tcPr>
          <w:p w:rsidR="009770A1" w:rsidRPr="00177CAC" w:rsidRDefault="009770A1" w:rsidP="009770A1">
            <w:pPr>
              <w:pStyle w:val="18"/>
              <w:tabs>
                <w:tab w:val="left" w:pos="331"/>
              </w:tabs>
              <w:ind w:left="142" w:firstLine="0"/>
              <w:rPr>
                <w:sz w:val="24"/>
                <w:szCs w:val="24"/>
              </w:rPr>
            </w:pPr>
          </w:p>
        </w:tc>
      </w:tr>
      <w:tr w:rsidR="009770A1" w:rsidRPr="00177CAC" w:rsidTr="00605E77">
        <w:tc>
          <w:tcPr>
            <w:tcW w:w="8470" w:type="dxa"/>
          </w:tcPr>
          <w:p w:rsidR="009770A1" w:rsidRPr="00177CAC" w:rsidRDefault="009770A1" w:rsidP="009770A1">
            <w:pPr>
              <w:pStyle w:val="18"/>
              <w:tabs>
                <w:tab w:val="clear" w:pos="1021"/>
                <w:tab w:val="left" w:pos="0"/>
              </w:tabs>
              <w:spacing w:after="120"/>
              <w:ind w:left="142" w:firstLine="0"/>
              <w:rPr>
                <w:sz w:val="24"/>
                <w:szCs w:val="24"/>
              </w:rPr>
            </w:pPr>
            <w:r w:rsidRPr="00177CAC">
              <w:rPr>
                <w:sz w:val="24"/>
                <w:szCs w:val="24"/>
              </w:rPr>
              <w:t xml:space="preserve">         «Индустриальный технологии!»</w:t>
            </w:r>
            <w:r>
              <w:rPr>
                <w:sz w:val="24"/>
                <w:szCs w:val="24"/>
              </w:rPr>
              <w:t>……………………………………………</w:t>
            </w:r>
          </w:p>
        </w:tc>
        <w:tc>
          <w:tcPr>
            <w:tcW w:w="958" w:type="dxa"/>
          </w:tcPr>
          <w:p w:rsidR="009770A1" w:rsidRPr="00177CAC" w:rsidRDefault="009770A1" w:rsidP="009770A1">
            <w:pPr>
              <w:pStyle w:val="18"/>
              <w:tabs>
                <w:tab w:val="left" w:pos="331"/>
              </w:tabs>
              <w:ind w:left="142" w:firstLine="0"/>
              <w:rPr>
                <w:sz w:val="24"/>
                <w:szCs w:val="24"/>
              </w:rPr>
            </w:pPr>
          </w:p>
        </w:tc>
      </w:tr>
      <w:tr w:rsidR="009770A1" w:rsidRPr="00177CAC" w:rsidTr="00605E77">
        <w:tc>
          <w:tcPr>
            <w:tcW w:w="8470" w:type="dxa"/>
          </w:tcPr>
          <w:p w:rsidR="009770A1" w:rsidRPr="002D534C" w:rsidRDefault="009770A1" w:rsidP="009770A1">
            <w:pPr>
              <w:pStyle w:val="18"/>
              <w:tabs>
                <w:tab w:val="clear" w:pos="1021"/>
                <w:tab w:val="left" w:pos="1274"/>
                <w:tab w:val="left" w:pos="1490"/>
              </w:tabs>
              <w:spacing w:after="120"/>
              <w:ind w:left="142" w:firstLine="423"/>
              <w:rPr>
                <w:rStyle w:val="Zag11"/>
                <w:rFonts w:cs="Times New Roman"/>
                <w:sz w:val="24"/>
                <w:szCs w:val="24"/>
              </w:rPr>
            </w:pPr>
            <w:r w:rsidRPr="002D534C">
              <w:rPr>
                <w:rStyle w:val="Zag11"/>
                <w:rFonts w:cs="Times New Roman"/>
                <w:sz w:val="24"/>
                <w:szCs w:val="24"/>
              </w:rPr>
              <w:t>2.2.2.16.</w:t>
            </w:r>
            <w:r>
              <w:rPr>
                <w:rStyle w:val="Zag11"/>
                <w:rFonts w:cs="Times New Roman"/>
                <w:sz w:val="24"/>
                <w:szCs w:val="24"/>
              </w:rPr>
              <w:t xml:space="preserve"> </w:t>
            </w:r>
            <w:r w:rsidRPr="002D534C">
              <w:rPr>
                <w:rStyle w:val="Zag11"/>
                <w:rFonts w:cs="Times New Roman"/>
                <w:sz w:val="24"/>
                <w:szCs w:val="24"/>
              </w:rPr>
              <w:t>Физическая культура</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482</w:t>
            </w:r>
          </w:p>
        </w:tc>
      </w:tr>
      <w:tr w:rsidR="009770A1" w:rsidRPr="00177CAC" w:rsidTr="00605E77">
        <w:tc>
          <w:tcPr>
            <w:tcW w:w="8470" w:type="dxa"/>
          </w:tcPr>
          <w:p w:rsidR="009770A1" w:rsidRPr="002D534C" w:rsidRDefault="009770A1" w:rsidP="009770A1">
            <w:pPr>
              <w:pStyle w:val="18"/>
              <w:tabs>
                <w:tab w:val="clear" w:pos="1021"/>
                <w:tab w:val="left" w:pos="1274"/>
                <w:tab w:val="left" w:pos="1490"/>
              </w:tabs>
              <w:spacing w:after="120"/>
              <w:ind w:left="142" w:firstLine="423"/>
              <w:rPr>
                <w:rStyle w:val="Zag11"/>
                <w:rFonts w:cs="Times New Roman"/>
                <w:sz w:val="24"/>
                <w:szCs w:val="24"/>
              </w:rPr>
            </w:pPr>
            <w:r w:rsidRPr="002D534C">
              <w:rPr>
                <w:rStyle w:val="Zag11"/>
                <w:rFonts w:cs="Times New Roman"/>
                <w:sz w:val="24"/>
                <w:szCs w:val="24"/>
              </w:rPr>
              <w:t>2.2.2.17.</w:t>
            </w:r>
            <w:r>
              <w:rPr>
                <w:rStyle w:val="Zag11"/>
                <w:rFonts w:cs="Times New Roman"/>
                <w:sz w:val="24"/>
                <w:szCs w:val="24"/>
              </w:rPr>
              <w:t xml:space="preserve"> </w:t>
            </w:r>
            <w:r w:rsidRPr="002D534C">
              <w:rPr>
                <w:rStyle w:val="Zag11"/>
                <w:rFonts w:cs="Times New Roman"/>
                <w:sz w:val="24"/>
                <w:szCs w:val="24"/>
              </w:rPr>
              <w:t>Основы безопасности жизнедеятельности</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485</w:t>
            </w:r>
          </w:p>
        </w:tc>
      </w:tr>
      <w:tr w:rsidR="009770A1" w:rsidRPr="00177CAC" w:rsidTr="00605E77">
        <w:tc>
          <w:tcPr>
            <w:tcW w:w="8470" w:type="dxa"/>
          </w:tcPr>
          <w:p w:rsidR="009770A1" w:rsidRPr="00177CAC" w:rsidRDefault="009770A1" w:rsidP="009770A1">
            <w:pPr>
              <w:pStyle w:val="18"/>
              <w:spacing w:after="120"/>
              <w:ind w:left="145" w:firstLine="279"/>
              <w:rPr>
                <w:sz w:val="24"/>
                <w:szCs w:val="24"/>
              </w:rPr>
            </w:pPr>
            <w:r w:rsidRPr="00177CAC">
              <w:rPr>
                <w:sz w:val="24"/>
                <w:szCs w:val="24"/>
              </w:rPr>
              <w:t>2.3.</w:t>
            </w:r>
            <w:r>
              <w:rPr>
                <w:sz w:val="24"/>
                <w:szCs w:val="24"/>
              </w:rPr>
              <w:t xml:space="preserve"> </w:t>
            </w:r>
            <w:r w:rsidRPr="00177CAC">
              <w:rPr>
                <w:sz w:val="24"/>
                <w:szCs w:val="24"/>
              </w:rPr>
              <w:t>Программа воспитания и социализации обучающихся</w:t>
            </w:r>
            <w:r>
              <w:rPr>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489</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2.3.1. Цель и задачи духовно-нравственного развития, воспитания и социализации обучающихся</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493</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Pr>
                <w:rStyle w:val="Zag11"/>
                <w:rFonts w:cs="Times New Roman"/>
                <w:sz w:val="24"/>
                <w:szCs w:val="24"/>
              </w:rPr>
              <w:t>…………………………………………………………….</w:t>
            </w:r>
          </w:p>
        </w:tc>
        <w:tc>
          <w:tcPr>
            <w:tcW w:w="958" w:type="dxa"/>
            <w:vAlign w:val="center"/>
          </w:tcPr>
          <w:p w:rsidR="009770A1" w:rsidRDefault="009770A1" w:rsidP="009770A1">
            <w:pPr>
              <w:pStyle w:val="18"/>
              <w:tabs>
                <w:tab w:val="left" w:pos="331"/>
              </w:tabs>
              <w:ind w:left="142" w:firstLine="0"/>
              <w:jc w:val="left"/>
              <w:rPr>
                <w:sz w:val="24"/>
                <w:szCs w:val="24"/>
              </w:rPr>
            </w:pPr>
          </w:p>
          <w:p w:rsidR="009770A1" w:rsidRDefault="009770A1" w:rsidP="009770A1">
            <w:pPr>
              <w:pStyle w:val="18"/>
              <w:tabs>
                <w:tab w:val="left" w:pos="331"/>
              </w:tabs>
              <w:ind w:left="142" w:firstLine="0"/>
              <w:jc w:val="left"/>
              <w:rPr>
                <w:sz w:val="24"/>
                <w:szCs w:val="24"/>
              </w:rPr>
            </w:pPr>
          </w:p>
          <w:p w:rsidR="009770A1" w:rsidRPr="00177CAC" w:rsidRDefault="009770A1" w:rsidP="009770A1">
            <w:pPr>
              <w:pStyle w:val="18"/>
              <w:tabs>
                <w:tab w:val="left" w:pos="331"/>
              </w:tabs>
              <w:ind w:left="142" w:firstLine="0"/>
              <w:jc w:val="left"/>
              <w:rPr>
                <w:sz w:val="24"/>
                <w:szCs w:val="24"/>
              </w:rPr>
            </w:pPr>
            <w:r>
              <w:rPr>
                <w:sz w:val="24"/>
                <w:szCs w:val="24"/>
              </w:rPr>
              <w:t>496</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2.3.3. Содержание, виды деятельности и формы занятий с обучающимися(по направлениям духовно-нравственного развития, воспитания и социализации обучающихся)</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500</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2.3.4. Формы индивидуальной и групповой организации профессиональной ориентации обучающихся</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502</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lastRenderedPageBreak/>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958" w:type="dxa"/>
          </w:tcPr>
          <w:p w:rsidR="009770A1" w:rsidRDefault="009770A1" w:rsidP="009770A1">
            <w:pPr>
              <w:pStyle w:val="18"/>
              <w:tabs>
                <w:tab w:val="left" w:pos="331"/>
              </w:tabs>
              <w:ind w:left="142" w:firstLine="0"/>
              <w:rPr>
                <w:sz w:val="24"/>
                <w:szCs w:val="24"/>
              </w:rPr>
            </w:pPr>
          </w:p>
          <w:p w:rsidR="009770A1" w:rsidRDefault="009770A1" w:rsidP="009770A1">
            <w:pPr>
              <w:pStyle w:val="18"/>
              <w:tabs>
                <w:tab w:val="left" w:pos="331"/>
              </w:tabs>
              <w:ind w:left="142" w:firstLine="0"/>
              <w:rPr>
                <w:sz w:val="24"/>
                <w:szCs w:val="24"/>
              </w:rPr>
            </w:pPr>
          </w:p>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504</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Default="009770A1" w:rsidP="009770A1">
            <w:pPr>
              <w:pStyle w:val="18"/>
              <w:tabs>
                <w:tab w:val="left" w:pos="331"/>
              </w:tabs>
              <w:ind w:left="142" w:firstLine="0"/>
              <w:rPr>
                <w:sz w:val="24"/>
                <w:szCs w:val="24"/>
              </w:rPr>
            </w:pPr>
          </w:p>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505</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2.3.7. Модели организации работы по формированию экологически целесообразного, здорового и безопасного образа жизни</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507</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508</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2.3.9. Система поощрения социальной успешности и проявлений активной жизненной позиции обучающихся</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510</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2.3.10. Критерии, показатели эффективности деятельности образовательной организации в части духовно-нравственного развития, воспитания исоциализации обучающихся</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511</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2.3.11. Методика и инструментарий мониторинга духовно-нравственного развития, воспитания и социализации обучающихся</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514</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958" w:type="dxa"/>
          </w:tcPr>
          <w:p w:rsidR="009770A1" w:rsidRDefault="009770A1" w:rsidP="009770A1">
            <w:pPr>
              <w:pStyle w:val="18"/>
              <w:tabs>
                <w:tab w:val="left" w:pos="331"/>
              </w:tabs>
              <w:ind w:left="142" w:firstLine="0"/>
              <w:rPr>
                <w:sz w:val="24"/>
                <w:szCs w:val="24"/>
              </w:rPr>
            </w:pPr>
          </w:p>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516</w:t>
            </w:r>
          </w:p>
        </w:tc>
      </w:tr>
      <w:tr w:rsidR="009770A1" w:rsidRPr="00177CAC" w:rsidTr="00605E77">
        <w:tc>
          <w:tcPr>
            <w:tcW w:w="8470" w:type="dxa"/>
          </w:tcPr>
          <w:p w:rsidR="009770A1" w:rsidRPr="00177CAC" w:rsidRDefault="009770A1" w:rsidP="009770A1">
            <w:pPr>
              <w:pStyle w:val="18"/>
              <w:spacing w:after="120"/>
              <w:ind w:left="145" w:firstLine="279"/>
              <w:rPr>
                <w:sz w:val="24"/>
                <w:szCs w:val="24"/>
              </w:rPr>
            </w:pPr>
            <w:r w:rsidRPr="00177CAC">
              <w:rPr>
                <w:sz w:val="24"/>
                <w:szCs w:val="24"/>
              </w:rPr>
              <w:t>2.4. Программа коррекционной работы</w:t>
            </w:r>
            <w:r>
              <w:rPr>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518</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2.4.1. Цели и задачи программы коррекционной работы с обучающимися при получении основного общего образования</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519</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2.4.2. Перечень и содержание индивидуально ориентированных коррекционных направлений работы</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520</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2.4.3. Система комплексного психолого-медико-социального сопровождения и поддержки обучающихся с ограниченными возможностями здоровья</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522</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525</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2.4.5. Планируемые результаты коррекционной работы</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525</w:t>
            </w:r>
          </w:p>
        </w:tc>
      </w:tr>
      <w:tr w:rsidR="009770A1" w:rsidRPr="00177CAC" w:rsidTr="00605E77">
        <w:tc>
          <w:tcPr>
            <w:tcW w:w="8470" w:type="dxa"/>
          </w:tcPr>
          <w:p w:rsidR="009770A1" w:rsidRPr="00B67821" w:rsidRDefault="009770A1" w:rsidP="009770A1">
            <w:pPr>
              <w:pStyle w:val="18"/>
              <w:spacing w:after="120"/>
              <w:ind w:left="142" w:firstLine="0"/>
              <w:rPr>
                <w:sz w:val="24"/>
                <w:szCs w:val="24"/>
              </w:rPr>
            </w:pPr>
            <w:r w:rsidRPr="00B67821">
              <w:rPr>
                <w:rFonts w:eastAsia="Times New Roman"/>
                <w:sz w:val="24"/>
                <w:szCs w:val="24"/>
              </w:rPr>
              <w:t xml:space="preserve">3. Организационный раздел   основной образовательной программы основного общего образования </w:t>
            </w:r>
            <w:r>
              <w:rPr>
                <w:rFonts w:eastAsia="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527</w:t>
            </w:r>
          </w:p>
        </w:tc>
      </w:tr>
      <w:tr w:rsidR="009770A1" w:rsidRPr="00177CAC" w:rsidTr="00605E77">
        <w:tc>
          <w:tcPr>
            <w:tcW w:w="8470" w:type="dxa"/>
          </w:tcPr>
          <w:p w:rsidR="009770A1" w:rsidRPr="00B67821" w:rsidRDefault="009770A1" w:rsidP="009770A1">
            <w:pPr>
              <w:pStyle w:val="18"/>
              <w:spacing w:after="120"/>
              <w:ind w:left="145" w:firstLine="279"/>
              <w:rPr>
                <w:bCs/>
                <w:sz w:val="24"/>
                <w:szCs w:val="24"/>
              </w:rPr>
            </w:pPr>
            <w:r w:rsidRPr="00B67821">
              <w:rPr>
                <w:rFonts w:eastAsia="@Arial Unicode MS"/>
                <w:bCs/>
                <w:sz w:val="24"/>
                <w:szCs w:val="24"/>
              </w:rPr>
              <w:t xml:space="preserve">3.1. </w:t>
            </w:r>
            <w:r w:rsidRPr="00B67821">
              <w:rPr>
                <w:sz w:val="24"/>
                <w:szCs w:val="24"/>
              </w:rPr>
              <w:t>Учебный план</w:t>
            </w:r>
            <w:r w:rsidRPr="00B67821">
              <w:rPr>
                <w:rFonts w:eastAsia="@Arial Unicode MS"/>
                <w:bCs/>
                <w:sz w:val="24"/>
                <w:szCs w:val="24"/>
              </w:rPr>
              <w:t xml:space="preserve"> </w:t>
            </w:r>
            <w:r>
              <w:rPr>
                <w:rFonts w:eastAsia="@Arial Unicode MS"/>
                <w:bCs/>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527</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3.1.1. Календарный учебный график</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536</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3.1.2.План внеурочной деятельности</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539</w:t>
            </w:r>
          </w:p>
        </w:tc>
      </w:tr>
      <w:tr w:rsidR="009770A1" w:rsidRPr="00177CAC" w:rsidTr="00605E77">
        <w:tc>
          <w:tcPr>
            <w:tcW w:w="8470" w:type="dxa"/>
          </w:tcPr>
          <w:p w:rsidR="009770A1" w:rsidRPr="00B67821" w:rsidRDefault="009770A1" w:rsidP="009770A1">
            <w:pPr>
              <w:pStyle w:val="18"/>
              <w:spacing w:after="120"/>
              <w:ind w:left="145" w:firstLine="279"/>
              <w:rPr>
                <w:sz w:val="24"/>
                <w:szCs w:val="24"/>
              </w:rPr>
            </w:pPr>
            <w:r w:rsidRPr="00B67821">
              <w:rPr>
                <w:sz w:val="24"/>
                <w:szCs w:val="24"/>
              </w:rPr>
              <w:lastRenderedPageBreak/>
              <w:t>3.2. Система условий  реализации основной образовательной программы</w:t>
            </w:r>
          </w:p>
        </w:tc>
        <w:tc>
          <w:tcPr>
            <w:tcW w:w="958" w:type="dxa"/>
          </w:tcPr>
          <w:p w:rsidR="009770A1" w:rsidRPr="00177CAC" w:rsidRDefault="009770A1" w:rsidP="009770A1">
            <w:pPr>
              <w:pStyle w:val="18"/>
              <w:tabs>
                <w:tab w:val="left" w:pos="331"/>
              </w:tabs>
              <w:ind w:left="142" w:firstLine="0"/>
              <w:rPr>
                <w:sz w:val="24"/>
                <w:szCs w:val="24"/>
              </w:rPr>
            </w:pPr>
            <w:r>
              <w:rPr>
                <w:sz w:val="24"/>
                <w:szCs w:val="24"/>
              </w:rPr>
              <w:t>541</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 xml:space="preserve">3.2.1. Описание кадровых условий реализации основной образовательной программы основного общего образования </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541</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3.2.2. Психолого-педагогические условия реализации основной образовательной программы основного общего образования</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545</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3.2.3. Финансово-экономические условия реализации образовательной программы основного общего образования</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547</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3.2.4.</w:t>
            </w:r>
            <w:r>
              <w:rPr>
                <w:rStyle w:val="Zag11"/>
                <w:rFonts w:cs="Times New Roman"/>
                <w:sz w:val="24"/>
                <w:szCs w:val="24"/>
              </w:rPr>
              <w:t xml:space="preserve"> </w:t>
            </w:r>
            <w:r w:rsidRPr="00B67821">
              <w:rPr>
                <w:rStyle w:val="Zag11"/>
                <w:rFonts w:cs="Times New Roman"/>
                <w:sz w:val="24"/>
                <w:szCs w:val="24"/>
              </w:rPr>
              <w:t>Материально-технические условия реализации основной образовательной программы</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555</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3.2.5.</w:t>
            </w:r>
            <w:r>
              <w:rPr>
                <w:rStyle w:val="Zag11"/>
                <w:rFonts w:cs="Times New Roman"/>
                <w:sz w:val="24"/>
                <w:szCs w:val="24"/>
              </w:rPr>
              <w:t xml:space="preserve"> </w:t>
            </w:r>
            <w:r w:rsidRPr="00B67821">
              <w:rPr>
                <w:rStyle w:val="Zag11"/>
                <w:rFonts w:cs="Times New Roman"/>
                <w:sz w:val="24"/>
                <w:szCs w:val="24"/>
              </w:rPr>
              <w:t>Информационно-методические условия реализации основной образовательной программы основного общего образования</w:t>
            </w:r>
            <w:r>
              <w:rPr>
                <w:rStyle w:val="Zag11"/>
                <w:rFonts w:cs="Times New Roman"/>
                <w:sz w:val="24"/>
                <w:szCs w:val="24"/>
              </w:rPr>
              <w:t>……………….</w:t>
            </w:r>
          </w:p>
        </w:tc>
        <w:tc>
          <w:tcPr>
            <w:tcW w:w="958" w:type="dxa"/>
          </w:tcPr>
          <w:p w:rsidR="009770A1" w:rsidRDefault="009770A1" w:rsidP="009770A1">
            <w:pPr>
              <w:pStyle w:val="18"/>
              <w:tabs>
                <w:tab w:val="left" w:pos="331"/>
              </w:tabs>
              <w:ind w:left="142" w:firstLine="0"/>
              <w:rPr>
                <w:sz w:val="24"/>
                <w:szCs w:val="24"/>
              </w:rPr>
            </w:pPr>
          </w:p>
          <w:p w:rsidR="009770A1" w:rsidRPr="00177CAC" w:rsidRDefault="009770A1" w:rsidP="009770A1">
            <w:pPr>
              <w:pStyle w:val="18"/>
              <w:tabs>
                <w:tab w:val="left" w:pos="331"/>
              </w:tabs>
              <w:ind w:left="142" w:firstLine="0"/>
              <w:rPr>
                <w:sz w:val="24"/>
                <w:szCs w:val="24"/>
              </w:rPr>
            </w:pPr>
            <w:r>
              <w:rPr>
                <w:sz w:val="24"/>
                <w:szCs w:val="24"/>
              </w:rPr>
              <w:t>558</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3.2.6.</w:t>
            </w:r>
            <w:r>
              <w:rPr>
                <w:rStyle w:val="Zag11"/>
                <w:rFonts w:cs="Times New Roman"/>
                <w:sz w:val="24"/>
                <w:szCs w:val="24"/>
              </w:rPr>
              <w:t xml:space="preserve"> </w:t>
            </w:r>
            <w:r w:rsidRPr="00B67821">
              <w:rPr>
                <w:rStyle w:val="Zag11"/>
                <w:rFonts w:cs="Times New Roman"/>
                <w:sz w:val="24"/>
                <w:szCs w:val="24"/>
              </w:rPr>
              <w:t>Механизмы достижения целевых ориентиров в системе условий</w:t>
            </w:r>
            <w:r>
              <w:rPr>
                <w:rStyle w:val="Zag11"/>
                <w:rFonts w:cs="Times New Roman"/>
                <w:sz w:val="24"/>
                <w:szCs w:val="24"/>
              </w:rPr>
              <w:t>….</w:t>
            </w:r>
          </w:p>
        </w:tc>
        <w:tc>
          <w:tcPr>
            <w:tcW w:w="958" w:type="dxa"/>
          </w:tcPr>
          <w:p w:rsidR="009770A1" w:rsidRPr="00177CAC" w:rsidRDefault="009770A1" w:rsidP="009770A1">
            <w:pPr>
              <w:pStyle w:val="18"/>
              <w:tabs>
                <w:tab w:val="left" w:pos="331"/>
              </w:tabs>
              <w:ind w:left="142" w:firstLine="0"/>
              <w:rPr>
                <w:sz w:val="24"/>
                <w:szCs w:val="24"/>
              </w:rPr>
            </w:pPr>
            <w:r>
              <w:rPr>
                <w:sz w:val="24"/>
                <w:szCs w:val="24"/>
              </w:rPr>
              <w:t>562</w:t>
            </w:r>
          </w:p>
        </w:tc>
      </w:tr>
      <w:tr w:rsidR="009770A1" w:rsidRPr="00177CAC" w:rsidTr="00605E77">
        <w:tc>
          <w:tcPr>
            <w:tcW w:w="8470" w:type="dxa"/>
          </w:tcPr>
          <w:p w:rsidR="009770A1" w:rsidRPr="00B67821" w:rsidRDefault="009770A1" w:rsidP="009770A1">
            <w:pPr>
              <w:pStyle w:val="18"/>
              <w:spacing w:after="120"/>
              <w:ind w:left="142" w:firstLine="423"/>
              <w:rPr>
                <w:rStyle w:val="Zag11"/>
                <w:rFonts w:cs="Times New Roman"/>
                <w:sz w:val="24"/>
                <w:szCs w:val="24"/>
              </w:rPr>
            </w:pPr>
            <w:r w:rsidRPr="00B67821">
              <w:rPr>
                <w:rStyle w:val="Zag11"/>
                <w:rFonts w:cs="Times New Roman"/>
                <w:sz w:val="24"/>
                <w:szCs w:val="24"/>
              </w:rPr>
              <w:t>3.2.7.Сетевой график (дорожная карта) по формированию необходимой системы условий</w:t>
            </w:r>
            <w:r>
              <w:rPr>
                <w:rStyle w:val="Zag11"/>
                <w:rFonts w:cs="Times New Roman"/>
                <w:sz w:val="24"/>
                <w:szCs w:val="24"/>
              </w:rPr>
              <w:t>…………………………………………………………………..</w:t>
            </w:r>
          </w:p>
        </w:tc>
        <w:tc>
          <w:tcPr>
            <w:tcW w:w="958" w:type="dxa"/>
            <w:vAlign w:val="center"/>
          </w:tcPr>
          <w:p w:rsidR="009770A1" w:rsidRPr="00177CAC" w:rsidRDefault="009770A1" w:rsidP="009770A1">
            <w:pPr>
              <w:pStyle w:val="18"/>
              <w:tabs>
                <w:tab w:val="left" w:pos="331"/>
              </w:tabs>
              <w:ind w:left="142" w:firstLine="0"/>
              <w:jc w:val="left"/>
              <w:rPr>
                <w:sz w:val="24"/>
                <w:szCs w:val="24"/>
              </w:rPr>
            </w:pPr>
            <w:r>
              <w:rPr>
                <w:sz w:val="24"/>
                <w:szCs w:val="24"/>
              </w:rPr>
              <w:t>564</w:t>
            </w:r>
          </w:p>
        </w:tc>
      </w:tr>
    </w:tbl>
    <w:p w:rsidR="005F683C" w:rsidRPr="00177CAC" w:rsidRDefault="005F683C" w:rsidP="00177CAC">
      <w:pPr>
        <w:pStyle w:val="1"/>
        <w:spacing w:before="0" w:line="240" w:lineRule="auto"/>
        <w:jc w:val="center"/>
        <w:rPr>
          <w:rStyle w:val="Zag11"/>
          <w:rFonts w:ascii="Times New Roman" w:eastAsia="@Arial Unicode MS" w:hAnsi="Times New Roman"/>
          <w:b/>
          <w:smallCaps/>
          <w:color w:val="auto"/>
          <w:sz w:val="24"/>
          <w:szCs w:val="24"/>
          <w:lang w:eastAsia="ru-RU"/>
        </w:rPr>
      </w:pPr>
      <w:bookmarkStart w:id="1" w:name="_Toc405145646"/>
      <w:bookmarkStart w:id="2" w:name="_Toc406058975"/>
      <w:bookmarkStart w:id="3" w:name="_Toc409691623"/>
      <w:bookmarkStart w:id="4" w:name="_Toc410653944"/>
      <w:bookmarkStart w:id="5" w:name="_Toc160990"/>
      <w:bookmarkStart w:id="6" w:name="_Toc528304"/>
    </w:p>
    <w:p w:rsidR="005F683C" w:rsidRDefault="005F683C" w:rsidP="005F683C">
      <w:pPr>
        <w:rPr>
          <w:lang w:eastAsia="ru-RU"/>
        </w:rPr>
      </w:pPr>
    </w:p>
    <w:p w:rsidR="005F683C" w:rsidRDefault="005F683C" w:rsidP="005F683C">
      <w:pPr>
        <w:rPr>
          <w:lang w:eastAsia="ru-RU"/>
        </w:rPr>
      </w:pPr>
    </w:p>
    <w:p w:rsidR="005F683C" w:rsidRDefault="005F683C" w:rsidP="005F683C">
      <w:pPr>
        <w:rPr>
          <w:lang w:eastAsia="ru-RU"/>
        </w:rPr>
      </w:pPr>
    </w:p>
    <w:p w:rsidR="005F683C" w:rsidRDefault="005F683C" w:rsidP="005F683C">
      <w:pPr>
        <w:rPr>
          <w:lang w:eastAsia="ru-RU"/>
        </w:rPr>
      </w:pPr>
    </w:p>
    <w:p w:rsidR="005F683C" w:rsidRDefault="005F683C" w:rsidP="005F683C">
      <w:pPr>
        <w:rPr>
          <w:lang w:eastAsia="ru-RU"/>
        </w:rPr>
      </w:pPr>
    </w:p>
    <w:p w:rsidR="005F683C" w:rsidRDefault="005F683C" w:rsidP="005F683C">
      <w:pPr>
        <w:rPr>
          <w:lang w:eastAsia="ru-RU"/>
        </w:rPr>
      </w:pPr>
    </w:p>
    <w:p w:rsidR="005F683C" w:rsidRDefault="005F683C" w:rsidP="005F683C">
      <w:pPr>
        <w:rPr>
          <w:lang w:eastAsia="ru-RU"/>
        </w:rPr>
      </w:pPr>
    </w:p>
    <w:p w:rsidR="005F683C" w:rsidRDefault="005F683C" w:rsidP="005F683C">
      <w:pPr>
        <w:rPr>
          <w:lang w:eastAsia="ru-RU"/>
        </w:rPr>
      </w:pPr>
    </w:p>
    <w:p w:rsidR="005F683C" w:rsidRDefault="005F683C" w:rsidP="005F683C">
      <w:pPr>
        <w:rPr>
          <w:lang w:eastAsia="ru-RU"/>
        </w:rPr>
      </w:pPr>
    </w:p>
    <w:p w:rsidR="005F683C" w:rsidRDefault="005F683C" w:rsidP="005F683C">
      <w:pPr>
        <w:rPr>
          <w:lang w:eastAsia="ru-RU"/>
        </w:rPr>
      </w:pPr>
    </w:p>
    <w:p w:rsidR="005F683C" w:rsidRDefault="005F683C" w:rsidP="005F683C">
      <w:pPr>
        <w:rPr>
          <w:lang w:eastAsia="ru-RU"/>
        </w:rPr>
      </w:pPr>
    </w:p>
    <w:p w:rsidR="005F683C" w:rsidRDefault="005F683C" w:rsidP="005F683C">
      <w:pPr>
        <w:rPr>
          <w:lang w:eastAsia="ru-RU"/>
        </w:rPr>
      </w:pPr>
    </w:p>
    <w:p w:rsidR="005F683C" w:rsidRDefault="005F683C" w:rsidP="005F683C">
      <w:pPr>
        <w:rPr>
          <w:lang w:eastAsia="ru-RU"/>
        </w:rPr>
      </w:pPr>
    </w:p>
    <w:p w:rsidR="005F683C" w:rsidRDefault="005F683C" w:rsidP="005F683C">
      <w:pPr>
        <w:rPr>
          <w:lang w:eastAsia="ru-RU"/>
        </w:rPr>
      </w:pPr>
    </w:p>
    <w:p w:rsidR="00605E77" w:rsidRDefault="00605E77" w:rsidP="005F683C">
      <w:pPr>
        <w:rPr>
          <w:lang w:eastAsia="ru-RU"/>
        </w:rPr>
      </w:pPr>
    </w:p>
    <w:p w:rsidR="005F683C" w:rsidRDefault="005F683C" w:rsidP="005F683C">
      <w:pPr>
        <w:rPr>
          <w:lang w:eastAsia="ru-RU"/>
        </w:rPr>
      </w:pPr>
    </w:p>
    <w:p w:rsidR="00B540EE" w:rsidRPr="00650AD1" w:rsidRDefault="00FD4BD9" w:rsidP="00945B6E">
      <w:pPr>
        <w:pStyle w:val="1"/>
        <w:numPr>
          <w:ilvl w:val="0"/>
          <w:numId w:val="263"/>
        </w:numPr>
        <w:spacing w:before="0" w:line="240" w:lineRule="auto"/>
        <w:jc w:val="center"/>
        <w:rPr>
          <w:rStyle w:val="Zag11"/>
          <w:rFonts w:ascii="Times New Roman" w:eastAsia="@Arial Unicode MS" w:hAnsi="Times New Roman"/>
          <w:b/>
          <w:smallCaps/>
          <w:color w:val="auto"/>
          <w:sz w:val="28"/>
          <w:szCs w:val="28"/>
          <w:lang w:eastAsia="ru-RU"/>
        </w:rPr>
      </w:pPr>
      <w:r w:rsidRPr="00650AD1">
        <w:rPr>
          <w:rStyle w:val="Zag11"/>
          <w:rFonts w:ascii="Times New Roman" w:eastAsia="@Arial Unicode MS" w:hAnsi="Times New Roman"/>
          <w:b/>
          <w:smallCaps/>
          <w:color w:val="auto"/>
          <w:sz w:val="28"/>
          <w:szCs w:val="28"/>
        </w:rPr>
        <w:t>Целевой раздел</w:t>
      </w:r>
      <w:r w:rsidR="006B6F21" w:rsidRPr="00650AD1">
        <w:rPr>
          <w:smallCaps/>
        </w:rPr>
        <w:t xml:space="preserve"> </w:t>
      </w:r>
      <w:r w:rsidR="00B540EE" w:rsidRPr="00650AD1">
        <w:rPr>
          <w:rFonts w:ascii="Times New Roman" w:hAnsi="Times New Roman"/>
          <w:b/>
          <w:smallCaps/>
          <w:color w:val="auto"/>
          <w:sz w:val="28"/>
          <w:szCs w:val="28"/>
        </w:rPr>
        <w:t xml:space="preserve"> ос</w:t>
      </w:r>
      <w:r w:rsidR="0081481A" w:rsidRPr="00650AD1">
        <w:rPr>
          <w:rFonts w:ascii="Times New Roman" w:hAnsi="Times New Roman"/>
          <w:b/>
          <w:smallCaps/>
          <w:color w:val="auto"/>
          <w:sz w:val="28"/>
          <w:szCs w:val="28"/>
        </w:rPr>
        <w:t>новной образовательной программы</w:t>
      </w:r>
      <w:r w:rsidR="00B540EE" w:rsidRPr="00650AD1">
        <w:rPr>
          <w:rFonts w:ascii="Times New Roman" w:hAnsi="Times New Roman"/>
          <w:b/>
          <w:smallCaps/>
          <w:color w:val="auto"/>
          <w:sz w:val="28"/>
          <w:szCs w:val="28"/>
        </w:rPr>
        <w:t xml:space="preserve"> основного общего образования</w:t>
      </w:r>
      <w:bookmarkEnd w:id="1"/>
      <w:bookmarkEnd w:id="2"/>
      <w:bookmarkEnd w:id="3"/>
      <w:bookmarkEnd w:id="4"/>
      <w:bookmarkEnd w:id="5"/>
      <w:bookmarkEnd w:id="6"/>
    </w:p>
    <w:p w:rsidR="00FD4BD9" w:rsidRDefault="00FD4BD9" w:rsidP="00945B6E">
      <w:pPr>
        <w:spacing w:after="0" w:line="240" w:lineRule="auto"/>
        <w:ind w:firstLine="709"/>
        <w:jc w:val="both"/>
        <w:rPr>
          <w:rStyle w:val="Zag11"/>
          <w:rFonts w:ascii="Times New Roman" w:eastAsia="@Arial Unicode MS" w:hAnsi="Times New Roman"/>
          <w:b/>
          <w:sz w:val="28"/>
          <w:szCs w:val="28"/>
        </w:rPr>
      </w:pPr>
    </w:p>
    <w:p w:rsidR="00650AD1" w:rsidRPr="00FF769D" w:rsidRDefault="00650AD1" w:rsidP="00945B6E">
      <w:pPr>
        <w:spacing w:after="0" w:line="240" w:lineRule="auto"/>
        <w:ind w:firstLine="709"/>
        <w:jc w:val="both"/>
        <w:rPr>
          <w:rStyle w:val="Zag11"/>
          <w:rFonts w:ascii="Times New Roman" w:eastAsia="@Arial Unicode MS" w:hAnsi="Times New Roman"/>
          <w:b/>
          <w:sz w:val="28"/>
          <w:szCs w:val="28"/>
        </w:rPr>
      </w:pPr>
    </w:p>
    <w:p w:rsidR="00FD4BD9" w:rsidRDefault="00650AD1" w:rsidP="00945B6E">
      <w:pPr>
        <w:pStyle w:val="2"/>
        <w:numPr>
          <w:ilvl w:val="1"/>
          <w:numId w:val="74"/>
        </w:numPr>
        <w:spacing w:line="240" w:lineRule="auto"/>
        <w:ind w:left="0" w:firstLine="709"/>
        <w:rPr>
          <w:rStyle w:val="Zag11"/>
        </w:rPr>
      </w:pPr>
      <w:bookmarkStart w:id="7" w:name="_Toc409691624"/>
      <w:bookmarkStart w:id="8" w:name="_Toc410653945"/>
      <w:bookmarkStart w:id="9" w:name="_Toc160991"/>
      <w:bookmarkStart w:id="10" w:name="_Toc528305"/>
      <w:r>
        <w:rPr>
          <w:rStyle w:val="Zag11"/>
        </w:rPr>
        <w:t xml:space="preserve"> </w:t>
      </w:r>
      <w:r w:rsidR="00C950DD" w:rsidRPr="00FF769D">
        <w:rPr>
          <w:rStyle w:val="Zag11"/>
        </w:rPr>
        <w:t xml:space="preserve">Пояснительная  </w:t>
      </w:r>
      <w:r w:rsidR="00FD4BD9" w:rsidRPr="00FF769D">
        <w:rPr>
          <w:rStyle w:val="Zag11"/>
        </w:rPr>
        <w:t>записка</w:t>
      </w:r>
      <w:bookmarkEnd w:id="7"/>
      <w:bookmarkEnd w:id="8"/>
      <w:bookmarkEnd w:id="9"/>
      <w:bookmarkEnd w:id="10"/>
    </w:p>
    <w:p w:rsidR="00650AD1" w:rsidRPr="00FF769D" w:rsidRDefault="00650AD1" w:rsidP="00945B6E">
      <w:pPr>
        <w:pStyle w:val="2"/>
        <w:spacing w:line="240" w:lineRule="auto"/>
        <w:ind w:firstLine="0"/>
        <w:rPr>
          <w:rStyle w:val="Zag11"/>
        </w:rPr>
      </w:pPr>
    </w:p>
    <w:p w:rsidR="007C6FE5" w:rsidRPr="008551B1" w:rsidRDefault="007C6FE5" w:rsidP="00945B6E">
      <w:pPr>
        <w:pStyle w:val="Default"/>
        <w:ind w:firstLine="709"/>
        <w:jc w:val="both"/>
        <w:rPr>
          <w:rFonts w:ascii="Times New Roman" w:hAnsi="Times New Roman" w:cs="Times New Roman"/>
          <w:color w:val="auto"/>
          <w:sz w:val="28"/>
          <w:szCs w:val="28"/>
        </w:rPr>
      </w:pPr>
      <w:r w:rsidRPr="00FF769D">
        <w:rPr>
          <w:rFonts w:ascii="Times New Roman" w:hAnsi="Times New Roman" w:cs="Times New Roman"/>
          <w:sz w:val="28"/>
          <w:szCs w:val="28"/>
        </w:rPr>
        <w:t xml:space="preserve">Основная </w:t>
      </w:r>
      <w:r w:rsidRPr="008551B1">
        <w:rPr>
          <w:rFonts w:ascii="Times New Roman" w:hAnsi="Times New Roman" w:cs="Times New Roman"/>
          <w:color w:val="auto"/>
          <w:sz w:val="28"/>
          <w:szCs w:val="28"/>
        </w:rPr>
        <w:t xml:space="preserve">образовательная программа основного общего </w:t>
      </w:r>
      <w:r w:rsidR="00E024C7" w:rsidRPr="008551B1">
        <w:rPr>
          <w:rFonts w:ascii="Times New Roman" w:hAnsi="Times New Roman" w:cs="Times New Roman"/>
          <w:color w:val="auto"/>
          <w:sz w:val="28"/>
          <w:szCs w:val="28"/>
        </w:rPr>
        <w:t xml:space="preserve"> </w:t>
      </w:r>
      <w:r w:rsidRPr="008551B1">
        <w:rPr>
          <w:rFonts w:ascii="Times New Roman" w:hAnsi="Times New Roman" w:cs="Times New Roman"/>
          <w:color w:val="auto"/>
          <w:sz w:val="28"/>
          <w:szCs w:val="28"/>
        </w:rPr>
        <w:t xml:space="preserve"> </w:t>
      </w:r>
      <w:r w:rsidRPr="00E024C7">
        <w:rPr>
          <w:rFonts w:ascii="Times New Roman" w:hAnsi="Times New Roman" w:cs="Times New Roman"/>
          <w:color w:val="auto"/>
          <w:sz w:val="28"/>
          <w:szCs w:val="28"/>
        </w:rPr>
        <w:t xml:space="preserve">образования </w:t>
      </w:r>
      <w:r w:rsidR="00E024C7" w:rsidRPr="008551B1">
        <w:rPr>
          <w:rFonts w:ascii="Times New Roman" w:hAnsi="Times New Roman" w:cs="Times New Roman"/>
          <w:color w:val="auto"/>
          <w:sz w:val="28"/>
          <w:szCs w:val="28"/>
        </w:rPr>
        <w:t>МАОУ СОШ № 96</w:t>
      </w:r>
      <w:r w:rsidRPr="008551B1">
        <w:rPr>
          <w:rFonts w:ascii="Times New Roman" w:hAnsi="Times New Roman" w:cs="Times New Roman"/>
          <w:color w:val="auto"/>
          <w:sz w:val="28"/>
          <w:szCs w:val="28"/>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w:t>
      </w:r>
      <w:r w:rsidR="00F8297E" w:rsidRPr="008551B1">
        <w:rPr>
          <w:rFonts w:ascii="Times New Roman" w:hAnsi="Times New Roman" w:cs="Times New Roman"/>
          <w:color w:val="auto"/>
          <w:sz w:val="28"/>
          <w:szCs w:val="28"/>
        </w:rPr>
        <w:t>–</w:t>
      </w:r>
      <w:r w:rsidRPr="008551B1">
        <w:rPr>
          <w:rFonts w:ascii="Times New Roman" w:hAnsi="Times New Roman" w:cs="Times New Roman"/>
          <w:color w:val="auto"/>
          <w:sz w:val="28"/>
          <w:szCs w:val="28"/>
        </w:rPr>
        <w:t xml:space="preserve"> Стандарта)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основного общего образования. </w:t>
      </w:r>
    </w:p>
    <w:p w:rsidR="007C6FE5" w:rsidRPr="008551B1" w:rsidRDefault="007C6FE5" w:rsidP="00945B6E">
      <w:pPr>
        <w:pStyle w:val="Default"/>
        <w:ind w:firstLine="709"/>
        <w:jc w:val="both"/>
        <w:rPr>
          <w:rFonts w:ascii="Times New Roman" w:hAnsi="Times New Roman" w:cs="Times New Roman"/>
          <w:color w:val="auto"/>
          <w:sz w:val="28"/>
          <w:szCs w:val="28"/>
        </w:rPr>
      </w:pPr>
      <w:r w:rsidRPr="008551B1">
        <w:rPr>
          <w:rFonts w:ascii="Times New Roman" w:hAnsi="Times New Roman" w:cs="Times New Roman"/>
          <w:color w:val="auto"/>
          <w:sz w:val="28"/>
          <w:szCs w:val="28"/>
        </w:rPr>
        <w:t xml:space="preserve">Основная образовательная программа основного  общего образования </w:t>
      </w:r>
      <w:r w:rsidR="00E024C7" w:rsidRPr="008551B1">
        <w:rPr>
          <w:rFonts w:ascii="Times New Roman" w:hAnsi="Times New Roman" w:cs="Times New Roman"/>
          <w:color w:val="auto"/>
          <w:sz w:val="28"/>
          <w:szCs w:val="28"/>
        </w:rPr>
        <w:t xml:space="preserve">  МАОУ СОШ № 96</w:t>
      </w:r>
      <w:r w:rsidRPr="008551B1">
        <w:rPr>
          <w:rFonts w:ascii="Times New Roman" w:hAnsi="Times New Roman" w:cs="Times New Roman"/>
          <w:color w:val="auto"/>
          <w:sz w:val="28"/>
          <w:szCs w:val="28"/>
        </w:rPr>
        <w:t>, имеет государственную аккредитацию, а также образовательные потребности и запросы участников образовательного процесса. Основ</w:t>
      </w:r>
      <w:r w:rsidR="00E024C7" w:rsidRPr="008551B1">
        <w:rPr>
          <w:rFonts w:ascii="Times New Roman" w:hAnsi="Times New Roman" w:cs="Times New Roman"/>
          <w:color w:val="auto"/>
          <w:sz w:val="28"/>
          <w:szCs w:val="28"/>
        </w:rPr>
        <w:t>ная образовательная программа МАОУ СОШ № 96</w:t>
      </w:r>
      <w:r w:rsidRPr="008551B1">
        <w:rPr>
          <w:rFonts w:ascii="Times New Roman" w:hAnsi="Times New Roman" w:cs="Times New Roman"/>
          <w:color w:val="auto"/>
          <w:sz w:val="28"/>
          <w:szCs w:val="28"/>
        </w:rPr>
        <w:t xml:space="preserve"> является программой развития данного образовательного учреждения. </w:t>
      </w:r>
    </w:p>
    <w:p w:rsidR="007C6FE5" w:rsidRPr="008551B1" w:rsidRDefault="00E024C7" w:rsidP="00945B6E">
      <w:pPr>
        <w:pStyle w:val="Default"/>
        <w:ind w:firstLine="709"/>
        <w:jc w:val="both"/>
        <w:rPr>
          <w:rFonts w:ascii="Times New Roman" w:hAnsi="Times New Roman" w:cs="Times New Roman"/>
          <w:color w:val="auto"/>
          <w:sz w:val="28"/>
          <w:szCs w:val="28"/>
        </w:rPr>
      </w:pPr>
      <w:r w:rsidRPr="008551B1">
        <w:rPr>
          <w:rFonts w:ascii="Times New Roman" w:hAnsi="Times New Roman" w:cs="Times New Roman"/>
          <w:color w:val="auto"/>
          <w:sz w:val="28"/>
          <w:szCs w:val="28"/>
        </w:rPr>
        <w:t>Разработанная МАОУ СОШ № 96</w:t>
      </w:r>
      <w:r w:rsidR="007C6FE5" w:rsidRPr="008551B1">
        <w:rPr>
          <w:rFonts w:ascii="Times New Roman" w:hAnsi="Times New Roman" w:cs="Times New Roman"/>
          <w:color w:val="auto"/>
          <w:sz w:val="28"/>
          <w:szCs w:val="28"/>
        </w:rPr>
        <w:t xml:space="preserve"> основная образовательная программа основного </w:t>
      </w:r>
      <w:r w:rsidR="00922A06" w:rsidRPr="008551B1">
        <w:rPr>
          <w:rFonts w:ascii="Times New Roman" w:hAnsi="Times New Roman" w:cs="Times New Roman"/>
          <w:color w:val="auto"/>
          <w:sz w:val="28"/>
          <w:szCs w:val="28"/>
        </w:rPr>
        <w:t xml:space="preserve"> </w:t>
      </w:r>
      <w:r w:rsidR="007C6FE5" w:rsidRPr="008551B1">
        <w:rPr>
          <w:rFonts w:ascii="Times New Roman" w:hAnsi="Times New Roman" w:cs="Times New Roman"/>
          <w:color w:val="auto"/>
          <w:sz w:val="28"/>
          <w:szCs w:val="28"/>
        </w:rPr>
        <w:t xml:space="preserve"> общего образования, осуществляется самостоятельно с привл</w:t>
      </w:r>
      <w:r w:rsidR="000140FA" w:rsidRPr="008551B1">
        <w:rPr>
          <w:rFonts w:ascii="Times New Roman" w:hAnsi="Times New Roman" w:cs="Times New Roman"/>
          <w:color w:val="auto"/>
          <w:sz w:val="28"/>
          <w:szCs w:val="28"/>
        </w:rPr>
        <w:t>ечением Управляющего совета   МАОУ СОШ № 96</w:t>
      </w:r>
      <w:r w:rsidR="007C6FE5" w:rsidRPr="008551B1">
        <w:rPr>
          <w:rFonts w:ascii="Times New Roman" w:hAnsi="Times New Roman" w:cs="Times New Roman"/>
          <w:color w:val="auto"/>
          <w:sz w:val="28"/>
          <w:szCs w:val="28"/>
        </w:rPr>
        <w:t xml:space="preserve">, обеспечивающего государственно-общественный характер управления образовательным учреждением. </w:t>
      </w:r>
    </w:p>
    <w:p w:rsidR="00F8297E" w:rsidRPr="008551B1" w:rsidRDefault="007C6FE5" w:rsidP="00945B6E">
      <w:pPr>
        <w:pStyle w:val="Default"/>
        <w:ind w:firstLine="709"/>
        <w:jc w:val="both"/>
        <w:rPr>
          <w:rFonts w:ascii="Times New Roman" w:hAnsi="Times New Roman" w:cs="Times New Roman"/>
          <w:color w:val="auto"/>
          <w:sz w:val="28"/>
          <w:szCs w:val="28"/>
        </w:rPr>
      </w:pPr>
      <w:r w:rsidRPr="008551B1">
        <w:rPr>
          <w:rFonts w:ascii="Times New Roman" w:hAnsi="Times New Roman" w:cs="Times New Roman"/>
          <w:color w:val="auto"/>
          <w:sz w:val="28"/>
          <w:szCs w:val="28"/>
        </w:rPr>
        <w:t>Основная образовательная программа в соответствии с требованиями Стандарта содержит три раздела: целевой, содержательный и организационный.</w:t>
      </w:r>
    </w:p>
    <w:p w:rsidR="007C6FE5" w:rsidRPr="00FF769D" w:rsidRDefault="007C6FE5" w:rsidP="00945B6E">
      <w:pPr>
        <w:pStyle w:val="Default"/>
        <w:ind w:firstLine="709"/>
        <w:jc w:val="both"/>
        <w:rPr>
          <w:rFonts w:ascii="Times New Roman" w:hAnsi="Times New Roman" w:cs="Times New Roman"/>
          <w:sz w:val="28"/>
          <w:szCs w:val="28"/>
        </w:rPr>
      </w:pPr>
      <w:r w:rsidRPr="008551B1">
        <w:rPr>
          <w:rFonts w:ascii="Times New Roman" w:hAnsi="Times New Roman" w:cs="Times New Roman"/>
          <w:color w:val="auto"/>
          <w:sz w:val="28"/>
          <w:szCs w:val="28"/>
        </w:rPr>
        <w:t>Целевой раздел</w:t>
      </w:r>
      <w:r w:rsidR="00F8297E" w:rsidRPr="008551B1">
        <w:rPr>
          <w:rFonts w:ascii="Times New Roman" w:hAnsi="Times New Roman" w:cs="Times New Roman"/>
          <w:color w:val="auto"/>
          <w:sz w:val="28"/>
          <w:szCs w:val="28"/>
        </w:rPr>
        <w:t xml:space="preserve"> </w:t>
      </w:r>
      <w:r w:rsidRPr="008551B1">
        <w:rPr>
          <w:rFonts w:ascii="Times New Roman" w:hAnsi="Times New Roman" w:cs="Times New Roman"/>
          <w:color w:val="auto"/>
          <w:sz w:val="28"/>
          <w:szCs w:val="28"/>
        </w:rPr>
        <w:t xml:space="preserve">определяет общее назначение, цели, задачи и планируемые результаты реализации основной образовательной программы основного </w:t>
      </w:r>
      <w:r w:rsidR="00D14D9C" w:rsidRPr="008551B1">
        <w:rPr>
          <w:rFonts w:ascii="Times New Roman" w:hAnsi="Times New Roman" w:cs="Times New Roman"/>
          <w:color w:val="auto"/>
          <w:sz w:val="28"/>
          <w:szCs w:val="28"/>
        </w:rPr>
        <w:t xml:space="preserve"> </w:t>
      </w:r>
      <w:r w:rsidRPr="008551B1">
        <w:rPr>
          <w:rFonts w:ascii="Times New Roman" w:hAnsi="Times New Roman" w:cs="Times New Roman"/>
          <w:color w:val="auto"/>
          <w:sz w:val="28"/>
          <w:szCs w:val="28"/>
        </w:rPr>
        <w:t xml:space="preserve"> общего образования</w:t>
      </w:r>
      <w:r w:rsidRPr="00FF769D">
        <w:rPr>
          <w:rFonts w:ascii="Times New Roman" w:hAnsi="Times New Roman" w:cs="Times New Roman"/>
          <w:sz w:val="28"/>
          <w:szCs w:val="28"/>
        </w:rPr>
        <w:t xml:space="preserve">, конкретизированные в соответствии с требованиями Стандарта и учитывающие особенности развития </w:t>
      </w:r>
      <w:r w:rsidR="00D14D9C" w:rsidRPr="00D14D9C">
        <w:rPr>
          <w:rFonts w:ascii="Times New Roman" w:hAnsi="Times New Roman" w:cs="Times New Roman"/>
          <w:color w:val="auto"/>
          <w:sz w:val="28"/>
          <w:szCs w:val="28"/>
        </w:rPr>
        <w:t>образовательной организации</w:t>
      </w:r>
      <w:r w:rsidRPr="00D14D9C">
        <w:rPr>
          <w:rFonts w:ascii="Times New Roman" w:hAnsi="Times New Roman" w:cs="Times New Roman"/>
          <w:color w:val="auto"/>
          <w:sz w:val="28"/>
          <w:szCs w:val="28"/>
        </w:rPr>
        <w:t xml:space="preserve">. </w:t>
      </w:r>
    </w:p>
    <w:p w:rsidR="007C6FE5" w:rsidRPr="00F8297E" w:rsidRDefault="007C6FE5" w:rsidP="00945B6E">
      <w:pPr>
        <w:pStyle w:val="Default"/>
        <w:ind w:firstLine="709"/>
        <w:jc w:val="both"/>
        <w:rPr>
          <w:rFonts w:ascii="Times New Roman" w:hAnsi="Times New Roman" w:cs="Times New Roman"/>
          <w:color w:val="auto"/>
          <w:sz w:val="28"/>
          <w:szCs w:val="28"/>
        </w:rPr>
      </w:pPr>
      <w:r w:rsidRPr="00FF769D">
        <w:rPr>
          <w:rFonts w:ascii="Times New Roman" w:hAnsi="Times New Roman" w:cs="Times New Roman"/>
          <w:sz w:val="28"/>
          <w:szCs w:val="28"/>
        </w:rPr>
        <w:t xml:space="preserve">Целевой </w:t>
      </w:r>
      <w:r w:rsidRPr="00F8297E">
        <w:rPr>
          <w:rFonts w:ascii="Times New Roman" w:hAnsi="Times New Roman" w:cs="Times New Roman"/>
          <w:color w:val="auto"/>
          <w:sz w:val="28"/>
          <w:szCs w:val="28"/>
        </w:rPr>
        <w:t xml:space="preserve">раздел включает: </w:t>
      </w:r>
    </w:p>
    <w:p w:rsidR="007C6FE5" w:rsidRPr="00FF769D" w:rsidRDefault="007C6FE5" w:rsidP="00945B6E">
      <w:pPr>
        <w:pStyle w:val="Default"/>
        <w:numPr>
          <w:ilvl w:val="0"/>
          <w:numId w:val="264"/>
        </w:numPr>
        <w:ind w:left="1134"/>
        <w:jc w:val="both"/>
        <w:rPr>
          <w:rFonts w:ascii="Times New Roman" w:hAnsi="Times New Roman" w:cs="Times New Roman"/>
          <w:sz w:val="28"/>
          <w:szCs w:val="28"/>
        </w:rPr>
      </w:pPr>
      <w:r w:rsidRPr="00F8297E">
        <w:rPr>
          <w:rFonts w:ascii="Times New Roman" w:hAnsi="Times New Roman" w:cs="Times New Roman"/>
          <w:color w:val="auto"/>
          <w:sz w:val="28"/>
          <w:szCs w:val="28"/>
        </w:rPr>
        <w:t>пояснительн</w:t>
      </w:r>
      <w:r w:rsidRPr="00FF769D">
        <w:rPr>
          <w:rFonts w:ascii="Times New Roman" w:hAnsi="Times New Roman" w:cs="Times New Roman"/>
          <w:sz w:val="28"/>
          <w:szCs w:val="28"/>
        </w:rPr>
        <w:t xml:space="preserve">ую записку; </w:t>
      </w:r>
    </w:p>
    <w:p w:rsidR="007C6FE5" w:rsidRPr="00F8297E" w:rsidRDefault="007C6FE5" w:rsidP="00945B6E">
      <w:pPr>
        <w:pStyle w:val="Default"/>
        <w:numPr>
          <w:ilvl w:val="0"/>
          <w:numId w:val="264"/>
        </w:numPr>
        <w:ind w:left="0" w:firstLine="774"/>
        <w:jc w:val="both"/>
        <w:rPr>
          <w:rFonts w:ascii="Times New Roman" w:hAnsi="Times New Roman" w:cs="Times New Roman"/>
          <w:color w:val="auto"/>
          <w:sz w:val="28"/>
          <w:szCs w:val="28"/>
        </w:rPr>
      </w:pPr>
      <w:r w:rsidRPr="00FF769D">
        <w:rPr>
          <w:rFonts w:ascii="Times New Roman" w:hAnsi="Times New Roman" w:cs="Times New Roman"/>
          <w:sz w:val="28"/>
          <w:szCs w:val="28"/>
        </w:rPr>
        <w:t xml:space="preserve"> </w:t>
      </w:r>
      <w:r w:rsidR="00F8297E">
        <w:rPr>
          <w:rFonts w:ascii="Times New Roman" w:hAnsi="Times New Roman" w:cs="Times New Roman"/>
          <w:sz w:val="28"/>
          <w:szCs w:val="28"/>
        </w:rPr>
        <w:t xml:space="preserve"> </w:t>
      </w:r>
      <w:r w:rsidRPr="00F8297E">
        <w:rPr>
          <w:rFonts w:ascii="Times New Roman" w:hAnsi="Times New Roman" w:cs="Times New Roman"/>
          <w:color w:val="auto"/>
          <w:sz w:val="28"/>
          <w:szCs w:val="28"/>
        </w:rPr>
        <w:t xml:space="preserve">планируемые результаты освоения обучающимися основной образовательной программы; </w:t>
      </w:r>
    </w:p>
    <w:p w:rsidR="007C6FE5" w:rsidRPr="00FF769D" w:rsidRDefault="007C6FE5" w:rsidP="00945B6E">
      <w:pPr>
        <w:pStyle w:val="Default"/>
        <w:numPr>
          <w:ilvl w:val="0"/>
          <w:numId w:val="264"/>
        </w:numPr>
        <w:ind w:left="0" w:firstLine="774"/>
        <w:jc w:val="both"/>
        <w:rPr>
          <w:rFonts w:ascii="Times New Roman" w:hAnsi="Times New Roman" w:cs="Times New Roman"/>
          <w:sz w:val="28"/>
          <w:szCs w:val="28"/>
        </w:rPr>
      </w:pPr>
      <w:r w:rsidRPr="00F8297E">
        <w:rPr>
          <w:rFonts w:ascii="Times New Roman" w:hAnsi="Times New Roman" w:cs="Times New Roman"/>
          <w:color w:val="auto"/>
          <w:sz w:val="28"/>
          <w:szCs w:val="28"/>
        </w:rPr>
        <w:t xml:space="preserve"> </w:t>
      </w:r>
      <w:r w:rsidR="00F8297E">
        <w:rPr>
          <w:rFonts w:ascii="Times New Roman" w:hAnsi="Times New Roman" w:cs="Times New Roman"/>
          <w:color w:val="auto"/>
          <w:sz w:val="28"/>
          <w:szCs w:val="28"/>
        </w:rPr>
        <w:t xml:space="preserve"> </w:t>
      </w:r>
      <w:r w:rsidRPr="00F8297E">
        <w:rPr>
          <w:rFonts w:ascii="Times New Roman" w:hAnsi="Times New Roman" w:cs="Times New Roman"/>
          <w:color w:val="auto"/>
          <w:sz w:val="28"/>
          <w:szCs w:val="28"/>
        </w:rPr>
        <w:t>систему оценки достижения планируемых результатов освоения основной образовательной</w:t>
      </w:r>
      <w:r w:rsidRPr="00FF769D">
        <w:rPr>
          <w:rFonts w:ascii="Times New Roman" w:hAnsi="Times New Roman" w:cs="Times New Roman"/>
          <w:sz w:val="28"/>
          <w:szCs w:val="28"/>
        </w:rPr>
        <w:t xml:space="preserve"> программы основного общего образования. </w:t>
      </w:r>
    </w:p>
    <w:p w:rsidR="007C6FE5" w:rsidRPr="00FF769D" w:rsidRDefault="007C6FE5" w:rsidP="00945B6E">
      <w:pPr>
        <w:pStyle w:val="Default"/>
        <w:ind w:firstLine="709"/>
        <w:jc w:val="both"/>
        <w:rPr>
          <w:rFonts w:ascii="Times New Roman" w:hAnsi="Times New Roman" w:cs="Times New Roman"/>
          <w:sz w:val="28"/>
          <w:szCs w:val="28"/>
        </w:rPr>
      </w:pPr>
      <w:r w:rsidRPr="00B75F6B">
        <w:rPr>
          <w:rFonts w:ascii="Times New Roman" w:hAnsi="Times New Roman" w:cs="Times New Roman"/>
          <w:b/>
          <w:sz w:val="28"/>
          <w:szCs w:val="28"/>
        </w:rPr>
        <w:t>Содержательный</w:t>
      </w:r>
      <w:r w:rsidRPr="00F8297E">
        <w:rPr>
          <w:rFonts w:ascii="Times New Roman" w:hAnsi="Times New Roman" w:cs="Times New Roman"/>
          <w:sz w:val="28"/>
          <w:szCs w:val="28"/>
        </w:rPr>
        <w:t xml:space="preserve"> </w:t>
      </w:r>
      <w:r w:rsidRPr="00FF769D">
        <w:rPr>
          <w:rFonts w:ascii="Times New Roman" w:hAnsi="Times New Roman" w:cs="Times New Roman"/>
          <w:sz w:val="28"/>
          <w:szCs w:val="28"/>
        </w:rPr>
        <w:t xml:space="preserve">раздел определяет общее содержание основного </w:t>
      </w:r>
      <w:r w:rsidR="00707756">
        <w:rPr>
          <w:rFonts w:ascii="Times New Roman" w:hAnsi="Times New Roman" w:cs="Times New Roman"/>
          <w:sz w:val="28"/>
          <w:szCs w:val="28"/>
        </w:rPr>
        <w:t xml:space="preserve"> </w:t>
      </w:r>
      <w:r w:rsidRPr="00FF769D">
        <w:rPr>
          <w:rFonts w:ascii="Times New Roman" w:hAnsi="Times New Roman" w:cs="Times New Roman"/>
          <w:sz w:val="28"/>
          <w:szCs w:val="28"/>
        </w:rPr>
        <w:t xml:space="preserve"> </w:t>
      </w:r>
      <w:r w:rsidR="00707756">
        <w:rPr>
          <w:rFonts w:ascii="Times New Roman" w:hAnsi="Times New Roman" w:cs="Times New Roman"/>
          <w:sz w:val="28"/>
          <w:szCs w:val="28"/>
        </w:rPr>
        <w:t xml:space="preserve"> </w:t>
      </w:r>
      <w:r w:rsidRPr="00FF769D">
        <w:rPr>
          <w:rFonts w:ascii="Times New Roman" w:hAnsi="Times New Roman" w:cs="Times New Roman"/>
          <w:sz w:val="28"/>
          <w:szCs w:val="28"/>
        </w:rPr>
        <w:t xml:space="preserve">общего образования и включает образовательные программы, </w:t>
      </w:r>
      <w:r w:rsidRPr="008551B1">
        <w:rPr>
          <w:rFonts w:ascii="Times New Roman" w:hAnsi="Times New Roman" w:cs="Times New Roman"/>
          <w:color w:val="auto"/>
          <w:sz w:val="28"/>
          <w:szCs w:val="28"/>
        </w:rPr>
        <w:t>ориентированные</w:t>
      </w:r>
      <w:r w:rsidRPr="00FF769D">
        <w:rPr>
          <w:rFonts w:ascii="Times New Roman" w:hAnsi="Times New Roman" w:cs="Times New Roman"/>
          <w:sz w:val="28"/>
          <w:szCs w:val="28"/>
        </w:rPr>
        <w:t xml:space="preserve"> на достижение личностных, предметных и метапредметных результатов, в том числе: </w:t>
      </w:r>
    </w:p>
    <w:p w:rsidR="007C6FE5" w:rsidRPr="00B75F6B" w:rsidRDefault="007C6FE5" w:rsidP="00945B6E">
      <w:pPr>
        <w:pStyle w:val="Default"/>
        <w:numPr>
          <w:ilvl w:val="0"/>
          <w:numId w:val="264"/>
        </w:numPr>
        <w:ind w:left="0" w:firstLine="774"/>
        <w:jc w:val="both"/>
        <w:rPr>
          <w:rFonts w:ascii="Times New Roman" w:hAnsi="Times New Roman" w:cs="Times New Roman"/>
          <w:color w:val="auto"/>
          <w:sz w:val="28"/>
          <w:szCs w:val="28"/>
        </w:rPr>
      </w:pPr>
      <w:r w:rsidRPr="00FF769D">
        <w:rPr>
          <w:rFonts w:ascii="Times New Roman" w:hAnsi="Times New Roman" w:cs="Times New Roman"/>
          <w:sz w:val="28"/>
          <w:szCs w:val="28"/>
        </w:rPr>
        <w:t xml:space="preserve"> </w:t>
      </w:r>
      <w:r w:rsidR="00B75F6B">
        <w:rPr>
          <w:rFonts w:ascii="Times New Roman" w:hAnsi="Times New Roman" w:cs="Times New Roman"/>
          <w:sz w:val="28"/>
          <w:szCs w:val="28"/>
        </w:rPr>
        <w:t xml:space="preserve"> </w:t>
      </w:r>
      <w:r w:rsidRPr="00FF769D">
        <w:rPr>
          <w:rFonts w:ascii="Times New Roman" w:hAnsi="Times New Roman" w:cs="Times New Roman"/>
          <w:sz w:val="28"/>
          <w:szCs w:val="28"/>
        </w:rPr>
        <w:t xml:space="preserve">программу </w:t>
      </w:r>
      <w:r w:rsidRPr="00B75F6B">
        <w:rPr>
          <w:rFonts w:ascii="Times New Roman" w:hAnsi="Times New Roman" w:cs="Times New Roman"/>
          <w:color w:val="auto"/>
          <w:sz w:val="28"/>
          <w:szCs w:val="28"/>
        </w:rPr>
        <w:t xml:space="preserve">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7C6FE5" w:rsidRPr="00B75F6B" w:rsidRDefault="007C6FE5" w:rsidP="00945B6E">
      <w:pPr>
        <w:pStyle w:val="Default"/>
        <w:numPr>
          <w:ilvl w:val="0"/>
          <w:numId w:val="264"/>
        </w:numPr>
        <w:ind w:left="0" w:firstLine="774"/>
        <w:jc w:val="both"/>
        <w:rPr>
          <w:rFonts w:ascii="Times New Roman" w:hAnsi="Times New Roman" w:cs="Times New Roman"/>
          <w:color w:val="auto"/>
          <w:sz w:val="28"/>
          <w:szCs w:val="28"/>
        </w:rPr>
      </w:pPr>
      <w:r w:rsidRPr="00B75F6B">
        <w:rPr>
          <w:rFonts w:ascii="Times New Roman" w:hAnsi="Times New Roman" w:cs="Times New Roman"/>
          <w:color w:val="auto"/>
          <w:sz w:val="28"/>
          <w:szCs w:val="28"/>
        </w:rPr>
        <w:t xml:space="preserve"> </w:t>
      </w:r>
      <w:r w:rsidR="00B75F6B">
        <w:rPr>
          <w:rFonts w:ascii="Times New Roman" w:hAnsi="Times New Roman" w:cs="Times New Roman"/>
          <w:color w:val="auto"/>
          <w:sz w:val="28"/>
          <w:szCs w:val="28"/>
        </w:rPr>
        <w:t xml:space="preserve"> </w:t>
      </w:r>
      <w:r w:rsidRPr="00B75F6B">
        <w:rPr>
          <w:rFonts w:ascii="Times New Roman" w:hAnsi="Times New Roman" w:cs="Times New Roman"/>
          <w:color w:val="auto"/>
          <w:sz w:val="28"/>
          <w:szCs w:val="28"/>
        </w:rPr>
        <w:t xml:space="preserve">программы отдельных учебных предметов, курсов; </w:t>
      </w:r>
    </w:p>
    <w:p w:rsidR="007C6FE5" w:rsidRPr="00FF769D" w:rsidRDefault="00B75F6B" w:rsidP="00945B6E">
      <w:pPr>
        <w:pStyle w:val="Default"/>
        <w:numPr>
          <w:ilvl w:val="0"/>
          <w:numId w:val="264"/>
        </w:numPr>
        <w:ind w:left="0" w:firstLine="774"/>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7C6FE5" w:rsidRPr="00B75F6B">
        <w:rPr>
          <w:rFonts w:ascii="Times New Roman" w:hAnsi="Times New Roman" w:cs="Times New Roman"/>
          <w:color w:val="auto"/>
          <w:sz w:val="28"/>
          <w:szCs w:val="28"/>
        </w:rPr>
        <w:t xml:space="preserve"> программу воспитания и социализации обучающихся на ступени основного общего образования, включающую такие направления, как </w:t>
      </w:r>
      <w:r w:rsidR="007C6FE5" w:rsidRPr="00B75F6B">
        <w:rPr>
          <w:rFonts w:ascii="Times New Roman" w:hAnsi="Times New Roman" w:cs="Times New Roman"/>
          <w:color w:val="auto"/>
          <w:sz w:val="28"/>
          <w:szCs w:val="28"/>
        </w:rPr>
        <w:lastRenderedPageBreak/>
        <w:t xml:space="preserve">духовно-нравственное развитие и воспитание обучающихся, их социализация и профессиональная  </w:t>
      </w:r>
      <w:r w:rsidR="007C6FE5" w:rsidRPr="00FF769D">
        <w:rPr>
          <w:rFonts w:ascii="Times New Roman" w:hAnsi="Times New Roman" w:cs="Times New Roman"/>
          <w:color w:val="auto"/>
          <w:sz w:val="28"/>
          <w:szCs w:val="28"/>
        </w:rPr>
        <w:t xml:space="preserve">ориентация, формирование культуры здорового и безопасного образа жизни, экологической культуры; </w:t>
      </w:r>
    </w:p>
    <w:p w:rsidR="007C6FE5" w:rsidRPr="0020771C" w:rsidRDefault="007C6FE5" w:rsidP="00945B6E">
      <w:pPr>
        <w:pStyle w:val="Default"/>
        <w:ind w:firstLine="709"/>
        <w:jc w:val="both"/>
        <w:rPr>
          <w:rFonts w:ascii="Times New Roman" w:hAnsi="Times New Roman" w:cs="Times New Roman"/>
          <w:sz w:val="28"/>
          <w:szCs w:val="28"/>
        </w:rPr>
      </w:pPr>
      <w:r w:rsidRPr="00FF769D">
        <w:rPr>
          <w:rFonts w:ascii="Times New Roman" w:hAnsi="Times New Roman" w:cs="Times New Roman"/>
          <w:b/>
          <w:bCs/>
          <w:color w:val="auto"/>
          <w:sz w:val="28"/>
          <w:szCs w:val="28"/>
        </w:rPr>
        <w:t xml:space="preserve">Организационный </w:t>
      </w:r>
      <w:r w:rsidRPr="00FF769D">
        <w:rPr>
          <w:rFonts w:ascii="Times New Roman" w:hAnsi="Times New Roman" w:cs="Times New Roman"/>
          <w:color w:val="auto"/>
          <w:sz w:val="28"/>
          <w:szCs w:val="28"/>
        </w:rPr>
        <w:t>раздел</w:t>
      </w:r>
      <w:r w:rsidR="0020771C">
        <w:rPr>
          <w:rFonts w:ascii="Times New Roman" w:hAnsi="Times New Roman" w:cs="Times New Roman"/>
          <w:color w:val="auto"/>
          <w:sz w:val="28"/>
          <w:szCs w:val="28"/>
        </w:rPr>
        <w:t xml:space="preserve"> </w:t>
      </w:r>
      <w:r w:rsidRPr="00FF769D">
        <w:rPr>
          <w:rFonts w:ascii="Times New Roman" w:hAnsi="Times New Roman" w:cs="Times New Roman"/>
          <w:color w:val="auto"/>
          <w:sz w:val="28"/>
          <w:szCs w:val="28"/>
        </w:rPr>
        <w:t xml:space="preserve"> </w:t>
      </w:r>
      <w:r w:rsidRPr="0020771C">
        <w:rPr>
          <w:rFonts w:ascii="Times New Roman" w:hAnsi="Times New Roman" w:cs="Times New Roman"/>
          <w:sz w:val="28"/>
          <w:szCs w:val="28"/>
        </w:rPr>
        <w:t xml:space="preserve">устанавливает общие рамки организации </w:t>
      </w:r>
      <w:r w:rsidRPr="008551B1">
        <w:rPr>
          <w:rFonts w:ascii="Times New Roman" w:hAnsi="Times New Roman" w:cs="Times New Roman"/>
          <w:color w:val="auto"/>
          <w:sz w:val="28"/>
          <w:szCs w:val="28"/>
        </w:rPr>
        <w:t>образовательного</w:t>
      </w:r>
      <w:r w:rsidRPr="0020771C">
        <w:rPr>
          <w:rFonts w:ascii="Times New Roman" w:hAnsi="Times New Roman" w:cs="Times New Roman"/>
          <w:sz w:val="28"/>
          <w:szCs w:val="28"/>
        </w:rPr>
        <w:t xml:space="preserve"> процесса, а также механизм реализации компонентов основной образовательной программы. </w:t>
      </w:r>
    </w:p>
    <w:p w:rsidR="007C6FE5" w:rsidRPr="0020771C" w:rsidRDefault="007C6FE5" w:rsidP="00945B6E">
      <w:pPr>
        <w:pStyle w:val="Default"/>
        <w:ind w:firstLine="851"/>
        <w:jc w:val="both"/>
        <w:rPr>
          <w:rFonts w:ascii="Times New Roman" w:hAnsi="Times New Roman" w:cs="Times New Roman"/>
          <w:sz w:val="28"/>
          <w:szCs w:val="28"/>
        </w:rPr>
      </w:pPr>
      <w:r w:rsidRPr="0020771C">
        <w:rPr>
          <w:rFonts w:ascii="Times New Roman" w:hAnsi="Times New Roman" w:cs="Times New Roman"/>
          <w:sz w:val="28"/>
          <w:szCs w:val="28"/>
        </w:rPr>
        <w:t xml:space="preserve">Организационный раздел включает: </w:t>
      </w:r>
    </w:p>
    <w:p w:rsidR="007C6FE5" w:rsidRPr="00FF769D" w:rsidRDefault="007C6FE5" w:rsidP="00945B6E">
      <w:pPr>
        <w:pStyle w:val="Default"/>
        <w:numPr>
          <w:ilvl w:val="0"/>
          <w:numId w:val="264"/>
        </w:numPr>
        <w:ind w:left="0" w:firstLine="774"/>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 </w:t>
      </w:r>
      <w:r w:rsidR="0020771C">
        <w:rPr>
          <w:rFonts w:ascii="Times New Roman" w:hAnsi="Times New Roman" w:cs="Times New Roman"/>
          <w:color w:val="auto"/>
          <w:sz w:val="28"/>
          <w:szCs w:val="28"/>
        </w:rPr>
        <w:t xml:space="preserve"> </w:t>
      </w:r>
      <w:r w:rsidRPr="00FF769D">
        <w:rPr>
          <w:rFonts w:ascii="Times New Roman" w:hAnsi="Times New Roman" w:cs="Times New Roman"/>
          <w:color w:val="auto"/>
          <w:sz w:val="28"/>
          <w:szCs w:val="28"/>
        </w:rPr>
        <w:t xml:space="preserve">учебный план основного образования </w:t>
      </w:r>
      <w:r w:rsidR="00707756" w:rsidRPr="0020771C">
        <w:rPr>
          <w:rFonts w:ascii="Times New Roman" w:hAnsi="Times New Roman" w:cs="Times New Roman"/>
          <w:color w:val="auto"/>
          <w:sz w:val="28"/>
          <w:szCs w:val="28"/>
        </w:rPr>
        <w:t>МАОУ СОШ № 96</w:t>
      </w:r>
      <w:r w:rsidRPr="00FF769D">
        <w:rPr>
          <w:rFonts w:ascii="Times New Roman" w:hAnsi="Times New Roman" w:cs="Times New Roman"/>
          <w:color w:val="auto"/>
          <w:sz w:val="28"/>
          <w:szCs w:val="28"/>
        </w:rPr>
        <w:t xml:space="preserve"> как один из основных механизмов реализации основной образовательной программы; </w:t>
      </w:r>
    </w:p>
    <w:p w:rsidR="007C6FE5" w:rsidRPr="00FF769D" w:rsidRDefault="0020771C" w:rsidP="00945B6E">
      <w:pPr>
        <w:pStyle w:val="Default"/>
        <w:numPr>
          <w:ilvl w:val="0"/>
          <w:numId w:val="264"/>
        </w:numPr>
        <w:ind w:left="0" w:firstLine="774"/>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7C6FE5" w:rsidRPr="00FF769D">
        <w:rPr>
          <w:rFonts w:ascii="Times New Roman" w:hAnsi="Times New Roman" w:cs="Times New Roman"/>
          <w:color w:val="auto"/>
          <w:sz w:val="28"/>
          <w:szCs w:val="28"/>
        </w:rPr>
        <w:t xml:space="preserve">систему условий реализации основной образовательной программы в соответствии с требованиями ФГОС . </w:t>
      </w:r>
    </w:p>
    <w:p w:rsidR="007C6FE5" w:rsidRPr="00FF769D" w:rsidRDefault="00707756" w:rsidP="00945B6E">
      <w:pPr>
        <w:pStyle w:val="Default"/>
        <w:ind w:firstLine="709"/>
        <w:jc w:val="both"/>
        <w:rPr>
          <w:rFonts w:ascii="Times New Roman" w:hAnsi="Times New Roman" w:cs="Times New Roman"/>
          <w:color w:val="auto"/>
          <w:sz w:val="28"/>
          <w:szCs w:val="28"/>
        </w:rPr>
      </w:pPr>
      <w:r>
        <w:rPr>
          <w:rFonts w:ascii="Times New Roman" w:hAnsi="Times New Roman" w:cs="Times New Roman"/>
          <w:sz w:val="28"/>
          <w:szCs w:val="28"/>
        </w:rPr>
        <w:t>МАОУ СОШ № 96</w:t>
      </w:r>
      <w:r w:rsidR="0020771C">
        <w:rPr>
          <w:rFonts w:ascii="Times New Roman" w:hAnsi="Times New Roman" w:cs="Times New Roman"/>
          <w:sz w:val="28"/>
          <w:szCs w:val="28"/>
        </w:rPr>
        <w:t xml:space="preserve"> </w:t>
      </w:r>
      <w:r w:rsidR="0020771C">
        <w:rPr>
          <w:rFonts w:ascii="Times New Roman" w:hAnsi="Times New Roman" w:cs="Times New Roman"/>
          <w:color w:val="auto"/>
          <w:sz w:val="28"/>
          <w:szCs w:val="28"/>
        </w:rPr>
        <w:t>–</w:t>
      </w:r>
      <w:r w:rsidR="007C6FE5" w:rsidRPr="00FF769D">
        <w:rPr>
          <w:rFonts w:ascii="Times New Roman" w:hAnsi="Times New Roman" w:cs="Times New Roman"/>
          <w:color w:val="auto"/>
          <w:sz w:val="28"/>
          <w:szCs w:val="28"/>
        </w:rPr>
        <w:t xml:space="preserve"> </w:t>
      </w:r>
      <w:r w:rsidR="007C6FE5" w:rsidRPr="0020771C">
        <w:rPr>
          <w:rFonts w:ascii="Times New Roman" w:hAnsi="Times New Roman" w:cs="Times New Roman"/>
          <w:sz w:val="28"/>
          <w:szCs w:val="28"/>
        </w:rPr>
        <w:t>образовательное</w:t>
      </w:r>
      <w:r w:rsidR="007C6FE5" w:rsidRPr="00FF769D">
        <w:rPr>
          <w:rFonts w:ascii="Times New Roman" w:hAnsi="Times New Roman" w:cs="Times New Roman"/>
          <w:color w:val="auto"/>
          <w:sz w:val="28"/>
          <w:szCs w:val="28"/>
        </w:rPr>
        <w:t xml:space="preserve"> учреждение, реализующее основную образовательную программу основного   образования. Оно обязано обеспечить ознакомление обучающихся и их родителей (законных представителей) как участников образовательного процесса: </w:t>
      </w:r>
    </w:p>
    <w:p w:rsidR="007C6FE5" w:rsidRPr="00FF769D" w:rsidRDefault="007C6FE5" w:rsidP="00945B6E">
      <w:pPr>
        <w:pStyle w:val="Default"/>
        <w:numPr>
          <w:ilvl w:val="0"/>
          <w:numId w:val="264"/>
        </w:numPr>
        <w:ind w:left="0" w:firstLine="774"/>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 с их правами и обязанностями в части формирования и реализации основной образовательной программы основного и среднего общего образования, установленными законодательством Российской Федерации и уставом образовательного учреждения; </w:t>
      </w:r>
    </w:p>
    <w:p w:rsidR="007C6FE5" w:rsidRPr="00FF769D" w:rsidRDefault="007C6FE5" w:rsidP="00945B6E">
      <w:pPr>
        <w:pStyle w:val="Default"/>
        <w:numPr>
          <w:ilvl w:val="0"/>
          <w:numId w:val="264"/>
        </w:numPr>
        <w:ind w:left="0" w:firstLine="774"/>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 с уставом и другими документами, регламентирующими осуществление образовательного процесса в этом учреждении. </w:t>
      </w:r>
    </w:p>
    <w:p w:rsidR="007C6FE5" w:rsidRPr="00FF769D" w:rsidRDefault="007C6FE5" w:rsidP="00945B6E">
      <w:pPr>
        <w:pStyle w:val="Default"/>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образовательным учреждением договоре (Приложение 1), отражающем ответственность субъектов образования за конечные результаты освоения основной образовательной программы. </w:t>
      </w:r>
    </w:p>
    <w:p w:rsidR="007C6FE5" w:rsidRPr="00673D2A" w:rsidRDefault="007C6FE5" w:rsidP="00945B6E">
      <w:pPr>
        <w:pStyle w:val="Default"/>
        <w:ind w:firstLine="709"/>
        <w:jc w:val="both"/>
        <w:rPr>
          <w:rFonts w:ascii="Times New Roman" w:hAnsi="Times New Roman" w:cs="Times New Roman"/>
          <w:color w:val="auto"/>
          <w:sz w:val="28"/>
          <w:szCs w:val="28"/>
        </w:rPr>
      </w:pPr>
      <w:r w:rsidRPr="00673D2A">
        <w:rPr>
          <w:rFonts w:ascii="Times New Roman" w:hAnsi="Times New Roman" w:cs="Times New Roman"/>
          <w:color w:val="auto"/>
          <w:sz w:val="28"/>
          <w:szCs w:val="28"/>
        </w:rPr>
        <w:t xml:space="preserve">Муниципальное </w:t>
      </w:r>
      <w:r w:rsidR="00707756">
        <w:rPr>
          <w:rFonts w:ascii="Times New Roman" w:hAnsi="Times New Roman" w:cs="Times New Roman"/>
          <w:color w:val="auto"/>
          <w:sz w:val="28"/>
          <w:szCs w:val="28"/>
        </w:rPr>
        <w:t>автономное</w:t>
      </w:r>
      <w:r w:rsidRPr="00673D2A">
        <w:rPr>
          <w:rFonts w:ascii="Times New Roman" w:hAnsi="Times New Roman" w:cs="Times New Roman"/>
          <w:color w:val="auto"/>
          <w:sz w:val="28"/>
          <w:szCs w:val="28"/>
        </w:rPr>
        <w:t xml:space="preserve"> общеобразовательное учреждение муниципального образования город Краснодар средня</w:t>
      </w:r>
      <w:r w:rsidR="00707756">
        <w:rPr>
          <w:rFonts w:ascii="Times New Roman" w:hAnsi="Times New Roman" w:cs="Times New Roman"/>
          <w:color w:val="auto"/>
          <w:sz w:val="28"/>
          <w:szCs w:val="28"/>
        </w:rPr>
        <w:t>я общеобразовательная школа № 96</w:t>
      </w:r>
      <w:r w:rsidRPr="00673D2A">
        <w:rPr>
          <w:rFonts w:ascii="Times New Roman" w:hAnsi="Times New Roman" w:cs="Times New Roman"/>
          <w:color w:val="auto"/>
          <w:sz w:val="28"/>
          <w:szCs w:val="28"/>
        </w:rPr>
        <w:t xml:space="preserve">  действует в соответствии: </w:t>
      </w:r>
    </w:p>
    <w:p w:rsidR="00673D2A" w:rsidRPr="00674DA9" w:rsidRDefault="007C6FE5" w:rsidP="00945B6E">
      <w:pPr>
        <w:pStyle w:val="Default"/>
        <w:ind w:firstLine="709"/>
        <w:jc w:val="both"/>
        <w:rPr>
          <w:rFonts w:ascii="Times New Roman" w:hAnsi="Times New Roman"/>
          <w:sz w:val="28"/>
          <w:szCs w:val="28"/>
        </w:rPr>
      </w:pPr>
      <w:r w:rsidRPr="00673D2A">
        <w:rPr>
          <w:rFonts w:ascii="Times New Roman" w:hAnsi="Times New Roman"/>
          <w:sz w:val="28"/>
          <w:szCs w:val="28"/>
        </w:rPr>
        <w:t>1.</w:t>
      </w:r>
      <w:r w:rsidR="000B2E7D">
        <w:rPr>
          <w:rFonts w:ascii="Times New Roman" w:hAnsi="Times New Roman"/>
          <w:sz w:val="28"/>
          <w:szCs w:val="28"/>
        </w:rPr>
        <w:t xml:space="preserve"> с</w:t>
      </w:r>
      <w:r w:rsidRPr="00673D2A">
        <w:rPr>
          <w:rFonts w:ascii="Times New Roman" w:hAnsi="Times New Roman"/>
          <w:sz w:val="28"/>
          <w:szCs w:val="28"/>
        </w:rPr>
        <w:t xml:space="preserve"> редакцией Устава: Муниципальное </w:t>
      </w:r>
      <w:r w:rsidR="00707756">
        <w:rPr>
          <w:rFonts w:ascii="Times New Roman" w:hAnsi="Times New Roman"/>
          <w:sz w:val="28"/>
          <w:szCs w:val="28"/>
        </w:rPr>
        <w:t xml:space="preserve">автономное </w:t>
      </w:r>
      <w:r w:rsidRPr="00673D2A">
        <w:rPr>
          <w:rFonts w:ascii="Times New Roman" w:hAnsi="Times New Roman"/>
          <w:sz w:val="28"/>
          <w:szCs w:val="28"/>
        </w:rPr>
        <w:t>общеобра</w:t>
      </w:r>
      <w:r w:rsidR="008551B1">
        <w:rPr>
          <w:rFonts w:ascii="Times New Roman" w:hAnsi="Times New Roman"/>
          <w:sz w:val="28"/>
          <w:szCs w:val="28"/>
        </w:rPr>
        <w:t>-</w:t>
      </w:r>
      <w:r w:rsidRPr="00673D2A">
        <w:rPr>
          <w:rFonts w:ascii="Times New Roman" w:hAnsi="Times New Roman"/>
          <w:sz w:val="28"/>
          <w:szCs w:val="28"/>
        </w:rPr>
        <w:t>зовательное учреждение муниципального образования город Краснодар средня</w:t>
      </w:r>
      <w:r w:rsidR="00707756">
        <w:rPr>
          <w:rFonts w:ascii="Times New Roman" w:hAnsi="Times New Roman"/>
          <w:sz w:val="28"/>
          <w:szCs w:val="28"/>
        </w:rPr>
        <w:t xml:space="preserve">я </w:t>
      </w:r>
      <w:r w:rsidR="00707756" w:rsidRPr="000B2E7D">
        <w:rPr>
          <w:rFonts w:ascii="Times New Roman" w:hAnsi="Times New Roman" w:cs="Times New Roman"/>
          <w:color w:val="auto"/>
          <w:sz w:val="28"/>
          <w:szCs w:val="28"/>
        </w:rPr>
        <w:t>общеобразовательная</w:t>
      </w:r>
      <w:r w:rsidR="00707756">
        <w:rPr>
          <w:rFonts w:ascii="Times New Roman" w:hAnsi="Times New Roman"/>
          <w:sz w:val="28"/>
          <w:szCs w:val="28"/>
        </w:rPr>
        <w:t xml:space="preserve"> школа № 96</w:t>
      </w:r>
      <w:r w:rsidRPr="00673D2A">
        <w:rPr>
          <w:rFonts w:ascii="Times New Roman" w:hAnsi="Times New Roman"/>
          <w:sz w:val="28"/>
          <w:szCs w:val="28"/>
        </w:rPr>
        <w:t xml:space="preserve"> </w:t>
      </w:r>
      <w:r w:rsidR="00674DA9">
        <w:rPr>
          <w:rFonts w:ascii="Times New Roman" w:hAnsi="Times New Roman"/>
          <w:sz w:val="28"/>
          <w:szCs w:val="28"/>
        </w:rPr>
        <w:t xml:space="preserve"> </w:t>
      </w:r>
      <w:r w:rsidR="00674DA9" w:rsidRPr="00674DA9">
        <w:rPr>
          <w:rFonts w:ascii="Times New Roman" w:hAnsi="Times New Roman"/>
          <w:sz w:val="28"/>
          <w:szCs w:val="28"/>
        </w:rPr>
        <w:t>от 06.07.2015</w:t>
      </w:r>
      <w:r w:rsidR="00673D2A" w:rsidRPr="00674DA9">
        <w:rPr>
          <w:rFonts w:ascii="Times New Roman" w:hAnsi="Times New Roman"/>
          <w:sz w:val="28"/>
          <w:szCs w:val="28"/>
        </w:rPr>
        <w:t xml:space="preserve"> № </w:t>
      </w:r>
      <w:r w:rsidR="00674DA9" w:rsidRPr="00674DA9">
        <w:rPr>
          <w:rFonts w:ascii="Times New Roman" w:hAnsi="Times New Roman"/>
          <w:sz w:val="28"/>
          <w:szCs w:val="28"/>
        </w:rPr>
        <w:t>5018</w:t>
      </w:r>
      <w:r w:rsidR="00673D2A" w:rsidRPr="00674DA9">
        <w:rPr>
          <w:rFonts w:ascii="Times New Roman" w:hAnsi="Times New Roman"/>
          <w:sz w:val="28"/>
          <w:szCs w:val="28"/>
        </w:rPr>
        <w:t xml:space="preserve">  «Об утверждении Устава муниципального </w:t>
      </w:r>
      <w:r w:rsidR="00674DA9" w:rsidRPr="00674DA9">
        <w:rPr>
          <w:rFonts w:ascii="Times New Roman" w:hAnsi="Times New Roman"/>
          <w:sz w:val="28"/>
          <w:szCs w:val="28"/>
        </w:rPr>
        <w:t>автономного</w:t>
      </w:r>
      <w:r w:rsidR="00673D2A" w:rsidRPr="00674DA9">
        <w:rPr>
          <w:rFonts w:ascii="Times New Roman" w:hAnsi="Times New Roman"/>
          <w:sz w:val="28"/>
          <w:szCs w:val="28"/>
        </w:rPr>
        <w:t xml:space="preserve"> общеобразовательного учреждения муниципального образования город Краснодар средне</w:t>
      </w:r>
      <w:r w:rsidR="00674DA9" w:rsidRPr="00674DA9">
        <w:rPr>
          <w:rFonts w:ascii="Times New Roman" w:hAnsi="Times New Roman"/>
          <w:sz w:val="28"/>
          <w:szCs w:val="28"/>
        </w:rPr>
        <w:t>й общеобразовательной школы № 96</w:t>
      </w:r>
      <w:r w:rsidR="00673D2A" w:rsidRPr="00674DA9">
        <w:rPr>
          <w:rFonts w:ascii="Times New Roman" w:hAnsi="Times New Roman"/>
          <w:sz w:val="28"/>
          <w:szCs w:val="28"/>
        </w:rPr>
        <w:t>».</w:t>
      </w:r>
    </w:p>
    <w:p w:rsidR="007C6FE5" w:rsidRPr="00673D2A" w:rsidRDefault="007C6FE5" w:rsidP="00B67821">
      <w:pPr>
        <w:pStyle w:val="Default"/>
        <w:widowControl w:val="0"/>
        <w:ind w:firstLine="709"/>
        <w:jc w:val="both"/>
        <w:rPr>
          <w:rFonts w:ascii="Times New Roman" w:hAnsi="Times New Roman" w:cs="Times New Roman"/>
          <w:color w:val="auto"/>
          <w:sz w:val="28"/>
          <w:szCs w:val="28"/>
        </w:rPr>
      </w:pPr>
      <w:r w:rsidRPr="00673D2A">
        <w:rPr>
          <w:rFonts w:ascii="Times New Roman" w:hAnsi="Times New Roman" w:cs="Times New Roman"/>
          <w:color w:val="auto"/>
          <w:sz w:val="28"/>
          <w:szCs w:val="28"/>
        </w:rPr>
        <w:t xml:space="preserve">2. Основным </w:t>
      </w:r>
      <w:r w:rsidRPr="000B2E7D">
        <w:rPr>
          <w:rFonts w:ascii="Times New Roman" w:hAnsi="Times New Roman"/>
          <w:sz w:val="28"/>
          <w:szCs w:val="28"/>
        </w:rPr>
        <w:t>государственным</w:t>
      </w:r>
      <w:r w:rsidRPr="00673D2A">
        <w:rPr>
          <w:rFonts w:ascii="Times New Roman" w:hAnsi="Times New Roman" w:cs="Times New Roman"/>
          <w:color w:val="auto"/>
          <w:sz w:val="28"/>
          <w:szCs w:val="28"/>
        </w:rPr>
        <w:t xml:space="preserve"> регистрационным номером                                  </w:t>
      </w:r>
      <w:r w:rsidR="00190E69" w:rsidRPr="00190E69">
        <w:rPr>
          <w:rFonts w:ascii="Times New Roman" w:hAnsi="Times New Roman" w:cs="Times New Roman"/>
          <w:color w:val="auto"/>
          <w:sz w:val="28"/>
          <w:szCs w:val="28"/>
        </w:rPr>
        <w:t>от 11.07.1995</w:t>
      </w:r>
      <w:r w:rsidRPr="00190E69">
        <w:rPr>
          <w:rFonts w:ascii="Times New Roman" w:hAnsi="Times New Roman" w:cs="Times New Roman"/>
          <w:color w:val="auto"/>
          <w:sz w:val="28"/>
          <w:szCs w:val="28"/>
        </w:rPr>
        <w:t xml:space="preserve"> года за государственным регистрационным номером  </w:t>
      </w:r>
      <w:r w:rsidR="00673D2A" w:rsidRPr="00190E69">
        <w:rPr>
          <w:rFonts w:ascii="Times New Roman" w:hAnsi="Times New Roman" w:cs="Times New Roman"/>
          <w:color w:val="auto"/>
          <w:sz w:val="28"/>
          <w:szCs w:val="28"/>
        </w:rPr>
        <w:t>10</w:t>
      </w:r>
      <w:r w:rsidR="00190E69" w:rsidRPr="00190E69">
        <w:rPr>
          <w:rFonts w:ascii="Times New Roman" w:hAnsi="Times New Roman" w:cs="Times New Roman"/>
          <w:color w:val="auto"/>
          <w:sz w:val="28"/>
          <w:szCs w:val="28"/>
        </w:rPr>
        <w:t>32306426052</w:t>
      </w:r>
      <w:r w:rsidRPr="00190E69">
        <w:rPr>
          <w:rFonts w:ascii="Times New Roman" w:hAnsi="Times New Roman" w:cs="Times New Roman"/>
          <w:color w:val="auto"/>
          <w:sz w:val="28"/>
          <w:szCs w:val="28"/>
        </w:rPr>
        <w:t xml:space="preserve">                       </w:t>
      </w:r>
    </w:p>
    <w:p w:rsidR="007C6FE5" w:rsidRPr="000B2E7D" w:rsidRDefault="007C6FE5" w:rsidP="00B67821">
      <w:pPr>
        <w:pStyle w:val="Default"/>
        <w:widowControl w:val="0"/>
        <w:ind w:firstLine="709"/>
        <w:jc w:val="both"/>
        <w:rPr>
          <w:rFonts w:ascii="Times New Roman" w:hAnsi="Times New Roman"/>
          <w:sz w:val="28"/>
          <w:szCs w:val="28"/>
        </w:rPr>
      </w:pPr>
      <w:r w:rsidRPr="00673D2A">
        <w:rPr>
          <w:rFonts w:ascii="Times New Roman" w:hAnsi="Times New Roman" w:cs="Times New Roman"/>
          <w:color w:val="auto"/>
          <w:sz w:val="28"/>
          <w:szCs w:val="28"/>
        </w:rPr>
        <w:t xml:space="preserve">3. Постановкой на учёт </w:t>
      </w:r>
      <w:r w:rsidRPr="000B2E7D">
        <w:rPr>
          <w:rFonts w:ascii="Times New Roman" w:hAnsi="Times New Roman"/>
          <w:sz w:val="28"/>
          <w:szCs w:val="28"/>
        </w:rPr>
        <w:t>российской организации в налоговом органе по месту нахождения на территории Российской Федерации (ИНН №23110</w:t>
      </w:r>
      <w:r w:rsidR="00190E69" w:rsidRPr="000B2E7D">
        <w:rPr>
          <w:rFonts w:ascii="Times New Roman" w:hAnsi="Times New Roman"/>
          <w:sz w:val="28"/>
          <w:szCs w:val="28"/>
        </w:rPr>
        <w:t>38586</w:t>
      </w:r>
      <w:r w:rsidRPr="000B2E7D">
        <w:rPr>
          <w:rFonts w:ascii="Times New Roman" w:hAnsi="Times New Roman"/>
          <w:sz w:val="28"/>
          <w:szCs w:val="28"/>
        </w:rPr>
        <w:t xml:space="preserve">). </w:t>
      </w:r>
    </w:p>
    <w:p w:rsidR="007C6FE5" w:rsidRPr="000B2E7D" w:rsidRDefault="007C6FE5" w:rsidP="00B67821">
      <w:pPr>
        <w:pStyle w:val="Default"/>
        <w:widowControl w:val="0"/>
        <w:ind w:firstLine="709"/>
        <w:jc w:val="both"/>
        <w:rPr>
          <w:rFonts w:ascii="Times New Roman" w:hAnsi="Times New Roman"/>
          <w:sz w:val="28"/>
          <w:szCs w:val="28"/>
        </w:rPr>
      </w:pPr>
      <w:r w:rsidRPr="000B2E7D">
        <w:rPr>
          <w:rFonts w:ascii="Times New Roman" w:hAnsi="Times New Roman"/>
          <w:sz w:val="28"/>
          <w:szCs w:val="28"/>
        </w:rPr>
        <w:t>4.Лицензией   серия  23Л01 №000</w:t>
      </w:r>
      <w:r w:rsidR="009E2B3E" w:rsidRPr="000B2E7D">
        <w:rPr>
          <w:rFonts w:ascii="Times New Roman" w:hAnsi="Times New Roman"/>
          <w:sz w:val="28"/>
          <w:szCs w:val="28"/>
        </w:rPr>
        <w:t>2919</w:t>
      </w:r>
      <w:r w:rsidRPr="000B2E7D">
        <w:rPr>
          <w:rFonts w:ascii="Times New Roman" w:hAnsi="Times New Roman"/>
          <w:sz w:val="28"/>
          <w:szCs w:val="28"/>
        </w:rPr>
        <w:t>, регистрационный номер</w:t>
      </w:r>
      <w:r w:rsidR="00673D2A" w:rsidRPr="000B2E7D">
        <w:rPr>
          <w:rFonts w:ascii="Times New Roman" w:hAnsi="Times New Roman"/>
          <w:sz w:val="28"/>
          <w:szCs w:val="28"/>
        </w:rPr>
        <w:t xml:space="preserve"> </w:t>
      </w:r>
      <w:r w:rsidR="009E2B3E" w:rsidRPr="000B2E7D">
        <w:rPr>
          <w:rFonts w:ascii="Times New Roman" w:hAnsi="Times New Roman"/>
          <w:sz w:val="28"/>
          <w:szCs w:val="28"/>
        </w:rPr>
        <w:t>05968, выдана   16 .12.2013</w:t>
      </w:r>
      <w:r w:rsidRPr="000B2E7D">
        <w:rPr>
          <w:rFonts w:ascii="Times New Roman" w:hAnsi="Times New Roman"/>
          <w:sz w:val="28"/>
          <w:szCs w:val="28"/>
        </w:rPr>
        <w:t xml:space="preserve"> года бессрочно.                      </w:t>
      </w:r>
    </w:p>
    <w:p w:rsidR="007C6FE5" w:rsidRPr="00D90C31" w:rsidRDefault="007C6FE5" w:rsidP="00945B6E">
      <w:pPr>
        <w:pStyle w:val="Default"/>
        <w:ind w:firstLine="709"/>
        <w:jc w:val="both"/>
        <w:rPr>
          <w:rFonts w:ascii="Times New Roman" w:hAnsi="Times New Roman" w:cs="Times New Roman"/>
          <w:color w:val="auto"/>
          <w:sz w:val="28"/>
          <w:szCs w:val="28"/>
        </w:rPr>
      </w:pPr>
      <w:r w:rsidRPr="000B2E7D">
        <w:rPr>
          <w:rFonts w:ascii="Times New Roman" w:hAnsi="Times New Roman"/>
          <w:sz w:val="28"/>
          <w:szCs w:val="28"/>
        </w:rPr>
        <w:lastRenderedPageBreak/>
        <w:t xml:space="preserve">5. Свидетельством о Государственной аккредитации серия </w:t>
      </w:r>
      <w:r w:rsidR="00D90C31" w:rsidRPr="000B2E7D">
        <w:rPr>
          <w:rFonts w:ascii="Times New Roman" w:hAnsi="Times New Roman"/>
          <w:sz w:val="28"/>
          <w:szCs w:val="28"/>
        </w:rPr>
        <w:t>ОП</w:t>
      </w:r>
      <w:r w:rsidRPr="000B2E7D">
        <w:rPr>
          <w:rFonts w:ascii="Times New Roman" w:hAnsi="Times New Roman"/>
          <w:sz w:val="28"/>
          <w:szCs w:val="28"/>
        </w:rPr>
        <w:t xml:space="preserve"> № </w:t>
      </w:r>
      <w:r w:rsidR="00D90C31" w:rsidRPr="000B2E7D">
        <w:rPr>
          <w:rFonts w:ascii="Times New Roman" w:hAnsi="Times New Roman"/>
          <w:sz w:val="28"/>
          <w:szCs w:val="28"/>
        </w:rPr>
        <w:t>021995</w:t>
      </w:r>
      <w:r w:rsidRPr="000B2E7D">
        <w:rPr>
          <w:rFonts w:ascii="Times New Roman" w:hAnsi="Times New Roman"/>
          <w:sz w:val="28"/>
          <w:szCs w:val="28"/>
        </w:rPr>
        <w:t xml:space="preserve">, регистристрационный номер № </w:t>
      </w:r>
      <w:r w:rsidR="00D90C31" w:rsidRPr="000B2E7D">
        <w:rPr>
          <w:rFonts w:ascii="Times New Roman" w:hAnsi="Times New Roman"/>
          <w:sz w:val="28"/>
          <w:szCs w:val="28"/>
        </w:rPr>
        <w:t>01963</w:t>
      </w:r>
      <w:r w:rsidRPr="00D90C31">
        <w:rPr>
          <w:rFonts w:ascii="Times New Roman" w:hAnsi="Times New Roman" w:cs="Times New Roman"/>
          <w:color w:val="auto"/>
          <w:sz w:val="28"/>
          <w:szCs w:val="28"/>
        </w:rPr>
        <w:t xml:space="preserve"> от </w:t>
      </w:r>
      <w:r w:rsidR="00D90C31" w:rsidRPr="00D90C31">
        <w:rPr>
          <w:rFonts w:ascii="Times New Roman" w:hAnsi="Times New Roman" w:cs="Times New Roman"/>
          <w:color w:val="auto"/>
          <w:sz w:val="28"/>
          <w:szCs w:val="28"/>
        </w:rPr>
        <w:t>28.1</w:t>
      </w:r>
      <w:r w:rsidR="00673D2A" w:rsidRPr="00D90C31">
        <w:rPr>
          <w:rFonts w:ascii="Times New Roman" w:hAnsi="Times New Roman" w:cs="Times New Roman"/>
          <w:color w:val="auto"/>
          <w:sz w:val="28"/>
          <w:szCs w:val="28"/>
        </w:rPr>
        <w:t>2</w:t>
      </w:r>
      <w:r w:rsidRPr="00D90C31">
        <w:rPr>
          <w:rFonts w:ascii="Times New Roman" w:hAnsi="Times New Roman" w:cs="Times New Roman"/>
          <w:color w:val="auto"/>
          <w:sz w:val="28"/>
          <w:szCs w:val="28"/>
        </w:rPr>
        <w:t>.201</w:t>
      </w:r>
      <w:r w:rsidR="00D90C31" w:rsidRPr="00D90C31">
        <w:rPr>
          <w:rFonts w:ascii="Times New Roman" w:hAnsi="Times New Roman" w:cs="Times New Roman"/>
          <w:color w:val="auto"/>
          <w:sz w:val="28"/>
          <w:szCs w:val="28"/>
        </w:rPr>
        <w:t>1</w:t>
      </w:r>
      <w:r w:rsidRPr="00D90C31">
        <w:rPr>
          <w:rFonts w:ascii="Times New Roman" w:hAnsi="Times New Roman" w:cs="Times New Roman"/>
          <w:color w:val="auto"/>
          <w:sz w:val="28"/>
          <w:szCs w:val="28"/>
        </w:rPr>
        <w:t xml:space="preserve"> действующим до </w:t>
      </w:r>
      <w:r w:rsidR="00D90C31" w:rsidRPr="00D90C31">
        <w:rPr>
          <w:rFonts w:ascii="Times New Roman" w:hAnsi="Times New Roman" w:cs="Times New Roman"/>
          <w:color w:val="auto"/>
          <w:sz w:val="28"/>
          <w:szCs w:val="28"/>
        </w:rPr>
        <w:t>28.1</w:t>
      </w:r>
      <w:r w:rsidR="00673D2A" w:rsidRPr="00D90C31">
        <w:rPr>
          <w:rFonts w:ascii="Times New Roman" w:hAnsi="Times New Roman" w:cs="Times New Roman"/>
          <w:color w:val="auto"/>
          <w:sz w:val="28"/>
          <w:szCs w:val="28"/>
        </w:rPr>
        <w:t>2</w:t>
      </w:r>
      <w:r w:rsidRPr="00D90C31">
        <w:rPr>
          <w:rFonts w:ascii="Times New Roman" w:hAnsi="Times New Roman" w:cs="Times New Roman"/>
          <w:color w:val="auto"/>
          <w:sz w:val="28"/>
          <w:szCs w:val="28"/>
        </w:rPr>
        <w:t>.20</w:t>
      </w:r>
      <w:r w:rsidR="00D90C31" w:rsidRPr="00D90C31">
        <w:rPr>
          <w:rFonts w:ascii="Times New Roman" w:hAnsi="Times New Roman" w:cs="Times New Roman"/>
          <w:color w:val="auto"/>
          <w:sz w:val="28"/>
          <w:szCs w:val="28"/>
        </w:rPr>
        <w:t>23</w:t>
      </w:r>
      <w:r w:rsidRPr="00D90C31">
        <w:rPr>
          <w:rFonts w:ascii="Times New Roman" w:hAnsi="Times New Roman" w:cs="Times New Roman"/>
          <w:color w:val="auto"/>
          <w:sz w:val="28"/>
          <w:szCs w:val="28"/>
        </w:rPr>
        <w:t xml:space="preserve">г. </w:t>
      </w:r>
    </w:p>
    <w:p w:rsidR="000B2E7D" w:rsidRPr="00FF769D" w:rsidRDefault="000B2E7D" w:rsidP="00945B6E">
      <w:pPr>
        <w:pStyle w:val="2"/>
        <w:spacing w:line="240" w:lineRule="auto"/>
        <w:ind w:firstLine="0"/>
        <w:rPr>
          <w:rStyle w:val="Zag11"/>
        </w:rPr>
      </w:pPr>
    </w:p>
    <w:p w:rsidR="004C21D1" w:rsidRPr="000B2E7D" w:rsidRDefault="004C21D1" w:rsidP="00945B6E">
      <w:pPr>
        <w:pStyle w:val="2"/>
        <w:numPr>
          <w:ilvl w:val="2"/>
          <w:numId w:val="74"/>
        </w:numPr>
        <w:spacing w:line="240" w:lineRule="auto"/>
        <w:ind w:left="0" w:firstLine="709"/>
        <w:rPr>
          <w:b w:val="0"/>
          <w:bCs w:val="0"/>
        </w:rPr>
      </w:pPr>
      <w:bookmarkStart w:id="11" w:name="_Toc410653946"/>
      <w:bookmarkStart w:id="12" w:name="_Toc160992"/>
      <w:bookmarkStart w:id="13" w:name="_Toc528306"/>
      <w:r w:rsidRPr="00FF769D">
        <w:rPr>
          <w:rStyle w:val="Zag11"/>
        </w:rPr>
        <w:t xml:space="preserve">Цели и задачи реализации </w:t>
      </w:r>
      <w:r w:rsidRPr="00FF769D">
        <w:t>основной образовательной программы основного общего образования</w:t>
      </w:r>
      <w:bookmarkEnd w:id="11"/>
      <w:bookmarkEnd w:id="12"/>
      <w:bookmarkEnd w:id="13"/>
    </w:p>
    <w:p w:rsidR="000B2E7D" w:rsidRPr="00FF769D" w:rsidRDefault="000B2E7D" w:rsidP="00945B6E">
      <w:pPr>
        <w:pStyle w:val="2"/>
        <w:spacing w:line="240" w:lineRule="auto"/>
        <w:ind w:left="709" w:firstLine="0"/>
        <w:rPr>
          <w:rStyle w:val="Zag11"/>
          <w:b w:val="0"/>
          <w:bCs w:val="0"/>
        </w:rPr>
      </w:pPr>
    </w:p>
    <w:p w:rsidR="00B540EE" w:rsidRPr="00FF769D" w:rsidRDefault="00B540EE" w:rsidP="00945B6E">
      <w:pPr>
        <w:spacing w:after="0" w:line="240" w:lineRule="auto"/>
        <w:ind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b/>
          <w:sz w:val="28"/>
          <w:szCs w:val="28"/>
        </w:rPr>
        <w:t>Целями реализации</w:t>
      </w:r>
      <w:r w:rsidRPr="00FF769D">
        <w:rPr>
          <w:rStyle w:val="Zag11"/>
          <w:rFonts w:ascii="Times New Roman" w:eastAsia="@Arial Unicode MS" w:hAnsi="Times New Roman"/>
          <w:sz w:val="28"/>
          <w:szCs w:val="28"/>
        </w:rPr>
        <w:t xml:space="preserve"> основной образовательной программы основного общего образования </w:t>
      </w:r>
      <w:r w:rsidR="00707756">
        <w:rPr>
          <w:rFonts w:ascii="Times New Roman" w:hAnsi="Times New Roman"/>
          <w:sz w:val="28"/>
          <w:szCs w:val="28"/>
        </w:rPr>
        <w:t>МАОУ СОШ № 96</w:t>
      </w:r>
      <w:r w:rsidR="007C6FE5" w:rsidRPr="00FF769D">
        <w:rPr>
          <w:rFonts w:ascii="Times New Roman" w:hAnsi="Times New Roman"/>
          <w:sz w:val="28"/>
          <w:szCs w:val="28"/>
        </w:rPr>
        <w:t xml:space="preserve"> </w:t>
      </w:r>
      <w:r w:rsidRPr="00FF769D">
        <w:rPr>
          <w:rStyle w:val="Zag11"/>
          <w:rFonts w:ascii="Times New Roman" w:eastAsia="@Arial Unicode MS" w:hAnsi="Times New Roman"/>
          <w:sz w:val="28"/>
          <w:szCs w:val="28"/>
        </w:rPr>
        <w:t xml:space="preserve">являются: </w:t>
      </w:r>
    </w:p>
    <w:p w:rsidR="00B540EE" w:rsidRPr="00FF769D" w:rsidRDefault="007C6FE5"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rPr>
      </w:pPr>
      <w:r w:rsidRPr="00FF769D">
        <w:rPr>
          <w:rStyle w:val="Zag11"/>
          <w:rFonts w:ascii="Times New Roman" w:eastAsia="@Arial Unicode MS" w:hAnsi="Times New Roman"/>
          <w:sz w:val="28"/>
          <w:szCs w:val="28"/>
        </w:rPr>
        <w:t>д</w:t>
      </w:r>
      <w:r w:rsidR="00815183" w:rsidRPr="00FF769D">
        <w:rPr>
          <w:rStyle w:val="Zag11"/>
          <w:rFonts w:ascii="Times New Roman" w:eastAsia="@Arial Unicode MS" w:hAnsi="Times New Roman"/>
          <w:sz w:val="28"/>
          <w:szCs w:val="28"/>
        </w:rPr>
        <w:t>остижение</w:t>
      </w:r>
      <w:r w:rsidRPr="00FF769D">
        <w:rPr>
          <w:rStyle w:val="Zag11"/>
          <w:rFonts w:ascii="Times New Roman" w:eastAsia="@Arial Unicode MS" w:hAnsi="Times New Roman"/>
          <w:sz w:val="28"/>
          <w:szCs w:val="28"/>
        </w:rPr>
        <w:t xml:space="preserve"> </w:t>
      </w:r>
      <w:r w:rsidR="00815183" w:rsidRPr="00FF769D">
        <w:rPr>
          <w:rStyle w:val="Zag11"/>
          <w:rFonts w:ascii="Times New Roman" w:eastAsia="@Arial Unicode MS" w:hAnsi="Times New Roman"/>
          <w:sz w:val="28"/>
          <w:szCs w:val="28"/>
        </w:rPr>
        <w:t xml:space="preserve">выпускниками </w:t>
      </w:r>
      <w:r w:rsidR="00B540EE" w:rsidRPr="00FF769D">
        <w:rPr>
          <w:rStyle w:val="Zag11"/>
          <w:rFonts w:ascii="Times New Roman" w:eastAsia="@Arial Unicode MS" w:hAnsi="Times New Roman"/>
          <w:sz w:val="28"/>
          <w:szCs w:val="28"/>
        </w:rPr>
        <w:t>планируемых результатов</w:t>
      </w:r>
      <w:r w:rsidR="006C643D" w:rsidRPr="00FF769D">
        <w:rPr>
          <w:rStyle w:val="Zag11"/>
          <w:rFonts w:ascii="Times New Roman" w:eastAsia="@Arial Unicode MS" w:hAnsi="Times New Roman"/>
          <w:sz w:val="28"/>
          <w:szCs w:val="28"/>
        </w:rPr>
        <w:t>:</w:t>
      </w:r>
      <w:r w:rsidR="00B540EE" w:rsidRPr="00FF769D">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FF769D" w:rsidRDefault="00B540EE" w:rsidP="00945B6E">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FF769D" w:rsidRDefault="00B540EE" w:rsidP="00945B6E">
      <w:pPr>
        <w:spacing w:after="0" w:line="240" w:lineRule="auto"/>
        <w:ind w:firstLine="709"/>
        <w:jc w:val="both"/>
        <w:rPr>
          <w:rStyle w:val="Zag11"/>
          <w:rFonts w:ascii="Times New Roman" w:eastAsia="@Arial Unicode MS" w:hAnsi="Times New Roman"/>
          <w:b/>
          <w:bCs/>
          <w:noProof/>
          <w:sz w:val="28"/>
          <w:szCs w:val="28"/>
          <w:lang w:eastAsia="ru-RU"/>
        </w:rPr>
      </w:pPr>
      <w:r w:rsidRPr="00FF769D">
        <w:rPr>
          <w:rStyle w:val="Zag11"/>
          <w:rFonts w:ascii="Times New Roman" w:eastAsia="@Arial Unicode MS" w:hAnsi="Times New Roman"/>
          <w:b/>
          <w:sz w:val="28"/>
          <w:szCs w:val="28"/>
        </w:rPr>
        <w:t xml:space="preserve">Достижение поставленных целей </w:t>
      </w:r>
      <w:r w:rsidRPr="00FF769D">
        <w:rPr>
          <w:rStyle w:val="Zag11"/>
          <w:rFonts w:ascii="Times New Roman" w:eastAsia="@Arial Unicode MS" w:hAnsi="Times New Roman"/>
          <w:sz w:val="28"/>
          <w:szCs w:val="28"/>
        </w:rPr>
        <w:t>приразработке и реализации образовательной организацией основной образовательной программы основного общего образования</w:t>
      </w:r>
      <w:r w:rsidRPr="00FF769D">
        <w:rPr>
          <w:rStyle w:val="Zag11"/>
          <w:rFonts w:ascii="Times New Roman" w:eastAsia="@Arial Unicode MS" w:hAnsi="Times New Roman"/>
          <w:b/>
          <w:sz w:val="28"/>
          <w:szCs w:val="28"/>
        </w:rPr>
        <w:t xml:space="preserve"> предусматривает решение следующих основных задач</w:t>
      </w:r>
      <w:r w:rsidRPr="00FF769D">
        <w:rPr>
          <w:rStyle w:val="Zag11"/>
          <w:rFonts w:ascii="Times New Roman" w:eastAsia="@Arial Unicode MS" w:hAnsi="Times New Roman"/>
          <w:sz w:val="28"/>
          <w:szCs w:val="28"/>
        </w:rPr>
        <w:t>:</w:t>
      </w:r>
    </w:p>
    <w:p w:rsidR="00815183" w:rsidRPr="00FF769D" w:rsidRDefault="00815183"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 xml:space="preserve">обеспечение соответствия основной образовательной программы </w:t>
      </w:r>
      <w:r w:rsidR="00707756">
        <w:rPr>
          <w:rFonts w:ascii="Times New Roman" w:hAnsi="Times New Roman"/>
          <w:sz w:val="28"/>
          <w:szCs w:val="28"/>
        </w:rPr>
        <w:t>МАОУ СОШ № 96</w:t>
      </w:r>
      <w:r w:rsidR="007C6FE5" w:rsidRPr="00FF769D">
        <w:rPr>
          <w:rFonts w:ascii="Times New Roman" w:hAnsi="Times New Roman"/>
          <w:sz w:val="28"/>
          <w:szCs w:val="28"/>
        </w:rPr>
        <w:t xml:space="preserve"> </w:t>
      </w:r>
      <w:r w:rsidRPr="00FF769D">
        <w:rPr>
          <w:rStyle w:val="Zag11"/>
          <w:rFonts w:ascii="Times New Roman" w:eastAsia="@Arial Unicode MS" w:hAnsi="Times New Roman"/>
          <w:sz w:val="28"/>
          <w:szCs w:val="28"/>
        </w:rPr>
        <w:t>требованиям Федерального государственного образовательного стандарта основного общего образования (ФГОС ООО);</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r w:rsidR="007C6FE5" w:rsidRPr="00FF769D">
        <w:rPr>
          <w:rStyle w:val="Zag11"/>
          <w:rFonts w:ascii="Times New Roman" w:eastAsia="@Arial Unicode MS" w:hAnsi="Times New Roman"/>
          <w:sz w:val="28"/>
          <w:szCs w:val="28"/>
        </w:rPr>
        <w:t xml:space="preserve"> </w:t>
      </w:r>
      <w:r w:rsidR="00707756">
        <w:rPr>
          <w:rFonts w:ascii="Times New Roman" w:hAnsi="Times New Roman"/>
          <w:sz w:val="28"/>
          <w:szCs w:val="28"/>
        </w:rPr>
        <w:t>МАОУ СОШ № 96</w:t>
      </w:r>
      <w:r w:rsidRPr="00FF769D">
        <w:rPr>
          <w:rStyle w:val="Zag11"/>
          <w:rFonts w:ascii="Times New Roman" w:eastAsia="@Arial Unicode MS" w:hAnsi="Times New Roman"/>
          <w:sz w:val="28"/>
          <w:szCs w:val="28"/>
        </w:rPr>
        <w:t>;</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FF769D">
        <w:rPr>
          <w:rStyle w:val="Zag11"/>
          <w:rFonts w:ascii="Times New Roman" w:eastAsia="@Arial Unicode MS" w:hAnsi="Times New Roman"/>
          <w:sz w:val="28"/>
          <w:szCs w:val="28"/>
        </w:rPr>
        <w:t>е</w:t>
      </w:r>
      <w:r w:rsidRPr="00FF769D">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w:t>
      </w:r>
      <w:r w:rsidR="007C6FE5" w:rsidRPr="00FF769D">
        <w:rPr>
          <w:rStyle w:val="Zag11"/>
          <w:rFonts w:ascii="Times New Roman" w:eastAsia="@Arial Unicode MS" w:hAnsi="Times New Roman"/>
          <w:sz w:val="28"/>
          <w:szCs w:val="28"/>
        </w:rPr>
        <w:t xml:space="preserve">                           </w:t>
      </w:r>
      <w:r w:rsidR="00707756">
        <w:rPr>
          <w:rFonts w:ascii="Times New Roman" w:hAnsi="Times New Roman"/>
          <w:sz w:val="28"/>
          <w:szCs w:val="28"/>
        </w:rPr>
        <w:t>МАОУ СОШ № 96</w:t>
      </w:r>
      <w:r w:rsidR="007C6FE5" w:rsidRPr="00FF769D">
        <w:rPr>
          <w:rFonts w:ascii="Times New Roman" w:hAnsi="Times New Roman"/>
          <w:sz w:val="28"/>
          <w:szCs w:val="28"/>
        </w:rPr>
        <w:t xml:space="preserve"> </w:t>
      </w:r>
      <w:r w:rsidRPr="00FF769D">
        <w:rPr>
          <w:rStyle w:val="Zag11"/>
          <w:rFonts w:ascii="Times New Roman" w:eastAsia="@Arial Unicode MS" w:hAnsi="Times New Roman"/>
          <w:sz w:val="28"/>
          <w:szCs w:val="28"/>
        </w:rPr>
        <w:t xml:space="preserve">всеми обучающимися, в том числе детьми-инвалидами и детьми с </w:t>
      </w:r>
      <w:r w:rsidR="000D18F7" w:rsidRPr="00FF769D">
        <w:rPr>
          <w:rStyle w:val="Zag11"/>
          <w:rFonts w:ascii="Times New Roman" w:eastAsia="@Arial Unicode MS" w:hAnsi="Times New Roman"/>
          <w:sz w:val="28"/>
          <w:szCs w:val="28"/>
        </w:rPr>
        <w:t>ОВЗ</w:t>
      </w:r>
      <w:r w:rsidRPr="00FF769D">
        <w:rPr>
          <w:rStyle w:val="Zag11"/>
          <w:rFonts w:ascii="Times New Roman" w:eastAsia="@Arial Unicode MS" w:hAnsi="Times New Roman"/>
          <w:sz w:val="28"/>
          <w:szCs w:val="28"/>
        </w:rPr>
        <w:t>;</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lastRenderedPageBreak/>
        <w:t xml:space="preserve">выявление и развитие способностей обучающихся, в том числе </w:t>
      </w:r>
      <w:r w:rsidR="00277366" w:rsidRPr="00FF769D">
        <w:rPr>
          <w:rStyle w:val="Zag11"/>
          <w:rFonts w:ascii="Times New Roman" w:eastAsia="@Arial Unicode MS" w:hAnsi="Times New Roman"/>
          <w:sz w:val="28"/>
          <w:szCs w:val="28"/>
        </w:rPr>
        <w:t>детей</w:t>
      </w:r>
      <w:r w:rsidR="006F3B39" w:rsidRPr="00FF769D">
        <w:rPr>
          <w:rStyle w:val="Zag11"/>
          <w:rFonts w:ascii="Times New Roman" w:eastAsia="@Arial Unicode MS" w:hAnsi="Times New Roman"/>
          <w:sz w:val="28"/>
          <w:szCs w:val="28"/>
        </w:rPr>
        <w:t>, проявивших выдающиеся способности</w:t>
      </w:r>
      <w:r w:rsidRPr="00FF769D">
        <w:rPr>
          <w:rStyle w:val="Zag11"/>
          <w:rFonts w:ascii="Times New Roman" w:eastAsia="@Arial Unicode MS" w:hAnsi="Times New Roman"/>
          <w:sz w:val="28"/>
          <w:szCs w:val="28"/>
        </w:rPr>
        <w:t xml:space="preserve">, детей с </w:t>
      </w:r>
      <w:r w:rsidR="000D18F7" w:rsidRPr="00FF769D">
        <w:rPr>
          <w:rStyle w:val="Zag11"/>
          <w:rFonts w:ascii="Times New Roman" w:eastAsia="@Arial Unicode MS" w:hAnsi="Times New Roman"/>
          <w:sz w:val="28"/>
          <w:szCs w:val="28"/>
        </w:rPr>
        <w:t>ОВЗ</w:t>
      </w:r>
      <w:r w:rsidRPr="00FF769D">
        <w:rPr>
          <w:rStyle w:val="Zag11"/>
          <w:rFonts w:ascii="Times New Roman" w:eastAsia="@Arial Unicode MS" w:hAnsi="Times New Roman"/>
          <w:sz w:val="28"/>
          <w:szCs w:val="28"/>
        </w:rPr>
        <w:t xml:space="preserve"> и инвалидов, их </w:t>
      </w:r>
      <w:r w:rsidR="00815183" w:rsidRPr="00FF769D">
        <w:rPr>
          <w:rStyle w:val="Zag11"/>
          <w:rFonts w:ascii="Times New Roman" w:eastAsia="@Arial Unicode MS" w:hAnsi="Times New Roman"/>
          <w:sz w:val="28"/>
          <w:szCs w:val="28"/>
        </w:rPr>
        <w:t>интересов</w:t>
      </w:r>
      <w:r w:rsidRPr="00FF769D">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FF769D">
        <w:rPr>
          <w:rStyle w:val="Zag11"/>
          <w:rFonts w:ascii="Times New Roman" w:eastAsia="@Arial Unicode MS" w:hAnsi="Times New Roman"/>
          <w:sz w:val="28"/>
          <w:szCs w:val="28"/>
        </w:rPr>
        <w:t>ую</w:t>
      </w:r>
      <w:r w:rsidRPr="00FF769D">
        <w:rPr>
          <w:rStyle w:val="Zag11"/>
          <w:rFonts w:ascii="Times New Roman" w:eastAsia="@Arial Unicode MS" w:hAnsi="Times New Roman"/>
          <w:sz w:val="28"/>
          <w:szCs w:val="28"/>
        </w:rPr>
        <w:t xml:space="preserve"> деятельност</w:t>
      </w:r>
      <w:r w:rsidR="005D39F5" w:rsidRPr="00FF769D">
        <w:rPr>
          <w:rStyle w:val="Zag11"/>
          <w:rFonts w:ascii="Times New Roman" w:eastAsia="@Arial Unicode MS" w:hAnsi="Times New Roman"/>
          <w:sz w:val="28"/>
          <w:szCs w:val="28"/>
        </w:rPr>
        <w:t>ь</w:t>
      </w:r>
      <w:r w:rsidRPr="00FF769D">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FF769D" w:rsidRDefault="00815183"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 xml:space="preserve">организацию </w:t>
      </w:r>
      <w:r w:rsidR="00B540EE" w:rsidRPr="00FF769D">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сохранение</w:t>
      </w:r>
      <w:r w:rsidRPr="00FF769D">
        <w:rPr>
          <w:rFonts w:ascii="Times New Roman" w:hAnsi="Times New Roman"/>
          <w:sz w:val="28"/>
          <w:szCs w:val="28"/>
        </w:rPr>
        <w:t xml:space="preserve"> и укрепление физического, психологического и социального здоровья обучающихся</w:t>
      </w:r>
      <w:r w:rsidRPr="00FF769D">
        <w:rPr>
          <w:rStyle w:val="Zag11"/>
          <w:rFonts w:ascii="Times New Roman" w:eastAsia="@Arial Unicode MS" w:hAnsi="Times New Roman"/>
          <w:sz w:val="28"/>
          <w:szCs w:val="28"/>
        </w:rPr>
        <w:t>, обеспечение их безопасности.</w:t>
      </w:r>
    </w:p>
    <w:p w:rsidR="008551B1" w:rsidRDefault="008551B1" w:rsidP="00945B6E">
      <w:pPr>
        <w:widowControl w:val="0"/>
        <w:tabs>
          <w:tab w:val="left" w:pos="993"/>
        </w:tabs>
        <w:spacing w:after="0" w:line="240" w:lineRule="auto"/>
        <w:jc w:val="both"/>
        <w:rPr>
          <w:rStyle w:val="Zag11"/>
          <w:rFonts w:ascii="Times New Roman" w:eastAsia="@Arial Unicode MS" w:hAnsi="Times New Roman"/>
          <w:sz w:val="28"/>
          <w:szCs w:val="28"/>
        </w:rPr>
      </w:pPr>
    </w:p>
    <w:p w:rsidR="004F4AEB" w:rsidRPr="008551B1" w:rsidRDefault="008551B1" w:rsidP="00945B6E">
      <w:pPr>
        <w:pStyle w:val="2"/>
        <w:numPr>
          <w:ilvl w:val="2"/>
          <w:numId w:val="74"/>
        </w:numPr>
        <w:spacing w:line="240" w:lineRule="auto"/>
        <w:ind w:left="0" w:firstLine="709"/>
        <w:rPr>
          <w:rStyle w:val="Zag11"/>
          <w:b w:val="0"/>
        </w:rPr>
      </w:pPr>
      <w:bookmarkStart w:id="14" w:name="_Toc160993"/>
      <w:bookmarkStart w:id="15" w:name="_Toc528307"/>
      <w:r>
        <w:rPr>
          <w:rStyle w:val="Zag11"/>
        </w:rPr>
        <w:t xml:space="preserve"> </w:t>
      </w:r>
      <w:r w:rsidR="004F4AEB" w:rsidRPr="00FF769D">
        <w:rPr>
          <w:rStyle w:val="Zag11"/>
        </w:rPr>
        <w:t>Принципы и подходы к формированию образовательной программы основного общего образования</w:t>
      </w:r>
      <w:bookmarkEnd w:id="14"/>
      <w:bookmarkEnd w:id="15"/>
    </w:p>
    <w:p w:rsidR="008551B1" w:rsidRPr="00FF769D" w:rsidRDefault="008551B1" w:rsidP="00945B6E">
      <w:pPr>
        <w:pStyle w:val="2"/>
        <w:spacing w:line="240" w:lineRule="auto"/>
        <w:ind w:left="709" w:firstLine="0"/>
        <w:rPr>
          <w:rStyle w:val="Zag11"/>
          <w:b w:val="0"/>
        </w:rPr>
      </w:pPr>
    </w:p>
    <w:p w:rsidR="00B540EE" w:rsidRPr="00FF769D" w:rsidRDefault="00B540EE" w:rsidP="00945B6E">
      <w:pPr>
        <w:spacing w:after="0" w:line="240" w:lineRule="auto"/>
        <w:ind w:firstLine="709"/>
        <w:jc w:val="both"/>
        <w:rPr>
          <w:rStyle w:val="Zag11"/>
          <w:rFonts w:ascii="Times New Roman" w:eastAsia="@Arial Unicode MS" w:hAnsi="Times New Roman"/>
          <w:sz w:val="28"/>
          <w:szCs w:val="28"/>
        </w:rPr>
      </w:pPr>
      <w:r w:rsidRPr="00FF769D">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FF769D">
        <w:rPr>
          <w:rStyle w:val="Zag11"/>
          <w:rFonts w:ascii="Times New Roman" w:eastAsia="@Arial Unicode MS" w:hAnsi="Times New Roman"/>
          <w:sz w:val="28"/>
          <w:szCs w:val="28"/>
        </w:rPr>
        <w:t>, который предполагает:</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 xml:space="preserve">признание решающей роли содержания образования, способов </w:t>
      </w:r>
      <w:r w:rsidRPr="00FF769D">
        <w:rPr>
          <w:rStyle w:val="Zag11"/>
          <w:rFonts w:ascii="Times New Roman" w:eastAsia="@Arial Unicode MS" w:hAnsi="Times New Roman"/>
          <w:sz w:val="28"/>
          <w:szCs w:val="28"/>
        </w:rPr>
        <w:lastRenderedPageBreak/>
        <w:t>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FF769D" w:rsidRDefault="00B540EE" w:rsidP="00945B6E">
      <w:pPr>
        <w:widowControl w:val="0"/>
        <w:numPr>
          <w:ilvl w:val="0"/>
          <w:numId w:val="2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FF769D">
        <w:rPr>
          <w:rStyle w:val="Zag11"/>
          <w:rFonts w:ascii="Times New Roman" w:eastAsia="@Arial Unicode MS" w:hAnsi="Times New Roman"/>
          <w:sz w:val="28"/>
          <w:szCs w:val="28"/>
        </w:rPr>
        <w:t>детей</w:t>
      </w:r>
      <w:r w:rsidR="006F3B39" w:rsidRPr="00FF769D">
        <w:rPr>
          <w:rStyle w:val="Zag11"/>
          <w:rFonts w:ascii="Times New Roman" w:eastAsia="@Arial Unicode MS" w:hAnsi="Times New Roman"/>
          <w:sz w:val="28"/>
          <w:szCs w:val="28"/>
        </w:rPr>
        <w:t>, проявивших выдающиеся способности</w:t>
      </w:r>
      <w:r w:rsidRPr="00FF769D">
        <w:rPr>
          <w:rStyle w:val="Zag11"/>
          <w:rFonts w:ascii="Times New Roman" w:eastAsia="@Arial Unicode MS" w:hAnsi="Times New Roman"/>
          <w:sz w:val="28"/>
          <w:szCs w:val="28"/>
        </w:rPr>
        <w:t xml:space="preserve">, детей-инвалидов и детей с </w:t>
      </w:r>
      <w:r w:rsidR="000D18F7" w:rsidRPr="00FF769D">
        <w:rPr>
          <w:rStyle w:val="Zag11"/>
          <w:rFonts w:ascii="Times New Roman" w:eastAsia="@Arial Unicode MS" w:hAnsi="Times New Roman"/>
          <w:sz w:val="28"/>
          <w:szCs w:val="28"/>
        </w:rPr>
        <w:t>ОВЗ</w:t>
      </w:r>
      <w:r w:rsidRPr="00FF769D">
        <w:rPr>
          <w:rStyle w:val="Zag11"/>
          <w:rFonts w:ascii="Times New Roman" w:eastAsia="@Arial Unicode MS" w:hAnsi="Times New Roman"/>
          <w:sz w:val="28"/>
          <w:szCs w:val="28"/>
        </w:rPr>
        <w:t>.</w:t>
      </w:r>
    </w:p>
    <w:p w:rsidR="00B540EE" w:rsidRPr="00FF769D" w:rsidRDefault="00B540EE" w:rsidP="00945B6E">
      <w:pPr>
        <w:spacing w:after="0" w:line="240" w:lineRule="auto"/>
        <w:ind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b/>
          <w:sz w:val="28"/>
          <w:szCs w:val="28"/>
        </w:rPr>
        <w:t xml:space="preserve">Основная образовательная программа </w:t>
      </w:r>
      <w:r w:rsidR="00707756">
        <w:rPr>
          <w:rFonts w:ascii="Times New Roman" w:hAnsi="Times New Roman"/>
          <w:b/>
          <w:sz w:val="28"/>
          <w:szCs w:val="28"/>
        </w:rPr>
        <w:t>МАОУ СОШ № 96</w:t>
      </w:r>
      <w:r w:rsidR="007C6FE5" w:rsidRPr="00FF769D">
        <w:rPr>
          <w:rFonts w:ascii="Times New Roman" w:hAnsi="Times New Roman"/>
          <w:sz w:val="28"/>
          <w:szCs w:val="28"/>
        </w:rPr>
        <w:t xml:space="preserve"> </w:t>
      </w:r>
      <w:r w:rsidRPr="00FF769D">
        <w:rPr>
          <w:rStyle w:val="Zag11"/>
          <w:rFonts w:ascii="Times New Roman" w:eastAsia="@Arial Unicode MS" w:hAnsi="Times New Roman"/>
          <w:b/>
          <w:sz w:val="28"/>
          <w:szCs w:val="28"/>
        </w:rPr>
        <w:t>формируется с учетом психолого-педагогических особенностей развития детей 11–15 лет, связанных:</w:t>
      </w:r>
    </w:p>
    <w:p w:rsidR="00B540EE" w:rsidRPr="00FF769D" w:rsidRDefault="00B540EE" w:rsidP="00945B6E">
      <w:pPr>
        <w:widowControl w:val="0"/>
        <w:numPr>
          <w:ilvl w:val="0"/>
          <w:numId w:val="23"/>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FF769D">
        <w:rPr>
          <w:rFonts w:ascii="Times New Roman" w:hAnsi="Times New Roman"/>
          <w:sz w:val="28"/>
          <w:szCs w:val="28"/>
        </w:rPr>
        <w:t xml:space="preserve">уровне </w:t>
      </w:r>
      <w:r w:rsidRPr="00FF769D">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FF769D" w:rsidRDefault="00B540EE" w:rsidP="00945B6E">
      <w:pPr>
        <w:widowControl w:val="0"/>
        <w:numPr>
          <w:ilvl w:val="0"/>
          <w:numId w:val="23"/>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FF769D">
        <w:rPr>
          <w:rFonts w:ascii="Times New Roman" w:hAnsi="Times New Roman"/>
          <w:sz w:val="28"/>
          <w:szCs w:val="28"/>
        </w:rPr>
        <w:t>:</w:t>
      </w:r>
      <w:r w:rsidRPr="00FF769D">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w:t>
      </w:r>
      <w:r w:rsidRPr="00FF769D">
        <w:rPr>
          <w:rFonts w:ascii="Times New Roman" w:hAnsi="Times New Roman"/>
          <w:i/>
          <w:sz w:val="28"/>
          <w:szCs w:val="28"/>
        </w:rPr>
        <w:t xml:space="preserve">к </w:t>
      </w:r>
      <w:r w:rsidRPr="00FF769D">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FF769D" w:rsidRDefault="00B540EE" w:rsidP="00945B6E">
      <w:pPr>
        <w:widowControl w:val="0"/>
        <w:numPr>
          <w:ilvl w:val="0"/>
          <w:numId w:val="23"/>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FF769D" w:rsidRDefault="00B540EE" w:rsidP="00945B6E">
      <w:pPr>
        <w:widowControl w:val="0"/>
        <w:numPr>
          <w:ilvl w:val="0"/>
          <w:numId w:val="23"/>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FF769D">
        <w:rPr>
          <w:rFonts w:ascii="Times New Roman" w:hAnsi="Times New Roman"/>
          <w:sz w:val="28"/>
          <w:szCs w:val="28"/>
        </w:rPr>
        <w:t>,</w:t>
      </w:r>
      <w:r w:rsidRPr="00FF769D">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FF769D" w:rsidRDefault="00B540EE" w:rsidP="00945B6E">
      <w:pPr>
        <w:widowControl w:val="0"/>
        <w:numPr>
          <w:ilvl w:val="0"/>
          <w:numId w:val="23"/>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FF769D" w:rsidRDefault="00B540EE" w:rsidP="00945B6E">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Переход обучающегося в основную школу совпадает </w:t>
      </w:r>
      <w:r w:rsidRPr="00FF769D">
        <w:rPr>
          <w:rFonts w:ascii="Times New Roman" w:hAnsi="Times New Roman"/>
          <w:b/>
          <w:i/>
          <w:sz w:val="28"/>
          <w:szCs w:val="28"/>
        </w:rPr>
        <w:t>с</w:t>
      </w:r>
      <w:r w:rsidR="00E30F6F" w:rsidRPr="00FF769D">
        <w:rPr>
          <w:rFonts w:ascii="Times New Roman" w:hAnsi="Times New Roman"/>
          <w:sz w:val="28"/>
          <w:szCs w:val="28"/>
        </w:rPr>
        <w:t>первым этапом подросткового развития</w:t>
      </w:r>
      <w:r w:rsidR="00E30F6F" w:rsidRPr="00FF769D">
        <w:rPr>
          <w:rFonts w:ascii="Times New Roman" w:hAnsi="Times New Roman"/>
          <w:b/>
          <w:i/>
          <w:sz w:val="28"/>
          <w:szCs w:val="28"/>
        </w:rPr>
        <w:t xml:space="preserve"> - </w:t>
      </w:r>
      <w:r w:rsidRPr="00FF769D">
        <w:rPr>
          <w:rFonts w:ascii="Times New Roman" w:hAnsi="Times New Roman"/>
          <w:sz w:val="28"/>
          <w:szCs w:val="28"/>
        </w:rPr>
        <w:t>переходом к кризису младшего подросткового возраста (11–13 лет, 5–7 классы), характеризующ</w:t>
      </w:r>
      <w:r w:rsidR="003B3426" w:rsidRPr="00FF769D">
        <w:rPr>
          <w:rFonts w:ascii="Times New Roman" w:hAnsi="Times New Roman"/>
          <w:sz w:val="28"/>
          <w:szCs w:val="28"/>
        </w:rPr>
        <w:t>им</w:t>
      </w:r>
      <w:r w:rsidRPr="00FF769D">
        <w:rPr>
          <w:rFonts w:ascii="Times New Roman" w:hAnsi="Times New Roman"/>
          <w:sz w:val="28"/>
          <w:szCs w:val="28"/>
        </w:rPr>
        <w:t xml:space="preserve">ся началом перехода от </w:t>
      </w:r>
      <w:r w:rsidRPr="00FF769D">
        <w:rPr>
          <w:rFonts w:ascii="Times New Roman" w:hAnsi="Times New Roman"/>
          <w:sz w:val="28"/>
          <w:szCs w:val="28"/>
        </w:rPr>
        <w:lastRenderedPageBreak/>
        <w:t>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FF769D" w:rsidRDefault="00B540EE" w:rsidP="00945B6E">
      <w:pPr>
        <w:spacing w:after="0" w:line="240" w:lineRule="auto"/>
        <w:ind w:firstLine="709"/>
        <w:jc w:val="both"/>
        <w:rPr>
          <w:rFonts w:ascii="Times New Roman" w:hAnsi="Times New Roman"/>
          <w:sz w:val="28"/>
          <w:szCs w:val="28"/>
        </w:rPr>
      </w:pPr>
      <w:r w:rsidRPr="00FF769D">
        <w:rPr>
          <w:rFonts w:ascii="Times New Roman" w:hAnsi="Times New Roman"/>
          <w:sz w:val="28"/>
          <w:szCs w:val="28"/>
        </w:rPr>
        <w:t>Второй этап подросткового развития (14–15 лет, 8–9 классы)</w:t>
      </w:r>
      <w:r w:rsidR="00CD367E" w:rsidRPr="00FF769D">
        <w:rPr>
          <w:rFonts w:ascii="Times New Roman" w:hAnsi="Times New Roman"/>
          <w:sz w:val="28"/>
          <w:szCs w:val="28"/>
        </w:rPr>
        <w:t>,</w:t>
      </w:r>
      <w:r w:rsidRPr="00FF769D">
        <w:rPr>
          <w:rFonts w:ascii="Times New Roman" w:hAnsi="Times New Roman"/>
          <w:sz w:val="28"/>
          <w:szCs w:val="28"/>
        </w:rPr>
        <w:t xml:space="preserve"> характеризуется:</w:t>
      </w:r>
    </w:p>
    <w:p w:rsidR="00B540EE" w:rsidRPr="00FF769D" w:rsidRDefault="00B540EE" w:rsidP="00945B6E">
      <w:pPr>
        <w:widowControl w:val="0"/>
        <w:numPr>
          <w:ilvl w:val="0"/>
          <w:numId w:val="24"/>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FF769D" w:rsidRDefault="00B540EE" w:rsidP="00945B6E">
      <w:pPr>
        <w:widowControl w:val="0"/>
        <w:numPr>
          <w:ilvl w:val="0"/>
          <w:numId w:val="24"/>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стремлением подростка к общению и совместной деятельности со сверстниками;</w:t>
      </w:r>
    </w:p>
    <w:p w:rsidR="00B540EE" w:rsidRPr="00FF769D" w:rsidRDefault="00B540EE" w:rsidP="00945B6E">
      <w:pPr>
        <w:widowControl w:val="0"/>
        <w:numPr>
          <w:ilvl w:val="0"/>
          <w:numId w:val="24"/>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FF769D" w:rsidRDefault="00B540EE" w:rsidP="00945B6E">
      <w:pPr>
        <w:pStyle w:val="Normal1"/>
        <w:numPr>
          <w:ilvl w:val="0"/>
          <w:numId w:val="24"/>
        </w:numPr>
        <w:tabs>
          <w:tab w:val="left" w:pos="993"/>
        </w:tabs>
        <w:ind w:left="0" w:firstLine="709"/>
        <w:rPr>
          <w:sz w:val="28"/>
          <w:szCs w:val="28"/>
        </w:rPr>
      </w:pPr>
      <w:r w:rsidRPr="00FF769D">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F769D">
        <w:rPr>
          <w:bCs/>
          <w:sz w:val="28"/>
          <w:szCs w:val="28"/>
        </w:rPr>
        <w:t xml:space="preserve">интенсивное формирование нравственных понятий иубеждений, выработку принципов, </w:t>
      </w:r>
      <w:r w:rsidRPr="00FF769D">
        <w:rPr>
          <w:bCs/>
          <w:iCs/>
          <w:sz w:val="28"/>
          <w:szCs w:val="28"/>
        </w:rPr>
        <w:t>моральное развитие личности;</w:t>
      </w:r>
      <w:r w:rsidR="00DC73F9" w:rsidRPr="00FF769D">
        <w:rPr>
          <w:bCs/>
          <w:sz w:val="28"/>
          <w:szCs w:val="28"/>
        </w:rPr>
        <w:t>т.е. моральным развитием личности;</w:t>
      </w:r>
    </w:p>
    <w:p w:rsidR="00B540EE" w:rsidRPr="00FF769D" w:rsidRDefault="00B540EE" w:rsidP="00945B6E">
      <w:pPr>
        <w:widowControl w:val="0"/>
        <w:numPr>
          <w:ilvl w:val="0"/>
          <w:numId w:val="24"/>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FF769D">
        <w:rPr>
          <w:rFonts w:ascii="Times New Roman" w:hAnsi="Times New Roman"/>
          <w:sz w:val="28"/>
          <w:szCs w:val="28"/>
        </w:rPr>
        <w:t xml:space="preserve">подростков </w:t>
      </w:r>
      <w:r w:rsidRPr="00FF769D">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FF769D">
        <w:rPr>
          <w:rFonts w:ascii="Times New Roman" w:hAnsi="Times New Roman"/>
          <w:sz w:val="28"/>
          <w:szCs w:val="28"/>
        </w:rPr>
        <w:t xml:space="preserve">проявляющимися </w:t>
      </w:r>
      <w:r w:rsidRPr="00FF769D">
        <w:rPr>
          <w:rFonts w:ascii="Times New Roman" w:hAnsi="Times New Roman"/>
          <w:sz w:val="28"/>
          <w:szCs w:val="28"/>
        </w:rPr>
        <w:t>в разных формах непослушания, сопротивления и протеста;</w:t>
      </w:r>
    </w:p>
    <w:p w:rsidR="00B540EE" w:rsidRPr="00FF769D" w:rsidRDefault="00B540EE" w:rsidP="00945B6E">
      <w:pPr>
        <w:widowControl w:val="0"/>
        <w:numPr>
          <w:ilvl w:val="0"/>
          <w:numId w:val="24"/>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изменением социальной ситуации развития</w:t>
      </w:r>
      <w:r w:rsidR="00E30F6F" w:rsidRPr="00FF769D">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FF769D">
        <w:rPr>
          <w:rFonts w:ascii="Times New Roman" w:hAnsi="Times New Roman"/>
          <w:sz w:val="28"/>
          <w:szCs w:val="28"/>
        </w:rPr>
        <w:t>.</w:t>
      </w:r>
    </w:p>
    <w:p w:rsidR="00B540EE" w:rsidRPr="00FF769D" w:rsidRDefault="00B540EE" w:rsidP="00945B6E">
      <w:pPr>
        <w:spacing w:after="0" w:line="240" w:lineRule="auto"/>
        <w:ind w:firstLine="709"/>
        <w:jc w:val="both"/>
        <w:rPr>
          <w:rStyle w:val="Zag11"/>
          <w:rFonts w:ascii="Times New Roman" w:eastAsia="@Arial Unicode MS" w:hAnsi="Times New Roman"/>
          <w:sz w:val="28"/>
          <w:szCs w:val="28"/>
          <w:lang w:eastAsia="ru-RU"/>
        </w:rPr>
      </w:pPr>
      <w:r w:rsidRPr="00FF769D">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FF769D">
        <w:rPr>
          <w:rStyle w:val="Zag11"/>
          <w:rFonts w:ascii="Times New Roman" w:eastAsia="@Arial Unicode MS" w:hAnsi="Times New Roman"/>
          <w:sz w:val="28"/>
          <w:szCs w:val="28"/>
        </w:rPr>
        <w:t xml:space="preserve">выбором </w:t>
      </w:r>
      <w:r w:rsidRPr="00FF769D">
        <w:rPr>
          <w:rStyle w:val="Zag11"/>
          <w:rFonts w:ascii="Times New Roman" w:eastAsia="@Arial Unicode MS" w:hAnsi="Times New Roman"/>
          <w:sz w:val="28"/>
          <w:szCs w:val="28"/>
        </w:rPr>
        <w:t>условий и методик обучения.</w:t>
      </w:r>
    </w:p>
    <w:p w:rsidR="00B540EE" w:rsidRPr="00FF769D" w:rsidRDefault="00B540EE" w:rsidP="00945B6E">
      <w:pPr>
        <w:spacing w:after="0" w:line="240" w:lineRule="auto"/>
        <w:ind w:firstLine="709"/>
        <w:jc w:val="both"/>
        <w:rPr>
          <w:rStyle w:val="Zag11"/>
          <w:rFonts w:ascii="Times New Roman" w:eastAsia="@Arial Unicode MS" w:hAnsi="Times New Roman"/>
          <w:sz w:val="28"/>
          <w:szCs w:val="28"/>
          <w:lang w:eastAsia="ru-RU"/>
        </w:rPr>
      </w:pPr>
      <w:r w:rsidRPr="00FF769D">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FF769D">
        <w:rPr>
          <w:rFonts w:ascii="Times New Roman" w:hAnsi="Times New Roman"/>
          <w:sz w:val="28"/>
          <w:szCs w:val="28"/>
        </w:rPr>
        <w:t xml:space="preserve">подростка </w:t>
      </w:r>
      <w:r w:rsidRPr="00FF769D">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Default="007242D1" w:rsidP="00945B6E">
      <w:pPr>
        <w:pStyle w:val="2"/>
        <w:spacing w:line="240" w:lineRule="auto"/>
      </w:pPr>
      <w:bookmarkStart w:id="16" w:name="_Toc405145647"/>
      <w:bookmarkStart w:id="17" w:name="_Toc406058976"/>
      <w:bookmarkStart w:id="18" w:name="_Toc409691625"/>
      <w:bookmarkStart w:id="19" w:name="_Toc410653947"/>
      <w:bookmarkStart w:id="20" w:name="_Toc410702952"/>
      <w:bookmarkStart w:id="21" w:name="_Toc160994"/>
      <w:bookmarkStart w:id="22" w:name="_Toc528308"/>
      <w:r w:rsidRPr="00FF769D">
        <w:rPr>
          <w:rStyle w:val="Zag11"/>
        </w:rPr>
        <w:t xml:space="preserve">1.2. </w:t>
      </w:r>
      <w:r w:rsidR="00B540EE" w:rsidRPr="00FF769D">
        <w:rPr>
          <w:rStyle w:val="Zag11"/>
        </w:rPr>
        <w:t>Планируемые результаты освоения обучающимися основной образовательной программы основного общего образования</w:t>
      </w:r>
      <w:bookmarkEnd w:id="16"/>
      <w:bookmarkEnd w:id="17"/>
      <w:bookmarkEnd w:id="18"/>
      <w:bookmarkEnd w:id="19"/>
      <w:bookmarkEnd w:id="20"/>
      <w:r w:rsidR="00A230E3" w:rsidRPr="00FF769D">
        <w:rPr>
          <w:rStyle w:val="Zag11"/>
        </w:rPr>
        <w:t xml:space="preserve">                          </w:t>
      </w:r>
      <w:r w:rsidR="00F53C71">
        <w:t>МА</w:t>
      </w:r>
      <w:r w:rsidR="00A230E3" w:rsidRPr="00FF769D">
        <w:t>ОУ СОШ № 9</w:t>
      </w:r>
      <w:bookmarkEnd w:id="21"/>
      <w:bookmarkEnd w:id="22"/>
      <w:r w:rsidR="00F53C71">
        <w:t>6</w:t>
      </w:r>
    </w:p>
    <w:p w:rsidR="008551B1" w:rsidRDefault="008551B1" w:rsidP="00945B6E">
      <w:pPr>
        <w:pStyle w:val="2"/>
        <w:spacing w:line="240" w:lineRule="auto"/>
        <w:rPr>
          <w:rStyle w:val="Zag11"/>
        </w:rPr>
      </w:pPr>
    </w:p>
    <w:p w:rsidR="00B67821" w:rsidRPr="00FF769D" w:rsidRDefault="00B67821" w:rsidP="00945B6E">
      <w:pPr>
        <w:pStyle w:val="2"/>
        <w:spacing w:line="240" w:lineRule="auto"/>
        <w:rPr>
          <w:rStyle w:val="Zag11"/>
        </w:rPr>
      </w:pPr>
    </w:p>
    <w:p w:rsidR="00B540EE" w:rsidRDefault="00B540EE" w:rsidP="00B67821">
      <w:pPr>
        <w:pStyle w:val="3"/>
        <w:numPr>
          <w:ilvl w:val="2"/>
          <w:numId w:val="263"/>
        </w:numPr>
        <w:spacing w:before="0" w:beforeAutospacing="0" w:after="0" w:afterAutospacing="0"/>
      </w:pPr>
      <w:bookmarkStart w:id="23" w:name="_Toc410653948"/>
      <w:bookmarkStart w:id="24" w:name="_Toc160995"/>
      <w:bookmarkStart w:id="25" w:name="_Toc528309"/>
      <w:r w:rsidRPr="00FF769D">
        <w:t>Общие положения</w:t>
      </w:r>
      <w:bookmarkEnd w:id="23"/>
      <w:bookmarkEnd w:id="24"/>
      <w:bookmarkEnd w:id="25"/>
    </w:p>
    <w:p w:rsidR="00B67821" w:rsidRPr="00B67821" w:rsidRDefault="00B67821" w:rsidP="00B67821">
      <w:pPr>
        <w:pStyle w:val="a8"/>
        <w:ind w:left="1440"/>
      </w:pPr>
    </w:p>
    <w:p w:rsidR="00B540EE" w:rsidRPr="00FF769D" w:rsidRDefault="00B540EE" w:rsidP="00945B6E">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w:t>
      </w:r>
      <w:r w:rsidR="00091F99">
        <w:rPr>
          <w:rFonts w:ascii="Times New Roman" w:hAnsi="Times New Roman"/>
          <w:sz w:val="28"/>
          <w:szCs w:val="28"/>
        </w:rPr>
        <w:t>МАОУ СОШ № 96</w:t>
      </w:r>
      <w:r w:rsidR="00A230E3" w:rsidRPr="00FF769D">
        <w:rPr>
          <w:rFonts w:ascii="Times New Roman" w:hAnsi="Times New Roman"/>
          <w:sz w:val="28"/>
          <w:szCs w:val="28"/>
        </w:rPr>
        <w:t xml:space="preserve">  </w:t>
      </w:r>
      <w:r w:rsidRPr="00FF769D">
        <w:rPr>
          <w:rFonts w:ascii="Times New Roman" w:hAnsi="Times New Roman"/>
          <w:sz w:val="28"/>
          <w:szCs w:val="28"/>
        </w:rPr>
        <w:t>(</w:t>
      </w:r>
      <w:r w:rsidR="00E30F6F" w:rsidRPr="00FF769D">
        <w:rPr>
          <w:rFonts w:ascii="Times New Roman" w:hAnsi="Times New Roman"/>
          <w:sz w:val="28"/>
          <w:szCs w:val="28"/>
        </w:rPr>
        <w:t>ООП ООО</w:t>
      </w:r>
      <w:r w:rsidRPr="00FF769D">
        <w:rPr>
          <w:rFonts w:ascii="Times New Roman" w:hAnsi="Times New Roman"/>
          <w:sz w:val="28"/>
          <w:szCs w:val="28"/>
        </w:rPr>
        <w:t>)</w:t>
      </w:r>
      <w:r w:rsidR="00A230E3" w:rsidRPr="00FF769D">
        <w:rPr>
          <w:rFonts w:ascii="Times New Roman" w:hAnsi="Times New Roman"/>
          <w:sz w:val="28"/>
          <w:szCs w:val="28"/>
        </w:rPr>
        <w:t xml:space="preserve"> </w:t>
      </w:r>
      <w:r w:rsidRPr="00FF769D">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FF769D">
        <w:rPr>
          <w:rFonts w:ascii="Times New Roman" w:hAnsi="Times New Roman"/>
          <w:sz w:val="28"/>
          <w:szCs w:val="28"/>
        </w:rPr>
        <w:t xml:space="preserve"> ООО</w:t>
      </w:r>
      <w:r w:rsidRPr="00FF769D">
        <w:rPr>
          <w:rFonts w:ascii="Times New Roman" w:hAnsi="Times New Roman"/>
          <w:sz w:val="28"/>
          <w:szCs w:val="28"/>
        </w:rPr>
        <w:t xml:space="preserve">, образовательным процессом и системой оценки результатов освоения </w:t>
      </w:r>
      <w:r w:rsidR="00E30F6F" w:rsidRPr="00FF769D">
        <w:rPr>
          <w:rFonts w:ascii="Times New Roman" w:hAnsi="Times New Roman"/>
          <w:sz w:val="28"/>
          <w:szCs w:val="28"/>
        </w:rPr>
        <w:t>ООП ООО</w:t>
      </w:r>
      <w:r w:rsidRPr="00FF769D">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FF769D">
        <w:rPr>
          <w:rFonts w:ascii="Times New Roman" w:hAnsi="Times New Roman"/>
          <w:sz w:val="28"/>
          <w:szCs w:val="28"/>
        </w:rPr>
        <w:t xml:space="preserve"> программ воспитания и социализации, </w:t>
      </w:r>
      <w:r w:rsidRPr="00FF769D">
        <w:rPr>
          <w:rFonts w:ascii="Times New Roman" w:hAnsi="Times New Roman"/>
          <w:sz w:val="28"/>
          <w:szCs w:val="28"/>
        </w:rPr>
        <w:t xml:space="preserve"> с одной стороны, и системы оценки </w:t>
      </w:r>
      <w:r w:rsidR="00BF7AD9" w:rsidRPr="00FF769D">
        <w:rPr>
          <w:rFonts w:ascii="Times New Roman" w:hAnsi="Times New Roman"/>
          <w:sz w:val="28"/>
          <w:szCs w:val="28"/>
        </w:rPr>
        <w:t xml:space="preserve">результатов </w:t>
      </w:r>
      <w:r w:rsidRPr="00FF769D">
        <w:rPr>
          <w:rFonts w:ascii="Times New Roman" w:hAnsi="Times New Roman"/>
          <w:sz w:val="28"/>
          <w:szCs w:val="28"/>
        </w:rPr>
        <w:t xml:space="preserve">– с другой. </w:t>
      </w:r>
    </w:p>
    <w:p w:rsidR="00B540EE" w:rsidRPr="00FF769D" w:rsidRDefault="00B540EE" w:rsidP="00945B6E">
      <w:pPr>
        <w:spacing w:after="0" w:line="240" w:lineRule="auto"/>
        <w:ind w:firstLine="709"/>
        <w:jc w:val="both"/>
        <w:rPr>
          <w:rFonts w:ascii="Times New Roman" w:hAnsi="Times New Roman"/>
          <w:sz w:val="28"/>
          <w:szCs w:val="28"/>
        </w:rPr>
      </w:pPr>
      <w:r w:rsidRPr="00FF769D">
        <w:rPr>
          <w:rFonts w:ascii="Times New Roman" w:hAnsi="Times New Roman"/>
          <w:sz w:val="28"/>
          <w:szCs w:val="28"/>
        </w:rPr>
        <w:t>В соответствии с требованиями ФГОС</w:t>
      </w:r>
      <w:r w:rsidR="00E30F6F" w:rsidRPr="00FF769D">
        <w:rPr>
          <w:rFonts w:ascii="Times New Roman" w:hAnsi="Times New Roman"/>
          <w:sz w:val="28"/>
          <w:szCs w:val="28"/>
        </w:rPr>
        <w:t xml:space="preserve"> ООО</w:t>
      </w:r>
      <w:r w:rsidRPr="00FF769D">
        <w:rPr>
          <w:rFonts w:ascii="Times New Roman" w:hAnsi="Times New Roman"/>
          <w:sz w:val="28"/>
          <w:szCs w:val="28"/>
        </w:rPr>
        <w:t xml:space="preserve"> система планируемых </w:t>
      </w:r>
      <w:r w:rsidR="00755F9D" w:rsidRPr="00FF769D">
        <w:rPr>
          <w:rFonts w:ascii="Times New Roman" w:hAnsi="Times New Roman"/>
          <w:sz w:val="28"/>
          <w:szCs w:val="28"/>
        </w:rPr>
        <w:t>результатов </w:t>
      </w:r>
      <w:r w:rsidRPr="00FF769D">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FF769D">
        <w:rPr>
          <w:rFonts w:ascii="Times New Roman" w:hAnsi="Times New Roman"/>
          <w:sz w:val="28"/>
          <w:szCs w:val="28"/>
        </w:rPr>
        <w:t xml:space="preserve"> (универсальных и специфических </w:t>
      </w:r>
      <w:r w:rsidRPr="00FF769D">
        <w:rPr>
          <w:rFonts w:ascii="Times New Roman" w:hAnsi="Times New Roman"/>
          <w:sz w:val="28"/>
          <w:szCs w:val="28"/>
        </w:rPr>
        <w:t xml:space="preserve">для </w:t>
      </w:r>
      <w:r w:rsidR="005C6C27" w:rsidRPr="00FF769D">
        <w:rPr>
          <w:rFonts w:ascii="Times New Roman" w:hAnsi="Times New Roman"/>
          <w:sz w:val="28"/>
          <w:szCs w:val="28"/>
        </w:rPr>
        <w:t xml:space="preserve">каждого </w:t>
      </w:r>
      <w:r w:rsidRPr="00FF769D">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FF769D">
        <w:rPr>
          <w:rFonts w:ascii="Times New Roman" w:hAnsi="Times New Roman"/>
          <w:sz w:val="28"/>
          <w:szCs w:val="28"/>
        </w:rPr>
        <w:t>,</w:t>
      </w:r>
      <w:r w:rsidRPr="00FF769D">
        <w:rPr>
          <w:rFonts w:ascii="Times New Roman" w:hAnsi="Times New Roman"/>
          <w:sz w:val="28"/>
          <w:szCs w:val="28"/>
        </w:rPr>
        <w:t xml:space="preserve"> прежде всего</w:t>
      </w:r>
      <w:r w:rsidR="00BE176C" w:rsidRPr="00FF769D">
        <w:rPr>
          <w:rFonts w:ascii="Times New Roman" w:hAnsi="Times New Roman"/>
          <w:sz w:val="28"/>
          <w:szCs w:val="28"/>
        </w:rPr>
        <w:t>,</w:t>
      </w:r>
      <w:r w:rsidRPr="00FF769D">
        <w:rPr>
          <w:rFonts w:ascii="Times New Roman" w:hAnsi="Times New Roman"/>
          <w:sz w:val="28"/>
          <w:szCs w:val="28"/>
        </w:rPr>
        <w:t xml:space="preserve"> с опорным учебным материалом, служащим основой для последующего обучения.</w:t>
      </w:r>
    </w:p>
    <w:p w:rsidR="00B540EE" w:rsidRDefault="00B540EE" w:rsidP="00945B6E">
      <w:pPr>
        <w:spacing w:after="0" w:line="240" w:lineRule="auto"/>
        <w:ind w:firstLine="709"/>
        <w:jc w:val="both"/>
        <w:rPr>
          <w:rFonts w:ascii="Times New Roman" w:hAnsi="Times New Roman"/>
          <w:sz w:val="28"/>
          <w:szCs w:val="28"/>
        </w:rPr>
      </w:pPr>
      <w:r w:rsidRPr="008551B1">
        <w:rPr>
          <w:rFonts w:ascii="Times New Roman" w:hAnsi="Times New Roman"/>
          <w:sz w:val="28"/>
          <w:szCs w:val="28"/>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w:t>
      </w:r>
      <w:r w:rsidR="006D5B7D" w:rsidRPr="008551B1">
        <w:rPr>
          <w:rFonts w:ascii="Times New Roman" w:hAnsi="Times New Roman"/>
          <w:sz w:val="28"/>
          <w:szCs w:val="28"/>
        </w:rPr>
        <w:t>ие</w:t>
      </w:r>
      <w:r w:rsidRPr="008551B1">
        <w:rPr>
          <w:rFonts w:ascii="Times New Roman" w:hAnsi="Times New Roman"/>
          <w:sz w:val="28"/>
          <w:szCs w:val="28"/>
        </w:rPr>
        <w:t xml:space="preserve"> обучающихся, выстраивать индивидуальные траектории </w:t>
      </w:r>
      <w:r w:rsidR="006D5B7D" w:rsidRPr="008551B1">
        <w:rPr>
          <w:rFonts w:ascii="Times New Roman" w:hAnsi="Times New Roman"/>
          <w:sz w:val="28"/>
          <w:szCs w:val="28"/>
        </w:rPr>
        <w:t xml:space="preserve">обучения </w:t>
      </w:r>
      <w:r w:rsidRPr="008551B1">
        <w:rPr>
          <w:rFonts w:ascii="Times New Roman" w:hAnsi="Times New Roman"/>
          <w:sz w:val="28"/>
          <w:szCs w:val="28"/>
        </w:rPr>
        <w:t>с учетом зоны ближайшего развития ребенка.</w:t>
      </w:r>
    </w:p>
    <w:p w:rsidR="006C7F77" w:rsidRPr="008551B1" w:rsidRDefault="006C7F77" w:rsidP="00945B6E">
      <w:pPr>
        <w:spacing w:after="0" w:line="240" w:lineRule="auto"/>
        <w:ind w:firstLine="709"/>
        <w:jc w:val="both"/>
        <w:rPr>
          <w:rFonts w:ascii="Times New Roman" w:hAnsi="Times New Roman"/>
          <w:sz w:val="28"/>
          <w:szCs w:val="28"/>
        </w:rPr>
      </w:pPr>
    </w:p>
    <w:p w:rsidR="00EF653B" w:rsidRDefault="0052580C" w:rsidP="00945B6E">
      <w:pPr>
        <w:spacing w:after="0" w:line="240" w:lineRule="auto"/>
        <w:ind w:firstLine="709"/>
        <w:jc w:val="both"/>
        <w:rPr>
          <w:rFonts w:ascii="Times New Roman" w:eastAsia="Times New Roman" w:hAnsi="Times New Roman"/>
          <w:b/>
          <w:bCs/>
          <w:sz w:val="28"/>
          <w:szCs w:val="27"/>
          <w:lang w:eastAsia="ru-RU"/>
        </w:rPr>
      </w:pPr>
      <w:bookmarkStart w:id="26" w:name="_Toc160996"/>
      <w:bookmarkStart w:id="27" w:name="_Toc528310"/>
      <w:bookmarkStart w:id="28" w:name="_Toc410653949"/>
      <w:r w:rsidRPr="006C7F77">
        <w:rPr>
          <w:rFonts w:ascii="Times New Roman" w:eastAsia="Times New Roman" w:hAnsi="Times New Roman"/>
          <w:b/>
          <w:bCs/>
          <w:sz w:val="28"/>
          <w:szCs w:val="27"/>
          <w:lang w:eastAsia="ru-RU"/>
        </w:rPr>
        <w:t xml:space="preserve">1.2.2. </w:t>
      </w:r>
      <w:r w:rsidR="00EF653B" w:rsidRPr="006C7F77">
        <w:rPr>
          <w:rFonts w:ascii="Times New Roman" w:eastAsia="Times New Roman" w:hAnsi="Times New Roman"/>
          <w:b/>
          <w:bCs/>
          <w:sz w:val="28"/>
          <w:szCs w:val="27"/>
          <w:lang w:eastAsia="ru-RU"/>
        </w:rPr>
        <w:t>Структура планируемых результатов</w:t>
      </w:r>
      <w:bookmarkEnd w:id="26"/>
      <w:bookmarkEnd w:id="27"/>
    </w:p>
    <w:p w:rsidR="006C7F77" w:rsidRPr="006C7F77" w:rsidRDefault="006C7F77" w:rsidP="00945B6E">
      <w:pPr>
        <w:spacing w:after="0" w:line="240" w:lineRule="auto"/>
        <w:ind w:firstLine="709"/>
        <w:jc w:val="both"/>
        <w:rPr>
          <w:rFonts w:ascii="Times New Roman" w:eastAsia="Times New Roman" w:hAnsi="Times New Roman"/>
          <w:b/>
          <w:bCs/>
          <w:sz w:val="28"/>
          <w:szCs w:val="27"/>
          <w:lang w:eastAsia="ru-RU"/>
        </w:rPr>
      </w:pPr>
    </w:p>
    <w:bookmarkEnd w:id="28"/>
    <w:p w:rsidR="00B540EE" w:rsidRPr="008551B1" w:rsidRDefault="00EF653B" w:rsidP="00945B6E">
      <w:pPr>
        <w:spacing w:after="0" w:line="240" w:lineRule="auto"/>
        <w:ind w:firstLine="709"/>
        <w:jc w:val="both"/>
        <w:rPr>
          <w:rFonts w:ascii="Times New Roman" w:hAnsi="Times New Roman"/>
          <w:sz w:val="28"/>
          <w:szCs w:val="28"/>
        </w:rPr>
      </w:pPr>
      <w:r w:rsidRPr="008551B1">
        <w:rPr>
          <w:rFonts w:ascii="Times New Roman" w:hAnsi="Times New Roman"/>
          <w:sz w:val="28"/>
          <w:szCs w:val="28"/>
        </w:rPr>
        <w:t xml:space="preserve">Планируемые </w:t>
      </w:r>
      <w:r w:rsidR="00502631" w:rsidRPr="008551B1">
        <w:rPr>
          <w:rFonts w:ascii="Times New Roman" w:hAnsi="Times New Roman"/>
          <w:sz w:val="28"/>
          <w:szCs w:val="28"/>
        </w:rPr>
        <w:t>результаты опираются на в</w:t>
      </w:r>
      <w:r w:rsidR="006D5B7D" w:rsidRPr="008551B1">
        <w:rPr>
          <w:rFonts w:ascii="Times New Roman" w:hAnsi="Times New Roman"/>
          <w:sz w:val="28"/>
          <w:szCs w:val="28"/>
        </w:rPr>
        <w:t>едущие целевые установки, отражающи</w:t>
      </w:r>
      <w:r w:rsidR="00502631" w:rsidRPr="008551B1">
        <w:rPr>
          <w:rFonts w:ascii="Times New Roman" w:hAnsi="Times New Roman"/>
          <w:sz w:val="28"/>
          <w:szCs w:val="28"/>
        </w:rPr>
        <w:t>е</w:t>
      </w:r>
      <w:r w:rsidR="00B540EE" w:rsidRPr="008551B1">
        <w:rPr>
          <w:rFonts w:ascii="Times New Roman" w:hAnsi="Times New Roman"/>
          <w:sz w:val="28"/>
          <w:szCs w:val="28"/>
        </w:rPr>
        <w:t>основной, сущностный вклад каждой изучаемой программы в развитие личности обучающихся, их способностей.</w:t>
      </w:r>
    </w:p>
    <w:p w:rsidR="00EF653B" w:rsidRDefault="00EF653B" w:rsidP="00945B6E">
      <w:pPr>
        <w:spacing w:after="0" w:line="240" w:lineRule="auto"/>
        <w:ind w:firstLine="709"/>
        <w:jc w:val="both"/>
        <w:rPr>
          <w:rFonts w:ascii="Times New Roman" w:hAnsi="Times New Roman"/>
          <w:sz w:val="28"/>
          <w:szCs w:val="28"/>
        </w:rPr>
      </w:pPr>
      <w:r w:rsidRPr="008551B1">
        <w:rPr>
          <w:rFonts w:ascii="Times New Roman" w:hAnsi="Times New Roman"/>
          <w:sz w:val="28"/>
          <w:szCs w:val="28"/>
        </w:rPr>
        <w:t xml:space="preserve">В структуре планируемых результатов выделяется следующие группы: </w:t>
      </w:r>
    </w:p>
    <w:p w:rsidR="00B67821" w:rsidRPr="008551B1" w:rsidRDefault="00B67821" w:rsidP="00945B6E">
      <w:pPr>
        <w:spacing w:after="0" w:line="240" w:lineRule="auto"/>
        <w:ind w:firstLine="709"/>
        <w:jc w:val="both"/>
        <w:rPr>
          <w:rFonts w:ascii="Times New Roman" w:hAnsi="Times New Roman"/>
          <w:sz w:val="28"/>
          <w:szCs w:val="28"/>
        </w:rPr>
      </w:pPr>
    </w:p>
    <w:tbl>
      <w:tblPr>
        <w:tblStyle w:val="a4"/>
        <w:tblW w:w="0" w:type="auto"/>
        <w:tblLook w:val="04A0" w:firstRow="1" w:lastRow="0" w:firstColumn="1" w:lastColumn="0" w:noHBand="0" w:noVBand="1"/>
      </w:tblPr>
      <w:tblGrid>
        <w:gridCol w:w="4235"/>
        <w:gridCol w:w="5195"/>
      </w:tblGrid>
      <w:tr w:rsidR="00A230E3" w:rsidRPr="00FF769D" w:rsidTr="00A230E3">
        <w:tc>
          <w:tcPr>
            <w:tcW w:w="4361" w:type="dxa"/>
          </w:tcPr>
          <w:p w:rsidR="008551B1" w:rsidRDefault="008551B1" w:rsidP="00945B6E">
            <w:pPr>
              <w:pStyle w:val="ad"/>
              <w:tabs>
                <w:tab w:val="clear" w:pos="4677"/>
                <w:tab w:val="clear" w:pos="9355"/>
              </w:tabs>
              <w:overflowPunct w:val="0"/>
              <w:jc w:val="center"/>
              <w:textAlignment w:val="baseline"/>
              <w:rPr>
                <w:sz w:val="24"/>
                <w:szCs w:val="24"/>
              </w:rPr>
            </w:pPr>
          </w:p>
          <w:p w:rsidR="00A230E3" w:rsidRDefault="00A230E3" w:rsidP="00945B6E">
            <w:pPr>
              <w:pStyle w:val="ad"/>
              <w:tabs>
                <w:tab w:val="clear" w:pos="4677"/>
                <w:tab w:val="clear" w:pos="9355"/>
              </w:tabs>
              <w:overflowPunct w:val="0"/>
              <w:jc w:val="center"/>
              <w:textAlignment w:val="baseline"/>
              <w:rPr>
                <w:sz w:val="24"/>
                <w:szCs w:val="24"/>
              </w:rPr>
            </w:pPr>
            <w:r w:rsidRPr="008551B1">
              <w:rPr>
                <w:sz w:val="24"/>
                <w:szCs w:val="24"/>
              </w:rPr>
              <w:t>Планируемые результаты</w:t>
            </w:r>
          </w:p>
          <w:p w:rsidR="008551B1" w:rsidRPr="008551B1" w:rsidRDefault="008551B1" w:rsidP="00945B6E">
            <w:pPr>
              <w:pStyle w:val="ad"/>
              <w:tabs>
                <w:tab w:val="clear" w:pos="4677"/>
                <w:tab w:val="clear" w:pos="9355"/>
              </w:tabs>
              <w:overflowPunct w:val="0"/>
              <w:jc w:val="center"/>
              <w:textAlignment w:val="baseline"/>
              <w:rPr>
                <w:sz w:val="24"/>
                <w:szCs w:val="24"/>
              </w:rPr>
            </w:pPr>
          </w:p>
        </w:tc>
        <w:tc>
          <w:tcPr>
            <w:tcW w:w="5351" w:type="dxa"/>
          </w:tcPr>
          <w:p w:rsidR="008551B1" w:rsidRDefault="008551B1" w:rsidP="00945B6E">
            <w:pPr>
              <w:pStyle w:val="ad"/>
              <w:tabs>
                <w:tab w:val="clear" w:pos="4677"/>
                <w:tab w:val="clear" w:pos="9355"/>
              </w:tabs>
              <w:overflowPunct w:val="0"/>
              <w:jc w:val="center"/>
              <w:textAlignment w:val="baseline"/>
              <w:rPr>
                <w:sz w:val="24"/>
                <w:szCs w:val="24"/>
              </w:rPr>
            </w:pPr>
          </w:p>
          <w:p w:rsidR="00A230E3" w:rsidRPr="008551B1" w:rsidRDefault="00A230E3" w:rsidP="00945B6E">
            <w:pPr>
              <w:pStyle w:val="ad"/>
              <w:tabs>
                <w:tab w:val="clear" w:pos="4677"/>
                <w:tab w:val="clear" w:pos="9355"/>
              </w:tabs>
              <w:overflowPunct w:val="0"/>
              <w:jc w:val="center"/>
              <w:textAlignment w:val="baseline"/>
              <w:rPr>
                <w:sz w:val="24"/>
                <w:szCs w:val="24"/>
              </w:rPr>
            </w:pPr>
            <w:r w:rsidRPr="008551B1">
              <w:rPr>
                <w:sz w:val="24"/>
                <w:szCs w:val="24"/>
              </w:rPr>
              <w:t>представлены в соответствии с</w:t>
            </w:r>
          </w:p>
        </w:tc>
      </w:tr>
      <w:tr w:rsidR="00A230E3" w:rsidRPr="00FF769D" w:rsidTr="00A230E3">
        <w:tc>
          <w:tcPr>
            <w:tcW w:w="4361" w:type="dxa"/>
          </w:tcPr>
          <w:p w:rsidR="00A230E3" w:rsidRPr="008551B1" w:rsidRDefault="00A230E3" w:rsidP="00945B6E">
            <w:pPr>
              <w:pStyle w:val="ad"/>
              <w:tabs>
                <w:tab w:val="clear" w:pos="4677"/>
                <w:tab w:val="clear" w:pos="9355"/>
              </w:tabs>
              <w:overflowPunct w:val="0"/>
              <w:textAlignment w:val="baseline"/>
              <w:rPr>
                <w:sz w:val="24"/>
                <w:szCs w:val="24"/>
              </w:rPr>
            </w:pPr>
            <w:r w:rsidRPr="008551B1">
              <w:rPr>
                <w:b/>
                <w:sz w:val="24"/>
                <w:szCs w:val="24"/>
              </w:rPr>
              <w:lastRenderedPageBreak/>
              <w:t xml:space="preserve">1. Личностные результаты освоения основной образовательной программы  </w:t>
            </w:r>
            <w:r w:rsidR="00091F99" w:rsidRPr="008551B1">
              <w:rPr>
                <w:sz w:val="24"/>
                <w:szCs w:val="24"/>
              </w:rPr>
              <w:t>МАОУ СОШ № 96</w:t>
            </w:r>
          </w:p>
        </w:tc>
        <w:tc>
          <w:tcPr>
            <w:tcW w:w="5351" w:type="dxa"/>
          </w:tcPr>
          <w:p w:rsidR="00A230E3" w:rsidRPr="008551B1" w:rsidRDefault="00A230E3" w:rsidP="00945B6E">
            <w:pPr>
              <w:pStyle w:val="ad"/>
              <w:tabs>
                <w:tab w:val="clear" w:pos="4677"/>
                <w:tab w:val="clear" w:pos="9355"/>
              </w:tabs>
              <w:overflowPunct w:val="0"/>
              <w:jc w:val="both"/>
              <w:textAlignment w:val="baseline"/>
              <w:rPr>
                <w:sz w:val="24"/>
                <w:szCs w:val="24"/>
              </w:rPr>
            </w:pPr>
            <w:r w:rsidRPr="008551B1">
              <w:rPr>
                <w:sz w:val="24"/>
                <w:szCs w:val="24"/>
              </w:rPr>
              <w:t>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tc>
      </w:tr>
      <w:tr w:rsidR="00A230E3" w:rsidRPr="00FF769D" w:rsidTr="00A230E3">
        <w:tc>
          <w:tcPr>
            <w:tcW w:w="4361" w:type="dxa"/>
          </w:tcPr>
          <w:p w:rsidR="00A230E3" w:rsidRPr="008551B1" w:rsidRDefault="00A230E3" w:rsidP="00945B6E">
            <w:pPr>
              <w:pStyle w:val="ad"/>
              <w:tabs>
                <w:tab w:val="clear" w:pos="4677"/>
                <w:tab w:val="clear" w:pos="9355"/>
              </w:tabs>
              <w:overflowPunct w:val="0"/>
              <w:textAlignment w:val="baseline"/>
              <w:rPr>
                <w:sz w:val="24"/>
                <w:szCs w:val="24"/>
              </w:rPr>
            </w:pPr>
            <w:r w:rsidRPr="008551B1">
              <w:rPr>
                <w:b/>
                <w:sz w:val="24"/>
                <w:szCs w:val="24"/>
              </w:rPr>
              <w:t xml:space="preserve">2.Метапредметные результаты освоения основной образовательной программы </w:t>
            </w:r>
            <w:r w:rsidR="00091F99" w:rsidRPr="008551B1">
              <w:rPr>
                <w:sz w:val="24"/>
                <w:szCs w:val="24"/>
              </w:rPr>
              <w:t>МАОУ СОШ № 96</w:t>
            </w:r>
          </w:p>
        </w:tc>
        <w:tc>
          <w:tcPr>
            <w:tcW w:w="5351" w:type="dxa"/>
          </w:tcPr>
          <w:p w:rsidR="00A230E3" w:rsidRPr="008551B1" w:rsidRDefault="00A230E3" w:rsidP="00945B6E">
            <w:pPr>
              <w:pStyle w:val="ad"/>
              <w:tabs>
                <w:tab w:val="clear" w:pos="4677"/>
                <w:tab w:val="clear" w:pos="9355"/>
              </w:tabs>
              <w:overflowPunct w:val="0"/>
              <w:jc w:val="both"/>
              <w:textAlignment w:val="baseline"/>
              <w:rPr>
                <w:sz w:val="24"/>
                <w:szCs w:val="24"/>
              </w:rPr>
            </w:pPr>
            <w:r w:rsidRPr="008551B1">
              <w:rPr>
                <w:sz w:val="24"/>
                <w:szCs w:val="24"/>
              </w:rPr>
              <w:t>подгруппами универсальных учебных действий,  раскрывают и детализируют основные направленности метапредметных результатов.</w:t>
            </w:r>
          </w:p>
        </w:tc>
      </w:tr>
      <w:tr w:rsidR="00A230E3" w:rsidRPr="00FF769D" w:rsidTr="00A230E3">
        <w:tc>
          <w:tcPr>
            <w:tcW w:w="4361" w:type="dxa"/>
          </w:tcPr>
          <w:p w:rsidR="00A230E3" w:rsidRPr="008551B1" w:rsidRDefault="00A230E3" w:rsidP="00945B6E">
            <w:pPr>
              <w:pStyle w:val="ad"/>
              <w:tabs>
                <w:tab w:val="clear" w:pos="4677"/>
                <w:tab w:val="clear" w:pos="9355"/>
              </w:tabs>
              <w:overflowPunct w:val="0"/>
              <w:textAlignment w:val="baseline"/>
              <w:rPr>
                <w:sz w:val="24"/>
                <w:szCs w:val="24"/>
              </w:rPr>
            </w:pPr>
            <w:r w:rsidRPr="008551B1">
              <w:rPr>
                <w:b/>
                <w:sz w:val="24"/>
                <w:szCs w:val="24"/>
              </w:rPr>
              <w:t xml:space="preserve">3.Предметные результаты освоения основной образовательной программы </w:t>
            </w:r>
            <w:r w:rsidR="00091F99" w:rsidRPr="008551B1">
              <w:rPr>
                <w:sz w:val="24"/>
                <w:szCs w:val="24"/>
              </w:rPr>
              <w:t>МАОУ СОШ № 96</w:t>
            </w:r>
          </w:p>
        </w:tc>
        <w:tc>
          <w:tcPr>
            <w:tcW w:w="5351" w:type="dxa"/>
          </w:tcPr>
          <w:p w:rsidR="00A230E3" w:rsidRPr="008551B1" w:rsidRDefault="00A230E3" w:rsidP="00945B6E">
            <w:pPr>
              <w:pStyle w:val="ad"/>
              <w:tabs>
                <w:tab w:val="clear" w:pos="4677"/>
                <w:tab w:val="clear" w:pos="9355"/>
              </w:tabs>
              <w:overflowPunct w:val="0"/>
              <w:jc w:val="both"/>
              <w:textAlignment w:val="baseline"/>
              <w:rPr>
                <w:sz w:val="24"/>
                <w:szCs w:val="24"/>
              </w:rPr>
            </w:pPr>
            <w:r w:rsidRPr="008551B1">
              <w:rPr>
                <w:sz w:val="24"/>
                <w:szCs w:val="24"/>
              </w:rPr>
              <w:t>группами результатов учебных предметов, раскрывают и детализируют их</w:t>
            </w:r>
          </w:p>
        </w:tc>
      </w:tr>
    </w:tbl>
    <w:p w:rsidR="00A230E3" w:rsidRPr="00FF769D" w:rsidRDefault="00A230E3" w:rsidP="00945B6E">
      <w:pPr>
        <w:pStyle w:val="ad"/>
        <w:tabs>
          <w:tab w:val="clear" w:pos="4677"/>
          <w:tab w:val="clear" w:pos="9355"/>
        </w:tabs>
        <w:overflowPunct w:val="0"/>
        <w:ind w:firstLine="709"/>
        <w:jc w:val="both"/>
        <w:textAlignment w:val="baseline"/>
        <w:rPr>
          <w:szCs w:val="28"/>
        </w:rPr>
      </w:pPr>
    </w:p>
    <w:p w:rsidR="00B540EE" w:rsidRPr="007664FA" w:rsidRDefault="00B540EE" w:rsidP="00945B6E">
      <w:pPr>
        <w:spacing w:after="0" w:line="240" w:lineRule="auto"/>
        <w:ind w:firstLine="709"/>
        <w:jc w:val="both"/>
        <w:rPr>
          <w:rFonts w:ascii="Times New Roman" w:hAnsi="Times New Roman"/>
          <w:sz w:val="28"/>
          <w:szCs w:val="28"/>
        </w:rPr>
      </w:pPr>
      <w:r w:rsidRPr="007664FA">
        <w:rPr>
          <w:rFonts w:ascii="Times New Roman" w:hAnsi="Times New Roman"/>
          <w:sz w:val="28"/>
          <w:szCs w:val="28"/>
        </w:rPr>
        <w:t>Предметные результаты приводятся в блоках</w:t>
      </w:r>
      <w:r w:rsidRPr="006C7F77">
        <w:rPr>
          <w:rFonts w:ascii="Times New Roman" w:hAnsi="Times New Roman"/>
          <w:sz w:val="28"/>
          <w:szCs w:val="28"/>
        </w:rPr>
        <w:t xml:space="preserve"> «</w:t>
      </w:r>
      <w:r w:rsidRPr="007664FA">
        <w:rPr>
          <w:rFonts w:ascii="Times New Roman" w:hAnsi="Times New Roman"/>
          <w:sz w:val="28"/>
          <w:szCs w:val="28"/>
        </w:rPr>
        <w:t>Выпускник научится» и «Выпускник получит возможность научиться»</w:t>
      </w:r>
      <w:r w:rsidR="008375B5" w:rsidRPr="007664FA">
        <w:rPr>
          <w:rFonts w:ascii="Times New Roman" w:hAnsi="Times New Roman"/>
          <w:sz w:val="28"/>
          <w:szCs w:val="28"/>
        </w:rPr>
        <w:t>,</w:t>
      </w:r>
      <w:r w:rsidR="008375B5" w:rsidRPr="006C7F77">
        <w:rPr>
          <w:rFonts w:ascii="Times New Roman" w:hAnsi="Times New Roman"/>
          <w:sz w:val="28"/>
          <w:szCs w:val="28"/>
        </w:rPr>
        <w:t xml:space="preserve"> относящихся </w:t>
      </w:r>
      <w:r w:rsidRPr="007664FA">
        <w:rPr>
          <w:rFonts w:ascii="Times New Roman" w:hAnsi="Times New Roman"/>
          <w:sz w:val="28"/>
          <w:szCs w:val="28"/>
        </w:rPr>
        <w:t>к</w:t>
      </w:r>
      <w:r w:rsidR="00A230E3" w:rsidRPr="007664FA">
        <w:rPr>
          <w:rFonts w:ascii="Times New Roman" w:hAnsi="Times New Roman"/>
          <w:sz w:val="28"/>
          <w:szCs w:val="28"/>
        </w:rPr>
        <w:t xml:space="preserve"> </w:t>
      </w:r>
      <w:r w:rsidRPr="007664FA">
        <w:rPr>
          <w:rFonts w:ascii="Times New Roman" w:hAnsi="Times New Roman"/>
          <w:sz w:val="28"/>
          <w:szCs w:val="28"/>
        </w:rPr>
        <w:t>каждому учебному предмету: «Русский язык», «Литература», «Иностранный язык</w:t>
      </w:r>
      <w:r w:rsidR="00A42504" w:rsidRPr="007664FA">
        <w:rPr>
          <w:rFonts w:ascii="Times New Roman" w:hAnsi="Times New Roman"/>
          <w:sz w:val="28"/>
          <w:szCs w:val="28"/>
        </w:rPr>
        <w:t>»,«И</w:t>
      </w:r>
      <w:r w:rsidRPr="007664FA">
        <w:rPr>
          <w:rFonts w:ascii="Times New Roman" w:hAnsi="Times New Roman"/>
          <w:sz w:val="28"/>
          <w:szCs w:val="28"/>
        </w:rPr>
        <w:t>ностранный язык</w:t>
      </w:r>
      <w:r w:rsidR="00A42504" w:rsidRPr="007664FA">
        <w:rPr>
          <w:rFonts w:ascii="Times New Roman" w:hAnsi="Times New Roman"/>
          <w:sz w:val="28"/>
          <w:szCs w:val="28"/>
        </w:rPr>
        <w:t xml:space="preserve"> (второй)</w:t>
      </w:r>
      <w:r w:rsidRPr="007664FA">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FF769D" w:rsidRDefault="00B540EE" w:rsidP="00945B6E">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Планируемые </w:t>
      </w:r>
      <w:r w:rsidR="00DB4D37" w:rsidRPr="00FF769D">
        <w:rPr>
          <w:rFonts w:ascii="Times New Roman" w:hAnsi="Times New Roman"/>
          <w:sz w:val="28"/>
          <w:szCs w:val="28"/>
        </w:rPr>
        <w:t xml:space="preserve">предметные </w:t>
      </w:r>
      <w:r w:rsidRPr="00FF769D">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FF769D">
        <w:rPr>
          <w:rFonts w:ascii="Times New Roman" w:hAnsi="Times New Roman"/>
          <w:sz w:val="28"/>
          <w:szCs w:val="28"/>
        </w:rPr>
        <w:t xml:space="preserve">учебно-методическими объединениями (УМО) субъектов </w:t>
      </w:r>
      <w:r w:rsidRPr="00FF769D">
        <w:rPr>
          <w:rFonts w:ascii="Times New Roman" w:hAnsi="Times New Roman"/>
          <w:sz w:val="28"/>
          <w:szCs w:val="28"/>
        </w:rPr>
        <w:t>Российской Федерации</w:t>
      </w:r>
      <w:r w:rsidR="00F03F48" w:rsidRPr="00FF769D">
        <w:rPr>
          <w:rFonts w:ascii="Times New Roman" w:hAnsi="Times New Roman"/>
          <w:sz w:val="28"/>
          <w:szCs w:val="28"/>
        </w:rPr>
        <w:t>.</w:t>
      </w:r>
    </w:p>
    <w:p w:rsidR="00B540EE" w:rsidRPr="00FF769D" w:rsidRDefault="00B540EE" w:rsidP="00945B6E">
      <w:pPr>
        <w:spacing w:after="0" w:line="240" w:lineRule="auto"/>
        <w:ind w:firstLine="709"/>
        <w:jc w:val="both"/>
        <w:rPr>
          <w:rFonts w:ascii="Times New Roman" w:hAnsi="Times New Roman"/>
          <w:sz w:val="28"/>
          <w:szCs w:val="28"/>
        </w:rPr>
      </w:pPr>
      <w:r w:rsidRPr="00FF769D">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FF769D">
        <w:rPr>
          <w:rFonts w:ascii="Times New Roman" w:hAnsi="Times New Roman"/>
          <w:sz w:val="28"/>
          <w:szCs w:val="28"/>
        </w:rPr>
        <w:t>ого</w:t>
      </w:r>
      <w:r w:rsidRPr="00FF769D">
        <w:rPr>
          <w:rFonts w:ascii="Times New Roman" w:hAnsi="Times New Roman"/>
          <w:sz w:val="28"/>
          <w:szCs w:val="28"/>
        </w:rPr>
        <w:t xml:space="preserve"> уровн</w:t>
      </w:r>
      <w:r w:rsidR="008375B5" w:rsidRPr="00FF769D">
        <w:rPr>
          <w:rFonts w:ascii="Times New Roman" w:hAnsi="Times New Roman"/>
          <w:sz w:val="28"/>
          <w:szCs w:val="28"/>
        </w:rPr>
        <w:t>я</w:t>
      </w:r>
      <w:r w:rsidRPr="00FF769D">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FF769D">
        <w:rPr>
          <w:rFonts w:ascii="Times New Roman" w:hAnsi="Times New Roman"/>
          <w:sz w:val="28"/>
          <w:szCs w:val="28"/>
        </w:rPr>
        <w:t>а</w:t>
      </w:r>
      <w:r w:rsidRPr="00FF769D">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FF769D">
        <w:rPr>
          <w:rFonts w:ascii="Times New Roman" w:hAnsi="Times New Roman"/>
          <w:sz w:val="28"/>
          <w:szCs w:val="28"/>
        </w:rPr>
        <w:t xml:space="preserve">муровне </w:t>
      </w:r>
      <w:r w:rsidRPr="00FF769D">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FF769D">
        <w:rPr>
          <w:rFonts w:ascii="Times New Roman" w:hAnsi="Times New Roman"/>
          <w:sz w:val="28"/>
          <w:szCs w:val="28"/>
        </w:rPr>
        <w:t>всеми</w:t>
      </w:r>
      <w:r w:rsidRPr="00FF769D">
        <w:rPr>
          <w:rFonts w:ascii="Times New Roman" w:hAnsi="Times New Roman"/>
          <w:sz w:val="28"/>
          <w:szCs w:val="28"/>
        </w:rPr>
        <w:t xml:space="preserve"> обучающихся.</w:t>
      </w:r>
    </w:p>
    <w:p w:rsidR="00B540EE" w:rsidRPr="00FF769D" w:rsidRDefault="00B540EE" w:rsidP="00945B6E">
      <w:pPr>
        <w:spacing w:after="0" w:line="240" w:lineRule="auto"/>
        <w:ind w:firstLine="709"/>
        <w:jc w:val="both"/>
        <w:rPr>
          <w:rFonts w:ascii="Times New Roman" w:hAnsi="Times New Roman"/>
          <w:sz w:val="28"/>
          <w:szCs w:val="28"/>
        </w:rPr>
      </w:pPr>
      <w:r w:rsidRPr="00FF769D">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FF769D">
        <w:rPr>
          <w:rFonts w:ascii="Times New Roman" w:hAnsi="Times New Roman"/>
          <w:sz w:val="28"/>
          <w:szCs w:val="28"/>
        </w:rPr>
        <w:t>ое оценивание</w:t>
      </w:r>
      <w:r w:rsidRPr="00FF769D">
        <w:rPr>
          <w:rFonts w:ascii="Times New Roman" w:hAnsi="Times New Roman"/>
          <w:sz w:val="28"/>
          <w:szCs w:val="28"/>
        </w:rPr>
        <w:t>, котор</w:t>
      </w:r>
      <w:r w:rsidR="008375B5" w:rsidRPr="00FF769D">
        <w:rPr>
          <w:rFonts w:ascii="Times New Roman" w:hAnsi="Times New Roman"/>
          <w:sz w:val="28"/>
          <w:szCs w:val="28"/>
        </w:rPr>
        <w:t>ое</w:t>
      </w:r>
      <w:r w:rsidRPr="00FF769D">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FF769D">
        <w:rPr>
          <w:rFonts w:ascii="Times New Roman" w:hAnsi="Times New Roman"/>
          <w:sz w:val="28"/>
          <w:szCs w:val="28"/>
        </w:rPr>
        <w:t xml:space="preserve"> индивидуальных</w:t>
      </w:r>
      <w:r w:rsidRPr="00FF769D">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w:t>
      </w:r>
      <w:r w:rsidRPr="00FF769D">
        <w:rPr>
          <w:rFonts w:ascii="Times New Roman" w:hAnsi="Times New Roman"/>
          <w:sz w:val="28"/>
          <w:szCs w:val="28"/>
        </w:rPr>
        <w:lastRenderedPageBreak/>
        <w:t>базового уровня служит единственным основанием для положительного решения вопроса о возможности перехода на следующ</w:t>
      </w:r>
      <w:r w:rsidR="006F3B39" w:rsidRPr="00FF769D">
        <w:rPr>
          <w:rFonts w:ascii="Times New Roman" w:hAnsi="Times New Roman"/>
          <w:sz w:val="28"/>
          <w:szCs w:val="28"/>
        </w:rPr>
        <w:t xml:space="preserve">ийуровень </w:t>
      </w:r>
      <w:r w:rsidRPr="00FF769D">
        <w:rPr>
          <w:rFonts w:ascii="Times New Roman" w:hAnsi="Times New Roman"/>
          <w:sz w:val="28"/>
          <w:szCs w:val="28"/>
        </w:rPr>
        <w:t>обучения.</w:t>
      </w:r>
    </w:p>
    <w:p w:rsidR="00B540EE" w:rsidRPr="00FF769D" w:rsidRDefault="00B540EE" w:rsidP="00945B6E">
      <w:pPr>
        <w:spacing w:after="0" w:line="240" w:lineRule="auto"/>
        <w:ind w:firstLine="709"/>
        <w:jc w:val="both"/>
        <w:rPr>
          <w:rFonts w:ascii="Times New Roman" w:hAnsi="Times New Roman"/>
          <w:sz w:val="28"/>
          <w:szCs w:val="28"/>
        </w:rPr>
      </w:pPr>
      <w:r w:rsidRPr="00FF769D">
        <w:rPr>
          <w:rFonts w:ascii="Times New Roman" w:hAnsi="Times New Roman"/>
          <w:sz w:val="28"/>
          <w:szCs w:val="28"/>
        </w:rPr>
        <w:t>В блок</w:t>
      </w:r>
      <w:r w:rsidR="00FD0854" w:rsidRPr="00FF769D">
        <w:rPr>
          <w:rFonts w:ascii="Times New Roman" w:hAnsi="Times New Roman"/>
          <w:sz w:val="28"/>
          <w:szCs w:val="28"/>
        </w:rPr>
        <w:t xml:space="preserve">е </w:t>
      </w:r>
      <w:r w:rsidRPr="00FF769D">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FF769D">
        <w:rPr>
          <w:rFonts w:ascii="Times New Roman" w:hAnsi="Times New Roman"/>
          <w:sz w:val="28"/>
          <w:szCs w:val="28"/>
        </w:rPr>
        <w:t>го блока</w:t>
      </w:r>
      <w:r w:rsidRPr="00FF769D">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FF769D">
        <w:rPr>
          <w:rFonts w:ascii="Times New Roman" w:hAnsi="Times New Roman"/>
          <w:sz w:val="28"/>
          <w:szCs w:val="28"/>
        </w:rPr>
        <w:t xml:space="preserve">цели данного блока </w:t>
      </w:r>
      <w:r w:rsidRPr="00FF769D">
        <w:rPr>
          <w:rFonts w:ascii="Times New Roman" w:hAnsi="Times New Roman"/>
          <w:sz w:val="28"/>
          <w:szCs w:val="28"/>
        </w:rPr>
        <w:t xml:space="preserve"> не </w:t>
      </w:r>
      <w:r w:rsidR="006772B9" w:rsidRPr="00FF769D">
        <w:rPr>
          <w:rFonts w:ascii="Times New Roman" w:hAnsi="Times New Roman"/>
          <w:sz w:val="28"/>
          <w:szCs w:val="28"/>
        </w:rPr>
        <w:t xml:space="preserve">отрабатываются </w:t>
      </w:r>
      <w:r w:rsidRPr="00FF769D">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FF769D">
        <w:rPr>
          <w:rFonts w:ascii="Times New Roman" w:hAnsi="Times New Roman"/>
          <w:sz w:val="28"/>
          <w:szCs w:val="28"/>
        </w:rPr>
        <w:t xml:space="preserve">муровне </w:t>
      </w:r>
      <w:r w:rsidRPr="00FF769D">
        <w:rPr>
          <w:rFonts w:ascii="Times New Roman" w:hAnsi="Times New Roman"/>
          <w:sz w:val="28"/>
          <w:szCs w:val="28"/>
        </w:rPr>
        <w:t xml:space="preserve">обучения. Оценка достижения </w:t>
      </w:r>
      <w:r w:rsidR="00503A6E" w:rsidRPr="00FF769D">
        <w:rPr>
          <w:rFonts w:ascii="Times New Roman" w:hAnsi="Times New Roman"/>
          <w:sz w:val="28"/>
          <w:szCs w:val="28"/>
        </w:rPr>
        <w:t xml:space="preserve">планируемых результатов </w:t>
      </w:r>
      <w:r w:rsidRPr="00FF769D">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FF769D">
        <w:rPr>
          <w:rFonts w:ascii="Times New Roman" w:hAnsi="Times New Roman"/>
          <w:sz w:val="28"/>
          <w:szCs w:val="28"/>
        </w:rPr>
        <w:t xml:space="preserve"> Соответствующая группа рез</w:t>
      </w:r>
      <w:r w:rsidR="00674456" w:rsidRPr="00FF769D">
        <w:rPr>
          <w:rFonts w:ascii="Times New Roman" w:hAnsi="Times New Roman"/>
          <w:sz w:val="28"/>
          <w:szCs w:val="28"/>
        </w:rPr>
        <w:t>ультатов в тексте выделена курси</w:t>
      </w:r>
      <w:r w:rsidR="00150EE8" w:rsidRPr="00FF769D">
        <w:rPr>
          <w:rFonts w:ascii="Times New Roman" w:hAnsi="Times New Roman"/>
          <w:sz w:val="28"/>
          <w:szCs w:val="28"/>
        </w:rPr>
        <w:t xml:space="preserve">вом. </w:t>
      </w:r>
    </w:p>
    <w:p w:rsidR="00B540EE" w:rsidRPr="00FF769D" w:rsidRDefault="006772B9" w:rsidP="00945B6E">
      <w:pPr>
        <w:spacing w:after="0" w:line="240" w:lineRule="auto"/>
        <w:ind w:firstLine="709"/>
        <w:jc w:val="both"/>
        <w:rPr>
          <w:rFonts w:ascii="Times New Roman" w:hAnsi="Times New Roman"/>
          <w:sz w:val="28"/>
          <w:szCs w:val="28"/>
        </w:rPr>
      </w:pPr>
      <w:r w:rsidRPr="00FF769D">
        <w:rPr>
          <w:rFonts w:ascii="Times New Roman" w:hAnsi="Times New Roman"/>
          <w:sz w:val="28"/>
          <w:szCs w:val="28"/>
        </w:rPr>
        <w:t>З</w:t>
      </w:r>
      <w:r w:rsidR="00B540EE" w:rsidRPr="00FF769D">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FF769D">
        <w:rPr>
          <w:rFonts w:ascii="Times New Roman" w:hAnsi="Times New Roman"/>
          <w:sz w:val="28"/>
          <w:szCs w:val="28"/>
        </w:rPr>
        <w:t xml:space="preserve"> блока «Выпускник научится»</w:t>
      </w:r>
      <w:r w:rsidR="00B540EE" w:rsidRPr="00FF769D">
        <w:rPr>
          <w:rFonts w:ascii="Times New Roman" w:hAnsi="Times New Roman"/>
          <w:sz w:val="28"/>
          <w:szCs w:val="28"/>
        </w:rPr>
        <w:t xml:space="preserve">. Основные цели такого </w:t>
      </w:r>
      <w:r w:rsidR="00755F9D" w:rsidRPr="00FF769D">
        <w:rPr>
          <w:rFonts w:ascii="Times New Roman" w:hAnsi="Times New Roman"/>
          <w:sz w:val="28"/>
          <w:szCs w:val="28"/>
        </w:rPr>
        <w:t>включения </w:t>
      </w:r>
      <w:r w:rsidR="00B540EE" w:rsidRPr="00FF769D">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FF769D">
        <w:rPr>
          <w:rFonts w:ascii="Times New Roman" w:hAnsi="Times New Roman"/>
          <w:sz w:val="28"/>
          <w:szCs w:val="28"/>
        </w:rPr>
        <w:t>ем</w:t>
      </w:r>
      <w:r w:rsidR="00B540EE" w:rsidRPr="00FF769D">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FF769D">
        <w:rPr>
          <w:rFonts w:ascii="Times New Roman" w:hAnsi="Times New Roman"/>
          <w:sz w:val="28"/>
          <w:szCs w:val="28"/>
        </w:rPr>
        <w:t xml:space="preserve">ийуровень </w:t>
      </w:r>
      <w:r w:rsidR="00B540EE" w:rsidRPr="00FF769D">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FF769D" w:rsidRDefault="00B540EE" w:rsidP="00945B6E">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C7F77">
        <w:rPr>
          <w:rFonts w:ascii="Times New Roman" w:hAnsi="Times New Roman"/>
          <w:sz w:val="28"/>
          <w:szCs w:val="28"/>
        </w:rPr>
        <w:t>дифференциации требований</w:t>
      </w:r>
      <w:r w:rsidRPr="00FF769D">
        <w:rPr>
          <w:rFonts w:ascii="Times New Roman" w:hAnsi="Times New Roman"/>
          <w:sz w:val="28"/>
          <w:szCs w:val="28"/>
        </w:rPr>
        <w:t xml:space="preserve"> к подготовке обучающихся.</w:t>
      </w:r>
    </w:p>
    <w:p w:rsidR="00F46118" w:rsidRPr="00FF769D" w:rsidRDefault="00F46118" w:rsidP="00945B6E">
      <w:pPr>
        <w:spacing w:after="0" w:line="240" w:lineRule="auto"/>
        <w:ind w:firstLine="709"/>
        <w:jc w:val="both"/>
        <w:rPr>
          <w:rFonts w:ascii="Times New Roman" w:hAnsi="Times New Roman"/>
          <w:sz w:val="28"/>
          <w:szCs w:val="28"/>
        </w:rPr>
      </w:pPr>
    </w:p>
    <w:p w:rsidR="00B540EE" w:rsidRDefault="00086BF2" w:rsidP="00B67821">
      <w:pPr>
        <w:widowControl w:val="0"/>
        <w:spacing w:after="0" w:line="240" w:lineRule="auto"/>
        <w:ind w:firstLine="709"/>
        <w:jc w:val="both"/>
        <w:rPr>
          <w:rFonts w:ascii="Times New Roman" w:eastAsia="Times New Roman" w:hAnsi="Times New Roman"/>
          <w:b/>
          <w:bCs/>
          <w:sz w:val="28"/>
          <w:szCs w:val="27"/>
          <w:lang w:eastAsia="ru-RU"/>
        </w:rPr>
      </w:pPr>
      <w:bookmarkStart w:id="29" w:name="_Toc405145648"/>
      <w:bookmarkStart w:id="30" w:name="_Toc406058977"/>
      <w:bookmarkStart w:id="31" w:name="_Toc409691626"/>
      <w:bookmarkStart w:id="32" w:name="_Toc160997"/>
      <w:bookmarkStart w:id="33" w:name="_Toc528311"/>
      <w:r w:rsidRPr="006C7F77">
        <w:rPr>
          <w:rFonts w:ascii="Times New Roman" w:eastAsia="Times New Roman" w:hAnsi="Times New Roman"/>
          <w:b/>
          <w:bCs/>
          <w:sz w:val="28"/>
          <w:szCs w:val="27"/>
          <w:lang w:eastAsia="ru-RU"/>
        </w:rPr>
        <w:t>1.2.3. Л</w:t>
      </w:r>
      <w:r w:rsidR="00B540EE" w:rsidRPr="006C7F77">
        <w:rPr>
          <w:rFonts w:ascii="Times New Roman" w:eastAsia="Times New Roman" w:hAnsi="Times New Roman"/>
          <w:b/>
          <w:bCs/>
          <w:sz w:val="28"/>
          <w:szCs w:val="27"/>
          <w:lang w:eastAsia="ru-RU"/>
        </w:rPr>
        <w:t xml:space="preserve">ичностные результаты освоения </w:t>
      </w:r>
      <w:bookmarkEnd w:id="29"/>
      <w:bookmarkEnd w:id="30"/>
      <w:bookmarkEnd w:id="31"/>
      <w:r w:rsidR="00743E62" w:rsidRPr="006C7F77">
        <w:rPr>
          <w:rFonts w:ascii="Times New Roman" w:eastAsia="Times New Roman" w:hAnsi="Times New Roman"/>
          <w:b/>
          <w:bCs/>
          <w:sz w:val="28"/>
          <w:szCs w:val="27"/>
          <w:lang w:eastAsia="ru-RU"/>
        </w:rPr>
        <w:t>основной образовательной программы</w:t>
      </w:r>
      <w:r w:rsidR="00755F9D" w:rsidRPr="006C7F77">
        <w:rPr>
          <w:rFonts w:ascii="Times New Roman" w:eastAsia="Times New Roman" w:hAnsi="Times New Roman"/>
          <w:b/>
          <w:bCs/>
          <w:sz w:val="28"/>
          <w:szCs w:val="27"/>
          <w:lang w:eastAsia="ru-RU"/>
        </w:rPr>
        <w:t>:</w:t>
      </w:r>
      <w:bookmarkEnd w:id="32"/>
      <w:bookmarkEnd w:id="33"/>
    </w:p>
    <w:p w:rsidR="006C7F77" w:rsidRPr="006C7F77" w:rsidRDefault="006C7F77" w:rsidP="00B67821">
      <w:pPr>
        <w:widowControl w:val="0"/>
        <w:spacing w:after="0" w:line="240" w:lineRule="auto"/>
        <w:ind w:firstLine="709"/>
        <w:jc w:val="both"/>
        <w:rPr>
          <w:rFonts w:ascii="Times New Roman" w:eastAsia="Times New Roman" w:hAnsi="Times New Roman"/>
          <w:b/>
          <w:bCs/>
          <w:sz w:val="28"/>
          <w:szCs w:val="27"/>
          <w:lang w:eastAsia="ru-RU"/>
        </w:rPr>
      </w:pPr>
    </w:p>
    <w:p w:rsidR="00B540EE" w:rsidRPr="00FF769D" w:rsidRDefault="00B540EE" w:rsidP="00B67821">
      <w:pPr>
        <w:widowControl w:val="0"/>
        <w:spacing w:after="0" w:line="240" w:lineRule="auto"/>
        <w:ind w:firstLine="709"/>
        <w:jc w:val="both"/>
        <w:rPr>
          <w:rStyle w:val="dash041e005f0431005f044b005f0447005f043d005f044b005f0439005f005fchar1char1"/>
          <w:sz w:val="28"/>
          <w:szCs w:val="28"/>
        </w:rPr>
      </w:pPr>
      <w:r w:rsidRPr="006C7F77">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w:t>
      </w:r>
      <w:r w:rsidRPr="00FF769D">
        <w:rPr>
          <w:rStyle w:val="dash041e005f0431005f044b005f0447005f043d005f044b005f0439005f005fchar1char1"/>
          <w:sz w:val="28"/>
          <w:szCs w:val="28"/>
        </w:rPr>
        <w:t xml:space="preserve"> России,  чувство ответственности и долга перед Родиной, идентификация себя в качестве гражданина России, субъективная значимость использования </w:t>
      </w:r>
      <w:r w:rsidRPr="00FF769D">
        <w:rPr>
          <w:rStyle w:val="dash041e005f0431005f044b005f0447005f043d005f044b005f0439005f005fchar1char1"/>
          <w:sz w:val="28"/>
          <w:szCs w:val="28"/>
        </w:rPr>
        <w:lastRenderedPageBreak/>
        <w:t xml:space="preserve">русского языка и языков народов России, осознание и ощущение </w:t>
      </w:r>
      <w:r w:rsidR="00743E62" w:rsidRPr="00FF769D">
        <w:rPr>
          <w:rStyle w:val="dash041e005f0431005f044b005f0447005f043d005f044b005f0439005f005fchar1char1"/>
          <w:sz w:val="28"/>
          <w:szCs w:val="28"/>
        </w:rPr>
        <w:t xml:space="preserve">личностной </w:t>
      </w:r>
      <w:r w:rsidRPr="00FF769D">
        <w:rPr>
          <w:rStyle w:val="dash041e005f0431005f044b005f0447005f043d005f044b005f0439005f005fchar1char1"/>
          <w:sz w:val="28"/>
          <w:szCs w:val="28"/>
        </w:rPr>
        <w:t>сопричастности судьб</w:t>
      </w:r>
      <w:r w:rsidR="00743E62" w:rsidRPr="00FF769D">
        <w:rPr>
          <w:rStyle w:val="dash041e005f0431005f044b005f0447005f043d005f044b005f0439005f005fchar1char1"/>
          <w:sz w:val="28"/>
          <w:szCs w:val="28"/>
        </w:rPr>
        <w:t>е</w:t>
      </w:r>
      <w:r w:rsidRPr="00FF769D">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FF769D">
        <w:rPr>
          <w:rStyle w:val="dash041e005f0431005f044b005f0447005f043d005f044b005f0439005f005fchar1char1"/>
          <w:sz w:val="28"/>
          <w:szCs w:val="28"/>
        </w:rPr>
        <w:t xml:space="preserve">и </w:t>
      </w:r>
      <w:r w:rsidRPr="00FF769D">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FF769D" w:rsidRDefault="00B540EE" w:rsidP="00945B6E">
      <w:pPr>
        <w:spacing w:after="0" w:line="240" w:lineRule="auto"/>
        <w:ind w:firstLine="709"/>
        <w:jc w:val="both"/>
        <w:rPr>
          <w:rStyle w:val="dash041e005f0431005f044b005f0447005f043d005f044b005f0439005f005fchar1char1"/>
          <w:sz w:val="28"/>
          <w:szCs w:val="28"/>
        </w:rPr>
      </w:pPr>
      <w:r w:rsidRPr="00FF769D">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FF769D" w:rsidRDefault="00B540EE" w:rsidP="00945B6E">
      <w:pPr>
        <w:spacing w:after="0" w:line="240" w:lineRule="auto"/>
        <w:ind w:firstLine="709"/>
        <w:jc w:val="both"/>
        <w:rPr>
          <w:rStyle w:val="dash041e005f0431005f044b005f0447005f043d005f044b005f0439005f005fchar1char1"/>
          <w:sz w:val="28"/>
          <w:szCs w:val="28"/>
        </w:rPr>
      </w:pPr>
      <w:r w:rsidRPr="00FF769D">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FF769D" w:rsidRDefault="00A34B02" w:rsidP="00945B6E">
      <w:pPr>
        <w:spacing w:after="0" w:line="240" w:lineRule="auto"/>
        <w:ind w:firstLine="709"/>
        <w:jc w:val="both"/>
        <w:rPr>
          <w:rStyle w:val="dash041e005f0431005f044b005f0447005f043d005f044b005f0439005f005fchar1char1"/>
          <w:sz w:val="28"/>
          <w:szCs w:val="28"/>
        </w:rPr>
      </w:pPr>
      <w:r w:rsidRPr="00FF769D">
        <w:rPr>
          <w:rStyle w:val="dash041e005f0431005f044b005f0447005f043d005f044b005f0439005f005fchar1char1"/>
          <w:sz w:val="28"/>
          <w:szCs w:val="28"/>
        </w:rPr>
        <w:t>4</w:t>
      </w:r>
      <w:r w:rsidR="00B540EE" w:rsidRPr="00FF769D">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FF769D" w:rsidRDefault="00A34B02" w:rsidP="00945B6E">
      <w:pPr>
        <w:spacing w:after="0" w:line="240" w:lineRule="auto"/>
        <w:ind w:firstLine="709"/>
        <w:jc w:val="both"/>
        <w:rPr>
          <w:rStyle w:val="dash041e005f0431005f044b005f0447005f043d005f044b005f0439005f005fchar1char1"/>
          <w:sz w:val="28"/>
          <w:szCs w:val="28"/>
        </w:rPr>
      </w:pPr>
      <w:r w:rsidRPr="00FF769D">
        <w:rPr>
          <w:rStyle w:val="dash041e005f0431005f044b005f0447005f043d005f044b005f0439005f005fchar1char1"/>
          <w:sz w:val="28"/>
          <w:szCs w:val="28"/>
        </w:rPr>
        <w:t>5</w:t>
      </w:r>
      <w:r w:rsidR="00B540EE" w:rsidRPr="00FF769D">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w:t>
      </w:r>
      <w:r w:rsidR="00B540EE" w:rsidRPr="00FF769D">
        <w:rPr>
          <w:rStyle w:val="dash041e005f0431005f044b005f0447005f043d005f044b005f0439005f005fchar1char1"/>
          <w:sz w:val="28"/>
          <w:szCs w:val="28"/>
        </w:rPr>
        <w:lastRenderedPageBreak/>
        <w:t xml:space="preserve">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FF769D">
        <w:rPr>
          <w:rStyle w:val="dash041e005f0431005f044b005f0447005f043d005f044b005f0439005f005fchar1char1"/>
          <w:sz w:val="28"/>
          <w:szCs w:val="28"/>
        </w:rPr>
        <w:t>6</w:t>
      </w:r>
      <w:r w:rsidR="00B540EE" w:rsidRPr="00FF769D">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FF769D">
        <w:rPr>
          <w:rStyle w:val="dash041e005f0431005f044b005f0447005f043d005f044b005f0439005f005fchar1char1"/>
          <w:sz w:val="28"/>
          <w:szCs w:val="28"/>
        </w:rPr>
        <w:t xml:space="preserve">участвовать </w:t>
      </w:r>
      <w:r w:rsidR="00B540EE" w:rsidRPr="00FF769D">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FF769D">
        <w:rPr>
          <w:rStyle w:val="dash041e005f0431005f044b005f0447005f043d005f044b005f0439005f005fchar1char1"/>
          <w:sz w:val="28"/>
          <w:szCs w:val="28"/>
        </w:rPr>
        <w:t xml:space="preserve">взаимодействующего </w:t>
      </w:r>
      <w:r w:rsidR="00B540EE" w:rsidRPr="00FF769D">
        <w:rPr>
          <w:rStyle w:val="dash041e005f0431005f044b005f0447005f043d005f044b005f0439005f005fchar1char1"/>
          <w:sz w:val="28"/>
          <w:szCs w:val="28"/>
        </w:rPr>
        <w:t>с социальной средой и социальными институтами</w:t>
      </w:r>
      <w:r w:rsidR="00D61201" w:rsidRPr="00FF769D">
        <w:rPr>
          <w:rStyle w:val="dash041e005f0431005f044b005f0447005f043d005f044b005f0439005f005fchar1char1"/>
          <w:sz w:val="28"/>
          <w:szCs w:val="28"/>
        </w:rPr>
        <w:t>;</w:t>
      </w:r>
      <w:r w:rsidR="00B540EE" w:rsidRPr="00FF769D">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FF769D" w:rsidRDefault="00A34B02" w:rsidP="00945B6E">
      <w:pPr>
        <w:spacing w:after="0" w:line="240" w:lineRule="auto"/>
        <w:ind w:firstLine="709"/>
        <w:jc w:val="both"/>
        <w:rPr>
          <w:rStyle w:val="dash041e005f0431005f044b005f0447005f043d005f044b005f0439005f005fchar1char1"/>
          <w:sz w:val="28"/>
          <w:szCs w:val="28"/>
        </w:rPr>
      </w:pPr>
      <w:r w:rsidRPr="00FF769D">
        <w:rPr>
          <w:rStyle w:val="dash041e005f0431005f044b005f0447005f043d005f044b005f0439005f005fchar1char1"/>
          <w:sz w:val="28"/>
          <w:szCs w:val="28"/>
        </w:rPr>
        <w:t>7</w:t>
      </w:r>
      <w:r w:rsidR="00B540EE" w:rsidRPr="00FF769D">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FF769D" w:rsidRDefault="00A34B02" w:rsidP="00945B6E">
      <w:pPr>
        <w:spacing w:after="0" w:line="240" w:lineRule="auto"/>
        <w:ind w:firstLine="709"/>
        <w:jc w:val="both"/>
        <w:rPr>
          <w:rStyle w:val="dash041e005f0431005f044b005f0447005f043d005f044b005f0439005f005fchar1char1"/>
          <w:sz w:val="28"/>
          <w:szCs w:val="28"/>
        </w:rPr>
      </w:pPr>
      <w:r w:rsidRPr="00FF769D">
        <w:rPr>
          <w:rStyle w:val="dash041e005f0431005f044b005f0447005f043d005f044b005f0439005f005fchar1char1"/>
          <w:sz w:val="28"/>
          <w:szCs w:val="28"/>
        </w:rPr>
        <w:t>8</w:t>
      </w:r>
      <w:r w:rsidR="00B540EE" w:rsidRPr="00FF769D">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FF769D">
        <w:rPr>
          <w:rStyle w:val="dash041e005f0431005f044b005f0447005f043d005f044b005f0439005f005fchar1char1"/>
          <w:sz w:val="28"/>
          <w:szCs w:val="28"/>
        </w:rPr>
        <w:t>е</w:t>
      </w:r>
      <w:r w:rsidR="00B540EE" w:rsidRPr="00FF769D">
        <w:rPr>
          <w:rStyle w:val="dash041e005f0431005f044b005f0447005f043d005f044b005f0439005f005fchar1char1"/>
          <w:sz w:val="28"/>
          <w:szCs w:val="28"/>
        </w:rPr>
        <w:t>, эмоционально-ценностно</w:t>
      </w:r>
      <w:r w:rsidR="002E6BD0" w:rsidRPr="00FF769D">
        <w:rPr>
          <w:rStyle w:val="dash041e005f0431005f044b005f0447005f043d005f044b005f0439005f005fchar1char1"/>
          <w:sz w:val="28"/>
          <w:szCs w:val="28"/>
        </w:rPr>
        <w:t>е</w:t>
      </w:r>
      <w:r w:rsidR="00B540EE" w:rsidRPr="00FF769D">
        <w:rPr>
          <w:rStyle w:val="dash041e005f0431005f044b005f0447005f043d005f044b005f0439005f005fchar1char1"/>
          <w:sz w:val="28"/>
          <w:szCs w:val="28"/>
        </w:rPr>
        <w:t xml:space="preserve"> видени</w:t>
      </w:r>
      <w:r w:rsidR="002E6BD0" w:rsidRPr="00FF769D">
        <w:rPr>
          <w:rStyle w:val="dash041e005f0431005f044b005f0447005f043d005f044b005f0439005f005fchar1char1"/>
          <w:sz w:val="28"/>
          <w:szCs w:val="28"/>
        </w:rPr>
        <w:t>е</w:t>
      </w:r>
      <w:r w:rsidR="00B540EE" w:rsidRPr="00FF769D">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C7F77" w:rsidRDefault="00A34B02" w:rsidP="00945B6E">
      <w:pPr>
        <w:spacing w:after="0" w:line="240" w:lineRule="auto"/>
        <w:ind w:firstLine="709"/>
        <w:jc w:val="both"/>
        <w:rPr>
          <w:rStyle w:val="dash041e005f0431005f044b005f0447005f043d005f044b005f0439005f005fchar1char1"/>
          <w:sz w:val="28"/>
          <w:szCs w:val="28"/>
        </w:rPr>
      </w:pPr>
      <w:r w:rsidRPr="00FF769D">
        <w:rPr>
          <w:rStyle w:val="dash041e005f0431005f044b005f0447005f043d005f044b005f0439005f005fchar1char1"/>
          <w:sz w:val="28"/>
          <w:szCs w:val="28"/>
        </w:rPr>
        <w:t>9</w:t>
      </w:r>
      <w:r w:rsidR="00B540EE" w:rsidRPr="00FF769D">
        <w:rPr>
          <w:rStyle w:val="dash041e005f0431005f044b005f0447005f043d005f044b005f0439005f005fchar1char1"/>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w:t>
      </w:r>
      <w:r w:rsidR="00B540EE" w:rsidRPr="00FF769D">
        <w:rPr>
          <w:rStyle w:val="dash041e005f0431005f044b005f0447005f043d005f044b005f0439005f005fchar1char1"/>
          <w:sz w:val="28"/>
          <w:szCs w:val="28"/>
        </w:rPr>
        <w:lastRenderedPageBreak/>
        <w:t>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6C7F77" w:rsidRDefault="00B540EE" w:rsidP="00945B6E">
      <w:pPr>
        <w:spacing w:after="0" w:line="240" w:lineRule="auto"/>
        <w:ind w:firstLine="709"/>
        <w:jc w:val="both"/>
        <w:rPr>
          <w:rStyle w:val="dash041e005f0431005f044b005f0447005f043d005f044b005f0439005f005fchar1char1"/>
          <w:sz w:val="28"/>
          <w:szCs w:val="28"/>
        </w:rPr>
      </w:pPr>
    </w:p>
    <w:p w:rsidR="00104104" w:rsidRDefault="006F777F" w:rsidP="00945B6E">
      <w:pPr>
        <w:pStyle w:val="2"/>
        <w:spacing w:line="240" w:lineRule="auto"/>
      </w:pPr>
      <w:bookmarkStart w:id="34" w:name="_Toc405145649"/>
      <w:bookmarkStart w:id="35" w:name="_Toc406058978"/>
      <w:bookmarkStart w:id="36" w:name="_Toc409691627"/>
      <w:bookmarkStart w:id="37" w:name="_Toc410653951"/>
      <w:bookmarkStart w:id="38" w:name="_Toc160998"/>
      <w:bookmarkStart w:id="39" w:name="_Toc528312"/>
      <w:r w:rsidRPr="00FF769D">
        <w:t>1.2.</w:t>
      </w:r>
      <w:r w:rsidR="00CB234B" w:rsidRPr="00FF769D">
        <w:t>4</w:t>
      </w:r>
      <w:r w:rsidR="00086BF2" w:rsidRPr="00FF769D">
        <w:t>. М</w:t>
      </w:r>
      <w:r w:rsidR="00B540EE" w:rsidRPr="00FF769D">
        <w:t>етапредметные результаты освоения ООП</w:t>
      </w:r>
      <w:bookmarkEnd w:id="34"/>
      <w:bookmarkEnd w:id="35"/>
      <w:bookmarkEnd w:id="36"/>
      <w:bookmarkEnd w:id="37"/>
      <w:bookmarkEnd w:id="38"/>
      <w:bookmarkEnd w:id="39"/>
    </w:p>
    <w:p w:rsidR="006C7F77" w:rsidRPr="00FF769D" w:rsidRDefault="006C7F77" w:rsidP="00945B6E">
      <w:pPr>
        <w:pStyle w:val="2"/>
        <w:spacing w:line="240" w:lineRule="auto"/>
      </w:pPr>
    </w:p>
    <w:p w:rsidR="009B5292" w:rsidRPr="006C7F77" w:rsidRDefault="00525B70" w:rsidP="00945B6E">
      <w:pPr>
        <w:spacing w:after="0" w:line="240" w:lineRule="auto"/>
        <w:ind w:firstLine="709"/>
        <w:jc w:val="both"/>
        <w:rPr>
          <w:rStyle w:val="dash041e005f0431005f044b005f0447005f043d005f044b005f0439005f005fchar1char1"/>
          <w:sz w:val="28"/>
          <w:szCs w:val="28"/>
        </w:rPr>
      </w:pPr>
      <w:r w:rsidRPr="006C7F77">
        <w:rPr>
          <w:rStyle w:val="dash041e005f0431005f044b005f0447005f043d005f044b005f0439005f005fchar1char1"/>
          <w:sz w:val="28"/>
          <w:szCs w:val="28"/>
        </w:rPr>
        <w:t xml:space="preserve">Метапредметные </w:t>
      </w:r>
      <w:r w:rsidR="009B5292" w:rsidRPr="006C7F77">
        <w:rPr>
          <w:rStyle w:val="dash041e005f0431005f044b005f0447005f043d005f044b005f0439005f005fchar1char1"/>
          <w:sz w:val="28"/>
          <w:szCs w:val="28"/>
        </w:rPr>
        <w:t xml:space="preserve">результаты, </w:t>
      </w:r>
      <w:r w:rsidRPr="006C7F77">
        <w:rPr>
          <w:rStyle w:val="dash041e005f0431005f044b005f0447005f043d005f044b005f0439005f005fchar1char1"/>
          <w:sz w:val="28"/>
          <w:szCs w:val="28"/>
        </w:rPr>
        <w:t xml:space="preserve">включают освоенные </w:t>
      </w:r>
      <w:r w:rsidR="009B5292" w:rsidRPr="006C7F77">
        <w:rPr>
          <w:rStyle w:val="dash041e005f0431005f044b005f0447005f043d005f044b005f0439005f005fchar1char1"/>
          <w:sz w:val="28"/>
          <w:szCs w:val="28"/>
        </w:rPr>
        <w:t>обучающимися межпредметные понятия и универсальные учебные действия (регулятивные, познавательные,</w:t>
      </w:r>
      <w:r w:rsidR="009B5292" w:rsidRPr="006C7F77">
        <w:rPr>
          <w:rStyle w:val="dash041e005f0431005f044b005f0447005f043d005f044b005f0439005f005fchar1char1"/>
          <w:sz w:val="28"/>
          <w:szCs w:val="28"/>
        </w:rPr>
        <w:tab/>
        <w:t>коммуникативные)</w:t>
      </w:r>
      <w:r w:rsidRPr="006C7F77">
        <w:rPr>
          <w:rStyle w:val="dash041e005f0431005f044b005f0447005f043d005f044b005f0439005f005fchar1char1"/>
          <w:sz w:val="28"/>
          <w:szCs w:val="28"/>
        </w:rPr>
        <w:t>.</w:t>
      </w:r>
    </w:p>
    <w:p w:rsidR="009B5292" w:rsidRPr="006C7F77" w:rsidRDefault="009B5292" w:rsidP="00945B6E">
      <w:pPr>
        <w:spacing w:after="0" w:line="240" w:lineRule="auto"/>
        <w:ind w:firstLine="709"/>
        <w:jc w:val="both"/>
        <w:rPr>
          <w:rStyle w:val="dash041e005f0431005f044b005f0447005f043d005f044b005f0439005f005fchar1char1"/>
          <w:b/>
          <w:sz w:val="28"/>
          <w:szCs w:val="28"/>
        </w:rPr>
      </w:pPr>
      <w:r w:rsidRPr="006C7F77">
        <w:rPr>
          <w:rStyle w:val="dash041e005f0431005f044b005f0447005f043d005f044b005f0439005f005fchar1char1"/>
          <w:b/>
          <w:sz w:val="28"/>
          <w:szCs w:val="28"/>
        </w:rPr>
        <w:t>Межпредметные понятия</w:t>
      </w:r>
    </w:p>
    <w:p w:rsidR="009B5292" w:rsidRPr="006C7F77" w:rsidRDefault="009B5292" w:rsidP="00945B6E">
      <w:pPr>
        <w:spacing w:after="0" w:line="240" w:lineRule="auto"/>
        <w:ind w:firstLine="709"/>
        <w:jc w:val="both"/>
        <w:rPr>
          <w:rStyle w:val="dash041e005f0431005f044b005f0447005f043d005f044b005f0439005f005fchar1char1"/>
          <w:sz w:val="28"/>
          <w:szCs w:val="28"/>
        </w:rPr>
      </w:pPr>
      <w:r w:rsidRPr="006C7F77">
        <w:rPr>
          <w:rStyle w:val="dash041e005f0431005f044b005f0447005f043d005f044b005f0439005f005fchar1char1"/>
          <w:sz w:val="28"/>
          <w:szCs w:val="28"/>
        </w:rPr>
        <w:t>Условием формирования межпредметных понятий</w:t>
      </w:r>
      <w:r w:rsidR="00900E75" w:rsidRPr="006C7F77">
        <w:rPr>
          <w:rStyle w:val="dash041e005f0431005f044b005f0447005f043d005f044b005f0439005f005fchar1char1"/>
          <w:sz w:val="28"/>
          <w:szCs w:val="28"/>
        </w:rPr>
        <w:t xml:space="preserve">, например таких как система, </w:t>
      </w:r>
      <w:r w:rsidR="00CE4A6B" w:rsidRPr="006C7F77">
        <w:rPr>
          <w:rStyle w:val="dash041e005f0431005f044b005f0447005f043d005f044b005f0439005f005fchar1char1"/>
          <w:sz w:val="28"/>
          <w:szCs w:val="28"/>
        </w:rPr>
        <w:t>факт, закономерность, феномен, анализ, синтез</w:t>
      </w:r>
      <w:r w:rsidRPr="006C7F77">
        <w:rPr>
          <w:rStyle w:val="dash041e005f0431005f044b005f0447005f043d005f044b005f0439005f005fchar1char1"/>
          <w:sz w:val="28"/>
          <w:szCs w:val="28"/>
        </w:rPr>
        <w:t>является овладение обучающимися основами читательской компетенци</w:t>
      </w:r>
      <w:r w:rsidR="00277366" w:rsidRPr="006C7F77">
        <w:rPr>
          <w:rStyle w:val="dash041e005f0431005f044b005f0447005f043d005f044b005f0439005f005fchar1char1"/>
          <w:sz w:val="28"/>
          <w:szCs w:val="28"/>
        </w:rPr>
        <w:t>и</w:t>
      </w:r>
      <w:r w:rsidRPr="006C7F77">
        <w:rPr>
          <w:rStyle w:val="dash041e005f0431005f044b005f0447005f043d005f044b005f0439005f005fchar1char1"/>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C7F77">
        <w:rPr>
          <w:rStyle w:val="dash041e005f0431005f044b005f0447005f043d005f044b005f0439005f005fchar1char1"/>
          <w:b/>
          <w:sz w:val="28"/>
          <w:szCs w:val="28"/>
        </w:rPr>
        <w:t>основ читательской компетенции</w:t>
      </w:r>
      <w:r w:rsidRPr="006C7F77">
        <w:rPr>
          <w:rStyle w:val="dash041e005f0431005f044b005f0447005f043d005f044b005f0439005f005fchar1char1"/>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C7F77" w:rsidRDefault="009B5292" w:rsidP="00945B6E">
      <w:pPr>
        <w:spacing w:after="0" w:line="240" w:lineRule="auto"/>
        <w:ind w:firstLine="709"/>
        <w:jc w:val="both"/>
        <w:rPr>
          <w:rStyle w:val="dash041e005f0431005f044b005f0447005f043d005f044b005f0439005f005fchar1char1"/>
          <w:sz w:val="28"/>
          <w:szCs w:val="28"/>
        </w:rPr>
      </w:pPr>
      <w:r w:rsidRPr="006C7F77">
        <w:rPr>
          <w:rStyle w:val="dash041e005f0431005f044b005f0447005f043d005f044b005f0439005f005fchar1char1"/>
          <w:sz w:val="28"/>
          <w:szCs w:val="28"/>
        </w:rPr>
        <w:t>При изучении учебных предметов обучающиеся усовершенствуют приобретённые на перво</w:t>
      </w:r>
      <w:r w:rsidR="00F91F55" w:rsidRPr="006C7F77">
        <w:rPr>
          <w:rStyle w:val="dash041e005f0431005f044b005f0447005f043d005f044b005f0439005f005fchar1char1"/>
          <w:sz w:val="28"/>
          <w:szCs w:val="28"/>
        </w:rPr>
        <w:t>м</w:t>
      </w:r>
      <w:r w:rsidR="00091F99" w:rsidRPr="006C7F77">
        <w:rPr>
          <w:rStyle w:val="dash041e005f0431005f044b005f0447005f043d005f044b005f0439005f005fchar1char1"/>
          <w:sz w:val="28"/>
          <w:szCs w:val="28"/>
        </w:rPr>
        <w:t xml:space="preserve"> </w:t>
      </w:r>
      <w:r w:rsidR="00F91F55" w:rsidRPr="006C7F77">
        <w:rPr>
          <w:rStyle w:val="dash041e005f0431005f044b005f0447005f043d005f044b005f0439005f005fchar1char1"/>
          <w:sz w:val="28"/>
          <w:szCs w:val="28"/>
        </w:rPr>
        <w:t xml:space="preserve">уровне </w:t>
      </w:r>
      <w:r w:rsidRPr="006C7F77">
        <w:rPr>
          <w:rStyle w:val="dash041e005f0431005f044b005f0447005f043d005f044b005f0439005f005fchar1char1"/>
          <w:b/>
          <w:sz w:val="28"/>
          <w:szCs w:val="28"/>
        </w:rPr>
        <w:t>навыки работы с информацией</w:t>
      </w:r>
      <w:r w:rsidRPr="006C7F77">
        <w:rPr>
          <w:rStyle w:val="dash041e005f0431005f044b005f0447005f043d005f044b005f0439005f005fchar1char1"/>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C7F77" w:rsidRDefault="009B5292" w:rsidP="00945B6E">
      <w:pPr>
        <w:spacing w:after="0" w:line="240" w:lineRule="auto"/>
        <w:ind w:firstLine="709"/>
        <w:jc w:val="both"/>
        <w:rPr>
          <w:rStyle w:val="dash041e005f0431005f044b005f0447005f043d005f044b005f0439005f005fchar1char1"/>
          <w:sz w:val="28"/>
          <w:szCs w:val="28"/>
        </w:rPr>
      </w:pPr>
      <w:r w:rsidRPr="006C7F77">
        <w:rPr>
          <w:rStyle w:val="dash041e005f0431005f044b005f0447005f043d005f044b005f0439005f005fchar1char1"/>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C7F77" w:rsidRDefault="009B5292" w:rsidP="00945B6E">
      <w:pPr>
        <w:spacing w:after="0" w:line="240" w:lineRule="auto"/>
        <w:ind w:firstLine="709"/>
        <w:jc w:val="both"/>
        <w:rPr>
          <w:rStyle w:val="dash041e005f0431005f044b005f0447005f043d005f044b005f0439005f005fchar1char1"/>
          <w:sz w:val="28"/>
          <w:szCs w:val="28"/>
        </w:rPr>
      </w:pPr>
      <w:r w:rsidRPr="006C7F77">
        <w:rPr>
          <w:rStyle w:val="dash041e005f0431005f044b005f0447005f043d005f044b005f0439005f005fchar1char1"/>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C7F77" w:rsidRDefault="009B5292" w:rsidP="00945B6E">
      <w:pPr>
        <w:spacing w:after="0" w:line="240" w:lineRule="auto"/>
        <w:ind w:firstLine="709"/>
        <w:jc w:val="both"/>
        <w:rPr>
          <w:rStyle w:val="dash041e005f0431005f044b005f0447005f043d005f044b005f0439005f005fchar1char1"/>
          <w:sz w:val="28"/>
          <w:szCs w:val="28"/>
        </w:rPr>
      </w:pPr>
      <w:r w:rsidRPr="006C7F77">
        <w:rPr>
          <w:rStyle w:val="dash041e005f0431005f044b005f0447005f043d005f044b005f0439005f005fchar1char1"/>
          <w:sz w:val="28"/>
          <w:szCs w:val="28"/>
        </w:rPr>
        <w:t>• заполнять и дополнять таблицы, схемы, диаграммы, тексты.</w:t>
      </w:r>
    </w:p>
    <w:p w:rsidR="009B5292" w:rsidRPr="006C7F77" w:rsidRDefault="009B5292" w:rsidP="00945B6E">
      <w:pPr>
        <w:spacing w:after="0" w:line="240" w:lineRule="auto"/>
        <w:ind w:firstLine="709"/>
        <w:jc w:val="both"/>
        <w:rPr>
          <w:rStyle w:val="dash041e005f0431005f044b005f0447005f043d005f044b005f0439005f005fchar1char1"/>
          <w:sz w:val="28"/>
          <w:szCs w:val="28"/>
        </w:rPr>
      </w:pPr>
      <w:r w:rsidRPr="006C7F77">
        <w:rPr>
          <w:rStyle w:val="dash041e005f0431005f044b005f0447005f043d005f044b005f0439005f005fchar1char1"/>
          <w:sz w:val="28"/>
          <w:szCs w:val="28"/>
        </w:rPr>
        <w:t xml:space="preserve">В ходе изучения всех учебных предметов обучающиеся </w:t>
      </w:r>
      <w:r w:rsidRPr="006C7F77">
        <w:rPr>
          <w:rStyle w:val="dash041e005f0431005f044b005f0447005f043d005f044b005f0439005f005fchar1char1"/>
          <w:b/>
          <w:sz w:val="28"/>
          <w:szCs w:val="28"/>
        </w:rPr>
        <w:t>приобретут опыт проектной деятельности</w:t>
      </w:r>
      <w:r w:rsidRPr="006C7F77">
        <w:rPr>
          <w:rStyle w:val="dash041e005f0431005f044b005f0447005f043d005f044b005f0439005f005fchar1char1"/>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w:t>
      </w:r>
      <w:r w:rsidRPr="006C7F77">
        <w:rPr>
          <w:rStyle w:val="dash041e005f0431005f044b005f0447005f043d005f044b005f0439005f005fchar1char1"/>
          <w:sz w:val="28"/>
          <w:szCs w:val="28"/>
        </w:rPr>
        <w:lastRenderedPageBreak/>
        <w:t>вариантов решений, к поиску нестандартных решений, поиску и осуществлению наиболее приемлемого решения.</w:t>
      </w:r>
    </w:p>
    <w:p w:rsidR="009B5292" w:rsidRPr="006C7F77" w:rsidRDefault="009B5292" w:rsidP="00945B6E">
      <w:pPr>
        <w:spacing w:after="0" w:line="240" w:lineRule="auto"/>
        <w:ind w:firstLine="709"/>
        <w:jc w:val="both"/>
        <w:rPr>
          <w:rStyle w:val="dash041e005f0431005f044b005f0447005f043d005f044b005f0439005f005fchar1char1"/>
          <w:sz w:val="28"/>
          <w:szCs w:val="28"/>
        </w:rPr>
      </w:pPr>
      <w:r w:rsidRPr="006C7F77">
        <w:rPr>
          <w:rStyle w:val="dash041e005f0431005f044b005f0447005f043d005f044b005f0439005f005fchar1char1"/>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6C7F77">
        <w:rPr>
          <w:rStyle w:val="dash041e005f0431005f044b005f0447005f043d005f044b005f0439005f005fchar1char1"/>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6C7F77">
        <w:rPr>
          <w:rStyle w:val="dash041e005f0431005f044b005f0447005f043d005f044b005f0439005f005fchar1char1"/>
          <w:sz w:val="28"/>
          <w:szCs w:val="28"/>
        </w:rPr>
        <w:t>.</w:t>
      </w:r>
    </w:p>
    <w:p w:rsidR="00086BF2" w:rsidRPr="006C7F77" w:rsidRDefault="00086BF2" w:rsidP="00945B6E">
      <w:pPr>
        <w:spacing w:after="0" w:line="240" w:lineRule="auto"/>
        <w:ind w:firstLine="709"/>
        <w:jc w:val="both"/>
        <w:rPr>
          <w:rStyle w:val="dash041e005f0431005f044b005f0447005f043d005f044b005f0439005f005fchar1char1"/>
          <w:sz w:val="28"/>
          <w:szCs w:val="28"/>
        </w:rPr>
      </w:pPr>
      <w:r w:rsidRPr="006C7F77">
        <w:rPr>
          <w:rStyle w:val="dash041e005f0431005f044b005f0447005f043d005f044b005f0439005f005fchar1char1"/>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6C7F77" w:rsidRDefault="00B540EE" w:rsidP="00945B6E">
      <w:pPr>
        <w:spacing w:after="0" w:line="240" w:lineRule="auto"/>
        <w:ind w:firstLine="709"/>
        <w:jc w:val="both"/>
        <w:rPr>
          <w:rStyle w:val="dash041e005f0431005f044b005f0447005f043d005f044b005f0439005f005fchar1char1"/>
          <w:b/>
          <w:sz w:val="28"/>
          <w:szCs w:val="28"/>
        </w:rPr>
      </w:pPr>
      <w:r w:rsidRPr="006C7F77">
        <w:rPr>
          <w:rStyle w:val="dash041e005f0431005f044b005f0447005f043d005f044b005f0439005f005fchar1char1"/>
          <w:b/>
          <w:sz w:val="28"/>
          <w:szCs w:val="28"/>
        </w:rPr>
        <w:t>Регулятивные УУД</w:t>
      </w:r>
    </w:p>
    <w:p w:rsidR="00B540EE" w:rsidRPr="006C7F77" w:rsidRDefault="00B540EE" w:rsidP="00945B6E">
      <w:pPr>
        <w:spacing w:after="0" w:line="240" w:lineRule="auto"/>
        <w:ind w:firstLine="709"/>
        <w:jc w:val="both"/>
        <w:rPr>
          <w:rStyle w:val="dash041e005f0431005f044b005f0447005f043d005f044b005f0439005f005fchar1char1"/>
          <w:sz w:val="28"/>
          <w:szCs w:val="28"/>
        </w:rPr>
      </w:pPr>
      <w:r w:rsidRPr="006C7F77">
        <w:rPr>
          <w:rStyle w:val="dash041e005f0431005f044b005f0447005f043d005f044b005f0439005f005fchar1char1"/>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C7F77">
        <w:rPr>
          <w:rStyle w:val="dash041e005f0431005f044b005f0447005f043d005f044b005f0439005f005fchar1char1"/>
          <w:sz w:val="28"/>
          <w:szCs w:val="28"/>
        </w:rPr>
        <w:t>О</w:t>
      </w:r>
      <w:r w:rsidRPr="006C7F77">
        <w:rPr>
          <w:rStyle w:val="dash041e005f0431005f044b005f0447005f043d005f044b005f0439005f005fchar1char1"/>
          <w:sz w:val="28"/>
          <w:szCs w:val="28"/>
        </w:rPr>
        <w:t>бучающийся сможет:</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анализировать существующие и планировать будущие образовательные результаты;</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идентифицировать собственные проблемы и определять главную проблему;</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формулировать учебные задачи как шаги достижения поставленной цели деятельности;</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FF769D" w:rsidRDefault="00B540EE" w:rsidP="00945B6E">
      <w:pPr>
        <w:widowControl w:val="0"/>
        <w:numPr>
          <w:ilvl w:val="0"/>
          <w:numId w:val="25"/>
        </w:numPr>
        <w:tabs>
          <w:tab w:val="left" w:pos="1134"/>
        </w:tabs>
        <w:spacing w:after="0" w:line="240" w:lineRule="auto"/>
        <w:ind w:left="0" w:firstLine="709"/>
        <w:jc w:val="both"/>
        <w:rPr>
          <w:rFonts w:ascii="Times New Roman" w:hAnsi="Times New Roman"/>
          <w:b/>
          <w:sz w:val="28"/>
          <w:szCs w:val="28"/>
        </w:rPr>
      </w:pPr>
      <w:r w:rsidRPr="00FF769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FF769D">
        <w:rPr>
          <w:rFonts w:ascii="Times New Roman" w:hAnsi="Times New Roman"/>
          <w:sz w:val="28"/>
          <w:szCs w:val="28"/>
        </w:rPr>
        <w:t xml:space="preserve"> учебных и познавательных задач.</w:t>
      </w:r>
      <w:r w:rsidRPr="00FF769D">
        <w:rPr>
          <w:rFonts w:ascii="Times New Roman" w:hAnsi="Times New Roman"/>
          <w:sz w:val="28"/>
          <w:szCs w:val="28"/>
        </w:rPr>
        <w:t xml:space="preserve"> Обучающийся сможет:</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определять </w:t>
      </w:r>
      <w:r w:rsidR="00DB516A" w:rsidRPr="00FF769D">
        <w:rPr>
          <w:rFonts w:ascii="Times New Roman" w:hAnsi="Times New Roman"/>
          <w:sz w:val="28"/>
          <w:szCs w:val="28"/>
        </w:rPr>
        <w:t xml:space="preserve">необходимые </w:t>
      </w:r>
      <w:r w:rsidRPr="00FF769D">
        <w:rPr>
          <w:rFonts w:ascii="Times New Roman" w:hAnsi="Times New Roman"/>
          <w:sz w:val="28"/>
          <w:szCs w:val="28"/>
        </w:rPr>
        <w:t>действие(я) в соответствии с учебной и познавательной задачей</w:t>
      </w:r>
      <w:r w:rsidR="00DB516A" w:rsidRPr="00FF769D">
        <w:rPr>
          <w:rFonts w:ascii="Times New Roman" w:hAnsi="Times New Roman"/>
          <w:sz w:val="28"/>
          <w:szCs w:val="28"/>
        </w:rPr>
        <w:t xml:space="preserve"> и</w:t>
      </w:r>
      <w:r w:rsidRPr="00FF769D">
        <w:rPr>
          <w:rFonts w:ascii="Times New Roman" w:hAnsi="Times New Roman"/>
          <w:sz w:val="28"/>
          <w:szCs w:val="28"/>
        </w:rPr>
        <w:t xml:space="preserve"> составлять алгоритм</w:t>
      </w:r>
      <w:r w:rsidR="00DB516A" w:rsidRPr="00FF769D">
        <w:rPr>
          <w:rFonts w:ascii="Times New Roman" w:hAnsi="Times New Roman"/>
          <w:sz w:val="28"/>
          <w:szCs w:val="28"/>
        </w:rPr>
        <w:t xml:space="preserve"> их выполнения;</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выбирать из предложенных </w:t>
      </w:r>
      <w:r w:rsidR="00525B70" w:rsidRPr="00FF769D">
        <w:rPr>
          <w:rFonts w:ascii="Times New Roman" w:hAnsi="Times New Roman"/>
          <w:sz w:val="28"/>
          <w:szCs w:val="28"/>
        </w:rPr>
        <w:t xml:space="preserve">вариантов </w:t>
      </w:r>
      <w:r w:rsidRPr="00FF769D">
        <w:rPr>
          <w:rFonts w:ascii="Times New Roman" w:hAnsi="Times New Roman"/>
          <w:sz w:val="28"/>
          <w:szCs w:val="28"/>
        </w:rPr>
        <w:t>и самостоятельно искать средства/ресурсы для решения задачи/достижения цели;</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составлять план решения проблемы (выполнения проекта, проведения исследования);</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lastRenderedPageBreak/>
        <w:t>описывать свой опыт, оформляя его для передачи другим людям в виде технологии решения практических задач определенного класса;</w:t>
      </w:r>
    </w:p>
    <w:p w:rsidR="00B540EE" w:rsidRPr="00FF769D" w:rsidRDefault="00B540EE" w:rsidP="00945B6E">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планировать и корректировать свою индивидуальную образовательную траекторию.</w:t>
      </w:r>
    </w:p>
    <w:p w:rsidR="00B540EE" w:rsidRPr="00FF769D" w:rsidRDefault="00B540EE" w:rsidP="00945B6E">
      <w:pPr>
        <w:widowControl w:val="0"/>
        <w:numPr>
          <w:ilvl w:val="0"/>
          <w:numId w:val="25"/>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FF769D">
        <w:rPr>
          <w:rFonts w:ascii="Times New Roman" w:hAnsi="Times New Roman"/>
          <w:sz w:val="28"/>
          <w:szCs w:val="28"/>
        </w:rPr>
        <w:t xml:space="preserve">ацией. </w:t>
      </w:r>
      <w:r w:rsidRPr="00FF769D">
        <w:rPr>
          <w:rFonts w:ascii="Times New Roman" w:hAnsi="Times New Roman"/>
          <w:sz w:val="28"/>
          <w:szCs w:val="28"/>
        </w:rPr>
        <w:t>Обучающийся сможет:</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FF769D">
        <w:rPr>
          <w:rFonts w:ascii="Times New Roman" w:hAnsi="Times New Roman"/>
          <w:sz w:val="28"/>
          <w:szCs w:val="28"/>
        </w:rPr>
        <w:t xml:space="preserve"> и</w:t>
      </w:r>
      <w:r w:rsidRPr="00FF769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FF769D" w:rsidRDefault="00B540EE" w:rsidP="00945B6E">
      <w:pPr>
        <w:widowControl w:val="0"/>
        <w:numPr>
          <w:ilvl w:val="0"/>
          <w:numId w:val="25"/>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определять критерии правильности (корректности) выполнения учебной задачи;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FF769D">
        <w:rPr>
          <w:rFonts w:ascii="Times New Roman" w:hAnsi="Times New Roman"/>
          <w:sz w:val="28"/>
          <w:szCs w:val="28"/>
        </w:rPr>
        <w:t>средств</w:t>
      </w:r>
      <w:r w:rsidRPr="00FF769D">
        <w:rPr>
          <w:rFonts w:ascii="Times New Roman" w:hAnsi="Times New Roman"/>
          <w:sz w:val="28"/>
          <w:szCs w:val="28"/>
        </w:rPr>
        <w:t>, различая результат и способы действий;</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фиксировать и анализировать динамику собственных </w:t>
      </w:r>
      <w:r w:rsidRPr="00FF769D">
        <w:rPr>
          <w:rFonts w:ascii="Times New Roman" w:hAnsi="Times New Roman"/>
          <w:sz w:val="28"/>
          <w:szCs w:val="28"/>
        </w:rPr>
        <w:lastRenderedPageBreak/>
        <w:t>образовательных результатов.</w:t>
      </w:r>
    </w:p>
    <w:p w:rsidR="00B540EE" w:rsidRPr="00FF769D" w:rsidRDefault="00B540EE" w:rsidP="00945B6E">
      <w:pPr>
        <w:widowControl w:val="0"/>
        <w:numPr>
          <w:ilvl w:val="0"/>
          <w:numId w:val="25"/>
        </w:numPr>
        <w:tabs>
          <w:tab w:val="left" w:pos="1134"/>
        </w:tabs>
        <w:spacing w:after="0" w:line="240" w:lineRule="auto"/>
        <w:ind w:left="0" w:firstLine="709"/>
        <w:jc w:val="both"/>
        <w:rPr>
          <w:rFonts w:ascii="Times New Roman" w:hAnsi="Times New Roman"/>
          <w:b/>
          <w:sz w:val="28"/>
          <w:szCs w:val="28"/>
        </w:rPr>
      </w:pPr>
      <w:r w:rsidRPr="00FF769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наблюдать и анализировать </w:t>
      </w:r>
      <w:r w:rsidR="004E267A" w:rsidRPr="00FF769D">
        <w:rPr>
          <w:rFonts w:ascii="Times New Roman" w:hAnsi="Times New Roman"/>
          <w:sz w:val="28"/>
          <w:szCs w:val="28"/>
        </w:rPr>
        <w:t xml:space="preserve">собственную </w:t>
      </w:r>
      <w:r w:rsidRPr="00FF769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принимать решение в учебной ситуации и нести за него ответственность;</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FF769D" w:rsidRDefault="00B540EE" w:rsidP="00945B6E">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Познавательные УУД</w:t>
      </w:r>
    </w:p>
    <w:p w:rsidR="00B540EE" w:rsidRPr="00FF769D" w:rsidRDefault="00B540EE" w:rsidP="00945B6E">
      <w:pPr>
        <w:widowControl w:val="0"/>
        <w:numPr>
          <w:ilvl w:val="0"/>
          <w:numId w:val="25"/>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FF769D">
        <w:rPr>
          <w:rFonts w:ascii="Times New Roman" w:hAnsi="Times New Roman"/>
          <w:sz w:val="28"/>
          <w:szCs w:val="28"/>
        </w:rPr>
        <w:t>,</w:t>
      </w:r>
      <w:r w:rsidRPr="00FF769D">
        <w:rPr>
          <w:rFonts w:ascii="Times New Roman" w:hAnsi="Times New Roman"/>
          <w:sz w:val="28"/>
          <w:szCs w:val="28"/>
        </w:rPr>
        <w:t xml:space="preserve"> по аналогии) и делать выводы. Обучающийся сможет:</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подбирать слова, соподчиненные ключевому слову, определяющие его признаки и свойства</w:t>
      </w:r>
      <w:r w:rsidR="00185AF1" w:rsidRPr="00FF769D">
        <w:rPr>
          <w:rFonts w:ascii="Times New Roman" w:hAnsi="Times New Roman"/>
          <w:sz w:val="28"/>
          <w:szCs w:val="28"/>
        </w:rPr>
        <w:t>;</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выстраивать логическую </w:t>
      </w:r>
      <w:r w:rsidR="008C26AB" w:rsidRPr="00FF769D">
        <w:rPr>
          <w:rFonts w:ascii="Times New Roman" w:hAnsi="Times New Roman"/>
          <w:sz w:val="28"/>
          <w:szCs w:val="28"/>
        </w:rPr>
        <w:t xml:space="preserve">цепочку, состоящую из </w:t>
      </w:r>
      <w:r w:rsidRPr="00FF769D">
        <w:rPr>
          <w:rFonts w:ascii="Times New Roman" w:hAnsi="Times New Roman"/>
          <w:sz w:val="28"/>
          <w:szCs w:val="28"/>
        </w:rPr>
        <w:t>ключевого слова и соподчиненных ему слов;</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выделять </w:t>
      </w:r>
      <w:r w:rsidR="008C26AB" w:rsidRPr="00FF769D">
        <w:rPr>
          <w:rFonts w:ascii="Times New Roman" w:hAnsi="Times New Roman"/>
          <w:sz w:val="28"/>
          <w:szCs w:val="28"/>
        </w:rPr>
        <w:t xml:space="preserve">общий </w:t>
      </w:r>
      <w:r w:rsidRPr="00FF769D">
        <w:rPr>
          <w:rFonts w:ascii="Times New Roman" w:hAnsi="Times New Roman"/>
          <w:sz w:val="28"/>
          <w:szCs w:val="28"/>
        </w:rPr>
        <w:t>признак двух или нескольких предметов или явлений и объяснять их сходство;</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выделять явление из общего ряда других явлений;</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lastRenderedPageBreak/>
        <w:t>излагать полученную информацию, интерпретируя ее в контексте решаемой задачи;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самостоятельно указывать </w:t>
      </w:r>
      <w:r w:rsidR="00BD43A2" w:rsidRPr="00FF769D">
        <w:rPr>
          <w:rFonts w:ascii="Times New Roman" w:hAnsi="Times New Roman"/>
          <w:sz w:val="28"/>
          <w:szCs w:val="28"/>
        </w:rPr>
        <w:t xml:space="preserve">на </w:t>
      </w:r>
      <w:r w:rsidRPr="00FF769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вербализовать эмоциональное впечатление, оказанное на него источником;</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FF769D" w:rsidRDefault="00B540EE" w:rsidP="00945B6E">
      <w:pPr>
        <w:widowControl w:val="0"/>
        <w:numPr>
          <w:ilvl w:val="0"/>
          <w:numId w:val="25"/>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обозначать символом и знаком предмет и/или явление;</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создавать абстрактный или реальный образ предмета и/или явления;</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строить модель/схему на основе условий задачи и/или способа </w:t>
      </w:r>
      <w:r w:rsidR="00650F52" w:rsidRPr="00FF769D">
        <w:rPr>
          <w:rFonts w:ascii="Times New Roman" w:hAnsi="Times New Roman"/>
          <w:sz w:val="28"/>
          <w:szCs w:val="28"/>
        </w:rPr>
        <w:t xml:space="preserve">ее </w:t>
      </w:r>
      <w:r w:rsidRPr="00FF769D">
        <w:rPr>
          <w:rFonts w:ascii="Times New Roman" w:hAnsi="Times New Roman"/>
          <w:sz w:val="28"/>
          <w:szCs w:val="28"/>
        </w:rPr>
        <w:t>решения;</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строить доказательство: прямое, косвенное, от противного;</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FF769D" w:rsidRDefault="00B540EE" w:rsidP="00945B6E">
      <w:pPr>
        <w:widowControl w:val="0"/>
        <w:numPr>
          <w:ilvl w:val="0"/>
          <w:numId w:val="25"/>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Смысловое чтение. Обучающийся сможет:</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lastRenderedPageBreak/>
        <w:t>находить в тексте требуемую информацию (в соответствии с целями своей деятельности);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устанавливать взаимосвязь описанных в тексте событий, явлений, процессов;</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резюмировать главную идею текста;</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критически оценивать содержание и форму текста.</w:t>
      </w:r>
    </w:p>
    <w:p w:rsidR="009B5292" w:rsidRPr="00FF769D" w:rsidRDefault="009B5292" w:rsidP="00945B6E">
      <w:pPr>
        <w:widowControl w:val="0"/>
        <w:numPr>
          <w:ilvl w:val="0"/>
          <w:numId w:val="25"/>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FF769D" w:rsidRDefault="009B5292"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определять свое отношение к природной среде;</w:t>
      </w:r>
    </w:p>
    <w:p w:rsidR="009B5292" w:rsidRPr="00FF769D" w:rsidRDefault="009B5292"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анализировать влияние экологических факторов на среду обитания живых организмов;</w:t>
      </w:r>
    </w:p>
    <w:p w:rsidR="009B5292" w:rsidRPr="00FF769D" w:rsidRDefault="009B5292"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проводить причинный и вероятностный анализ экологических ситуаций;</w:t>
      </w:r>
    </w:p>
    <w:p w:rsidR="009B5292" w:rsidRPr="00FF769D" w:rsidRDefault="009B5292"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FF769D" w:rsidRDefault="009B5292"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FF769D" w:rsidRDefault="009B5292"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выражать свое отношение к природе через рисунки, сочинения, модели, проектные работы.</w:t>
      </w:r>
    </w:p>
    <w:p w:rsidR="009B5292" w:rsidRPr="00FF769D" w:rsidRDefault="009B5292" w:rsidP="00945B6E">
      <w:pPr>
        <w:spacing w:after="0" w:line="240" w:lineRule="auto"/>
        <w:ind w:firstLine="709"/>
        <w:jc w:val="both"/>
        <w:rPr>
          <w:rFonts w:ascii="Times New Roman" w:hAnsi="Times New Roman"/>
          <w:sz w:val="28"/>
          <w:szCs w:val="28"/>
        </w:rPr>
      </w:pPr>
      <w:r w:rsidRPr="00FF769D">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FF769D" w:rsidRDefault="009B5292"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определять необходимые ключевые поисковые слова и запросы;</w:t>
      </w:r>
    </w:p>
    <w:p w:rsidR="009B5292" w:rsidRPr="00FF769D" w:rsidRDefault="009B5292"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осуществлять взаимодействие с электронными поисковыми системами, словарями;</w:t>
      </w:r>
    </w:p>
    <w:p w:rsidR="009B5292" w:rsidRPr="00FF769D" w:rsidRDefault="009B5292"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FF769D" w:rsidRDefault="009B5292"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соотносить полученные результаты поиска со своей деятельностью.</w:t>
      </w:r>
    </w:p>
    <w:p w:rsidR="00B540EE" w:rsidRPr="00FF769D" w:rsidRDefault="00B540EE" w:rsidP="00945B6E">
      <w:pPr>
        <w:tabs>
          <w:tab w:val="left" w:pos="993"/>
        </w:tabs>
        <w:spacing w:after="0" w:line="240" w:lineRule="auto"/>
        <w:ind w:firstLine="709"/>
        <w:jc w:val="both"/>
        <w:rPr>
          <w:rFonts w:ascii="Times New Roman" w:hAnsi="Times New Roman"/>
          <w:b/>
          <w:sz w:val="28"/>
          <w:szCs w:val="28"/>
        </w:rPr>
      </w:pPr>
      <w:r w:rsidRPr="00FF769D">
        <w:rPr>
          <w:rFonts w:ascii="Times New Roman" w:hAnsi="Times New Roman"/>
          <w:b/>
          <w:sz w:val="28"/>
          <w:szCs w:val="28"/>
        </w:rPr>
        <w:t>Коммуникативные УУД</w:t>
      </w:r>
    </w:p>
    <w:p w:rsidR="00B540EE" w:rsidRPr="00FF769D" w:rsidRDefault="00B540EE" w:rsidP="00945B6E">
      <w:pPr>
        <w:pStyle w:val="a8"/>
        <w:widowControl w:val="0"/>
        <w:numPr>
          <w:ilvl w:val="0"/>
          <w:numId w:val="114"/>
        </w:numPr>
        <w:tabs>
          <w:tab w:val="left" w:pos="426"/>
        </w:tabs>
        <w:ind w:left="0" w:firstLine="709"/>
        <w:jc w:val="both"/>
        <w:rPr>
          <w:rFonts w:ascii="Times New Roman" w:hAnsi="Times New Roman"/>
          <w:sz w:val="28"/>
          <w:szCs w:val="28"/>
        </w:rPr>
      </w:pPr>
      <w:r w:rsidRPr="00FF769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FF769D" w:rsidRDefault="00B540EE" w:rsidP="00945B6E">
      <w:pPr>
        <w:widowControl w:val="0"/>
        <w:numPr>
          <w:ilvl w:val="0"/>
          <w:numId w:val="115"/>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определять возможные роли в совместной деятельности;</w:t>
      </w:r>
    </w:p>
    <w:p w:rsidR="00B540EE" w:rsidRPr="00FF769D" w:rsidRDefault="00B540EE" w:rsidP="00945B6E">
      <w:pPr>
        <w:widowControl w:val="0"/>
        <w:numPr>
          <w:ilvl w:val="0"/>
          <w:numId w:val="115"/>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играть определенную роль в совместной деятельности;</w:t>
      </w:r>
    </w:p>
    <w:p w:rsidR="00B540EE" w:rsidRPr="00FF769D" w:rsidRDefault="00B540EE" w:rsidP="00945B6E">
      <w:pPr>
        <w:widowControl w:val="0"/>
        <w:numPr>
          <w:ilvl w:val="0"/>
          <w:numId w:val="115"/>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принимать позицию собеседника, понимая позицию другого, различать в его речи: мнение (точку зрения), доказательство (аргументы), </w:t>
      </w:r>
      <w:r w:rsidRPr="00FF769D">
        <w:rPr>
          <w:rFonts w:ascii="Times New Roman" w:hAnsi="Times New Roman"/>
          <w:sz w:val="28"/>
          <w:szCs w:val="28"/>
        </w:rPr>
        <w:lastRenderedPageBreak/>
        <w:t>факты; гипотезы, аксиомы, теории;</w:t>
      </w:r>
    </w:p>
    <w:p w:rsidR="00B540EE" w:rsidRPr="00FF769D" w:rsidRDefault="00B540EE" w:rsidP="00945B6E">
      <w:pPr>
        <w:widowControl w:val="0"/>
        <w:numPr>
          <w:ilvl w:val="0"/>
          <w:numId w:val="115"/>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FF769D" w:rsidRDefault="00B540EE" w:rsidP="00945B6E">
      <w:pPr>
        <w:widowControl w:val="0"/>
        <w:numPr>
          <w:ilvl w:val="0"/>
          <w:numId w:val="115"/>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строить позитивные отношения в процессе учебной и познавательной деятельности;</w:t>
      </w:r>
    </w:p>
    <w:p w:rsidR="00B540EE" w:rsidRPr="00FF769D" w:rsidRDefault="00B540EE" w:rsidP="00945B6E">
      <w:pPr>
        <w:widowControl w:val="0"/>
        <w:numPr>
          <w:ilvl w:val="0"/>
          <w:numId w:val="115"/>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FF769D" w:rsidRDefault="00B540EE" w:rsidP="00945B6E">
      <w:pPr>
        <w:widowControl w:val="0"/>
        <w:numPr>
          <w:ilvl w:val="0"/>
          <w:numId w:val="115"/>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критически относиться к </w:t>
      </w:r>
      <w:r w:rsidR="00B534A1" w:rsidRPr="00FF769D">
        <w:rPr>
          <w:rFonts w:ascii="Times New Roman" w:hAnsi="Times New Roman"/>
          <w:sz w:val="28"/>
          <w:szCs w:val="28"/>
        </w:rPr>
        <w:t xml:space="preserve">собственному </w:t>
      </w:r>
      <w:r w:rsidRPr="00FF769D">
        <w:rPr>
          <w:rFonts w:ascii="Times New Roman" w:hAnsi="Times New Roman"/>
          <w:sz w:val="28"/>
          <w:szCs w:val="28"/>
        </w:rPr>
        <w:t xml:space="preserve">мнению, с достоинством признавать ошибочность </w:t>
      </w:r>
      <w:r w:rsidR="005202DD" w:rsidRPr="00FF769D">
        <w:rPr>
          <w:rFonts w:ascii="Times New Roman" w:hAnsi="Times New Roman"/>
          <w:sz w:val="28"/>
          <w:szCs w:val="28"/>
        </w:rPr>
        <w:t xml:space="preserve">своего </w:t>
      </w:r>
      <w:r w:rsidRPr="00FF769D">
        <w:rPr>
          <w:rFonts w:ascii="Times New Roman" w:hAnsi="Times New Roman"/>
          <w:sz w:val="28"/>
          <w:szCs w:val="28"/>
        </w:rPr>
        <w:t>мнения (если оно таково) и корректировать его;</w:t>
      </w:r>
    </w:p>
    <w:p w:rsidR="00B540EE" w:rsidRPr="00FF769D" w:rsidRDefault="00B540EE" w:rsidP="00945B6E">
      <w:pPr>
        <w:widowControl w:val="0"/>
        <w:numPr>
          <w:ilvl w:val="0"/>
          <w:numId w:val="115"/>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предлагать альтернативное решение в конфликтной ситуации;</w:t>
      </w:r>
    </w:p>
    <w:p w:rsidR="00B540EE" w:rsidRPr="00FF769D" w:rsidRDefault="00B540EE" w:rsidP="00945B6E">
      <w:pPr>
        <w:widowControl w:val="0"/>
        <w:numPr>
          <w:ilvl w:val="0"/>
          <w:numId w:val="115"/>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выделять общую точку зрения в дискуссии;</w:t>
      </w:r>
    </w:p>
    <w:p w:rsidR="00B540EE" w:rsidRPr="00FF769D" w:rsidRDefault="00B540EE" w:rsidP="00945B6E">
      <w:pPr>
        <w:widowControl w:val="0"/>
        <w:numPr>
          <w:ilvl w:val="0"/>
          <w:numId w:val="115"/>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FF769D" w:rsidRDefault="00B540EE" w:rsidP="00945B6E">
      <w:pPr>
        <w:widowControl w:val="0"/>
        <w:numPr>
          <w:ilvl w:val="0"/>
          <w:numId w:val="115"/>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FF769D" w:rsidRDefault="00B540EE" w:rsidP="00945B6E">
      <w:pPr>
        <w:widowControl w:val="0"/>
        <w:numPr>
          <w:ilvl w:val="0"/>
          <w:numId w:val="115"/>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FF769D" w:rsidRDefault="00B540EE" w:rsidP="00945B6E">
      <w:pPr>
        <w:widowControl w:val="0"/>
        <w:numPr>
          <w:ilvl w:val="0"/>
          <w:numId w:val="114"/>
        </w:numPr>
        <w:tabs>
          <w:tab w:val="left" w:pos="142"/>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FF769D">
        <w:rPr>
          <w:rFonts w:ascii="Times New Roman" w:hAnsi="Times New Roman"/>
          <w:sz w:val="28"/>
          <w:szCs w:val="28"/>
        </w:rPr>
        <w:t xml:space="preserve"> для </w:t>
      </w:r>
      <w:r w:rsidRPr="00FF769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определять задачу коммуникации и в соответствии с ней отбирать речевые средства;</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соблюдать нормы публичной речи</w:t>
      </w:r>
      <w:r w:rsidR="00C40BE2" w:rsidRPr="00FF769D">
        <w:rPr>
          <w:rFonts w:ascii="Times New Roman" w:hAnsi="Times New Roman"/>
          <w:sz w:val="28"/>
          <w:szCs w:val="28"/>
        </w:rPr>
        <w:t>,</w:t>
      </w:r>
      <w:r w:rsidRPr="00FF769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принимать решение в ходе диалога и согласовывать его с собеседником;</w:t>
      </w:r>
    </w:p>
    <w:p w:rsidR="00B540EE" w:rsidRPr="00FF769D" w:rsidRDefault="00B540EE" w:rsidP="00B67821">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FF769D" w:rsidRDefault="00B540EE" w:rsidP="00B67821">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FF769D" w:rsidRDefault="00B540EE" w:rsidP="00B67821">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FF769D" w:rsidRDefault="00B540EE" w:rsidP="00B67821">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FF769D" w:rsidRDefault="00B540EE" w:rsidP="00B67821">
      <w:pPr>
        <w:widowControl w:val="0"/>
        <w:numPr>
          <w:ilvl w:val="0"/>
          <w:numId w:val="114"/>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FF769D">
        <w:rPr>
          <w:rFonts w:ascii="Times New Roman" w:hAnsi="Times New Roman"/>
          <w:sz w:val="28"/>
          <w:szCs w:val="28"/>
        </w:rPr>
        <w:t xml:space="preserve"> (далее – ИКТ)</w:t>
      </w:r>
      <w:r w:rsidR="007A1ECF" w:rsidRPr="00FF769D">
        <w:rPr>
          <w:rFonts w:ascii="Times New Roman" w:hAnsi="Times New Roman"/>
          <w:sz w:val="28"/>
          <w:szCs w:val="28"/>
        </w:rPr>
        <w:t>.</w:t>
      </w:r>
      <w:r w:rsidRPr="00FF769D">
        <w:rPr>
          <w:rFonts w:ascii="Times New Roman" w:hAnsi="Times New Roman"/>
          <w:sz w:val="28"/>
          <w:szCs w:val="28"/>
        </w:rPr>
        <w:t xml:space="preserve"> Обучающийся сможет:</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FF769D"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использовать информацию с учетом этических и правовых норм;</w:t>
      </w:r>
    </w:p>
    <w:p w:rsidR="00B540EE" w:rsidRDefault="00B540EE" w:rsidP="00945B6E">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130EE" w:rsidRPr="00FF769D" w:rsidRDefault="001130EE" w:rsidP="00945B6E">
      <w:pPr>
        <w:widowControl w:val="0"/>
        <w:tabs>
          <w:tab w:val="left" w:pos="993"/>
        </w:tabs>
        <w:spacing w:after="0" w:line="240" w:lineRule="auto"/>
        <w:ind w:left="709"/>
        <w:jc w:val="both"/>
        <w:rPr>
          <w:rFonts w:ascii="Times New Roman" w:hAnsi="Times New Roman"/>
          <w:sz w:val="28"/>
          <w:szCs w:val="28"/>
        </w:rPr>
      </w:pPr>
    </w:p>
    <w:p w:rsidR="00B540EE" w:rsidRDefault="00105119" w:rsidP="00945B6E">
      <w:pPr>
        <w:pStyle w:val="2"/>
        <w:spacing w:line="240" w:lineRule="auto"/>
      </w:pPr>
      <w:bookmarkStart w:id="40" w:name="_Toc160999"/>
      <w:bookmarkStart w:id="41" w:name="_Toc528313"/>
      <w:r w:rsidRPr="00FF769D">
        <w:t>1.2.5. Предметные результаты</w:t>
      </w:r>
      <w:bookmarkEnd w:id="40"/>
      <w:bookmarkEnd w:id="41"/>
    </w:p>
    <w:p w:rsidR="001130EE" w:rsidRPr="00FF769D" w:rsidRDefault="001130EE" w:rsidP="00945B6E">
      <w:pPr>
        <w:pStyle w:val="2"/>
        <w:spacing w:line="240" w:lineRule="auto"/>
      </w:pPr>
    </w:p>
    <w:p w:rsidR="00945177" w:rsidRDefault="006F777F" w:rsidP="00945B6E">
      <w:pPr>
        <w:pStyle w:val="3"/>
        <w:spacing w:before="0" w:beforeAutospacing="0" w:after="0" w:afterAutospacing="0"/>
        <w:ind w:firstLine="709"/>
        <w:rPr>
          <w:szCs w:val="28"/>
        </w:rPr>
      </w:pPr>
      <w:bookmarkStart w:id="42" w:name="_Toc409691628"/>
      <w:bookmarkStart w:id="43" w:name="_Toc410653953"/>
      <w:bookmarkStart w:id="44" w:name="_Toc161000"/>
      <w:bookmarkStart w:id="45" w:name="_Toc528314"/>
      <w:r w:rsidRPr="007C46F5">
        <w:rPr>
          <w:szCs w:val="28"/>
        </w:rPr>
        <w:t>1.2.</w:t>
      </w:r>
      <w:r w:rsidR="00105119" w:rsidRPr="007C46F5">
        <w:rPr>
          <w:szCs w:val="28"/>
        </w:rPr>
        <w:t>5.1</w:t>
      </w:r>
      <w:r w:rsidRPr="007C46F5">
        <w:rPr>
          <w:szCs w:val="28"/>
        </w:rPr>
        <w:t xml:space="preserve">. </w:t>
      </w:r>
      <w:r w:rsidR="00B540EE" w:rsidRPr="007C46F5">
        <w:rPr>
          <w:szCs w:val="28"/>
        </w:rPr>
        <w:t>Русский язык</w:t>
      </w:r>
      <w:bookmarkEnd w:id="42"/>
      <w:bookmarkEnd w:id="43"/>
      <w:bookmarkEnd w:id="44"/>
      <w:bookmarkEnd w:id="45"/>
    </w:p>
    <w:p w:rsidR="00B540EE" w:rsidRPr="007C46F5" w:rsidRDefault="00673D2A" w:rsidP="00945B6E">
      <w:pPr>
        <w:pStyle w:val="3"/>
        <w:spacing w:before="0" w:beforeAutospacing="0" w:after="0" w:afterAutospacing="0"/>
        <w:ind w:firstLine="709"/>
        <w:rPr>
          <w:szCs w:val="28"/>
        </w:rPr>
      </w:pPr>
      <w:r w:rsidRPr="007C46F5">
        <w:rPr>
          <w:szCs w:val="28"/>
        </w:rPr>
        <w:t xml:space="preserve"> </w:t>
      </w:r>
    </w:p>
    <w:p w:rsidR="00673D2A" w:rsidRPr="005E55D7" w:rsidRDefault="00673D2A" w:rsidP="005E55D7">
      <w:pPr>
        <w:pStyle w:val="ad"/>
        <w:jc w:val="center"/>
        <w:rPr>
          <w:sz w:val="16"/>
          <w:szCs w:val="16"/>
        </w:rPr>
      </w:pPr>
      <w:bookmarkStart w:id="46" w:name="_Toc409691629"/>
      <w:bookmarkStart w:id="47" w:name="_Toc410653954"/>
      <w:r w:rsidRPr="005E55D7">
        <w:rPr>
          <w:sz w:val="16"/>
          <w:szCs w:val="16"/>
        </w:rPr>
        <w:t>ПРИЛО</w:t>
      </w:r>
      <w:r w:rsidR="007C46F5" w:rsidRPr="005E55D7">
        <w:rPr>
          <w:sz w:val="16"/>
          <w:szCs w:val="16"/>
        </w:rPr>
        <w:t>ЖЕНИЕ №1 к ООП ООО МБОУ СОШ № 96</w:t>
      </w:r>
    </w:p>
    <w:p w:rsidR="00B25F1D" w:rsidRPr="00B25F1D" w:rsidRDefault="00B25F1D" w:rsidP="00945B6E">
      <w:pPr>
        <w:pStyle w:val="ad"/>
        <w:rPr>
          <w:sz w:val="16"/>
          <w:szCs w:val="16"/>
        </w:rPr>
      </w:pPr>
    </w:p>
    <w:p w:rsidR="00BF152D" w:rsidRPr="00FF769D" w:rsidRDefault="007C46F5" w:rsidP="00945B6E">
      <w:pPr>
        <w:spacing w:after="0" w:line="240" w:lineRule="auto"/>
        <w:jc w:val="both"/>
        <w:rPr>
          <w:rFonts w:ascii="Times New Roman" w:hAnsi="Times New Roman"/>
          <w:bCs/>
        </w:rPr>
      </w:pPr>
      <w:r>
        <w:rPr>
          <w:rFonts w:ascii="Times New Roman" w:hAnsi="Times New Roman"/>
          <w:bCs/>
          <w:sz w:val="28"/>
          <w:szCs w:val="28"/>
        </w:rPr>
        <w:t xml:space="preserve"> </w:t>
      </w:r>
    </w:p>
    <w:p w:rsidR="007C46F5" w:rsidRPr="003B5C11" w:rsidRDefault="007C46F5" w:rsidP="00945B6E">
      <w:pPr>
        <w:shd w:val="clear" w:color="auto" w:fill="FFFFFF"/>
        <w:spacing w:after="0" w:line="240" w:lineRule="auto"/>
        <w:jc w:val="center"/>
        <w:rPr>
          <w:rFonts w:ascii="Times New Roman" w:hAnsi="Times New Roman"/>
          <w:b/>
          <w:sz w:val="28"/>
          <w:szCs w:val="28"/>
        </w:rPr>
      </w:pPr>
      <w:r w:rsidRPr="003B5C11">
        <w:rPr>
          <w:rFonts w:ascii="Times New Roman" w:hAnsi="Times New Roman"/>
          <w:b/>
          <w:sz w:val="28"/>
          <w:szCs w:val="28"/>
        </w:rPr>
        <w:t>Планируемые результаты освоения обучающимися</w:t>
      </w:r>
    </w:p>
    <w:p w:rsidR="007C46F5" w:rsidRPr="003B5C11" w:rsidRDefault="007C46F5" w:rsidP="00945B6E">
      <w:pPr>
        <w:shd w:val="clear" w:color="auto" w:fill="FFFFFF"/>
        <w:spacing w:after="0" w:line="240" w:lineRule="auto"/>
        <w:jc w:val="center"/>
        <w:rPr>
          <w:rFonts w:ascii="Times New Roman" w:hAnsi="Times New Roman"/>
          <w:b/>
          <w:sz w:val="28"/>
          <w:szCs w:val="28"/>
        </w:rPr>
      </w:pPr>
      <w:r w:rsidRPr="003B5C11">
        <w:rPr>
          <w:rFonts w:ascii="Times New Roman" w:hAnsi="Times New Roman"/>
          <w:b/>
          <w:sz w:val="28"/>
          <w:szCs w:val="28"/>
        </w:rPr>
        <w:t>основной образовательной программы</w:t>
      </w:r>
    </w:p>
    <w:p w:rsidR="007C46F5" w:rsidRPr="00375EB4" w:rsidRDefault="007C46F5" w:rsidP="00945B6E">
      <w:pPr>
        <w:shd w:val="clear" w:color="auto" w:fill="FFFFFF"/>
        <w:spacing w:after="0" w:line="240" w:lineRule="auto"/>
        <w:jc w:val="center"/>
        <w:rPr>
          <w:rFonts w:ascii="Times New Roman" w:hAnsi="Times New Roman"/>
          <w:b/>
          <w:color w:val="FFFFFF"/>
          <w:sz w:val="28"/>
          <w:szCs w:val="28"/>
        </w:rPr>
      </w:pPr>
      <w:r w:rsidRPr="003B5C11">
        <w:rPr>
          <w:rFonts w:ascii="Times New Roman" w:hAnsi="Times New Roman"/>
          <w:b/>
          <w:sz w:val="28"/>
          <w:szCs w:val="28"/>
        </w:rPr>
        <w:t>основного общего образования по русскому языку.</w:t>
      </w:r>
    </w:p>
    <w:p w:rsidR="007C46F5" w:rsidRPr="003B5C11" w:rsidRDefault="007C46F5" w:rsidP="00945B6E">
      <w:pPr>
        <w:pStyle w:val="a8"/>
        <w:shd w:val="clear" w:color="auto" w:fill="FFFFFF"/>
        <w:ind w:left="0" w:firstLine="567"/>
        <w:jc w:val="both"/>
        <w:rPr>
          <w:rFonts w:ascii="Times New Roman" w:hAnsi="Times New Roman"/>
        </w:rPr>
      </w:pPr>
    </w:p>
    <w:p w:rsidR="007C46F5" w:rsidRPr="000045FD" w:rsidRDefault="007C46F5" w:rsidP="00945B6E">
      <w:pPr>
        <w:shd w:val="clear" w:color="auto" w:fill="FFFFFF"/>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Речь и речевое общение</w:t>
      </w:r>
    </w:p>
    <w:p w:rsidR="007C46F5" w:rsidRPr="000045FD" w:rsidRDefault="007C46F5" w:rsidP="00945B6E">
      <w:pPr>
        <w:shd w:val="clear" w:color="auto" w:fill="FFFFFF"/>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hd w:val="clear" w:color="auto" w:fill="FFFFFF"/>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7C46F5" w:rsidRPr="000045FD" w:rsidRDefault="007C46F5" w:rsidP="00945B6E">
      <w:pPr>
        <w:shd w:val="clear" w:color="auto" w:fill="FFFFFF"/>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использовать различные виды диалога в ситуациях формального и неформального, межличностного и межкультурного общения;</w:t>
      </w:r>
    </w:p>
    <w:p w:rsidR="007C46F5" w:rsidRPr="000045FD" w:rsidRDefault="007C46F5" w:rsidP="00945B6E">
      <w:pPr>
        <w:shd w:val="clear" w:color="auto" w:fill="FFFFFF"/>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соблюдать нормы речевого поведения в типичных ситуациях общения;</w:t>
      </w:r>
    </w:p>
    <w:p w:rsidR="007C46F5" w:rsidRPr="000045FD" w:rsidRDefault="007C46F5" w:rsidP="00945B6E">
      <w:pPr>
        <w:shd w:val="clear" w:color="auto" w:fill="FFFFFF"/>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lastRenderedPageBreak/>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7C46F5" w:rsidRPr="000045FD" w:rsidRDefault="007C46F5" w:rsidP="00945B6E">
      <w:pPr>
        <w:shd w:val="clear" w:color="auto" w:fill="FFFFFF"/>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предупреждать коммуникативные неудачи в процессе речевого общения.</w:t>
      </w:r>
    </w:p>
    <w:p w:rsidR="007C46F5" w:rsidRPr="000045FD" w:rsidRDefault="007C46F5" w:rsidP="00945B6E">
      <w:pPr>
        <w:shd w:val="clear" w:color="auto" w:fill="FFFFFF"/>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hd w:val="clear" w:color="auto" w:fill="FFFFFF"/>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выступать перед аудиторией с небольшим докладом; публично представлять проект, реферат; публично защищать свою позицию;</w:t>
      </w:r>
    </w:p>
    <w:p w:rsidR="007C46F5" w:rsidRPr="000045FD" w:rsidRDefault="007C46F5" w:rsidP="00945B6E">
      <w:pPr>
        <w:shd w:val="clear" w:color="auto" w:fill="FFFFFF"/>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участвовать в коллективном обсуждении проблем, аргументировать собственную позицию, доказывать её, убеждать;</w:t>
      </w:r>
    </w:p>
    <w:p w:rsidR="007C46F5" w:rsidRPr="000045FD" w:rsidRDefault="007C46F5" w:rsidP="00945B6E">
      <w:pPr>
        <w:shd w:val="clear" w:color="auto" w:fill="FFFFFF"/>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понимать основные причины коммуникативных неудач и объяснять их.</w:t>
      </w:r>
    </w:p>
    <w:p w:rsidR="007C46F5" w:rsidRPr="000045FD" w:rsidRDefault="007C46F5" w:rsidP="00945B6E">
      <w:pPr>
        <w:shd w:val="clear" w:color="auto" w:fill="FFFFFF"/>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Речевая деятельность</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 xml:space="preserve"> Аудирование</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Чтение</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передавать схематически представленную информацию в виде связного текста;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использовать приёмы работы с учебной книгой, справочниками и другими информационными источниками, включая СМИ и ресурсы Интернета;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lastRenderedPageBreak/>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Говорение</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обсуждать и чётко формулировать цели, план совместной групповой учебной деятельности, распределение частей работы;</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выступать перед аудиторией с докладом; публично защищать проект, реферат;</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анализировать и оценивать речевые высказывания с точки зрения их успешности в достижении прогнозируемого результата.</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Письмо</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w:t>
      </w:r>
      <w:r w:rsidRPr="000045FD">
        <w:rPr>
          <w:rFonts w:ascii="Times New Roman" w:eastAsia="Times New Roman" w:hAnsi="Times New Roman"/>
          <w:sz w:val="28"/>
          <w:szCs w:val="28"/>
          <w:lang w:eastAsia="ru-RU"/>
        </w:rPr>
        <w:lastRenderedPageBreak/>
        <w:t>бытовые и учебные темы, рассказ о событии, тезисы, неофициальное письмо, отзыв, расписка, доверенность, заявление);</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писать рецензии, рефераты;</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составлять аннотации, тезисы выступления, конспекты;</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Текст</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осуществлять информационную переработку текста, передавая его содержание в виде плана (простого, сложного), тезисов, схемы, таблицы и т. п.;</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создавать и редактировать собственные тексты различных типов речи, стилей, жанров с учётом требований к построению связного текста.</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Функциональные разновидности языка</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xml:space="preserve">• различать и анализировать тексты разных жанров, </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создавать устные и письменные высказывания разных стилей, жанров и типов речи;</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исправлять речевые недостатки, редактировать текст;</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lastRenderedPageBreak/>
        <w:t>• выступать перед аудиторией сверстников с небольшими информационными сообщениями, сообщением и небольшим докладом на учебно-научную тему.</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создавать тексты различных функциональных стилей и жанров,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выступать перед аудиторией сверстников с небольшой протокольно-этикетной, развлекательной, убеждающей речью.</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Общие сведения о языке</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оценивать использование основных изобразительных средств языка.</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характеризовать вклад выдающихся лингвистов в развитие русистики.</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Фонетика и орфоэпия. Графика</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проводить фонетический анализ слова;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соблюдать основные орфоэпические правила современного русского литературного языка;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извлекать необходимую информацию из орфоэпических словарей и справочников; использовать её в различных видах деятельности.</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опознавать основные выразительные средства фонетики (звукопись);</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выразительно читать прозаические и поэтические тексты;</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B67821" w:rsidRDefault="00B67821" w:rsidP="00945B6E">
      <w:pPr>
        <w:spacing w:after="0" w:line="240" w:lineRule="auto"/>
        <w:ind w:firstLine="567"/>
        <w:jc w:val="both"/>
        <w:rPr>
          <w:rFonts w:ascii="Times New Roman" w:eastAsia="Times New Roman" w:hAnsi="Times New Roman"/>
          <w:b/>
          <w:sz w:val="28"/>
          <w:szCs w:val="28"/>
          <w:lang w:eastAsia="ru-RU"/>
        </w:rPr>
      </w:pP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Морфемика и словообразование</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lastRenderedPageBreak/>
        <w:t>• делить слова на морфемы на основе смыслового, грамматического и словообразовательного анализа слова;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различать изученные способы словообразования;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анализировать и самостоятельно составлять словообразовательные пары и словообразовательные цепочки слов;</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опознавать основные выразительные средства словообразования в художественной речи и оценивать их;</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7C46F5" w:rsidRPr="000045FD" w:rsidRDefault="007C46F5" w:rsidP="00945B6E">
      <w:pPr>
        <w:spacing w:after="0" w:line="240" w:lineRule="auto"/>
        <w:ind w:firstLine="567"/>
        <w:jc w:val="both"/>
        <w:rPr>
          <w:rFonts w:ascii="Times New Roman" w:eastAsia="Times New Roman" w:hAnsi="Times New Roman"/>
          <w:color w:val="FFFFFF"/>
          <w:sz w:val="28"/>
          <w:szCs w:val="28"/>
          <w:lang w:eastAsia="ru-RU"/>
        </w:rPr>
      </w:pPr>
      <w:r w:rsidRPr="000045FD">
        <w:rPr>
          <w:rFonts w:ascii="Times New Roman" w:eastAsia="Times New Roman" w:hAnsi="Times New Roman"/>
          <w:sz w:val="28"/>
          <w:szCs w:val="28"/>
          <w:lang w:eastAsia="ru-RU"/>
        </w:rPr>
        <w:t>• использовать этимологическую справку для объяснения правописания и лексического значения слова.</w:t>
      </w:r>
    </w:p>
    <w:p w:rsidR="00B67821" w:rsidRDefault="00B67821" w:rsidP="00945B6E">
      <w:pPr>
        <w:spacing w:after="0" w:line="240" w:lineRule="auto"/>
        <w:ind w:firstLine="567"/>
        <w:jc w:val="both"/>
        <w:rPr>
          <w:rFonts w:ascii="Times New Roman" w:eastAsia="Times New Roman" w:hAnsi="Times New Roman"/>
          <w:b/>
          <w:sz w:val="28"/>
          <w:szCs w:val="28"/>
          <w:lang w:eastAsia="ru-RU"/>
        </w:rPr>
      </w:pP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Лексикология и фразеология</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группировать слова по тематическим группам;</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подбирать к словам синонимы, антонимы;</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опознавать фразеологические обороты;</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соблюдать лексические нормы в устных и письменных высказываниях;</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использовать лексическую синонимию как средство исправления неоправданного повтора в речи и как средство связи предложений в тексте;</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объяснять общие принципы классификации словарного состава русского языка;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аргументировать различие лексического и грамматического значений слова;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опознавать омонимы разных видов;</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lastRenderedPageBreak/>
        <w:t>• оценивать собственную и чужую речь с точки зрения точного, уместного и выразительного словоупотребления;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B67821" w:rsidRDefault="00B67821" w:rsidP="00945B6E">
      <w:pPr>
        <w:spacing w:after="0" w:line="240" w:lineRule="auto"/>
        <w:ind w:firstLine="567"/>
        <w:jc w:val="both"/>
        <w:rPr>
          <w:rFonts w:ascii="Times New Roman" w:eastAsia="Times New Roman" w:hAnsi="Times New Roman"/>
          <w:b/>
          <w:sz w:val="28"/>
          <w:szCs w:val="28"/>
          <w:lang w:eastAsia="ru-RU"/>
        </w:rPr>
      </w:pP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Морфология</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опознавать самостоятельные (знаменательные) части речи и их формы, служебные части речи;</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анализировать слово с точки зрения его принадлежности к той или иной части речи;</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употреблять формы слов различных частей речи в соответствии с нормами современного русского литературного языка;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применять морфологические знания и умения в практике правописания, в различных видах анализа;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распознавать явления грамматической омонимии, существенные для решения орфографических и пунктуационных задач.</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анализировать синонимические средства морфологии;</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различать грамматические омонимы;</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B67821" w:rsidRDefault="00B67821" w:rsidP="00945B6E">
      <w:pPr>
        <w:spacing w:after="0" w:line="240" w:lineRule="auto"/>
        <w:ind w:firstLine="567"/>
        <w:jc w:val="both"/>
        <w:rPr>
          <w:rFonts w:ascii="Times New Roman" w:eastAsia="Times New Roman" w:hAnsi="Times New Roman"/>
          <w:b/>
          <w:sz w:val="28"/>
          <w:szCs w:val="28"/>
          <w:lang w:eastAsia="ru-RU"/>
        </w:rPr>
      </w:pP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Синтаксис</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опознавать основные единицы синтаксиса (словосочетание, предложение) и их виды;</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употреблять синтаксические единицы в соответствии с нормами современного русского литературного языка;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использовать разнообразные синонимические синтаксические конструкции в собственной речевой практике;</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применять синтаксические знания и умения в практике правописания, в различных видах анализа.</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lastRenderedPageBreak/>
        <w:t>• анализировать синонимические средства синтаксиса;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B67821" w:rsidRDefault="00B67821" w:rsidP="00945B6E">
      <w:pPr>
        <w:spacing w:after="0" w:line="240" w:lineRule="auto"/>
        <w:ind w:firstLine="567"/>
        <w:jc w:val="both"/>
        <w:rPr>
          <w:rFonts w:ascii="Times New Roman" w:eastAsia="Times New Roman" w:hAnsi="Times New Roman"/>
          <w:b/>
          <w:sz w:val="28"/>
          <w:szCs w:val="28"/>
          <w:lang w:eastAsia="ru-RU"/>
        </w:rPr>
      </w:pP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Правописание: орфография и пунктуация</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соблюдать орфографические и пунктуационные нормы в процессе письма (в объёме содержания курса);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объяснять выбор написания в устной форме (рассуждение) и письменной форме (с помощью графических символов);</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обнаруживать и исправлять орфографические и пунктуационные ошибки;</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извлекать необходимую информацию из орфографических словарей и справочников; использовать её в процессе письма.</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демонстрировать роль орфографии и пунктуации в передаче смысловой стороны речи;</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B67821" w:rsidRDefault="00B67821" w:rsidP="00945B6E">
      <w:pPr>
        <w:spacing w:after="0" w:line="240" w:lineRule="auto"/>
        <w:ind w:firstLine="567"/>
        <w:jc w:val="both"/>
        <w:rPr>
          <w:rFonts w:ascii="Times New Roman" w:eastAsia="Times New Roman" w:hAnsi="Times New Roman"/>
          <w:b/>
          <w:sz w:val="28"/>
          <w:szCs w:val="28"/>
          <w:lang w:eastAsia="ru-RU"/>
        </w:rPr>
      </w:pP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Язык и культура</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научится: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приводить примеры, которые доказывают, что изучение языка позволяет лучше узнать историю и культуру страны;</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уместно использовать правила русского речевого этикета в учебной деятельности и повседневной жизни.</w:t>
      </w:r>
    </w:p>
    <w:p w:rsidR="007C46F5" w:rsidRPr="000045FD" w:rsidRDefault="007C46F5" w:rsidP="00945B6E">
      <w:pPr>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Выпускник получит возможность научиться:</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характеризовать на отдельных примерах взаимосвязь языка, культуры и истории народа — носителя языка;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 анализировать и сравнивать русский речевой этикет с речевым этикетом отдельных народов России и мира.</w:t>
      </w:r>
    </w:p>
    <w:p w:rsidR="007C46F5" w:rsidRDefault="007C46F5" w:rsidP="00945B6E">
      <w:pPr>
        <w:pStyle w:val="a8"/>
        <w:ind w:left="0" w:firstLine="567"/>
        <w:jc w:val="center"/>
        <w:rPr>
          <w:rFonts w:ascii="Times New Roman" w:eastAsia="Times New Roman" w:hAnsi="Times New Roman"/>
          <w:b/>
          <w:bCs/>
          <w:sz w:val="28"/>
          <w:szCs w:val="28"/>
        </w:rPr>
      </w:pPr>
      <w:r w:rsidRPr="000045FD">
        <w:rPr>
          <w:rFonts w:ascii="Times New Roman" w:eastAsia="Times New Roman" w:hAnsi="Times New Roman"/>
          <w:b/>
          <w:bCs/>
          <w:sz w:val="28"/>
          <w:szCs w:val="28"/>
        </w:rPr>
        <w:t>ПРОГРАММА РАЗВИТИЯ УНИВЕРСАЛЬНЫХ УЧЕБНЫХ ДЕЙСТВИЙ</w:t>
      </w:r>
    </w:p>
    <w:p w:rsidR="00945177" w:rsidRPr="000045FD" w:rsidRDefault="00945177" w:rsidP="00945B6E">
      <w:pPr>
        <w:pStyle w:val="a8"/>
        <w:ind w:left="0" w:firstLine="567"/>
        <w:jc w:val="both"/>
        <w:rPr>
          <w:rFonts w:ascii="Times New Roman" w:eastAsia="Times New Roman" w:hAnsi="Times New Roman"/>
          <w:b/>
          <w:bCs/>
          <w:sz w:val="28"/>
          <w:szCs w:val="28"/>
        </w:rPr>
      </w:pPr>
    </w:p>
    <w:p w:rsidR="00945177"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lastRenderedPageBreak/>
        <w:t>Для успешного обучения у обучающихся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945177" w:rsidRDefault="007C46F5" w:rsidP="00945B6E">
      <w:pPr>
        <w:tabs>
          <w:tab w:val="left" w:pos="993"/>
        </w:tabs>
        <w:spacing w:after="0" w:line="240" w:lineRule="auto"/>
        <w:ind w:firstLine="567"/>
        <w:jc w:val="both"/>
        <w:rPr>
          <w:rFonts w:ascii="Times New Roman" w:eastAsia="Times New Roman" w:hAnsi="Times New Roman"/>
          <w:b/>
          <w:sz w:val="28"/>
          <w:szCs w:val="28"/>
          <w:lang w:eastAsia="ru-RU"/>
        </w:rPr>
      </w:pPr>
      <w:r w:rsidRPr="00945177">
        <w:rPr>
          <w:rFonts w:ascii="Times New Roman" w:eastAsia="Times New Roman" w:hAnsi="Times New Roman"/>
          <w:b/>
          <w:sz w:val="28"/>
          <w:szCs w:val="28"/>
          <w:lang w:eastAsia="ru-RU"/>
        </w:rPr>
        <w:t>1. Блок учебных действий</w:t>
      </w:r>
      <w:r w:rsidR="00945177" w:rsidRPr="00945177">
        <w:rPr>
          <w:rFonts w:ascii="Times New Roman" w:eastAsia="Times New Roman" w:hAnsi="Times New Roman"/>
          <w:b/>
          <w:sz w:val="28"/>
          <w:szCs w:val="28"/>
          <w:lang w:eastAsia="ru-RU"/>
        </w:rPr>
        <w:t xml:space="preserve"> личностных универсальных</w:t>
      </w:r>
    </w:p>
    <w:p w:rsidR="00945177" w:rsidRPr="00945177" w:rsidRDefault="007C46F5" w:rsidP="00945B6E">
      <w:pPr>
        <w:pStyle w:val="a8"/>
        <w:numPr>
          <w:ilvl w:val="0"/>
          <w:numId w:val="265"/>
        </w:numPr>
        <w:tabs>
          <w:tab w:val="left" w:pos="993"/>
        </w:tabs>
        <w:ind w:left="0" w:firstLine="567"/>
        <w:jc w:val="both"/>
        <w:rPr>
          <w:rFonts w:ascii="Times New Roman" w:eastAsia="Times New Roman" w:hAnsi="Times New Roman"/>
          <w:sz w:val="28"/>
          <w:szCs w:val="28"/>
        </w:rPr>
      </w:pPr>
      <w:r w:rsidRPr="00945177">
        <w:rPr>
          <w:rFonts w:ascii="Times New Roman" w:eastAsia="Times New Roman" w:hAnsi="Times New Roman"/>
          <w:sz w:val="28"/>
          <w:szCs w:val="28"/>
        </w:rPr>
        <w:t>смыслообразование на основе развития мотивации и целеполагания учения;</w:t>
      </w:r>
    </w:p>
    <w:p w:rsidR="00945177" w:rsidRPr="00945177" w:rsidRDefault="007C46F5" w:rsidP="00945B6E">
      <w:pPr>
        <w:pStyle w:val="a8"/>
        <w:numPr>
          <w:ilvl w:val="0"/>
          <w:numId w:val="265"/>
        </w:numPr>
        <w:tabs>
          <w:tab w:val="left" w:pos="993"/>
        </w:tabs>
        <w:ind w:left="0" w:firstLine="567"/>
        <w:jc w:val="both"/>
        <w:rPr>
          <w:rFonts w:ascii="Times New Roman" w:eastAsia="Times New Roman" w:hAnsi="Times New Roman"/>
          <w:sz w:val="28"/>
          <w:szCs w:val="28"/>
        </w:rPr>
      </w:pPr>
      <w:r w:rsidRPr="00945177">
        <w:rPr>
          <w:rFonts w:ascii="Times New Roman" w:eastAsia="Times New Roman" w:hAnsi="Times New Roman"/>
          <w:sz w:val="28"/>
          <w:szCs w:val="28"/>
        </w:rPr>
        <w:t>развитие Я-концепции и самооценки;</w:t>
      </w:r>
    </w:p>
    <w:p w:rsidR="00945177" w:rsidRPr="00945177" w:rsidRDefault="007C46F5" w:rsidP="00945B6E">
      <w:pPr>
        <w:pStyle w:val="a8"/>
        <w:numPr>
          <w:ilvl w:val="0"/>
          <w:numId w:val="265"/>
        </w:numPr>
        <w:tabs>
          <w:tab w:val="left" w:pos="993"/>
        </w:tabs>
        <w:ind w:left="0" w:firstLine="567"/>
        <w:jc w:val="both"/>
        <w:rPr>
          <w:rFonts w:ascii="Times New Roman" w:eastAsia="Times New Roman" w:hAnsi="Times New Roman"/>
          <w:sz w:val="28"/>
          <w:szCs w:val="28"/>
        </w:rPr>
      </w:pPr>
      <w:r w:rsidRPr="00945177">
        <w:rPr>
          <w:rFonts w:ascii="Times New Roman" w:eastAsia="Times New Roman" w:hAnsi="Times New Roman"/>
          <w:sz w:val="28"/>
          <w:szCs w:val="28"/>
        </w:rPr>
        <w:t>развитие морального сознания и ориентировки учащегося в сфере нравственно-этических отношений.</w:t>
      </w:r>
    </w:p>
    <w:p w:rsidR="00945177" w:rsidRDefault="007C46F5" w:rsidP="00945B6E">
      <w:pPr>
        <w:tabs>
          <w:tab w:val="left" w:pos="993"/>
        </w:tabs>
        <w:spacing w:after="0" w:line="240" w:lineRule="auto"/>
        <w:ind w:firstLine="567"/>
        <w:jc w:val="both"/>
        <w:rPr>
          <w:rFonts w:ascii="Times New Roman" w:eastAsia="Times New Roman" w:hAnsi="Times New Roman"/>
          <w:b/>
          <w:bCs/>
          <w:sz w:val="28"/>
          <w:szCs w:val="28"/>
          <w:lang w:eastAsia="ru-RU"/>
        </w:rPr>
      </w:pPr>
      <w:r w:rsidRPr="000045FD">
        <w:rPr>
          <w:rFonts w:ascii="Times New Roman" w:eastAsia="Times New Roman" w:hAnsi="Times New Roman"/>
          <w:b/>
          <w:bCs/>
          <w:sz w:val="28"/>
          <w:szCs w:val="28"/>
          <w:lang w:eastAsia="ru-RU"/>
        </w:rPr>
        <w:t>2. Блок регулятивных универсальных учебных действий</w:t>
      </w:r>
    </w:p>
    <w:p w:rsidR="00945177" w:rsidRDefault="007C46F5" w:rsidP="00945B6E">
      <w:pPr>
        <w:pStyle w:val="a8"/>
        <w:numPr>
          <w:ilvl w:val="0"/>
          <w:numId w:val="265"/>
        </w:numPr>
        <w:tabs>
          <w:tab w:val="left" w:pos="993"/>
        </w:tabs>
        <w:ind w:left="0" w:firstLine="567"/>
        <w:jc w:val="both"/>
        <w:rPr>
          <w:rFonts w:ascii="Times New Roman" w:eastAsia="Times New Roman" w:hAnsi="Times New Roman"/>
          <w:sz w:val="28"/>
          <w:szCs w:val="28"/>
        </w:rPr>
      </w:pPr>
      <w:r w:rsidRPr="000045FD">
        <w:rPr>
          <w:rFonts w:ascii="Times New Roman" w:eastAsia="Times New Roman" w:hAnsi="Times New Roman"/>
          <w:sz w:val="28"/>
          <w:szCs w:val="28"/>
        </w:rPr>
        <w:t>целеполагание и построение жизненных планов во временной перспективе;</w:t>
      </w:r>
    </w:p>
    <w:p w:rsidR="00945177" w:rsidRDefault="007C46F5" w:rsidP="00945B6E">
      <w:pPr>
        <w:pStyle w:val="a8"/>
        <w:numPr>
          <w:ilvl w:val="0"/>
          <w:numId w:val="265"/>
        </w:numPr>
        <w:tabs>
          <w:tab w:val="left" w:pos="993"/>
        </w:tabs>
        <w:ind w:left="0" w:firstLine="567"/>
        <w:jc w:val="both"/>
        <w:rPr>
          <w:rFonts w:ascii="Times New Roman" w:eastAsia="Times New Roman" w:hAnsi="Times New Roman"/>
          <w:sz w:val="28"/>
          <w:szCs w:val="28"/>
        </w:rPr>
      </w:pPr>
      <w:r w:rsidRPr="000045FD">
        <w:rPr>
          <w:rFonts w:ascii="Times New Roman" w:eastAsia="Times New Roman" w:hAnsi="Times New Roman"/>
          <w:sz w:val="28"/>
          <w:szCs w:val="28"/>
        </w:rPr>
        <w:t xml:space="preserve">регуляция учебной деятельности; </w:t>
      </w:r>
    </w:p>
    <w:p w:rsidR="00945177" w:rsidRDefault="007C46F5" w:rsidP="00945B6E">
      <w:pPr>
        <w:pStyle w:val="a8"/>
        <w:numPr>
          <w:ilvl w:val="0"/>
          <w:numId w:val="265"/>
        </w:numPr>
        <w:tabs>
          <w:tab w:val="left" w:pos="993"/>
        </w:tabs>
        <w:ind w:left="0" w:firstLine="567"/>
        <w:jc w:val="both"/>
        <w:rPr>
          <w:rFonts w:ascii="Times New Roman" w:eastAsia="Times New Roman" w:hAnsi="Times New Roman"/>
          <w:sz w:val="28"/>
          <w:szCs w:val="28"/>
        </w:rPr>
      </w:pPr>
      <w:r w:rsidRPr="000045FD">
        <w:rPr>
          <w:rFonts w:ascii="Times New Roman" w:eastAsia="Times New Roman" w:hAnsi="Times New Roman"/>
          <w:sz w:val="28"/>
          <w:szCs w:val="28"/>
        </w:rPr>
        <w:t>саморегуляция эмоциональных и функциональных состояний;</w:t>
      </w:r>
      <w:r w:rsidRPr="000045FD">
        <w:rPr>
          <w:rFonts w:ascii="Times New Roman" w:eastAsia="Times New Roman" w:hAnsi="Times New Roman"/>
          <w:sz w:val="28"/>
          <w:szCs w:val="28"/>
        </w:rPr>
        <w:br/>
        <w:t>- самоконтроль и самооценивание</w:t>
      </w:r>
    </w:p>
    <w:p w:rsidR="00945177" w:rsidRDefault="007C46F5" w:rsidP="00945B6E">
      <w:pPr>
        <w:tabs>
          <w:tab w:val="left" w:pos="993"/>
        </w:tabs>
        <w:spacing w:after="0" w:line="240" w:lineRule="auto"/>
        <w:ind w:firstLine="567"/>
        <w:jc w:val="both"/>
        <w:rPr>
          <w:rFonts w:ascii="Times New Roman" w:eastAsia="Times New Roman" w:hAnsi="Times New Roman"/>
          <w:b/>
          <w:bCs/>
          <w:sz w:val="28"/>
          <w:szCs w:val="28"/>
          <w:lang w:eastAsia="ru-RU"/>
        </w:rPr>
      </w:pPr>
      <w:r w:rsidRPr="000045FD">
        <w:rPr>
          <w:rFonts w:ascii="Times New Roman" w:eastAsia="Times New Roman" w:hAnsi="Times New Roman"/>
          <w:b/>
          <w:bCs/>
          <w:sz w:val="28"/>
          <w:szCs w:val="28"/>
          <w:lang w:eastAsia="ru-RU"/>
        </w:rPr>
        <w:t>3. Блок познавательных универсальных учебных действий</w:t>
      </w:r>
    </w:p>
    <w:p w:rsidR="00945177" w:rsidRDefault="007C46F5" w:rsidP="00945B6E">
      <w:pPr>
        <w:pStyle w:val="a8"/>
        <w:numPr>
          <w:ilvl w:val="0"/>
          <w:numId w:val="265"/>
        </w:numPr>
        <w:tabs>
          <w:tab w:val="left" w:pos="993"/>
        </w:tabs>
        <w:ind w:left="0" w:firstLine="567"/>
        <w:jc w:val="both"/>
        <w:rPr>
          <w:rFonts w:ascii="Times New Roman" w:eastAsia="Times New Roman" w:hAnsi="Times New Roman"/>
          <w:sz w:val="28"/>
          <w:szCs w:val="28"/>
        </w:rPr>
      </w:pPr>
      <w:r w:rsidRPr="000045FD">
        <w:rPr>
          <w:rFonts w:ascii="Times New Roman" w:eastAsia="Times New Roman" w:hAnsi="Times New Roman"/>
          <w:sz w:val="28"/>
          <w:szCs w:val="28"/>
        </w:rPr>
        <w:t>общеучебные действия;</w:t>
      </w:r>
    </w:p>
    <w:p w:rsidR="00945177" w:rsidRDefault="007C46F5" w:rsidP="00945B6E">
      <w:pPr>
        <w:pStyle w:val="a8"/>
        <w:numPr>
          <w:ilvl w:val="0"/>
          <w:numId w:val="265"/>
        </w:numPr>
        <w:tabs>
          <w:tab w:val="left" w:pos="993"/>
        </w:tabs>
        <w:ind w:left="0" w:firstLine="567"/>
        <w:jc w:val="both"/>
        <w:rPr>
          <w:rFonts w:ascii="Times New Roman" w:eastAsia="Times New Roman" w:hAnsi="Times New Roman"/>
          <w:sz w:val="28"/>
          <w:szCs w:val="28"/>
        </w:rPr>
      </w:pPr>
      <w:r w:rsidRPr="000045FD">
        <w:rPr>
          <w:rFonts w:ascii="Times New Roman" w:eastAsia="Times New Roman" w:hAnsi="Times New Roman"/>
          <w:sz w:val="28"/>
          <w:szCs w:val="28"/>
        </w:rPr>
        <w:t>универсальные логические действия;</w:t>
      </w:r>
    </w:p>
    <w:p w:rsidR="00945177" w:rsidRDefault="007C46F5" w:rsidP="00945B6E">
      <w:pPr>
        <w:pStyle w:val="a8"/>
        <w:numPr>
          <w:ilvl w:val="0"/>
          <w:numId w:val="265"/>
        </w:numPr>
        <w:tabs>
          <w:tab w:val="left" w:pos="993"/>
        </w:tabs>
        <w:ind w:left="0" w:firstLine="567"/>
        <w:jc w:val="both"/>
        <w:rPr>
          <w:rFonts w:ascii="Times New Roman" w:eastAsia="Times New Roman" w:hAnsi="Times New Roman"/>
          <w:sz w:val="28"/>
          <w:szCs w:val="28"/>
        </w:rPr>
      </w:pPr>
      <w:r w:rsidRPr="000045FD">
        <w:rPr>
          <w:rFonts w:ascii="Times New Roman" w:eastAsia="Times New Roman" w:hAnsi="Times New Roman"/>
          <w:sz w:val="28"/>
          <w:szCs w:val="28"/>
        </w:rPr>
        <w:t>действия постановки и решения проблем.</w:t>
      </w:r>
    </w:p>
    <w:p w:rsidR="00945177" w:rsidRDefault="007C46F5" w:rsidP="00945B6E">
      <w:pPr>
        <w:tabs>
          <w:tab w:val="left" w:pos="993"/>
        </w:tabs>
        <w:spacing w:after="0" w:line="240" w:lineRule="auto"/>
        <w:ind w:firstLine="567"/>
        <w:jc w:val="both"/>
        <w:rPr>
          <w:rFonts w:ascii="Times New Roman" w:eastAsia="Times New Roman" w:hAnsi="Times New Roman"/>
          <w:b/>
          <w:bCs/>
          <w:sz w:val="28"/>
          <w:szCs w:val="28"/>
          <w:lang w:eastAsia="ru-RU"/>
        </w:rPr>
      </w:pPr>
      <w:r w:rsidRPr="000045FD">
        <w:rPr>
          <w:rFonts w:ascii="Times New Roman" w:eastAsia="Times New Roman" w:hAnsi="Times New Roman"/>
          <w:b/>
          <w:bCs/>
          <w:sz w:val="28"/>
          <w:szCs w:val="28"/>
          <w:lang w:eastAsia="ru-RU"/>
        </w:rPr>
        <w:t>4. Блок коммуникативных универсальных учебных действий</w:t>
      </w:r>
    </w:p>
    <w:p w:rsidR="007C46F5" w:rsidRDefault="007C46F5" w:rsidP="00945B6E">
      <w:pPr>
        <w:pStyle w:val="a8"/>
        <w:numPr>
          <w:ilvl w:val="0"/>
          <w:numId w:val="265"/>
        </w:numPr>
        <w:tabs>
          <w:tab w:val="left" w:pos="993"/>
        </w:tabs>
        <w:ind w:left="0" w:firstLine="567"/>
        <w:jc w:val="both"/>
        <w:rPr>
          <w:rFonts w:ascii="Times New Roman" w:eastAsia="Times New Roman" w:hAnsi="Times New Roman"/>
          <w:sz w:val="28"/>
          <w:szCs w:val="28"/>
        </w:rPr>
      </w:pPr>
      <w:r w:rsidRPr="000045FD">
        <w:rPr>
          <w:rFonts w:ascii="Times New Roman" w:eastAsia="Times New Roman" w:hAnsi="Times New Roman"/>
          <w:sz w:val="28"/>
          <w:szCs w:val="28"/>
        </w:rPr>
        <w:t xml:space="preserve">межличностное общение; </w:t>
      </w:r>
    </w:p>
    <w:p w:rsidR="00945177" w:rsidRDefault="007C46F5" w:rsidP="00945B6E">
      <w:pPr>
        <w:pStyle w:val="a8"/>
        <w:numPr>
          <w:ilvl w:val="0"/>
          <w:numId w:val="265"/>
        </w:numPr>
        <w:tabs>
          <w:tab w:val="left" w:pos="993"/>
        </w:tabs>
        <w:ind w:left="0" w:firstLine="567"/>
        <w:jc w:val="both"/>
        <w:rPr>
          <w:rFonts w:ascii="Times New Roman" w:eastAsia="Times New Roman" w:hAnsi="Times New Roman"/>
          <w:sz w:val="28"/>
          <w:szCs w:val="28"/>
        </w:rPr>
      </w:pPr>
      <w:r w:rsidRPr="000045FD">
        <w:rPr>
          <w:rFonts w:ascii="Times New Roman" w:eastAsia="Times New Roman" w:hAnsi="Times New Roman"/>
          <w:sz w:val="28"/>
          <w:szCs w:val="28"/>
        </w:rPr>
        <w:t>кооперация;</w:t>
      </w:r>
    </w:p>
    <w:p w:rsidR="007C46F5" w:rsidRPr="000045FD" w:rsidRDefault="007C46F5" w:rsidP="00945B6E">
      <w:pPr>
        <w:pStyle w:val="a8"/>
        <w:numPr>
          <w:ilvl w:val="0"/>
          <w:numId w:val="265"/>
        </w:numPr>
        <w:tabs>
          <w:tab w:val="left" w:pos="993"/>
        </w:tabs>
        <w:ind w:left="0" w:firstLine="567"/>
        <w:jc w:val="both"/>
        <w:rPr>
          <w:rFonts w:ascii="Times New Roman" w:eastAsia="Times New Roman" w:hAnsi="Times New Roman"/>
          <w:sz w:val="28"/>
          <w:szCs w:val="28"/>
        </w:rPr>
      </w:pPr>
      <w:r w:rsidRPr="000045FD">
        <w:rPr>
          <w:rFonts w:ascii="Times New Roman" w:eastAsia="Times New Roman" w:hAnsi="Times New Roman"/>
          <w:sz w:val="28"/>
          <w:szCs w:val="28"/>
        </w:rPr>
        <w:t>формирование личностной и познавательной рефлексии.</w:t>
      </w:r>
    </w:p>
    <w:p w:rsidR="007C46F5" w:rsidRPr="000045FD" w:rsidRDefault="007C46F5" w:rsidP="00945B6E">
      <w:pPr>
        <w:spacing w:after="0" w:line="240" w:lineRule="auto"/>
        <w:jc w:val="both"/>
        <w:rPr>
          <w:rFonts w:ascii="Times New Roman" w:eastAsia="Times New Roman" w:hAnsi="Times New Roman"/>
          <w:sz w:val="28"/>
          <w:szCs w:val="28"/>
          <w:lang w:eastAsia="ru-RU"/>
        </w:rPr>
      </w:pPr>
    </w:p>
    <w:p w:rsidR="007C46F5" w:rsidRPr="000045FD" w:rsidRDefault="007C46F5" w:rsidP="00945B6E">
      <w:pPr>
        <w:pStyle w:val="a8"/>
        <w:ind w:left="0" w:firstLine="567"/>
        <w:jc w:val="both"/>
        <w:rPr>
          <w:rFonts w:ascii="Times New Roman" w:hAnsi="Times New Roman"/>
          <w:b/>
          <w:sz w:val="28"/>
          <w:szCs w:val="28"/>
        </w:rPr>
      </w:pPr>
      <w:r w:rsidRPr="000045FD">
        <w:rPr>
          <w:rFonts w:ascii="Times New Roman" w:hAnsi="Times New Roman"/>
          <w:b/>
          <w:sz w:val="28"/>
          <w:szCs w:val="28"/>
        </w:rPr>
        <w:t>Планируемые результаты освоения учебного предмета «русский язык»</w:t>
      </w:r>
      <w:r w:rsidR="00945177">
        <w:rPr>
          <w:rFonts w:ascii="Times New Roman" w:hAnsi="Times New Roman"/>
          <w:b/>
          <w:sz w:val="28"/>
          <w:szCs w:val="28"/>
        </w:rPr>
        <w:t xml:space="preserve"> </w:t>
      </w:r>
      <w:r w:rsidRPr="000045FD">
        <w:rPr>
          <w:rFonts w:ascii="Times New Roman" w:hAnsi="Times New Roman"/>
          <w:b/>
          <w:sz w:val="28"/>
          <w:szCs w:val="28"/>
        </w:rPr>
        <w:t>по годам обучения.</w:t>
      </w:r>
    </w:p>
    <w:p w:rsidR="007C46F5" w:rsidRPr="000045FD" w:rsidRDefault="007C46F5" w:rsidP="00945B6E">
      <w:pPr>
        <w:spacing w:before="120" w:after="120" w:line="240" w:lineRule="auto"/>
        <w:ind w:firstLine="567"/>
        <w:jc w:val="both"/>
        <w:rPr>
          <w:rFonts w:ascii="Times New Roman" w:hAnsi="Times New Roman"/>
          <w:b/>
          <w:sz w:val="28"/>
          <w:szCs w:val="28"/>
        </w:rPr>
      </w:pPr>
      <w:r w:rsidRPr="000045FD">
        <w:rPr>
          <w:rFonts w:ascii="Times New Roman" w:hAnsi="Times New Roman"/>
          <w:b/>
          <w:sz w:val="28"/>
          <w:szCs w:val="28"/>
        </w:rPr>
        <w:t>Для учащихся 5 класса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b/>
          <w:sz w:val="28"/>
          <w:szCs w:val="28"/>
          <w:lang w:eastAsia="ru-RU"/>
        </w:rPr>
        <w:t>Личностные результаты</w:t>
      </w:r>
      <w:r w:rsidRPr="000045FD">
        <w:rPr>
          <w:rFonts w:ascii="Times New Roman" w:eastAsia="Times New Roman" w:hAnsi="Times New Roman"/>
          <w:i/>
          <w:iCs/>
          <w:sz w:val="28"/>
          <w:szCs w:val="28"/>
          <w:lang w:eastAsia="ru-RU"/>
        </w:rPr>
        <w:t xml:space="preserve"> </w:t>
      </w:r>
      <w:r w:rsidRPr="000045FD">
        <w:rPr>
          <w:rFonts w:ascii="Times New Roman" w:eastAsia="Times New Roman" w:hAnsi="Times New Roman"/>
          <w:sz w:val="28"/>
          <w:szCs w:val="28"/>
          <w:lang w:eastAsia="ru-RU"/>
        </w:rPr>
        <w:t>изучения русского языка. К ним относятся следующие убеждения и качества:</w:t>
      </w:r>
    </w:p>
    <w:p w:rsidR="007C46F5" w:rsidRPr="000045FD" w:rsidRDefault="007C46F5" w:rsidP="00945B6E">
      <w:pPr>
        <w:numPr>
          <w:ilvl w:val="0"/>
          <w:numId w:val="199"/>
        </w:numPr>
        <w:tabs>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осознание своей идентичности как гражданина многонациональной страны, объединенной одним языком общения - русским ;</w:t>
      </w:r>
    </w:p>
    <w:p w:rsidR="007C46F5" w:rsidRPr="000045FD" w:rsidRDefault="007C46F5" w:rsidP="00945B6E">
      <w:pPr>
        <w:numPr>
          <w:ilvl w:val="0"/>
          <w:numId w:val="199"/>
        </w:numPr>
        <w:tabs>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освоение гуманистических традиций и ценностей современного общества через художественное слово русских писателей;</w:t>
      </w:r>
    </w:p>
    <w:p w:rsidR="007C46F5" w:rsidRPr="000045FD" w:rsidRDefault="007C46F5" w:rsidP="00945B6E">
      <w:pPr>
        <w:numPr>
          <w:ilvl w:val="0"/>
          <w:numId w:val="199"/>
        </w:numPr>
        <w:tabs>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7C46F5" w:rsidRPr="000045FD" w:rsidRDefault="007C46F5" w:rsidP="00945B6E">
      <w:pPr>
        <w:numPr>
          <w:ilvl w:val="0"/>
          <w:numId w:val="199"/>
        </w:numPr>
        <w:tabs>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понимание культурного многообразия своей страны и мира через тексты разных типов и стилей.</w:t>
      </w:r>
    </w:p>
    <w:p w:rsidR="007C46F5" w:rsidRPr="000045FD" w:rsidRDefault="007C46F5" w:rsidP="00945B6E">
      <w:pPr>
        <w:tabs>
          <w:tab w:val="left" w:pos="470"/>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b/>
          <w:sz w:val="28"/>
          <w:szCs w:val="28"/>
          <w:lang w:eastAsia="ru-RU"/>
        </w:rPr>
        <w:t xml:space="preserve">Метапредметные  </w:t>
      </w:r>
      <w:r w:rsidRPr="000045FD">
        <w:rPr>
          <w:rFonts w:ascii="Times New Roman" w:eastAsia="Times New Roman" w:hAnsi="Times New Roman"/>
          <w:sz w:val="28"/>
          <w:szCs w:val="28"/>
          <w:lang w:eastAsia="ru-RU"/>
        </w:rPr>
        <w:t>результаты</w:t>
      </w:r>
      <w:r w:rsidRPr="000045FD">
        <w:rPr>
          <w:rFonts w:ascii="Times New Roman" w:eastAsia="Times New Roman" w:hAnsi="Times New Roman"/>
          <w:i/>
          <w:iCs/>
          <w:sz w:val="28"/>
          <w:szCs w:val="28"/>
          <w:lang w:eastAsia="ru-RU"/>
        </w:rPr>
        <w:t xml:space="preserve"> </w:t>
      </w:r>
      <w:r w:rsidRPr="000045FD">
        <w:rPr>
          <w:rFonts w:ascii="Times New Roman" w:eastAsia="Times New Roman" w:hAnsi="Times New Roman"/>
          <w:sz w:val="28"/>
          <w:szCs w:val="28"/>
          <w:lang w:eastAsia="ru-RU"/>
        </w:rPr>
        <w:t>изучения русского языка в основной школе:</w:t>
      </w:r>
    </w:p>
    <w:p w:rsidR="007C46F5" w:rsidRPr="000045FD" w:rsidRDefault="007C46F5" w:rsidP="00945B6E">
      <w:pPr>
        <w:tabs>
          <w:tab w:val="left" w:pos="470"/>
        </w:tabs>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w:t>
      </w:r>
      <w:r w:rsidRPr="000045FD">
        <w:rPr>
          <w:rFonts w:ascii="Times New Roman" w:eastAsia="Times New Roman" w:hAnsi="Times New Roman"/>
          <w:sz w:val="28"/>
          <w:szCs w:val="28"/>
          <w:lang w:eastAsia="ru-RU"/>
        </w:rPr>
        <w:tab/>
      </w:r>
      <w:r w:rsidR="00945177">
        <w:rPr>
          <w:rFonts w:ascii="Times New Roman" w:eastAsia="Times New Roman" w:hAnsi="Times New Roman"/>
          <w:sz w:val="28"/>
          <w:szCs w:val="28"/>
          <w:lang w:eastAsia="ru-RU"/>
        </w:rPr>
        <w:t xml:space="preserve">  </w:t>
      </w:r>
      <w:r w:rsidRPr="000045FD">
        <w:rPr>
          <w:rFonts w:ascii="Times New Roman" w:eastAsia="Times New Roman" w:hAnsi="Times New Roman"/>
          <w:sz w:val="28"/>
          <w:szCs w:val="28"/>
          <w:lang w:eastAsia="ru-RU"/>
        </w:rPr>
        <w:t>способность сознательно организовывать и регулировать свою деятельность: учебную, общественную;</w:t>
      </w:r>
    </w:p>
    <w:p w:rsidR="007C46F5" w:rsidRPr="000045FD" w:rsidRDefault="007C46F5" w:rsidP="00945B6E">
      <w:pPr>
        <w:tabs>
          <w:tab w:val="left" w:pos="562"/>
        </w:tabs>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w:t>
      </w:r>
      <w:r w:rsidR="00945177">
        <w:rPr>
          <w:rFonts w:ascii="Times New Roman" w:eastAsia="Times New Roman" w:hAnsi="Times New Roman"/>
          <w:sz w:val="28"/>
          <w:szCs w:val="28"/>
          <w:lang w:eastAsia="ru-RU"/>
        </w:rPr>
        <w:t xml:space="preserve">  </w:t>
      </w:r>
      <w:r w:rsidRPr="000045FD">
        <w:rPr>
          <w:rFonts w:ascii="Times New Roman" w:eastAsia="Times New Roman" w:hAnsi="Times New Roman"/>
          <w:sz w:val="28"/>
          <w:szCs w:val="28"/>
          <w:lang w:eastAsia="ru-RU"/>
        </w:rPr>
        <w:tab/>
        <w:t xml:space="preserve">владение умениями работать с учебной и внешкольной информацией (анализировать тексты разных стилей, составлять простой и развернутый </w:t>
      </w:r>
      <w:r w:rsidRPr="000045FD">
        <w:rPr>
          <w:rFonts w:ascii="Times New Roman" w:eastAsia="Times New Roman" w:hAnsi="Times New Roman"/>
          <w:sz w:val="28"/>
          <w:szCs w:val="28"/>
          <w:lang w:eastAsia="ru-RU"/>
        </w:rPr>
        <w:lastRenderedPageBreak/>
        <w:t>планы, тезисы,  формулировать и обосновывать выводы и составлять собственный текст ), использовать современные источники информации, в том числе материалы на электронных носителях;</w:t>
      </w:r>
    </w:p>
    <w:p w:rsidR="007C46F5" w:rsidRPr="000045FD" w:rsidRDefault="00945177" w:rsidP="00945B6E">
      <w:pPr>
        <w:numPr>
          <w:ilvl w:val="0"/>
          <w:numId w:val="200"/>
        </w:numPr>
        <w:tabs>
          <w:tab w:val="left" w:pos="422"/>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способность решать творческие задачи, представлять результаты своей деятельности в различных формах (сообщение, эссе, презентация.);</w:t>
      </w:r>
    </w:p>
    <w:p w:rsidR="007C46F5" w:rsidRPr="000045FD" w:rsidRDefault="00945177" w:rsidP="00945B6E">
      <w:pPr>
        <w:numPr>
          <w:ilvl w:val="0"/>
          <w:numId w:val="200"/>
        </w:numPr>
        <w:tabs>
          <w:tab w:val="left" w:pos="422"/>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7C46F5" w:rsidRPr="000045FD" w:rsidRDefault="007C46F5" w:rsidP="00945B6E">
      <w:pPr>
        <w:spacing w:after="0" w:line="240" w:lineRule="auto"/>
        <w:ind w:firstLine="567"/>
        <w:jc w:val="both"/>
        <w:rPr>
          <w:rFonts w:ascii="Times New Roman" w:hAnsi="Times New Roman"/>
          <w:b/>
          <w:sz w:val="28"/>
          <w:szCs w:val="28"/>
        </w:rPr>
      </w:pPr>
      <w:r w:rsidRPr="000045FD">
        <w:rPr>
          <w:rFonts w:ascii="Times New Roman" w:hAnsi="Times New Roman"/>
          <w:b/>
          <w:sz w:val="28"/>
          <w:szCs w:val="28"/>
        </w:rPr>
        <w:t>Предметные знания и умения:</w:t>
      </w:r>
    </w:p>
    <w:p w:rsidR="007C46F5" w:rsidRPr="000045FD" w:rsidRDefault="007C46F5" w:rsidP="00945B6E">
      <w:pPr>
        <w:pStyle w:val="a8"/>
        <w:autoSpaceDE w:val="0"/>
        <w:autoSpaceDN w:val="0"/>
        <w:adjustRightInd w:val="0"/>
        <w:ind w:left="0" w:firstLine="567"/>
        <w:jc w:val="both"/>
        <w:rPr>
          <w:rFonts w:ascii="Times New Roman" w:hAnsi="Times New Roman"/>
          <w:b/>
          <w:sz w:val="28"/>
          <w:szCs w:val="28"/>
        </w:rPr>
      </w:pPr>
      <w:r w:rsidRPr="000045FD">
        <w:rPr>
          <w:rFonts w:ascii="Times New Roman" w:hAnsi="Times New Roman"/>
          <w:b/>
          <w:sz w:val="28"/>
          <w:szCs w:val="28"/>
        </w:rPr>
        <w:t xml:space="preserve">речевая деятельность: </w:t>
      </w:r>
    </w:p>
    <w:p w:rsidR="007C46F5" w:rsidRPr="000045FD" w:rsidRDefault="007C46F5" w:rsidP="00945B6E">
      <w:pPr>
        <w:pStyle w:val="a8"/>
        <w:autoSpaceDE w:val="0"/>
        <w:autoSpaceDN w:val="0"/>
        <w:adjustRightInd w:val="0"/>
        <w:ind w:left="0" w:firstLine="567"/>
        <w:jc w:val="both"/>
        <w:rPr>
          <w:rFonts w:ascii="Times New Roman" w:hAnsi="Times New Roman"/>
          <w:b/>
          <w:sz w:val="28"/>
          <w:szCs w:val="28"/>
        </w:rPr>
      </w:pPr>
      <w:r w:rsidRPr="000045FD">
        <w:rPr>
          <w:rFonts w:ascii="Times New Roman" w:hAnsi="Times New Roman"/>
          <w:b/>
          <w:i/>
          <w:iCs/>
          <w:sz w:val="28"/>
          <w:szCs w:val="28"/>
        </w:rPr>
        <w:tab/>
        <w:t>аудирование:</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понимать основное содержание небольшого по объему научно-учебного и художественного текста, воспринимаемого на слух;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выделять основную мысль, структурные части исходного текста;</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b/>
          <w:i/>
          <w:iCs/>
          <w:sz w:val="28"/>
          <w:szCs w:val="28"/>
        </w:rPr>
        <w:t>чтение:</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владеть техникой чтения; выделять в тексте главную и второстепенную информацию;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разбивать текст на смысловые части и составлять простой план;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отвечать на вопросы по содержанию прочитанного текста; владеть ознакомительным и изучающим видами чтения;</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прогнозировать содержание текста по заголовку, названию параграфа учебника;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извлекать информацию из лингвистических словарей разных видов;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правильно расставлять логические ударения, паузы;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выбирать уместный тон речи при чтении текста вслух;</w:t>
      </w:r>
    </w:p>
    <w:p w:rsidR="007C46F5" w:rsidRPr="000045FD" w:rsidRDefault="007C46F5" w:rsidP="00945B6E">
      <w:pPr>
        <w:spacing w:after="0" w:line="240" w:lineRule="auto"/>
        <w:ind w:firstLine="567"/>
        <w:jc w:val="both"/>
        <w:rPr>
          <w:rFonts w:ascii="Times New Roman" w:hAnsi="Times New Roman"/>
          <w:b/>
          <w:i/>
          <w:iCs/>
          <w:sz w:val="28"/>
          <w:szCs w:val="28"/>
        </w:rPr>
      </w:pPr>
      <w:r w:rsidRPr="000045FD">
        <w:rPr>
          <w:rFonts w:ascii="Times New Roman" w:hAnsi="Times New Roman"/>
          <w:b/>
          <w:i/>
          <w:iCs/>
          <w:sz w:val="28"/>
          <w:szCs w:val="28"/>
        </w:rPr>
        <w:t>говорение:</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доказательно отвечать на вопросы учителя; подробно и сжато излагать прочитанный текст, сохраняя его строение, тип речи;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создавать устные высказывания, раскрывая тему и развивая основную мысль;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выражать свое отношение к предмету речи с помощью разнообразных языковых средств и интонации;</w:t>
      </w:r>
    </w:p>
    <w:p w:rsidR="007C46F5" w:rsidRPr="000045FD" w:rsidRDefault="007C46F5" w:rsidP="00945B6E">
      <w:pPr>
        <w:spacing w:after="0" w:line="240" w:lineRule="auto"/>
        <w:ind w:firstLine="567"/>
        <w:jc w:val="both"/>
        <w:rPr>
          <w:rFonts w:ascii="Times New Roman" w:hAnsi="Times New Roman"/>
          <w:b/>
          <w:i/>
          <w:iCs/>
          <w:sz w:val="28"/>
          <w:szCs w:val="28"/>
        </w:rPr>
      </w:pPr>
      <w:r w:rsidRPr="000045FD">
        <w:rPr>
          <w:rFonts w:ascii="Times New Roman" w:hAnsi="Times New Roman"/>
          <w:b/>
          <w:i/>
          <w:iCs/>
          <w:sz w:val="28"/>
          <w:szCs w:val="28"/>
        </w:rPr>
        <w:t>письмо:</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подробно и сжато пересказывать тексты разных типов речи;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создавать письменные высказывания разных типов речи;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составлять план сочинения и соблюдать его в процессе письма;</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определять и раскрывать тему и основную мысль высказывания;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делить текст на абзацы;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писать небольшие по объему тексты (сочинения-миниатюры разных стилей);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пользоваться разными видами словарей в процессе написания текста;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выражать свое отношение к предмету речи; находить в тексте типовые фрагменты описания, повествования, рассуждения;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подбирать заголовок, отражающий тему и основную мысль текста;</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исправлять недочеты в содержании высказывания и его построении;</w:t>
      </w:r>
    </w:p>
    <w:p w:rsidR="007C46F5" w:rsidRPr="003B66DD" w:rsidRDefault="007C46F5" w:rsidP="00945B6E">
      <w:pPr>
        <w:spacing w:after="0" w:line="240" w:lineRule="auto"/>
        <w:ind w:firstLine="567"/>
        <w:jc w:val="both"/>
        <w:rPr>
          <w:rFonts w:ascii="Times New Roman" w:hAnsi="Times New Roman"/>
          <w:b/>
          <w:i/>
          <w:sz w:val="28"/>
          <w:szCs w:val="28"/>
        </w:rPr>
      </w:pPr>
      <w:r w:rsidRPr="003B66DD">
        <w:rPr>
          <w:rFonts w:ascii="Times New Roman" w:hAnsi="Times New Roman"/>
          <w:b/>
          <w:i/>
          <w:sz w:val="28"/>
          <w:szCs w:val="28"/>
        </w:rPr>
        <w:lastRenderedPageBreak/>
        <w:t>фонетика и орфоэпия:</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-выделять в слове звуки речи, давать им фонетическую характеристику;</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различать ударные и безударные слоги, не смешивать звуки и буквы;</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-использовать элементы упрощенной транскрипции для обозначения анализируемого звука и объяснения написания слова;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находить в художественном тексте явления звукописи;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правильно произносить гласные, согласные звуки и их сочетания в слове, а также наиболее употребительные слова и формы изученных частей речи;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работать с орфоэпическим словарем;</w:t>
      </w:r>
    </w:p>
    <w:p w:rsidR="007C46F5" w:rsidRPr="003B66DD" w:rsidRDefault="007C46F5" w:rsidP="00945B6E">
      <w:pPr>
        <w:spacing w:after="0" w:line="240" w:lineRule="auto"/>
        <w:ind w:firstLine="567"/>
        <w:jc w:val="both"/>
        <w:rPr>
          <w:rFonts w:ascii="Times New Roman" w:hAnsi="Times New Roman"/>
          <w:b/>
          <w:i/>
          <w:sz w:val="28"/>
          <w:szCs w:val="28"/>
        </w:rPr>
      </w:pPr>
      <w:r w:rsidRPr="003B66DD">
        <w:rPr>
          <w:rFonts w:ascii="Times New Roman" w:hAnsi="Times New Roman"/>
          <w:b/>
          <w:i/>
          <w:sz w:val="28"/>
          <w:szCs w:val="28"/>
        </w:rPr>
        <w:t>графика:</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правильно произносить названия букв русского алфавита;</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 свободно пользоваться алфавитом, работая со словарями;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проводить сопоставительный анализ звукового и буквенного состава слова;</w:t>
      </w:r>
    </w:p>
    <w:p w:rsidR="007C46F5" w:rsidRPr="003B66DD" w:rsidRDefault="007C46F5" w:rsidP="00945B6E">
      <w:pPr>
        <w:spacing w:after="0" w:line="240" w:lineRule="auto"/>
        <w:ind w:firstLine="567"/>
        <w:jc w:val="both"/>
        <w:rPr>
          <w:rFonts w:ascii="Times New Roman" w:hAnsi="Times New Roman"/>
          <w:b/>
          <w:i/>
          <w:sz w:val="28"/>
          <w:szCs w:val="28"/>
        </w:rPr>
      </w:pPr>
      <w:r w:rsidRPr="003B66DD">
        <w:rPr>
          <w:rFonts w:ascii="Times New Roman" w:hAnsi="Times New Roman"/>
          <w:b/>
          <w:i/>
          <w:sz w:val="28"/>
          <w:szCs w:val="28"/>
        </w:rPr>
        <w:t>морфемика:</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выделять морфемы на основе смыслового анализа слова; </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подбирать однокоренные слова с учетом значения слова;</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учитывать различия в значении однокоренных слов, вносимые приставками и суффиксами;</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пользоваться словарем значения морфем и словарем морфемного строения слов;</w:t>
      </w:r>
    </w:p>
    <w:p w:rsidR="007C46F5" w:rsidRPr="000045FD" w:rsidRDefault="007C46F5" w:rsidP="00945B6E">
      <w:pPr>
        <w:tabs>
          <w:tab w:val="left" w:pos="715"/>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объяснять особенности использования слов с эмоционально-оценочными суффиксами в художественных текстах;</w:t>
      </w:r>
    </w:p>
    <w:p w:rsidR="007C46F5" w:rsidRPr="003B66DD" w:rsidRDefault="007C46F5" w:rsidP="00945B6E">
      <w:pPr>
        <w:spacing w:after="0" w:line="240" w:lineRule="auto"/>
        <w:ind w:firstLine="567"/>
        <w:jc w:val="both"/>
        <w:rPr>
          <w:rFonts w:ascii="Times New Roman" w:hAnsi="Times New Roman"/>
          <w:b/>
          <w:i/>
          <w:sz w:val="28"/>
          <w:szCs w:val="28"/>
        </w:rPr>
      </w:pPr>
      <w:r w:rsidRPr="003B66DD">
        <w:rPr>
          <w:rFonts w:ascii="Times New Roman" w:hAnsi="Times New Roman"/>
          <w:b/>
          <w:i/>
          <w:sz w:val="28"/>
          <w:szCs w:val="28"/>
        </w:rPr>
        <w:t>лексикология и фразеология:</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объяснять лексическое значение слов и фразеологизмов разными способами (описание, краткое толкование, подбор синонимов, антонимов, однокоренных слов); </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пользоваться толковыми словарями для определения и уточнения лексического значения слова, словарями синонимов, антонимов, фразеологизмов; </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распределять слова на тематические группы;</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употреблять слова в соответствии с их лексическим значением;</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различать прямое и переносное значение слов;</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отличать омонимы от многозначных слов;</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подбирать синонимы и антонимы;</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выбирать из синонимического ряда наиболее точное и уместное слово;</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находить в тексте выразительные приемы, основанные на употреблении слова в переносном значении;</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владеть наиболее употребительными оборотами русского речевого этикета;</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использовать синонимы как средство связи предложений в тексте и как средство устранения неоправданного повтора;</w:t>
      </w:r>
    </w:p>
    <w:p w:rsidR="007C46F5" w:rsidRPr="003B66DD" w:rsidRDefault="007C46F5" w:rsidP="00945B6E">
      <w:pPr>
        <w:spacing w:after="0" w:line="240" w:lineRule="auto"/>
        <w:ind w:firstLine="567"/>
        <w:jc w:val="both"/>
        <w:rPr>
          <w:rFonts w:ascii="Times New Roman" w:hAnsi="Times New Roman"/>
          <w:b/>
          <w:i/>
          <w:sz w:val="28"/>
          <w:szCs w:val="28"/>
        </w:rPr>
      </w:pPr>
      <w:r w:rsidRPr="003B66DD">
        <w:rPr>
          <w:rFonts w:ascii="Times New Roman" w:hAnsi="Times New Roman"/>
          <w:b/>
          <w:i/>
          <w:sz w:val="28"/>
          <w:szCs w:val="28"/>
        </w:rPr>
        <w:t>морфология:</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lastRenderedPageBreak/>
        <w:t>- различать части речи;</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правильно указывать морфологические признаки;</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уметь изменять части речи; </w:t>
      </w:r>
    </w:p>
    <w:p w:rsidR="007C46F5" w:rsidRPr="003B66DD" w:rsidRDefault="007C46F5" w:rsidP="00945B6E">
      <w:pPr>
        <w:spacing w:after="0" w:line="240" w:lineRule="auto"/>
        <w:ind w:firstLine="567"/>
        <w:jc w:val="both"/>
        <w:rPr>
          <w:rFonts w:ascii="Times New Roman" w:hAnsi="Times New Roman"/>
          <w:b/>
          <w:i/>
          <w:sz w:val="28"/>
          <w:szCs w:val="28"/>
        </w:rPr>
      </w:pPr>
      <w:r w:rsidRPr="003B66DD">
        <w:rPr>
          <w:rFonts w:ascii="Times New Roman" w:hAnsi="Times New Roman"/>
          <w:b/>
          <w:i/>
          <w:sz w:val="28"/>
          <w:szCs w:val="28"/>
        </w:rPr>
        <w:t>орфография:</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находить орфограммы в морфемах;</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группировать слова по видам орфограмм;</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владеть правильным способом подбора однокоренных слов, а также приемами применения изученных правил орфографии;</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устно объяснять выбор написания и использовать на письме специальные графические обозначения; </w:t>
      </w:r>
    </w:p>
    <w:p w:rsidR="007C46F5" w:rsidRPr="000045FD" w:rsidRDefault="007C46F5" w:rsidP="00945B6E">
      <w:pPr>
        <w:tabs>
          <w:tab w:val="left" w:pos="710"/>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самостоятельно подбирать слова на изученные правила;</w:t>
      </w:r>
    </w:p>
    <w:p w:rsidR="007C46F5" w:rsidRPr="003B66DD" w:rsidRDefault="007C46F5" w:rsidP="00945B6E">
      <w:pPr>
        <w:spacing w:after="0" w:line="240" w:lineRule="auto"/>
        <w:ind w:firstLine="567"/>
        <w:jc w:val="both"/>
        <w:rPr>
          <w:rFonts w:ascii="Times New Roman" w:hAnsi="Times New Roman"/>
          <w:b/>
          <w:i/>
          <w:sz w:val="28"/>
          <w:szCs w:val="28"/>
        </w:rPr>
      </w:pPr>
      <w:r w:rsidRPr="003B66DD">
        <w:rPr>
          <w:rFonts w:ascii="Times New Roman" w:hAnsi="Times New Roman"/>
          <w:b/>
          <w:i/>
          <w:sz w:val="28"/>
          <w:szCs w:val="28"/>
        </w:rPr>
        <w:t>синтаксис и пунктуация:</w:t>
      </w:r>
    </w:p>
    <w:p w:rsidR="007C46F5" w:rsidRPr="000045FD" w:rsidRDefault="007C46F5" w:rsidP="00945B6E">
      <w:pPr>
        <w:tabs>
          <w:tab w:val="left" w:pos="727"/>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выделять словосочетания в предложении;</w:t>
      </w:r>
    </w:p>
    <w:p w:rsidR="007C46F5" w:rsidRPr="000045FD" w:rsidRDefault="007C46F5" w:rsidP="00945B6E">
      <w:pPr>
        <w:tabs>
          <w:tab w:val="left" w:pos="727"/>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определять главное и зависимое слово; </w:t>
      </w:r>
    </w:p>
    <w:p w:rsidR="007C46F5" w:rsidRPr="000045FD" w:rsidRDefault="007C46F5" w:rsidP="00945B6E">
      <w:pPr>
        <w:tabs>
          <w:tab w:val="left" w:pos="727"/>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составлять схемы словосочетаний изученных видов и конструировать словосочетания по заданной схеме;</w:t>
      </w:r>
    </w:p>
    <w:p w:rsidR="007C46F5" w:rsidRPr="000045FD" w:rsidRDefault="007C46F5" w:rsidP="00945B6E">
      <w:pPr>
        <w:tabs>
          <w:tab w:val="left" w:pos="727"/>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выделять основы предложений с двумя главными членами;</w:t>
      </w:r>
    </w:p>
    <w:p w:rsidR="007C46F5" w:rsidRPr="000045FD" w:rsidRDefault="007C46F5" w:rsidP="00945B6E">
      <w:pPr>
        <w:tabs>
          <w:tab w:val="left" w:pos="727"/>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конструировать предложения по заданным типам грамматических основ; </w:t>
      </w:r>
    </w:p>
    <w:p w:rsidR="007C46F5" w:rsidRPr="000045FD" w:rsidRDefault="007C46F5" w:rsidP="00945B6E">
      <w:pPr>
        <w:tabs>
          <w:tab w:val="left" w:pos="727"/>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характеризовать предложения по цели высказывания, наличию или отсутствию второстепенных членов, количеству грамматических основ; </w:t>
      </w:r>
    </w:p>
    <w:p w:rsidR="007C46F5" w:rsidRPr="000045FD" w:rsidRDefault="007C46F5" w:rsidP="00945B6E">
      <w:pPr>
        <w:tabs>
          <w:tab w:val="left" w:pos="727"/>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правильно интонировать предложения, различные по цели высказывания и эмоциональной окраске, использовать повествовательные и вопросительные предложения как пункты плана высказывания, соблюдать верную интонацию конца предложений; </w:t>
      </w:r>
    </w:p>
    <w:p w:rsidR="007C46F5" w:rsidRPr="000045FD" w:rsidRDefault="007C46F5" w:rsidP="00945B6E">
      <w:pPr>
        <w:tabs>
          <w:tab w:val="left" w:pos="727"/>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составлять простые и сложные предложения изученных видов; </w:t>
      </w:r>
    </w:p>
    <w:p w:rsidR="007C46F5" w:rsidRPr="000045FD" w:rsidRDefault="007C46F5" w:rsidP="00945B6E">
      <w:pPr>
        <w:tabs>
          <w:tab w:val="left" w:pos="727"/>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опознавать предложения, осложненные однородными членами, обращениями, вводными словами; находить, анализировать и конструировать предложения с прямой речью; </w:t>
      </w:r>
    </w:p>
    <w:p w:rsidR="007C46F5" w:rsidRPr="000045FD" w:rsidRDefault="007C46F5" w:rsidP="00945B6E">
      <w:pPr>
        <w:tabs>
          <w:tab w:val="left" w:pos="727"/>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владеть правильным способом действия при применении изученных правил пунктуации;</w:t>
      </w:r>
    </w:p>
    <w:p w:rsidR="007C46F5" w:rsidRPr="000045FD" w:rsidRDefault="007C46F5" w:rsidP="00945B6E">
      <w:pPr>
        <w:tabs>
          <w:tab w:val="left" w:pos="727"/>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устно объяснять постановку знаков препинания в предложениях, изученных синтаксических конструкциях и использовать на письме специальные графические обозначения; </w:t>
      </w:r>
    </w:p>
    <w:p w:rsidR="007C46F5" w:rsidRPr="000045FD" w:rsidRDefault="007C46F5" w:rsidP="00945B6E">
      <w:pPr>
        <w:tabs>
          <w:tab w:val="left" w:pos="727"/>
        </w:tabs>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самостоятельно подбирать примеры на изученное пунктуационное правило.</w:t>
      </w:r>
    </w:p>
    <w:p w:rsidR="007C46F5" w:rsidRPr="000045FD" w:rsidRDefault="007C46F5" w:rsidP="00945B6E">
      <w:pPr>
        <w:spacing w:before="120" w:after="120" w:line="240" w:lineRule="auto"/>
        <w:ind w:firstLine="567"/>
        <w:jc w:val="both"/>
        <w:rPr>
          <w:rFonts w:ascii="Times New Roman" w:hAnsi="Times New Roman"/>
          <w:b/>
          <w:sz w:val="28"/>
          <w:szCs w:val="28"/>
        </w:rPr>
      </w:pPr>
      <w:r w:rsidRPr="000045FD">
        <w:rPr>
          <w:rFonts w:ascii="Times New Roman" w:hAnsi="Times New Roman"/>
          <w:b/>
          <w:sz w:val="28"/>
          <w:szCs w:val="28"/>
        </w:rPr>
        <w:t>Для учащихся 6 класса</w:t>
      </w:r>
    </w:p>
    <w:p w:rsidR="007C46F5" w:rsidRPr="000045FD" w:rsidRDefault="007C46F5" w:rsidP="00945B6E">
      <w:pPr>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b/>
          <w:sz w:val="28"/>
          <w:szCs w:val="28"/>
          <w:lang w:eastAsia="ru-RU"/>
        </w:rPr>
        <w:t>Личностные результаты</w:t>
      </w:r>
      <w:r w:rsidRPr="000045FD">
        <w:rPr>
          <w:rFonts w:ascii="Times New Roman" w:eastAsia="Times New Roman" w:hAnsi="Times New Roman"/>
          <w:i/>
          <w:iCs/>
          <w:sz w:val="28"/>
          <w:szCs w:val="28"/>
          <w:lang w:eastAsia="ru-RU"/>
        </w:rPr>
        <w:t xml:space="preserve"> </w:t>
      </w:r>
      <w:r w:rsidRPr="000045FD">
        <w:rPr>
          <w:rFonts w:ascii="Times New Roman" w:eastAsia="Times New Roman" w:hAnsi="Times New Roman"/>
          <w:sz w:val="28"/>
          <w:szCs w:val="28"/>
          <w:lang w:eastAsia="ru-RU"/>
        </w:rPr>
        <w:t>изучения русского языка. К ним относятся следующие убеждения и качества:</w:t>
      </w:r>
    </w:p>
    <w:p w:rsidR="007C46F5" w:rsidRPr="000045FD" w:rsidRDefault="007C46F5" w:rsidP="00945B6E">
      <w:pPr>
        <w:numPr>
          <w:ilvl w:val="0"/>
          <w:numId w:val="199"/>
        </w:numPr>
        <w:tabs>
          <w:tab w:val="left" w:pos="470"/>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осознание своей идентичности как гражданина многонациональной страны, объединенной одним языком общения - русским ;</w:t>
      </w:r>
    </w:p>
    <w:p w:rsidR="007C46F5" w:rsidRPr="000045FD" w:rsidRDefault="007C46F5" w:rsidP="00945B6E">
      <w:pPr>
        <w:numPr>
          <w:ilvl w:val="0"/>
          <w:numId w:val="199"/>
        </w:numPr>
        <w:tabs>
          <w:tab w:val="left" w:pos="470"/>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освоение гуманистических традиций и ценностей современного общества через художественное слово русских писателей;</w:t>
      </w:r>
    </w:p>
    <w:p w:rsidR="007C46F5" w:rsidRPr="000045FD" w:rsidRDefault="007C46F5" w:rsidP="00945B6E">
      <w:pPr>
        <w:numPr>
          <w:ilvl w:val="0"/>
          <w:numId w:val="199"/>
        </w:numPr>
        <w:tabs>
          <w:tab w:val="left" w:pos="470"/>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lastRenderedPageBreak/>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7C46F5" w:rsidRPr="000045FD" w:rsidRDefault="007C46F5" w:rsidP="00945B6E">
      <w:pPr>
        <w:numPr>
          <w:ilvl w:val="0"/>
          <w:numId w:val="199"/>
        </w:numPr>
        <w:tabs>
          <w:tab w:val="left" w:pos="470"/>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понимание культурного многообразия своей страны и мира через тексты разных типов и стилей.</w:t>
      </w:r>
    </w:p>
    <w:p w:rsidR="007C46F5" w:rsidRPr="000045FD" w:rsidRDefault="007C46F5" w:rsidP="00945B6E">
      <w:pPr>
        <w:tabs>
          <w:tab w:val="left" w:pos="470"/>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b/>
          <w:sz w:val="28"/>
          <w:szCs w:val="28"/>
          <w:lang w:eastAsia="ru-RU"/>
        </w:rPr>
        <w:t xml:space="preserve">Метапредметные  </w:t>
      </w:r>
      <w:r w:rsidRPr="000045FD">
        <w:rPr>
          <w:rFonts w:ascii="Times New Roman" w:eastAsia="Times New Roman" w:hAnsi="Times New Roman"/>
          <w:sz w:val="28"/>
          <w:szCs w:val="28"/>
          <w:lang w:eastAsia="ru-RU"/>
        </w:rPr>
        <w:t>результаты</w:t>
      </w:r>
      <w:r w:rsidRPr="000045FD">
        <w:rPr>
          <w:rFonts w:ascii="Times New Roman" w:eastAsia="Times New Roman" w:hAnsi="Times New Roman"/>
          <w:i/>
          <w:iCs/>
          <w:sz w:val="28"/>
          <w:szCs w:val="28"/>
          <w:lang w:eastAsia="ru-RU"/>
        </w:rPr>
        <w:t xml:space="preserve"> </w:t>
      </w:r>
      <w:r w:rsidRPr="000045FD">
        <w:rPr>
          <w:rFonts w:ascii="Times New Roman" w:eastAsia="Times New Roman" w:hAnsi="Times New Roman"/>
          <w:sz w:val="28"/>
          <w:szCs w:val="28"/>
          <w:lang w:eastAsia="ru-RU"/>
        </w:rPr>
        <w:t>изучения русского языка в основной школе:</w:t>
      </w:r>
    </w:p>
    <w:p w:rsidR="007C46F5" w:rsidRPr="000045FD" w:rsidRDefault="007C46F5" w:rsidP="00945B6E">
      <w:pPr>
        <w:tabs>
          <w:tab w:val="left" w:pos="470"/>
        </w:tabs>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w:t>
      </w:r>
      <w:r w:rsidRPr="000045FD">
        <w:rPr>
          <w:rFonts w:ascii="Times New Roman" w:eastAsia="Times New Roman" w:hAnsi="Times New Roman"/>
          <w:sz w:val="28"/>
          <w:szCs w:val="28"/>
          <w:lang w:eastAsia="ru-RU"/>
        </w:rPr>
        <w:tab/>
      </w:r>
      <w:r w:rsidR="003B66DD">
        <w:rPr>
          <w:rFonts w:ascii="Times New Roman" w:eastAsia="Times New Roman" w:hAnsi="Times New Roman"/>
          <w:sz w:val="28"/>
          <w:szCs w:val="28"/>
          <w:lang w:eastAsia="ru-RU"/>
        </w:rPr>
        <w:t xml:space="preserve">  </w:t>
      </w:r>
      <w:r w:rsidRPr="000045FD">
        <w:rPr>
          <w:rFonts w:ascii="Times New Roman" w:eastAsia="Times New Roman" w:hAnsi="Times New Roman"/>
          <w:sz w:val="28"/>
          <w:szCs w:val="28"/>
          <w:lang w:eastAsia="ru-RU"/>
        </w:rPr>
        <w:t>способность сознательно организовывать и регулировать свою деятельность: учебную, общественную;</w:t>
      </w:r>
    </w:p>
    <w:p w:rsidR="007C46F5" w:rsidRPr="000045FD" w:rsidRDefault="007C46F5" w:rsidP="00945B6E">
      <w:pPr>
        <w:tabs>
          <w:tab w:val="left" w:pos="562"/>
        </w:tabs>
        <w:spacing w:after="0" w:line="240" w:lineRule="auto"/>
        <w:ind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w:t>
      </w:r>
      <w:r w:rsidRPr="000045FD">
        <w:rPr>
          <w:rFonts w:ascii="Times New Roman" w:eastAsia="Times New Roman" w:hAnsi="Times New Roman"/>
          <w:sz w:val="28"/>
          <w:szCs w:val="28"/>
          <w:lang w:eastAsia="ru-RU"/>
        </w:rPr>
        <w:tab/>
      </w:r>
      <w:r w:rsidR="003B66DD">
        <w:rPr>
          <w:rFonts w:ascii="Times New Roman" w:eastAsia="Times New Roman" w:hAnsi="Times New Roman"/>
          <w:sz w:val="28"/>
          <w:szCs w:val="28"/>
          <w:lang w:eastAsia="ru-RU"/>
        </w:rPr>
        <w:t xml:space="preserve">  </w:t>
      </w:r>
      <w:r w:rsidRPr="000045FD">
        <w:rPr>
          <w:rFonts w:ascii="Times New Roman" w:eastAsia="Times New Roman" w:hAnsi="Times New Roman"/>
          <w:sz w:val="28"/>
          <w:szCs w:val="28"/>
          <w:lang w:eastAsia="ru-RU"/>
        </w:rPr>
        <w:t>владение умениями работать с учебной и внешкольной информацией (анализировать тексты разных стилей, составлять простой и развернутый планы, тезисы,формулировать и обосновывать выводы и составлять собственный текст ), использовать современные источники информации, в том числе материалы на электронных носителях;</w:t>
      </w:r>
    </w:p>
    <w:p w:rsidR="007C46F5" w:rsidRPr="000045FD" w:rsidRDefault="003B66DD" w:rsidP="00945B6E">
      <w:pPr>
        <w:numPr>
          <w:ilvl w:val="0"/>
          <w:numId w:val="200"/>
        </w:numPr>
        <w:tabs>
          <w:tab w:val="left" w:pos="422"/>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способность решать творческие задачи, представлять результаты своей деятельности в различных формах (сообщение, эссе, презентация.);</w:t>
      </w:r>
    </w:p>
    <w:p w:rsidR="007C46F5" w:rsidRPr="000045FD" w:rsidRDefault="003B66DD" w:rsidP="00945B6E">
      <w:pPr>
        <w:numPr>
          <w:ilvl w:val="0"/>
          <w:numId w:val="200"/>
        </w:numPr>
        <w:tabs>
          <w:tab w:val="left" w:pos="422"/>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7C46F5" w:rsidRPr="000045FD" w:rsidRDefault="007C46F5" w:rsidP="00945B6E">
      <w:pPr>
        <w:spacing w:after="0" w:line="240" w:lineRule="auto"/>
        <w:ind w:firstLine="567"/>
        <w:jc w:val="both"/>
        <w:rPr>
          <w:rFonts w:ascii="Times New Roman" w:eastAsia="Times New Roman" w:hAnsi="Times New Roman"/>
          <w:b/>
          <w:sz w:val="28"/>
          <w:szCs w:val="28"/>
        </w:rPr>
      </w:pPr>
      <w:r w:rsidRPr="000045FD">
        <w:rPr>
          <w:rFonts w:ascii="Times New Roman" w:eastAsia="Times New Roman" w:hAnsi="Times New Roman"/>
          <w:b/>
          <w:iCs/>
          <w:sz w:val="28"/>
          <w:szCs w:val="28"/>
          <w:lang w:eastAsia="ru-RU"/>
        </w:rPr>
        <w:t>Предметные результаты</w:t>
      </w:r>
      <w:r w:rsidRPr="000045FD">
        <w:rPr>
          <w:rFonts w:ascii="Times New Roman" w:eastAsia="Times New Roman" w:hAnsi="Times New Roman"/>
          <w:i/>
          <w:iCs/>
          <w:sz w:val="28"/>
          <w:szCs w:val="28"/>
          <w:lang w:eastAsia="ru-RU"/>
        </w:rPr>
        <w:t xml:space="preserve"> </w:t>
      </w:r>
      <w:r w:rsidRPr="000045FD">
        <w:rPr>
          <w:rFonts w:ascii="Times New Roman" w:eastAsia="Times New Roman" w:hAnsi="Times New Roman"/>
          <w:sz w:val="28"/>
          <w:szCs w:val="28"/>
          <w:lang w:eastAsia="ru-RU"/>
        </w:rPr>
        <w:t>изучения русского языка учащимися включают:</w:t>
      </w:r>
      <w:r w:rsidRPr="000045FD">
        <w:rPr>
          <w:rFonts w:ascii="Times New Roman" w:eastAsia="Times New Roman" w:hAnsi="Times New Roman"/>
          <w:b/>
          <w:sz w:val="28"/>
          <w:szCs w:val="28"/>
        </w:rPr>
        <w:t xml:space="preserve"> </w:t>
      </w:r>
    </w:p>
    <w:p w:rsidR="007C46F5" w:rsidRPr="000045FD" w:rsidRDefault="003B66DD" w:rsidP="00945B6E">
      <w:pPr>
        <w:widowControl w:val="0"/>
        <w:numPr>
          <w:ilvl w:val="0"/>
          <w:numId w:val="202"/>
        </w:numPr>
        <w:autoSpaceDE w:val="0"/>
        <w:autoSpaceDN w:val="0"/>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понимание роли русского языка как национального языка русского народа, государственного языка Российской Федерации и средства межнационального общения;</w:t>
      </w:r>
    </w:p>
    <w:p w:rsidR="007C46F5" w:rsidRPr="000045FD" w:rsidRDefault="003B66DD" w:rsidP="00945B6E">
      <w:pPr>
        <w:widowControl w:val="0"/>
        <w:numPr>
          <w:ilvl w:val="0"/>
          <w:numId w:val="202"/>
        </w:numPr>
        <w:autoSpaceDE w:val="0"/>
        <w:autoSpaceDN w:val="0"/>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осознание смысла понятий: речь устная и письменная; монолог, диалог; сфера и ситуация речевого общения;</w:t>
      </w:r>
    </w:p>
    <w:p w:rsidR="007C46F5" w:rsidRPr="000045FD" w:rsidRDefault="003B66DD" w:rsidP="00945B6E">
      <w:pPr>
        <w:widowControl w:val="0"/>
        <w:numPr>
          <w:ilvl w:val="0"/>
          <w:numId w:val="202"/>
        </w:numPr>
        <w:autoSpaceDE w:val="0"/>
        <w:autoSpaceDN w:val="0"/>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знание основных признаков разговорной речи, научного, публицистического, официaльно-делового стилей, языка художественной литературы;</w:t>
      </w:r>
    </w:p>
    <w:p w:rsidR="007C46F5" w:rsidRPr="000045FD" w:rsidRDefault="003B66DD" w:rsidP="00945B6E">
      <w:pPr>
        <w:widowControl w:val="0"/>
        <w:numPr>
          <w:ilvl w:val="0"/>
          <w:numId w:val="202"/>
        </w:numPr>
        <w:autoSpaceDE w:val="0"/>
        <w:autoSpaceDN w:val="0"/>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знание особенностей основных жанров научного, публицистического, официaльно-делового стилей и разговорной речи;</w:t>
      </w:r>
    </w:p>
    <w:p w:rsidR="007C46F5" w:rsidRPr="000045FD" w:rsidRDefault="003B66DD" w:rsidP="00945B6E">
      <w:pPr>
        <w:widowControl w:val="0"/>
        <w:numPr>
          <w:ilvl w:val="0"/>
          <w:numId w:val="203"/>
        </w:numPr>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знание признаков текста и его функционaльно-смысловых типов (повествования, описания, рассуждения);</w:t>
      </w:r>
    </w:p>
    <w:p w:rsidR="007C46F5" w:rsidRPr="000045FD" w:rsidRDefault="007C46F5" w:rsidP="00945B6E">
      <w:pPr>
        <w:widowControl w:val="0"/>
        <w:numPr>
          <w:ilvl w:val="0"/>
          <w:numId w:val="204"/>
        </w:numPr>
        <w:autoSpaceDE w:val="0"/>
        <w:autoSpaceDN w:val="0"/>
        <w:spacing w:after="0" w:line="240" w:lineRule="auto"/>
        <w:ind w:left="0"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знание основных единиц языка, их признаков;</w:t>
      </w:r>
    </w:p>
    <w:p w:rsidR="007C46F5" w:rsidRPr="000045FD" w:rsidRDefault="007C46F5" w:rsidP="00945B6E">
      <w:pPr>
        <w:widowControl w:val="0"/>
        <w:numPr>
          <w:ilvl w:val="0"/>
          <w:numId w:val="204"/>
        </w:numPr>
        <w:autoSpaceDE w:val="0"/>
        <w:autoSpaceDN w:val="0"/>
        <w:spacing w:after="0" w:line="240" w:lineRule="auto"/>
        <w:ind w:left="0"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знание основных норм русского литературного языка (орфоэпические, лексические, грамматические, орфографические, пунктуационные); норм речевого этикета;</w:t>
      </w:r>
    </w:p>
    <w:p w:rsidR="007C46F5" w:rsidRPr="000045FD" w:rsidRDefault="003B66DD" w:rsidP="00945B6E">
      <w:pPr>
        <w:widowControl w:val="0"/>
        <w:numPr>
          <w:ilvl w:val="0"/>
          <w:numId w:val="203"/>
        </w:numPr>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умение различать разговорную речь, научный, публицистический, официально-деловой стили, язык художественной литературы;</w:t>
      </w:r>
    </w:p>
    <w:p w:rsidR="007C46F5" w:rsidRPr="000045FD" w:rsidRDefault="003B66DD" w:rsidP="00945B6E">
      <w:pPr>
        <w:widowControl w:val="0"/>
        <w:numPr>
          <w:ilvl w:val="0"/>
          <w:numId w:val="203"/>
        </w:numPr>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умение определять тему, основную мысль текста, функционально-смысловой тип и стиль речи; анализировать структуру и языковые особенности текста;</w:t>
      </w:r>
    </w:p>
    <w:p w:rsidR="007C46F5" w:rsidRPr="000045FD" w:rsidRDefault="003B66DD" w:rsidP="00945B6E">
      <w:pPr>
        <w:widowControl w:val="0"/>
        <w:numPr>
          <w:ilvl w:val="0"/>
          <w:numId w:val="203"/>
        </w:numPr>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умение опознавать языковые единицы, проводить различные виды их анaлиза;</w:t>
      </w:r>
    </w:p>
    <w:p w:rsidR="007C46F5" w:rsidRPr="000045FD" w:rsidRDefault="003B66DD" w:rsidP="00945B6E">
      <w:pPr>
        <w:widowControl w:val="0"/>
        <w:numPr>
          <w:ilvl w:val="0"/>
          <w:numId w:val="203"/>
        </w:numPr>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умение объяснять с помощью словаря значение слов с национально-</w:t>
      </w:r>
      <w:r w:rsidR="007C46F5" w:rsidRPr="000045FD">
        <w:rPr>
          <w:rFonts w:ascii="Times New Roman" w:eastAsia="Times New Roman" w:hAnsi="Times New Roman"/>
          <w:sz w:val="28"/>
          <w:szCs w:val="28"/>
          <w:lang w:eastAsia="ru-RU"/>
        </w:rPr>
        <w:lastRenderedPageBreak/>
        <w:t>культурным компонентом;</w:t>
      </w:r>
    </w:p>
    <w:p w:rsidR="007C46F5" w:rsidRPr="000045FD" w:rsidRDefault="003B66DD" w:rsidP="00945B6E">
      <w:pPr>
        <w:widowControl w:val="0"/>
        <w:numPr>
          <w:ilvl w:val="0"/>
          <w:numId w:val="203"/>
        </w:numPr>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адекватно понимать информацию устного и письменного сообщения (цель, тему текста, основную, дополнительную, явную и скрытую информацию);</w:t>
      </w:r>
    </w:p>
    <w:p w:rsidR="007C46F5" w:rsidRPr="000045FD" w:rsidRDefault="003B66DD" w:rsidP="00945B6E">
      <w:pPr>
        <w:widowControl w:val="0"/>
        <w:numPr>
          <w:ilvl w:val="0"/>
          <w:numId w:val="203"/>
        </w:numPr>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читать тексты разных стилей и жанров; владеть разными видами чтения (изучающее, ознакомительное, просмотровое);</w:t>
      </w:r>
    </w:p>
    <w:p w:rsidR="007C46F5" w:rsidRPr="000045FD" w:rsidRDefault="003B66DD" w:rsidP="00945B6E">
      <w:pPr>
        <w:widowControl w:val="0"/>
        <w:numPr>
          <w:ilvl w:val="0"/>
          <w:numId w:val="203"/>
        </w:numPr>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7C46F5" w:rsidRPr="000045FD" w:rsidRDefault="007C46F5" w:rsidP="00945B6E">
      <w:pPr>
        <w:widowControl w:val="0"/>
        <w:numPr>
          <w:ilvl w:val="0"/>
          <w:numId w:val="204"/>
        </w:numPr>
        <w:autoSpaceDE w:val="0"/>
        <w:autoSpaceDN w:val="0"/>
        <w:spacing w:after="0" w:line="240" w:lineRule="auto"/>
        <w:ind w:left="0"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воспроизводить текст c заданной степенью свернутости (план, пересказ, изложение, конспект);</w:t>
      </w:r>
    </w:p>
    <w:p w:rsidR="007C46F5" w:rsidRPr="000045FD" w:rsidRDefault="007C46F5" w:rsidP="00945B6E">
      <w:pPr>
        <w:widowControl w:val="0"/>
        <w:numPr>
          <w:ilvl w:val="0"/>
          <w:numId w:val="204"/>
        </w:numPr>
        <w:autoSpaceDE w:val="0"/>
        <w:autoSpaceDN w:val="0"/>
        <w:spacing w:after="0" w:line="240" w:lineRule="auto"/>
        <w:ind w:left="0"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создавать тексты различных стилей и жанров (отзыв, выступление, письмо, заявление);</w:t>
      </w:r>
    </w:p>
    <w:p w:rsidR="007C46F5" w:rsidRPr="000045FD" w:rsidRDefault="007C46F5" w:rsidP="00945B6E">
      <w:pPr>
        <w:widowControl w:val="0"/>
        <w:numPr>
          <w:ilvl w:val="0"/>
          <w:numId w:val="204"/>
        </w:numPr>
        <w:autoSpaceDE w:val="0"/>
        <w:autoSpaceDN w:val="0"/>
        <w:spacing w:after="0" w:line="240" w:lineRule="auto"/>
        <w:ind w:left="0"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осуществлять выбор и организацию языковых средств в соответствии с темой, целями, сферой и ситуацией общения;</w:t>
      </w:r>
    </w:p>
    <w:p w:rsidR="007C46F5" w:rsidRPr="000045FD" w:rsidRDefault="007C46F5" w:rsidP="00945B6E">
      <w:pPr>
        <w:widowControl w:val="0"/>
        <w:numPr>
          <w:ilvl w:val="0"/>
          <w:numId w:val="204"/>
        </w:numPr>
        <w:autoSpaceDE w:val="0"/>
        <w:autoSpaceDN w:val="0"/>
        <w:spacing w:after="0" w:line="240" w:lineRule="auto"/>
        <w:ind w:left="0"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7C46F5" w:rsidRPr="000045FD" w:rsidRDefault="007C46F5" w:rsidP="00945B6E">
      <w:pPr>
        <w:widowControl w:val="0"/>
        <w:numPr>
          <w:ilvl w:val="0"/>
          <w:numId w:val="204"/>
        </w:numPr>
        <w:autoSpaceDE w:val="0"/>
        <w:autoSpaceDN w:val="0"/>
        <w:spacing w:after="0" w:line="240" w:lineRule="auto"/>
        <w:ind w:left="0"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адекватно выражать свое отношение к фактам и явлениям окружающей действительности, к прочитанному, услышанному, увиденному;</w:t>
      </w:r>
    </w:p>
    <w:p w:rsidR="007C46F5" w:rsidRPr="000045FD" w:rsidRDefault="007C46F5" w:rsidP="00945B6E">
      <w:pPr>
        <w:widowControl w:val="0"/>
        <w:numPr>
          <w:ilvl w:val="0"/>
          <w:numId w:val="204"/>
        </w:numPr>
        <w:autoSpaceDE w:val="0"/>
        <w:autoSpaceDN w:val="0"/>
        <w:spacing w:after="0" w:line="240" w:lineRule="auto"/>
        <w:ind w:left="0"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7C46F5" w:rsidRPr="000045FD" w:rsidRDefault="007C46F5" w:rsidP="00945B6E">
      <w:pPr>
        <w:widowControl w:val="0"/>
        <w:numPr>
          <w:ilvl w:val="0"/>
          <w:numId w:val="204"/>
        </w:numPr>
        <w:autoSpaceDE w:val="0"/>
        <w:autoSpaceDN w:val="0"/>
        <w:spacing w:after="0" w:line="240" w:lineRule="auto"/>
        <w:ind w:left="0"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соблюдать в практике письма основные правила орфографии и пунктyации;</w:t>
      </w:r>
    </w:p>
    <w:p w:rsidR="007C46F5" w:rsidRPr="000045FD" w:rsidRDefault="007C46F5" w:rsidP="00945B6E">
      <w:pPr>
        <w:widowControl w:val="0"/>
        <w:numPr>
          <w:ilvl w:val="0"/>
          <w:numId w:val="204"/>
        </w:numPr>
        <w:autoSpaceDE w:val="0"/>
        <w:autoSpaceDN w:val="0"/>
        <w:spacing w:after="0" w:line="240" w:lineRule="auto"/>
        <w:ind w:left="0"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соблюдать нормы русского речевого этикета; уместно использовать паралингвистические (внеязыковые) средства общения;</w:t>
      </w:r>
    </w:p>
    <w:p w:rsidR="007C46F5" w:rsidRPr="003B66DD" w:rsidRDefault="003B66DD" w:rsidP="00945B6E">
      <w:pPr>
        <w:widowControl w:val="0"/>
        <w:numPr>
          <w:ilvl w:val="0"/>
          <w:numId w:val="203"/>
        </w:numPr>
        <w:autoSpaceDE w:val="0"/>
        <w:autoSpaceDN w:val="0"/>
        <w:spacing w:after="0" w:line="240" w:lineRule="auto"/>
        <w:ind w:firstLine="567"/>
        <w:jc w:val="both"/>
        <w:rPr>
          <w:rFonts w:ascii="Times New Roman" w:eastAsia="Times New Roman" w:hAnsi="Times New Roman"/>
          <w:sz w:val="28"/>
          <w:szCs w:val="28"/>
          <w:lang w:eastAsia="ru-RU"/>
        </w:rPr>
      </w:pPr>
      <w:r w:rsidRPr="003B66DD">
        <w:rPr>
          <w:rFonts w:ascii="Times New Roman" w:eastAsia="Times New Roman" w:hAnsi="Times New Roman"/>
          <w:sz w:val="28"/>
          <w:szCs w:val="28"/>
          <w:lang w:eastAsia="ru-RU"/>
        </w:rPr>
        <w:t xml:space="preserve"> </w:t>
      </w:r>
      <w:r w:rsidR="007C46F5" w:rsidRPr="003B66DD">
        <w:rPr>
          <w:rFonts w:ascii="Times New Roman" w:eastAsia="Times New Roman" w:hAnsi="Times New Roman"/>
          <w:sz w:val="28"/>
          <w:szCs w:val="28"/>
          <w:lang w:eastAsia="ru-RU"/>
        </w:rPr>
        <w:t>осуществлять речевой самоконтроль; оценивать свою речь с точки</w:t>
      </w:r>
      <w:r w:rsidRPr="003B66DD">
        <w:rPr>
          <w:rFonts w:ascii="Times New Roman" w:eastAsia="Times New Roman" w:hAnsi="Times New Roman"/>
          <w:sz w:val="28"/>
          <w:szCs w:val="28"/>
          <w:lang w:eastAsia="ru-RU"/>
        </w:rPr>
        <w:t xml:space="preserve"> </w:t>
      </w:r>
      <w:r w:rsidR="007C46F5" w:rsidRPr="003B66DD">
        <w:rPr>
          <w:rFonts w:ascii="Times New Roman" w:eastAsia="Times New Roman" w:hAnsi="Times New Roman"/>
          <w:sz w:val="28"/>
          <w:szCs w:val="28"/>
          <w:lang w:eastAsia="ru-RU"/>
        </w:rPr>
        <w:t>зрения ее правильности, находить грамматические и речевые</w:t>
      </w:r>
      <w:r w:rsidRPr="003B66DD">
        <w:rPr>
          <w:rFonts w:ascii="Times New Roman" w:eastAsia="Times New Roman" w:hAnsi="Times New Roman"/>
          <w:sz w:val="28"/>
          <w:szCs w:val="28"/>
          <w:lang w:eastAsia="ru-RU"/>
        </w:rPr>
        <w:t xml:space="preserve"> </w:t>
      </w:r>
      <w:r w:rsidR="007C46F5" w:rsidRPr="003B66DD">
        <w:rPr>
          <w:rFonts w:ascii="Times New Roman" w:eastAsia="Times New Roman" w:hAnsi="Times New Roman"/>
          <w:sz w:val="28"/>
          <w:szCs w:val="28"/>
          <w:lang w:eastAsia="ru-RU"/>
        </w:rPr>
        <w:t>ошибки; недочеты, исправлять их; совершенствовать и редактировать собственные тексты;</w:t>
      </w:r>
    </w:p>
    <w:p w:rsidR="007C46F5" w:rsidRPr="000045FD" w:rsidRDefault="007C46F5" w:rsidP="00945B6E">
      <w:pPr>
        <w:widowControl w:val="0"/>
        <w:autoSpaceDE w:val="0"/>
        <w:autoSpaceDN w:val="0"/>
        <w:spacing w:after="0" w:line="240" w:lineRule="auto"/>
        <w:ind w:firstLine="567"/>
        <w:jc w:val="both"/>
        <w:rPr>
          <w:rFonts w:ascii="Times New Roman" w:eastAsia="Times New Roman" w:hAnsi="Times New Roman"/>
          <w:b/>
          <w:sz w:val="28"/>
          <w:szCs w:val="28"/>
          <w:lang w:eastAsia="ru-RU"/>
        </w:rPr>
      </w:pPr>
      <w:r w:rsidRPr="000045FD">
        <w:rPr>
          <w:rFonts w:ascii="Times New Roman" w:eastAsia="Times New Roman" w:hAnsi="Times New Roman"/>
          <w:b/>
          <w:sz w:val="28"/>
          <w:szCs w:val="28"/>
          <w:lang w:eastAsia="ru-RU"/>
        </w:rPr>
        <w:t xml:space="preserve">использовать приобретенные знания и умения в практической деятeльности и повседневной жизни </w:t>
      </w:r>
      <w:r w:rsidRPr="000045FD">
        <w:rPr>
          <w:rFonts w:ascii="Times New Roman" w:eastAsia="Times New Roman" w:hAnsi="Times New Roman"/>
          <w:sz w:val="28"/>
          <w:szCs w:val="28"/>
          <w:lang w:eastAsia="ru-RU"/>
        </w:rPr>
        <w:t>для</w:t>
      </w:r>
      <w:r w:rsidRPr="000045FD">
        <w:rPr>
          <w:rFonts w:ascii="Times New Roman" w:eastAsia="Times New Roman" w:hAnsi="Times New Roman"/>
          <w:b/>
          <w:sz w:val="28"/>
          <w:szCs w:val="28"/>
          <w:lang w:eastAsia="ru-RU"/>
        </w:rPr>
        <w:t>:</w:t>
      </w:r>
    </w:p>
    <w:p w:rsidR="007C46F5" w:rsidRPr="003B66DD" w:rsidRDefault="003B66DD" w:rsidP="00945B6E">
      <w:pPr>
        <w:widowControl w:val="0"/>
        <w:numPr>
          <w:ilvl w:val="0"/>
          <w:numId w:val="203"/>
        </w:numPr>
        <w:autoSpaceDE w:val="0"/>
        <w:autoSpaceDN w:val="0"/>
        <w:spacing w:after="0" w:line="240" w:lineRule="auto"/>
        <w:ind w:firstLine="567"/>
        <w:jc w:val="both"/>
        <w:rPr>
          <w:rFonts w:ascii="Times New Roman" w:eastAsia="Times New Roman" w:hAnsi="Times New Roman"/>
          <w:sz w:val="28"/>
          <w:szCs w:val="28"/>
          <w:lang w:eastAsia="ru-RU"/>
        </w:rPr>
      </w:pPr>
      <w:r w:rsidRPr="003B66DD">
        <w:rPr>
          <w:rFonts w:ascii="Times New Roman" w:eastAsia="Times New Roman" w:hAnsi="Times New Roman"/>
          <w:sz w:val="28"/>
          <w:szCs w:val="28"/>
          <w:lang w:eastAsia="ru-RU"/>
        </w:rPr>
        <w:t xml:space="preserve">  </w:t>
      </w:r>
      <w:r w:rsidR="007C46F5" w:rsidRPr="003B66DD">
        <w:rPr>
          <w:rFonts w:ascii="Times New Roman" w:eastAsia="Times New Roman" w:hAnsi="Times New Roman"/>
          <w:sz w:val="28"/>
          <w:szCs w:val="28"/>
          <w:lang w:eastAsia="ru-RU"/>
        </w:rPr>
        <w:t>осознания роли родного языка в развитии интеллектуaльных и творческих способностей личности, значения родного языка в</w:t>
      </w:r>
      <w:r>
        <w:rPr>
          <w:rFonts w:ascii="Times New Roman" w:eastAsia="Times New Roman" w:hAnsi="Times New Roman"/>
          <w:sz w:val="28"/>
          <w:szCs w:val="28"/>
          <w:lang w:eastAsia="ru-RU"/>
        </w:rPr>
        <w:t xml:space="preserve"> </w:t>
      </w:r>
      <w:r w:rsidR="007C46F5" w:rsidRPr="003B66DD">
        <w:rPr>
          <w:rFonts w:ascii="Times New Roman" w:eastAsia="Times New Roman" w:hAnsi="Times New Roman"/>
          <w:sz w:val="28"/>
          <w:szCs w:val="28"/>
          <w:lang w:eastAsia="ru-RU"/>
        </w:rPr>
        <w:t>жизни человека и общества;</w:t>
      </w:r>
    </w:p>
    <w:p w:rsidR="007C46F5" w:rsidRPr="000045FD" w:rsidRDefault="003B66DD" w:rsidP="00945B6E">
      <w:pPr>
        <w:widowControl w:val="0"/>
        <w:numPr>
          <w:ilvl w:val="0"/>
          <w:numId w:val="203"/>
        </w:numPr>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развития речевой культуры, бережного и сознательного отношения к родному языкy, сохранения чистоты русского языка как явления кyльтуры;</w:t>
      </w:r>
    </w:p>
    <w:p w:rsidR="007C46F5" w:rsidRPr="000045FD" w:rsidRDefault="007C46F5" w:rsidP="00945B6E">
      <w:pPr>
        <w:widowControl w:val="0"/>
        <w:numPr>
          <w:ilvl w:val="0"/>
          <w:numId w:val="204"/>
        </w:numPr>
        <w:autoSpaceDE w:val="0"/>
        <w:autoSpaceDN w:val="0"/>
        <w:spacing w:after="0" w:line="240" w:lineRule="auto"/>
        <w:ind w:left="0" w:firstLine="567"/>
        <w:jc w:val="both"/>
        <w:rPr>
          <w:rFonts w:ascii="Times New Roman" w:eastAsia="Times New Roman" w:hAnsi="Times New Roman"/>
          <w:sz w:val="28"/>
          <w:szCs w:val="28"/>
          <w:lang w:eastAsia="ru-RU"/>
        </w:rPr>
      </w:pPr>
      <w:r w:rsidRPr="000045FD">
        <w:rPr>
          <w:rFonts w:ascii="Times New Roman" w:eastAsia="Times New Roman" w:hAnsi="Times New Roman"/>
          <w:sz w:val="28"/>
          <w:szCs w:val="28"/>
          <w:lang w:eastAsia="ru-RU"/>
        </w:rPr>
        <w:t>удовлетворения коммуникативных потребностей в yчебных, бытовых, социaльно-культурных ситуациях общения;</w:t>
      </w:r>
    </w:p>
    <w:p w:rsidR="007C46F5" w:rsidRPr="000045FD" w:rsidRDefault="003B66DD" w:rsidP="00945B6E">
      <w:pPr>
        <w:widowControl w:val="0"/>
        <w:numPr>
          <w:ilvl w:val="0"/>
          <w:numId w:val="203"/>
        </w:numPr>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 xml:space="preserve">увеличения словарного запаса; расширения круга используемых грамматических средств; развития способности к самооценке на основе </w:t>
      </w:r>
      <w:r w:rsidR="007C46F5" w:rsidRPr="000045FD">
        <w:rPr>
          <w:rFonts w:ascii="Times New Roman" w:eastAsia="Times New Roman" w:hAnsi="Times New Roman"/>
          <w:sz w:val="28"/>
          <w:szCs w:val="28"/>
          <w:lang w:eastAsia="ru-RU"/>
        </w:rPr>
        <w:lastRenderedPageBreak/>
        <w:t>наблюдения за собственной речью;</w:t>
      </w:r>
    </w:p>
    <w:p w:rsidR="007C46F5" w:rsidRPr="000045FD" w:rsidRDefault="003B66DD" w:rsidP="00945B6E">
      <w:pPr>
        <w:widowControl w:val="0"/>
        <w:numPr>
          <w:ilvl w:val="0"/>
          <w:numId w:val="203"/>
        </w:numPr>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C46F5" w:rsidRPr="000045FD">
        <w:rPr>
          <w:rFonts w:ascii="Times New Roman" w:eastAsia="Times New Roman" w:hAnsi="Times New Roman"/>
          <w:sz w:val="28"/>
          <w:szCs w:val="28"/>
          <w:lang w:eastAsia="ru-RU"/>
        </w:rPr>
        <w:t>использования родного языка как средства полyчения знаний по другим учебным предметам и продолжения образования.</w:t>
      </w:r>
    </w:p>
    <w:p w:rsidR="007C46F5" w:rsidRPr="000045FD" w:rsidRDefault="007C46F5" w:rsidP="00945B6E">
      <w:pPr>
        <w:pStyle w:val="a8"/>
        <w:spacing w:before="120" w:after="120"/>
        <w:ind w:left="0" w:firstLine="567"/>
        <w:jc w:val="both"/>
        <w:rPr>
          <w:rFonts w:ascii="Times New Roman" w:hAnsi="Times New Roman"/>
          <w:b/>
          <w:sz w:val="28"/>
          <w:szCs w:val="28"/>
        </w:rPr>
      </w:pPr>
      <w:r w:rsidRPr="000045FD">
        <w:rPr>
          <w:rFonts w:ascii="Times New Roman" w:hAnsi="Times New Roman"/>
          <w:b/>
          <w:sz w:val="28"/>
          <w:szCs w:val="28"/>
        </w:rPr>
        <w:t>Для учащихся 7 класса</w:t>
      </w:r>
    </w:p>
    <w:p w:rsidR="007C46F5" w:rsidRPr="000045FD" w:rsidRDefault="007C46F5" w:rsidP="00945B6E">
      <w:pPr>
        <w:pStyle w:val="a8"/>
        <w:ind w:left="0" w:firstLine="567"/>
        <w:jc w:val="both"/>
        <w:rPr>
          <w:rFonts w:ascii="Times New Roman" w:hAnsi="Times New Roman"/>
          <w:b/>
          <w:sz w:val="28"/>
          <w:szCs w:val="28"/>
        </w:rPr>
      </w:pPr>
      <w:r w:rsidRPr="000045FD">
        <w:rPr>
          <w:rFonts w:ascii="Times New Roman" w:hAnsi="Times New Roman"/>
          <w:b/>
          <w:sz w:val="28"/>
          <w:szCs w:val="28"/>
        </w:rPr>
        <w:t>Предметные знания и умения</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sz w:val="28"/>
          <w:szCs w:val="28"/>
        </w:rPr>
        <w:t xml:space="preserve"> - иметь предусмотренные образовательным минимумом знания о фонетической, лексической и грамматической системах русского языка, о тексте и стилях речи;</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sz w:val="28"/>
          <w:szCs w:val="28"/>
        </w:rPr>
        <w:t xml:space="preserve"> - владеть орфографической, пунктуационной, речевой грамотностью в объеме, достаточном для свободного пользования русским языком в учебных и иных целях в устной и письменной форме </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sz w:val="28"/>
          <w:szCs w:val="28"/>
        </w:rPr>
        <w:t>- производить фонетический, лексический, словообразовательный, морфологический, синтаксически разбор;</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sz w:val="28"/>
          <w:szCs w:val="28"/>
        </w:rPr>
        <w:t xml:space="preserve"> - иметь представление о социальной сущности языка, его функциях и структуре, о языковой норме и происходящих в русском языке изменениях, о его взаимосвязи с другими языками.</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sz w:val="28"/>
          <w:szCs w:val="28"/>
        </w:rPr>
        <w:t>- уметь различать изученные стили речи; определять тему, основную мысль текста; опознавать языковые единицы; проводить различные виды их анализа;</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sz w:val="28"/>
          <w:szCs w:val="28"/>
        </w:rPr>
        <w:t>-</w:t>
      </w:r>
      <w:r w:rsidR="003B66DD">
        <w:rPr>
          <w:rFonts w:ascii="Times New Roman" w:hAnsi="Times New Roman"/>
          <w:sz w:val="28"/>
          <w:szCs w:val="28"/>
        </w:rPr>
        <w:t xml:space="preserve">  </w:t>
      </w:r>
      <w:r w:rsidRPr="000045FD">
        <w:rPr>
          <w:rFonts w:ascii="Times New Roman" w:hAnsi="Times New Roman"/>
          <w:sz w:val="28"/>
          <w:szCs w:val="28"/>
        </w:rPr>
        <w:t>владеть разными видами чтения (изучающее, ознакомительное, просмотровое)</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sz w:val="28"/>
          <w:szCs w:val="28"/>
        </w:rPr>
        <w:t>-</w:t>
      </w:r>
      <w:r w:rsidR="003B66DD">
        <w:rPr>
          <w:rFonts w:ascii="Times New Roman" w:hAnsi="Times New Roman"/>
          <w:sz w:val="28"/>
          <w:szCs w:val="28"/>
        </w:rPr>
        <w:t xml:space="preserve">  </w:t>
      </w:r>
      <w:r w:rsidRPr="000045FD">
        <w:rPr>
          <w:rFonts w:ascii="Times New Roman" w:hAnsi="Times New Roman"/>
          <w:sz w:val="28"/>
          <w:szCs w:val="28"/>
        </w:rPr>
        <w:t>воспроизводить текст с заданной степенью свёрнутости; создавать самостоятельные тексты</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sz w:val="28"/>
          <w:szCs w:val="28"/>
        </w:rPr>
        <w:t>-</w:t>
      </w:r>
      <w:r w:rsidR="003B66DD">
        <w:rPr>
          <w:rFonts w:ascii="Times New Roman" w:hAnsi="Times New Roman"/>
          <w:sz w:val="28"/>
          <w:szCs w:val="28"/>
        </w:rPr>
        <w:t xml:space="preserve">  </w:t>
      </w:r>
      <w:r w:rsidRPr="000045FD">
        <w:rPr>
          <w:rFonts w:ascii="Times New Roman" w:hAnsi="Times New Roman"/>
          <w:sz w:val="28"/>
          <w:szCs w:val="28"/>
        </w:rPr>
        <w:t>соблюдать в практике общения литературные нормы языка</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sz w:val="28"/>
          <w:szCs w:val="28"/>
        </w:rPr>
        <w:t>-</w:t>
      </w:r>
      <w:r w:rsidR="003B66DD">
        <w:rPr>
          <w:rFonts w:ascii="Times New Roman" w:hAnsi="Times New Roman"/>
          <w:sz w:val="28"/>
          <w:szCs w:val="28"/>
        </w:rPr>
        <w:t xml:space="preserve">  </w:t>
      </w:r>
      <w:r w:rsidRPr="000045FD">
        <w:rPr>
          <w:rFonts w:ascii="Times New Roman" w:hAnsi="Times New Roman"/>
          <w:sz w:val="28"/>
          <w:szCs w:val="28"/>
        </w:rPr>
        <w:t>использовать приобретённые навыки для увеличения словарного запаса, получения знания по другим предметам.</w:t>
      </w:r>
    </w:p>
    <w:p w:rsidR="007C46F5" w:rsidRPr="000045FD" w:rsidRDefault="007C46F5" w:rsidP="00945B6E">
      <w:pPr>
        <w:spacing w:after="0" w:line="240" w:lineRule="auto"/>
        <w:ind w:firstLine="567"/>
        <w:jc w:val="both"/>
        <w:rPr>
          <w:rFonts w:ascii="Times New Roman" w:hAnsi="Times New Roman"/>
          <w:b/>
          <w:sz w:val="28"/>
          <w:szCs w:val="28"/>
        </w:rPr>
      </w:pPr>
      <w:r w:rsidRPr="000045FD">
        <w:rPr>
          <w:rFonts w:ascii="Times New Roman" w:hAnsi="Times New Roman"/>
          <w:b/>
          <w:sz w:val="28"/>
          <w:szCs w:val="28"/>
        </w:rPr>
        <w:t>Метапредметные знания и умения</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sz w:val="28"/>
          <w:szCs w:val="28"/>
        </w:rPr>
        <w:t xml:space="preserve"> - владеть читательскими умениями, достаточными для продуктивной самостоятельной работы с литературой разных стилей и жанров;</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sz w:val="28"/>
          <w:szCs w:val="28"/>
        </w:rPr>
        <w:t xml:space="preserve"> - уметь передавать содержание прочитанного близко к тексту, сжато, выборочно, с выражением собственных суждений о прочитанном в устной и письменной формах;</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sz w:val="28"/>
          <w:szCs w:val="28"/>
        </w:rPr>
        <w:t xml:space="preserve"> - пользоваться языковыми средствами при построении высказывания, обеспечивая простоту и ясность предложений;</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sz w:val="28"/>
          <w:szCs w:val="28"/>
        </w:rPr>
        <w:t xml:space="preserve"> - составлять компьютерную презентацию по интернет источникам, выступать с ней.</w:t>
      </w:r>
    </w:p>
    <w:p w:rsidR="007C46F5" w:rsidRPr="000045FD" w:rsidRDefault="007C46F5" w:rsidP="00945B6E">
      <w:pPr>
        <w:spacing w:before="120" w:after="120" w:line="240" w:lineRule="auto"/>
        <w:ind w:firstLine="567"/>
        <w:jc w:val="both"/>
        <w:rPr>
          <w:rFonts w:ascii="Times New Roman" w:hAnsi="Times New Roman"/>
          <w:b/>
          <w:sz w:val="28"/>
          <w:szCs w:val="28"/>
        </w:rPr>
      </w:pPr>
      <w:r w:rsidRPr="000045FD">
        <w:rPr>
          <w:rFonts w:ascii="Times New Roman" w:hAnsi="Times New Roman"/>
          <w:b/>
          <w:sz w:val="28"/>
          <w:szCs w:val="28"/>
        </w:rPr>
        <w:t>Сформированные компетентности</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b/>
          <w:sz w:val="28"/>
          <w:szCs w:val="28"/>
        </w:rPr>
        <w:t xml:space="preserve">Культуроведческая: </w:t>
      </w:r>
      <w:r w:rsidRPr="000045FD">
        <w:rPr>
          <w:rFonts w:ascii="Times New Roman" w:hAnsi="Times New Roman"/>
          <w:sz w:val="28"/>
          <w:szCs w:val="28"/>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 Отражение в русском языке материальной и духовной культуры русского и других народов.</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b/>
          <w:sz w:val="28"/>
          <w:szCs w:val="28"/>
        </w:rPr>
        <w:lastRenderedPageBreak/>
        <w:t>Коммуникативная:</w:t>
      </w:r>
      <w:r w:rsidRPr="000045FD">
        <w:rPr>
          <w:rFonts w:ascii="Times New Roman" w:hAnsi="Times New Roman"/>
          <w:sz w:val="28"/>
          <w:szCs w:val="28"/>
        </w:rPr>
        <w:t xml:space="preserve"> Совершенствование культуры разговорной речи. Особенности речевого этикета в официально-деловой, научной и публицистической сферах общения.</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b/>
          <w:sz w:val="28"/>
          <w:szCs w:val="28"/>
        </w:rPr>
        <w:t>Языковедческая:</w:t>
      </w:r>
      <w:r w:rsidRPr="000045FD">
        <w:rPr>
          <w:rFonts w:ascii="Times New Roman" w:hAnsi="Times New Roman"/>
          <w:sz w:val="28"/>
          <w:szCs w:val="28"/>
        </w:rPr>
        <w:t xml:space="preserve"> Литературный язык и язык художественной литературы. Понятие о системе языка, его единицах и уровнях, взаимосвязях и отношениях единиц разных уровней языка. </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b/>
          <w:sz w:val="28"/>
          <w:szCs w:val="28"/>
        </w:rPr>
        <w:t xml:space="preserve">Личностные результаты обучения: </w:t>
      </w:r>
      <w:r w:rsidRPr="000045FD">
        <w:rPr>
          <w:rFonts w:ascii="Times New Roman" w:hAnsi="Times New Roman"/>
          <w:sz w:val="28"/>
          <w:szCs w:val="28"/>
        </w:rPr>
        <w:t>сознательное отношение к языку как к духовной ценности, средству общения и получения знаний</w:t>
      </w:r>
    </w:p>
    <w:p w:rsidR="007C46F5" w:rsidRDefault="007C46F5" w:rsidP="00945B6E">
      <w:pPr>
        <w:pStyle w:val="a8"/>
        <w:ind w:left="0" w:firstLine="567"/>
        <w:jc w:val="both"/>
        <w:rPr>
          <w:rFonts w:ascii="Times New Roman" w:hAnsi="Times New Roman"/>
          <w:sz w:val="28"/>
          <w:szCs w:val="28"/>
        </w:rPr>
      </w:pPr>
    </w:p>
    <w:p w:rsidR="007C46F5" w:rsidRPr="000045FD" w:rsidRDefault="007C46F5" w:rsidP="00945B6E">
      <w:pPr>
        <w:pStyle w:val="a8"/>
        <w:spacing w:before="120" w:after="120"/>
        <w:ind w:left="0" w:firstLine="567"/>
        <w:jc w:val="both"/>
        <w:rPr>
          <w:rFonts w:ascii="Times New Roman" w:hAnsi="Times New Roman"/>
          <w:b/>
          <w:sz w:val="28"/>
          <w:szCs w:val="28"/>
        </w:rPr>
      </w:pPr>
      <w:r w:rsidRPr="000045FD">
        <w:rPr>
          <w:rFonts w:ascii="Times New Roman" w:hAnsi="Times New Roman"/>
          <w:b/>
          <w:sz w:val="28"/>
          <w:szCs w:val="28"/>
        </w:rPr>
        <w:t>Для учащихся 8 класса</w:t>
      </w:r>
    </w:p>
    <w:p w:rsidR="007C46F5" w:rsidRPr="000045FD" w:rsidRDefault="007C46F5" w:rsidP="00945B6E">
      <w:pPr>
        <w:spacing w:after="0" w:line="240" w:lineRule="auto"/>
        <w:ind w:firstLine="567"/>
        <w:jc w:val="both"/>
        <w:rPr>
          <w:rFonts w:ascii="Times New Roman" w:hAnsi="Times New Roman"/>
          <w:b/>
          <w:sz w:val="28"/>
          <w:szCs w:val="28"/>
        </w:rPr>
      </w:pPr>
      <w:r w:rsidRPr="000045FD">
        <w:rPr>
          <w:rFonts w:ascii="Times New Roman" w:hAnsi="Times New Roman"/>
          <w:b/>
          <w:sz w:val="28"/>
          <w:szCs w:val="28"/>
        </w:rPr>
        <w:t>Предметные знания и умения:</w:t>
      </w:r>
    </w:p>
    <w:p w:rsidR="007C46F5" w:rsidRPr="000045FD" w:rsidRDefault="007C46F5" w:rsidP="00945B6E">
      <w:pPr>
        <w:pStyle w:val="a8"/>
        <w:spacing w:after="60"/>
        <w:ind w:left="0" w:firstLine="567"/>
        <w:jc w:val="both"/>
        <w:rPr>
          <w:rFonts w:ascii="Times New Roman" w:hAnsi="Times New Roman"/>
          <w:sz w:val="28"/>
          <w:szCs w:val="28"/>
        </w:rPr>
      </w:pPr>
      <w:r w:rsidRPr="000045FD">
        <w:rPr>
          <w:rFonts w:ascii="Times New Roman" w:hAnsi="Times New Roman"/>
          <w:b/>
          <w:sz w:val="28"/>
          <w:szCs w:val="28"/>
        </w:rPr>
        <w:t xml:space="preserve"> - </w:t>
      </w:r>
      <w:r w:rsidRPr="000045FD">
        <w:rPr>
          <w:rFonts w:ascii="Times New Roman" w:hAnsi="Times New Roman"/>
          <w:sz w:val="28"/>
          <w:szCs w:val="28"/>
        </w:rPr>
        <w:t>знать определения основных изучаемых в 8 классе языковых единиц, речеведческих понятий, орфографических и пунктуационных правил, обосновывать свои ответы, приводя нужные примеры;</w:t>
      </w:r>
    </w:p>
    <w:p w:rsidR="007C46F5" w:rsidRPr="000045FD" w:rsidRDefault="007C46F5" w:rsidP="00945B6E">
      <w:pPr>
        <w:pStyle w:val="a8"/>
        <w:spacing w:after="60"/>
        <w:ind w:left="0" w:firstLine="567"/>
        <w:jc w:val="both"/>
        <w:rPr>
          <w:rFonts w:ascii="Times New Roman" w:hAnsi="Times New Roman"/>
          <w:sz w:val="28"/>
          <w:szCs w:val="28"/>
        </w:rPr>
      </w:pPr>
      <w:r w:rsidRPr="000045FD">
        <w:rPr>
          <w:rFonts w:ascii="Times New Roman" w:hAnsi="Times New Roman"/>
          <w:sz w:val="28"/>
          <w:szCs w:val="28"/>
        </w:rPr>
        <w:t xml:space="preserve"> - производить словообразовательный разбор слов с ясной структурой, морфологический разбор изученных в 8 классе частей речи, синтаксический разбор предложений;</w:t>
      </w:r>
    </w:p>
    <w:p w:rsidR="007C46F5" w:rsidRPr="000045FD" w:rsidRDefault="007C46F5" w:rsidP="00945B6E">
      <w:pPr>
        <w:pStyle w:val="a8"/>
        <w:spacing w:after="60"/>
        <w:ind w:left="0" w:firstLine="567"/>
        <w:jc w:val="both"/>
        <w:rPr>
          <w:rFonts w:ascii="Times New Roman" w:hAnsi="Times New Roman"/>
          <w:sz w:val="28"/>
          <w:szCs w:val="28"/>
        </w:rPr>
      </w:pPr>
      <w:r w:rsidRPr="000045FD">
        <w:rPr>
          <w:rFonts w:ascii="Times New Roman" w:hAnsi="Times New Roman"/>
          <w:sz w:val="28"/>
          <w:szCs w:val="28"/>
        </w:rPr>
        <w:t>-  с помощью толкового словаря выяснять нормы употребления слова;</w:t>
      </w:r>
    </w:p>
    <w:p w:rsidR="007C46F5" w:rsidRPr="000045FD" w:rsidRDefault="007C46F5" w:rsidP="00945B6E">
      <w:pPr>
        <w:pStyle w:val="a8"/>
        <w:spacing w:after="60"/>
        <w:ind w:left="0" w:firstLine="567"/>
        <w:jc w:val="both"/>
        <w:rPr>
          <w:rFonts w:ascii="Times New Roman" w:hAnsi="Times New Roman"/>
          <w:sz w:val="28"/>
          <w:szCs w:val="28"/>
        </w:rPr>
      </w:pPr>
      <w:r w:rsidRPr="000045FD">
        <w:rPr>
          <w:rFonts w:ascii="Times New Roman" w:hAnsi="Times New Roman"/>
          <w:sz w:val="28"/>
          <w:szCs w:val="28"/>
        </w:rPr>
        <w:t xml:space="preserve"> - находить в словах изученные орфограммы, уметь обосновывать их выбор, правильно писать слова с изученными орфограммами, находить и исправлять орфографические ошибки;</w:t>
      </w:r>
    </w:p>
    <w:p w:rsidR="007C46F5" w:rsidRPr="000045FD" w:rsidRDefault="007C46F5" w:rsidP="00945B6E">
      <w:pPr>
        <w:pStyle w:val="a8"/>
        <w:spacing w:after="60"/>
        <w:ind w:left="0" w:firstLine="567"/>
        <w:jc w:val="both"/>
        <w:rPr>
          <w:rFonts w:ascii="Times New Roman" w:hAnsi="Times New Roman"/>
          <w:sz w:val="28"/>
          <w:szCs w:val="28"/>
        </w:rPr>
      </w:pPr>
      <w:r w:rsidRPr="000045FD">
        <w:rPr>
          <w:rFonts w:ascii="Times New Roman" w:hAnsi="Times New Roman"/>
          <w:sz w:val="28"/>
          <w:szCs w:val="28"/>
        </w:rPr>
        <w:t xml:space="preserve"> - правильно писать слова с непроверяемыми орфограммами, изученными в 6 классе.</w:t>
      </w:r>
    </w:p>
    <w:p w:rsidR="007C46F5" w:rsidRPr="000045FD" w:rsidRDefault="007C46F5" w:rsidP="00945B6E">
      <w:pPr>
        <w:pStyle w:val="a8"/>
        <w:spacing w:after="60"/>
        <w:ind w:left="0" w:firstLine="567"/>
        <w:jc w:val="both"/>
        <w:rPr>
          <w:rFonts w:ascii="Times New Roman" w:hAnsi="Times New Roman"/>
          <w:b/>
          <w:sz w:val="28"/>
          <w:szCs w:val="28"/>
        </w:rPr>
      </w:pPr>
      <w:r w:rsidRPr="000045FD">
        <w:rPr>
          <w:rFonts w:ascii="Times New Roman" w:hAnsi="Times New Roman"/>
          <w:sz w:val="28"/>
          <w:szCs w:val="28"/>
        </w:rPr>
        <w:t xml:space="preserve"> - находить в предложениях смысловые отрезки, которые необходимо выделять знаками препинания, обосновывать выбор знаков препинания и расставлять их в соответствии с изученными правилами.</w:t>
      </w:r>
    </w:p>
    <w:p w:rsidR="007C46F5" w:rsidRPr="000045FD" w:rsidRDefault="007C46F5" w:rsidP="00945B6E">
      <w:pPr>
        <w:spacing w:after="0" w:line="240" w:lineRule="auto"/>
        <w:ind w:firstLine="567"/>
        <w:jc w:val="both"/>
        <w:rPr>
          <w:rFonts w:ascii="Times New Roman" w:hAnsi="Times New Roman"/>
          <w:b/>
          <w:sz w:val="28"/>
          <w:szCs w:val="28"/>
        </w:rPr>
      </w:pPr>
      <w:r w:rsidRPr="000045FD">
        <w:rPr>
          <w:rFonts w:ascii="Times New Roman" w:hAnsi="Times New Roman"/>
          <w:b/>
          <w:sz w:val="28"/>
          <w:szCs w:val="28"/>
        </w:rPr>
        <w:t>Метапредметные знания и умения</w:t>
      </w:r>
    </w:p>
    <w:p w:rsidR="007C46F5" w:rsidRPr="000045FD" w:rsidRDefault="007C46F5" w:rsidP="00945B6E">
      <w:pPr>
        <w:pStyle w:val="a8"/>
        <w:spacing w:after="60"/>
        <w:ind w:left="0" w:firstLine="567"/>
        <w:jc w:val="both"/>
        <w:rPr>
          <w:rFonts w:ascii="Times New Roman" w:hAnsi="Times New Roman"/>
          <w:sz w:val="28"/>
          <w:szCs w:val="28"/>
        </w:rPr>
      </w:pPr>
      <w:r w:rsidRPr="000045FD">
        <w:rPr>
          <w:rFonts w:ascii="Times New Roman" w:hAnsi="Times New Roman"/>
          <w:sz w:val="28"/>
          <w:szCs w:val="28"/>
        </w:rPr>
        <w:t xml:space="preserve"> - владеть читательскими умениями, достаточными для продуктивной самостоятельной работы с литературой разных стилей и жанров;</w:t>
      </w:r>
    </w:p>
    <w:p w:rsidR="007C46F5" w:rsidRPr="000045FD" w:rsidRDefault="007C46F5" w:rsidP="00945B6E">
      <w:pPr>
        <w:pStyle w:val="a8"/>
        <w:spacing w:after="60"/>
        <w:ind w:left="0" w:firstLine="567"/>
        <w:jc w:val="both"/>
        <w:rPr>
          <w:rFonts w:ascii="Times New Roman" w:hAnsi="Times New Roman"/>
          <w:sz w:val="28"/>
          <w:szCs w:val="28"/>
        </w:rPr>
      </w:pPr>
      <w:r w:rsidRPr="000045FD">
        <w:rPr>
          <w:rFonts w:ascii="Times New Roman" w:hAnsi="Times New Roman"/>
          <w:sz w:val="28"/>
          <w:szCs w:val="28"/>
        </w:rPr>
        <w:t xml:space="preserve"> - уметь передавать содержание прочитанного близко к тексту, сжато, выборочно, с выражением собственных суждений о прочитанном в устной и письменной формах;</w:t>
      </w:r>
    </w:p>
    <w:p w:rsidR="007C46F5" w:rsidRPr="000045FD" w:rsidRDefault="007C46F5" w:rsidP="00945B6E">
      <w:pPr>
        <w:pStyle w:val="a8"/>
        <w:spacing w:after="60"/>
        <w:ind w:left="0" w:firstLine="567"/>
        <w:jc w:val="both"/>
        <w:rPr>
          <w:rFonts w:ascii="Times New Roman" w:hAnsi="Times New Roman"/>
          <w:sz w:val="28"/>
          <w:szCs w:val="28"/>
        </w:rPr>
      </w:pPr>
      <w:r w:rsidRPr="000045FD">
        <w:rPr>
          <w:rFonts w:ascii="Times New Roman" w:hAnsi="Times New Roman"/>
          <w:sz w:val="28"/>
          <w:szCs w:val="28"/>
        </w:rPr>
        <w:t xml:space="preserve"> - пользоваться языковыми средствами при построении высказывания, обеспечивая простоту и ясность предложений;</w:t>
      </w:r>
    </w:p>
    <w:p w:rsidR="007C46F5" w:rsidRPr="000045FD" w:rsidRDefault="007C46F5" w:rsidP="00945B6E">
      <w:pPr>
        <w:pStyle w:val="a8"/>
        <w:spacing w:after="60"/>
        <w:ind w:left="0" w:firstLine="567"/>
        <w:jc w:val="both"/>
        <w:rPr>
          <w:rFonts w:ascii="Times New Roman" w:hAnsi="Times New Roman"/>
          <w:b/>
          <w:sz w:val="28"/>
          <w:szCs w:val="28"/>
        </w:rPr>
      </w:pPr>
      <w:r w:rsidRPr="000045FD">
        <w:rPr>
          <w:rFonts w:ascii="Times New Roman" w:hAnsi="Times New Roman"/>
          <w:sz w:val="28"/>
          <w:szCs w:val="28"/>
        </w:rPr>
        <w:t xml:space="preserve"> - составлять компьютерную презентацию по интернет источникам, выступать с ней.</w:t>
      </w:r>
    </w:p>
    <w:p w:rsidR="007C46F5" w:rsidRPr="000045FD" w:rsidRDefault="007C46F5" w:rsidP="00945B6E">
      <w:pPr>
        <w:spacing w:after="0" w:line="240" w:lineRule="auto"/>
        <w:ind w:firstLine="567"/>
        <w:contextualSpacing/>
        <w:jc w:val="both"/>
        <w:rPr>
          <w:rFonts w:ascii="Times New Roman" w:hAnsi="Times New Roman"/>
          <w:b/>
          <w:sz w:val="28"/>
          <w:szCs w:val="28"/>
        </w:rPr>
      </w:pPr>
      <w:r w:rsidRPr="000045FD">
        <w:rPr>
          <w:rFonts w:ascii="Times New Roman" w:hAnsi="Times New Roman"/>
          <w:b/>
          <w:sz w:val="28"/>
          <w:szCs w:val="28"/>
        </w:rPr>
        <w:t>Личностные результаты обучения</w:t>
      </w:r>
    </w:p>
    <w:p w:rsidR="007C46F5" w:rsidRPr="000045FD" w:rsidRDefault="003B66DD" w:rsidP="00945B6E">
      <w:pPr>
        <w:numPr>
          <w:ilvl w:val="0"/>
          <w:numId w:val="201"/>
        </w:numPr>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 xml:space="preserve">  </w:t>
      </w:r>
      <w:r w:rsidR="007C46F5" w:rsidRPr="000045FD">
        <w:rPr>
          <w:rFonts w:ascii="Times New Roman" w:hAnsi="Times New Roman"/>
          <w:sz w:val="28"/>
          <w:szCs w:val="28"/>
        </w:rPr>
        <w:t>владение монологической и диалогической речью, умение перефразировать мысль,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w:t>
      </w:r>
    </w:p>
    <w:p w:rsidR="007C46F5" w:rsidRPr="000045FD" w:rsidRDefault="003B66DD" w:rsidP="00945B6E">
      <w:pPr>
        <w:numPr>
          <w:ilvl w:val="0"/>
          <w:numId w:val="201"/>
        </w:numPr>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 xml:space="preserve">  </w:t>
      </w:r>
      <w:r w:rsidR="007C46F5" w:rsidRPr="000045FD">
        <w:rPr>
          <w:rFonts w:ascii="Times New Roman" w:hAnsi="Times New Roman"/>
          <w:sz w:val="28"/>
          <w:szCs w:val="28"/>
        </w:rPr>
        <w:t>готовность к межличностному и межкультурному общению, сотрудничеству</w:t>
      </w:r>
    </w:p>
    <w:p w:rsidR="007C46F5" w:rsidRPr="000045FD" w:rsidRDefault="003B66DD" w:rsidP="00945B6E">
      <w:pPr>
        <w:numPr>
          <w:ilvl w:val="0"/>
          <w:numId w:val="201"/>
        </w:numPr>
        <w:spacing w:after="0" w:line="240" w:lineRule="auto"/>
        <w:ind w:left="0" w:firstLine="567"/>
        <w:contextualSpacing/>
        <w:jc w:val="both"/>
        <w:rPr>
          <w:rFonts w:ascii="Times New Roman" w:hAnsi="Times New Roman"/>
          <w:b/>
          <w:sz w:val="28"/>
          <w:szCs w:val="28"/>
        </w:rPr>
      </w:pPr>
      <w:r>
        <w:rPr>
          <w:rFonts w:ascii="Times New Roman" w:hAnsi="Times New Roman"/>
          <w:sz w:val="28"/>
          <w:szCs w:val="28"/>
        </w:rPr>
        <w:lastRenderedPageBreak/>
        <w:t xml:space="preserve">  </w:t>
      </w:r>
      <w:r w:rsidR="007C46F5" w:rsidRPr="000045FD">
        <w:rPr>
          <w:rFonts w:ascii="Times New Roman" w:hAnsi="Times New Roman"/>
          <w:sz w:val="28"/>
          <w:szCs w:val="28"/>
        </w:rPr>
        <w:t>самостоятельная организация учебной деятельности, владение навыками контроля и оценки своей деятельности, осознанное определение сферы своих интересов и возможностей.</w:t>
      </w:r>
    </w:p>
    <w:p w:rsidR="007C46F5" w:rsidRPr="000045FD" w:rsidRDefault="007C46F5" w:rsidP="00945B6E">
      <w:pPr>
        <w:pStyle w:val="a8"/>
        <w:ind w:left="0" w:firstLine="567"/>
        <w:jc w:val="both"/>
        <w:rPr>
          <w:rFonts w:ascii="Times New Roman" w:hAnsi="Times New Roman"/>
          <w:b/>
          <w:sz w:val="28"/>
          <w:szCs w:val="28"/>
        </w:rPr>
      </w:pPr>
      <w:r w:rsidRPr="000045FD">
        <w:rPr>
          <w:rFonts w:ascii="Times New Roman" w:hAnsi="Times New Roman"/>
          <w:b/>
          <w:sz w:val="28"/>
          <w:szCs w:val="28"/>
        </w:rPr>
        <w:t>Сформированные компетентности:</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b/>
          <w:sz w:val="28"/>
          <w:szCs w:val="28"/>
        </w:rPr>
        <w:t xml:space="preserve">Культуроведческая: </w:t>
      </w:r>
      <w:r w:rsidRPr="000045FD">
        <w:rPr>
          <w:rFonts w:ascii="Times New Roman" w:hAnsi="Times New Roman"/>
          <w:sz w:val="28"/>
          <w:szCs w:val="28"/>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 Отражение в русском языке материальной и духовной культуры русского и других народов.</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b/>
          <w:sz w:val="28"/>
          <w:szCs w:val="28"/>
        </w:rPr>
        <w:t>Коммуникативная:</w:t>
      </w:r>
      <w:r w:rsidRPr="000045FD">
        <w:rPr>
          <w:rFonts w:ascii="Times New Roman" w:hAnsi="Times New Roman"/>
          <w:sz w:val="28"/>
          <w:szCs w:val="28"/>
        </w:rPr>
        <w:t xml:space="preserve"> Совершенствование культуры разговорной речи. Особенности речевого этикета в официально-деловой, научной и публицистической сферах общения.</w:t>
      </w:r>
    </w:p>
    <w:p w:rsidR="007C46F5" w:rsidRPr="000045FD" w:rsidRDefault="007C46F5" w:rsidP="00945B6E">
      <w:pPr>
        <w:pStyle w:val="a8"/>
        <w:ind w:left="0" w:firstLine="567"/>
        <w:jc w:val="both"/>
        <w:rPr>
          <w:rFonts w:ascii="Times New Roman" w:hAnsi="Times New Roman"/>
          <w:sz w:val="28"/>
          <w:szCs w:val="28"/>
        </w:rPr>
      </w:pPr>
      <w:r w:rsidRPr="000045FD">
        <w:rPr>
          <w:rFonts w:ascii="Times New Roman" w:hAnsi="Times New Roman"/>
          <w:b/>
          <w:sz w:val="28"/>
          <w:szCs w:val="28"/>
        </w:rPr>
        <w:t>Языковедческая:</w:t>
      </w:r>
      <w:r w:rsidRPr="000045FD">
        <w:rPr>
          <w:rFonts w:ascii="Times New Roman" w:hAnsi="Times New Roman"/>
          <w:sz w:val="28"/>
          <w:szCs w:val="28"/>
        </w:rPr>
        <w:t xml:space="preserve"> Литературный язык и язык художественной литературы. Понятие о системе языка, его единицах и уровнях, взаимосвязях и отношениях единиц разных уровней языка. </w:t>
      </w:r>
    </w:p>
    <w:p w:rsidR="007C46F5" w:rsidRPr="000045FD" w:rsidRDefault="007C46F5" w:rsidP="00945B6E">
      <w:pPr>
        <w:pStyle w:val="af1"/>
        <w:spacing w:after="120"/>
        <w:ind w:firstLine="567"/>
        <w:rPr>
          <w:rStyle w:val="FontStyle104"/>
          <w:b/>
          <w:sz w:val="28"/>
          <w:szCs w:val="28"/>
        </w:rPr>
      </w:pPr>
      <w:r w:rsidRPr="000045FD">
        <w:rPr>
          <w:rStyle w:val="FontStyle104"/>
          <w:b/>
          <w:sz w:val="28"/>
          <w:szCs w:val="28"/>
        </w:rPr>
        <w:t>Для учащихся 9 класса</w:t>
      </w:r>
    </w:p>
    <w:p w:rsidR="007C46F5" w:rsidRPr="000045FD" w:rsidRDefault="007C46F5" w:rsidP="00945B6E">
      <w:pPr>
        <w:pStyle w:val="af1"/>
        <w:ind w:firstLine="567"/>
        <w:rPr>
          <w:rStyle w:val="FontStyle104"/>
          <w:sz w:val="28"/>
          <w:szCs w:val="28"/>
        </w:rPr>
      </w:pPr>
      <w:r w:rsidRPr="000045FD">
        <w:rPr>
          <w:rStyle w:val="FontStyle104"/>
          <w:b/>
          <w:sz w:val="28"/>
          <w:szCs w:val="28"/>
        </w:rPr>
        <w:t>Предметные результаты обучения</w:t>
      </w:r>
    </w:p>
    <w:p w:rsidR="007C46F5" w:rsidRPr="000045FD" w:rsidRDefault="007C46F5" w:rsidP="00945B6E">
      <w:pPr>
        <w:pStyle w:val="af1"/>
        <w:ind w:firstLine="567"/>
        <w:rPr>
          <w:rStyle w:val="FontStyle104"/>
          <w:sz w:val="28"/>
          <w:szCs w:val="28"/>
        </w:rPr>
      </w:pPr>
      <w:r w:rsidRPr="000045FD">
        <w:rPr>
          <w:rStyle w:val="FontStyle104"/>
          <w:sz w:val="28"/>
          <w:szCs w:val="28"/>
        </w:rPr>
        <w:t>-</w:t>
      </w:r>
      <w:r w:rsidR="003B66DD">
        <w:rPr>
          <w:rStyle w:val="FontStyle104"/>
          <w:sz w:val="28"/>
          <w:szCs w:val="28"/>
        </w:rPr>
        <w:t xml:space="preserve"> </w:t>
      </w:r>
      <w:r w:rsidRPr="000045FD">
        <w:rPr>
          <w:rStyle w:val="FontStyle104"/>
          <w:sz w:val="28"/>
          <w:szCs w:val="28"/>
        </w:rPr>
        <w:t>иметь предусмотренные образовательным минимумом знания о фонетической, лексической и грамматической системах русского языка, о тексте и стилях речи;</w:t>
      </w:r>
    </w:p>
    <w:p w:rsidR="007C46F5" w:rsidRPr="000045FD" w:rsidRDefault="007C46F5" w:rsidP="00945B6E">
      <w:pPr>
        <w:pStyle w:val="af1"/>
        <w:ind w:firstLine="567"/>
        <w:rPr>
          <w:rStyle w:val="FontStyle104"/>
          <w:sz w:val="28"/>
          <w:szCs w:val="28"/>
        </w:rPr>
      </w:pPr>
      <w:r w:rsidRPr="000045FD">
        <w:rPr>
          <w:rStyle w:val="FontStyle104"/>
          <w:sz w:val="28"/>
          <w:szCs w:val="28"/>
        </w:rPr>
        <w:t>-</w:t>
      </w:r>
      <w:r w:rsidR="003B66DD">
        <w:rPr>
          <w:rStyle w:val="FontStyle104"/>
          <w:sz w:val="28"/>
          <w:szCs w:val="28"/>
        </w:rPr>
        <w:t xml:space="preserve"> </w:t>
      </w:r>
      <w:r w:rsidRPr="000045FD">
        <w:rPr>
          <w:rStyle w:val="FontStyle104"/>
          <w:sz w:val="28"/>
          <w:szCs w:val="28"/>
        </w:rPr>
        <w:t>владеть орфографической, пунктуационной, речевой грамотностью в объеме, достаточном для свободного пользования русским языком в учебных и иных целях в устной и письменной формах; исправлять речевые недочёты и грамматические ошибки; производить фонетический, лексический, словообразователь</w:t>
      </w:r>
      <w:r w:rsidRPr="000045FD">
        <w:rPr>
          <w:rStyle w:val="FontStyle104"/>
          <w:sz w:val="28"/>
          <w:szCs w:val="28"/>
        </w:rPr>
        <w:softHyphen/>
        <w:t>ный, морфологический, синтаксический, речеведческий разбор, анализ художественного текста;</w:t>
      </w:r>
    </w:p>
    <w:p w:rsidR="007C46F5" w:rsidRPr="000045FD" w:rsidRDefault="007C46F5" w:rsidP="00945B6E">
      <w:pPr>
        <w:pStyle w:val="af1"/>
        <w:ind w:firstLine="567"/>
        <w:rPr>
          <w:rStyle w:val="FontStyle104"/>
          <w:sz w:val="28"/>
          <w:szCs w:val="28"/>
        </w:rPr>
      </w:pPr>
      <w:r w:rsidRPr="000045FD">
        <w:rPr>
          <w:rStyle w:val="FontStyle104"/>
          <w:sz w:val="28"/>
          <w:szCs w:val="28"/>
        </w:rPr>
        <w:t>-</w:t>
      </w:r>
      <w:r w:rsidR="003B66DD">
        <w:rPr>
          <w:rStyle w:val="FontStyle104"/>
          <w:sz w:val="28"/>
          <w:szCs w:val="28"/>
        </w:rPr>
        <w:t xml:space="preserve"> </w:t>
      </w:r>
      <w:r w:rsidRPr="000045FD">
        <w:rPr>
          <w:rStyle w:val="FontStyle104"/>
          <w:sz w:val="28"/>
          <w:szCs w:val="28"/>
        </w:rPr>
        <w:t>иметь представление о социальной сущности языка, его функциях и структуре, о языковой норме и происходящих в русском языке изменениях, о его взаимосвязи с другими языками.</w:t>
      </w:r>
    </w:p>
    <w:p w:rsidR="007C46F5" w:rsidRPr="000045FD" w:rsidRDefault="007C46F5" w:rsidP="00945B6E">
      <w:pPr>
        <w:shd w:val="clear" w:color="auto" w:fill="FFFFFF"/>
        <w:spacing w:after="0" w:line="240" w:lineRule="auto"/>
        <w:ind w:firstLine="567"/>
        <w:jc w:val="both"/>
        <w:rPr>
          <w:rFonts w:ascii="Times New Roman" w:hAnsi="Times New Roman"/>
          <w:sz w:val="28"/>
          <w:szCs w:val="28"/>
        </w:rPr>
      </w:pPr>
      <w:r w:rsidRPr="000045FD">
        <w:rPr>
          <w:rFonts w:ascii="Times New Roman" w:hAnsi="Times New Roman"/>
          <w:sz w:val="28"/>
          <w:szCs w:val="28"/>
        </w:rPr>
        <w:t>Определять стиль речи, тему вы</w:t>
      </w:r>
      <w:r w:rsidRPr="000045FD">
        <w:rPr>
          <w:rFonts w:ascii="Times New Roman" w:hAnsi="Times New Roman"/>
          <w:spacing w:val="-1"/>
          <w:sz w:val="28"/>
          <w:szCs w:val="28"/>
        </w:rPr>
        <w:t>сказывания и его основную мысль, указывать спосо</w:t>
      </w:r>
      <w:r w:rsidRPr="000045FD">
        <w:rPr>
          <w:rFonts w:ascii="Times New Roman" w:hAnsi="Times New Roman"/>
          <w:sz w:val="28"/>
          <w:szCs w:val="28"/>
        </w:rPr>
        <w:t>бы и средства связи предложений в тексте; анализи</w:t>
      </w:r>
      <w:r w:rsidRPr="000045FD">
        <w:rPr>
          <w:rFonts w:ascii="Times New Roman" w:hAnsi="Times New Roman"/>
          <w:spacing w:val="-1"/>
          <w:sz w:val="28"/>
          <w:szCs w:val="28"/>
        </w:rPr>
        <w:t>ровать строение текста, языковые и речевые средства, характерные для изученных стилей речи.</w:t>
      </w:r>
      <w:r w:rsidRPr="000045FD">
        <w:rPr>
          <w:rFonts w:ascii="Times New Roman" w:hAnsi="Times New Roman"/>
          <w:sz w:val="28"/>
          <w:szCs w:val="28"/>
        </w:rPr>
        <w:t xml:space="preserve"> </w:t>
      </w:r>
    </w:p>
    <w:p w:rsidR="007C46F5" w:rsidRPr="000045FD" w:rsidRDefault="007C46F5" w:rsidP="00945B6E">
      <w:pPr>
        <w:shd w:val="clear" w:color="auto" w:fill="FFFFFF"/>
        <w:spacing w:after="0" w:line="240" w:lineRule="auto"/>
        <w:ind w:firstLine="567"/>
        <w:jc w:val="both"/>
        <w:rPr>
          <w:rFonts w:ascii="Times New Roman" w:hAnsi="Times New Roman"/>
          <w:sz w:val="28"/>
          <w:szCs w:val="28"/>
        </w:rPr>
      </w:pPr>
      <w:r w:rsidRPr="000045FD">
        <w:rPr>
          <w:rFonts w:ascii="Times New Roman" w:hAnsi="Times New Roman"/>
          <w:sz w:val="28"/>
          <w:szCs w:val="28"/>
        </w:rPr>
        <w:t>Строить устные и письменные высказывания типа рассуждения-объяснения и рас</w:t>
      </w:r>
      <w:r w:rsidRPr="000045FD">
        <w:rPr>
          <w:rFonts w:ascii="Times New Roman" w:hAnsi="Times New Roman"/>
          <w:sz w:val="28"/>
          <w:szCs w:val="28"/>
        </w:rPr>
        <w:softHyphen/>
        <w:t>суждения-доказательства. Писать сочинение в публицистическом и художественном стиле с исполь</w:t>
      </w:r>
      <w:r w:rsidRPr="000045FD">
        <w:rPr>
          <w:rFonts w:ascii="Times New Roman" w:hAnsi="Times New Roman"/>
          <w:sz w:val="28"/>
          <w:szCs w:val="28"/>
        </w:rPr>
        <w:softHyphen/>
        <w:t>зованием разных типов речи. Составлять заявление, автобиографию. Составлять тезисы и конспект не</w:t>
      </w:r>
      <w:r w:rsidRPr="000045FD">
        <w:rPr>
          <w:rFonts w:ascii="Times New Roman" w:hAnsi="Times New Roman"/>
          <w:spacing w:val="-3"/>
          <w:sz w:val="28"/>
          <w:szCs w:val="28"/>
        </w:rPr>
        <w:t>большой статьи (или фрагмента из большой статьи).</w:t>
      </w:r>
      <w:r w:rsidRPr="000045FD">
        <w:rPr>
          <w:rFonts w:ascii="Times New Roman" w:hAnsi="Times New Roman"/>
          <w:sz w:val="28"/>
          <w:szCs w:val="28"/>
        </w:rPr>
        <w:t xml:space="preserve"> </w:t>
      </w:r>
    </w:p>
    <w:p w:rsidR="007C46F5" w:rsidRPr="000045FD" w:rsidRDefault="007C46F5" w:rsidP="00945B6E">
      <w:pPr>
        <w:shd w:val="clear" w:color="auto" w:fill="FFFFFF"/>
        <w:spacing w:after="0" w:line="240" w:lineRule="auto"/>
        <w:ind w:firstLine="567"/>
        <w:jc w:val="both"/>
        <w:rPr>
          <w:rStyle w:val="FontStyle104"/>
          <w:b/>
          <w:sz w:val="28"/>
          <w:szCs w:val="28"/>
        </w:rPr>
      </w:pPr>
      <w:r w:rsidRPr="000045FD">
        <w:rPr>
          <w:rFonts w:ascii="Times New Roman" w:hAnsi="Times New Roman"/>
          <w:sz w:val="28"/>
          <w:szCs w:val="28"/>
        </w:rPr>
        <w:t xml:space="preserve">Писать изложения по </w:t>
      </w:r>
      <w:r w:rsidRPr="000045FD">
        <w:rPr>
          <w:rFonts w:ascii="Times New Roman" w:hAnsi="Times New Roman"/>
          <w:spacing w:val="-1"/>
          <w:sz w:val="28"/>
          <w:szCs w:val="28"/>
        </w:rPr>
        <w:t xml:space="preserve">текстам публицистического, художественного стиля, </w:t>
      </w:r>
      <w:r w:rsidRPr="000045FD">
        <w:rPr>
          <w:rFonts w:ascii="Times New Roman" w:hAnsi="Times New Roman"/>
          <w:sz w:val="28"/>
          <w:szCs w:val="28"/>
        </w:rPr>
        <w:t xml:space="preserve">сохраняя композиционную форму, типологическое </w:t>
      </w:r>
      <w:r w:rsidRPr="000045FD">
        <w:rPr>
          <w:rFonts w:ascii="Times New Roman" w:hAnsi="Times New Roman"/>
          <w:spacing w:val="-1"/>
          <w:sz w:val="28"/>
          <w:szCs w:val="28"/>
        </w:rPr>
        <w:t xml:space="preserve">строение, характерные языковые средства; вводить в </w:t>
      </w:r>
      <w:r w:rsidRPr="000045FD">
        <w:rPr>
          <w:rFonts w:ascii="Times New Roman" w:hAnsi="Times New Roman"/>
          <w:sz w:val="28"/>
          <w:szCs w:val="28"/>
        </w:rPr>
        <w:t>текст элементы сочинения (типа рассуждения, опи</w:t>
      </w:r>
      <w:r w:rsidRPr="000045FD">
        <w:rPr>
          <w:rFonts w:ascii="Times New Roman" w:hAnsi="Times New Roman"/>
          <w:spacing w:val="-1"/>
          <w:sz w:val="28"/>
          <w:szCs w:val="28"/>
        </w:rPr>
        <w:t>сания, повествования). Исправлять ре</w:t>
      </w:r>
      <w:r w:rsidRPr="000045FD">
        <w:rPr>
          <w:rFonts w:ascii="Times New Roman" w:hAnsi="Times New Roman"/>
          <w:spacing w:val="-1"/>
          <w:sz w:val="28"/>
          <w:szCs w:val="28"/>
        </w:rPr>
        <w:softHyphen/>
      </w:r>
      <w:r w:rsidRPr="000045FD">
        <w:rPr>
          <w:rFonts w:ascii="Times New Roman" w:hAnsi="Times New Roman"/>
          <w:spacing w:val="-3"/>
          <w:sz w:val="28"/>
          <w:szCs w:val="28"/>
        </w:rPr>
        <w:t>чевые недочеты и  грамматические ошибки, наруше</w:t>
      </w:r>
      <w:r w:rsidRPr="000045FD">
        <w:rPr>
          <w:rFonts w:ascii="Times New Roman" w:hAnsi="Times New Roman"/>
          <w:sz w:val="28"/>
          <w:szCs w:val="28"/>
        </w:rPr>
        <w:t xml:space="preserve">ние логики высказывания; повышать </w:t>
      </w:r>
      <w:r w:rsidRPr="000045FD">
        <w:rPr>
          <w:rFonts w:ascii="Times New Roman" w:hAnsi="Times New Roman"/>
          <w:sz w:val="28"/>
          <w:szCs w:val="28"/>
        </w:rPr>
        <w:lastRenderedPageBreak/>
        <w:t>выразитель</w:t>
      </w:r>
      <w:r w:rsidRPr="000045FD">
        <w:rPr>
          <w:rFonts w:ascii="Times New Roman" w:hAnsi="Times New Roman"/>
          <w:spacing w:val="-3"/>
          <w:sz w:val="28"/>
          <w:szCs w:val="28"/>
        </w:rPr>
        <w:t>ность речи, добиваться целесообразного выбора язы</w:t>
      </w:r>
      <w:r w:rsidRPr="000045FD">
        <w:rPr>
          <w:rFonts w:ascii="Times New Roman" w:hAnsi="Times New Roman"/>
          <w:spacing w:val="-4"/>
          <w:sz w:val="28"/>
          <w:szCs w:val="28"/>
        </w:rPr>
        <w:t>ковых средств.</w:t>
      </w:r>
    </w:p>
    <w:p w:rsidR="007C46F5" w:rsidRPr="000045FD" w:rsidRDefault="007C46F5" w:rsidP="00945B6E">
      <w:pPr>
        <w:pStyle w:val="af1"/>
        <w:ind w:firstLine="567"/>
        <w:rPr>
          <w:rStyle w:val="FontStyle104"/>
          <w:b/>
          <w:sz w:val="28"/>
          <w:szCs w:val="28"/>
        </w:rPr>
      </w:pPr>
      <w:r w:rsidRPr="000045FD">
        <w:rPr>
          <w:rStyle w:val="FontStyle104"/>
          <w:b/>
          <w:sz w:val="28"/>
          <w:szCs w:val="28"/>
        </w:rPr>
        <w:t>Метапредметные результаты обучения</w:t>
      </w:r>
    </w:p>
    <w:p w:rsidR="007C46F5" w:rsidRPr="000045FD" w:rsidRDefault="007C46F5" w:rsidP="00945B6E">
      <w:pPr>
        <w:pStyle w:val="af1"/>
        <w:ind w:firstLine="567"/>
        <w:rPr>
          <w:rStyle w:val="FontStyle104"/>
          <w:sz w:val="28"/>
          <w:szCs w:val="28"/>
        </w:rPr>
      </w:pPr>
      <w:r w:rsidRPr="000045FD">
        <w:rPr>
          <w:rStyle w:val="FontStyle104"/>
          <w:sz w:val="28"/>
          <w:szCs w:val="28"/>
        </w:rPr>
        <w:t>-</w:t>
      </w:r>
      <w:r w:rsidR="003B66DD">
        <w:rPr>
          <w:rStyle w:val="FontStyle104"/>
          <w:sz w:val="28"/>
          <w:szCs w:val="28"/>
        </w:rPr>
        <w:t xml:space="preserve"> </w:t>
      </w:r>
      <w:r w:rsidRPr="000045FD">
        <w:rPr>
          <w:rStyle w:val="FontStyle104"/>
          <w:sz w:val="28"/>
          <w:szCs w:val="28"/>
        </w:rPr>
        <w:t>владеть читательскими умениями, достаточными для продуктивной самостоятельной работы с литературой разных стилей и жанров;</w:t>
      </w:r>
    </w:p>
    <w:p w:rsidR="007C46F5" w:rsidRPr="000045FD" w:rsidRDefault="007C46F5" w:rsidP="00945B6E">
      <w:pPr>
        <w:pStyle w:val="af1"/>
        <w:ind w:firstLine="567"/>
        <w:rPr>
          <w:rStyle w:val="FontStyle104"/>
          <w:sz w:val="28"/>
          <w:szCs w:val="28"/>
        </w:rPr>
      </w:pPr>
      <w:r w:rsidRPr="000045FD">
        <w:rPr>
          <w:rStyle w:val="FontStyle104"/>
          <w:sz w:val="28"/>
          <w:szCs w:val="28"/>
        </w:rPr>
        <w:t>-</w:t>
      </w:r>
      <w:r w:rsidR="003B66DD">
        <w:rPr>
          <w:rStyle w:val="FontStyle104"/>
          <w:sz w:val="28"/>
          <w:szCs w:val="28"/>
        </w:rPr>
        <w:t xml:space="preserve"> </w:t>
      </w:r>
      <w:r w:rsidRPr="000045FD">
        <w:rPr>
          <w:rStyle w:val="FontStyle104"/>
          <w:sz w:val="28"/>
          <w:szCs w:val="28"/>
        </w:rPr>
        <w:t>уметь передавать содержание прочитанного близко к тексту, сжато, выборочно, с изменением последовательности содержания, с выделением элементов, отражающих идейный смысл произведения, с выражением собственных суждений о прочитанном в устной и письменной формах;</w:t>
      </w:r>
    </w:p>
    <w:p w:rsidR="007C46F5" w:rsidRPr="000045FD" w:rsidRDefault="007C46F5" w:rsidP="00945B6E">
      <w:pPr>
        <w:pStyle w:val="af1"/>
        <w:ind w:firstLine="567"/>
        <w:rPr>
          <w:rStyle w:val="FontStyle104"/>
          <w:sz w:val="28"/>
          <w:szCs w:val="28"/>
        </w:rPr>
      </w:pPr>
      <w:r w:rsidRPr="000045FD">
        <w:rPr>
          <w:rStyle w:val="FontStyle104"/>
          <w:sz w:val="28"/>
          <w:szCs w:val="28"/>
        </w:rPr>
        <w:t xml:space="preserve">- </w:t>
      </w:r>
      <w:r w:rsidR="003B66DD">
        <w:rPr>
          <w:rStyle w:val="FontStyle104"/>
          <w:sz w:val="28"/>
          <w:szCs w:val="28"/>
        </w:rPr>
        <w:t xml:space="preserve"> </w:t>
      </w:r>
      <w:r w:rsidRPr="000045FD">
        <w:rPr>
          <w:rStyle w:val="FontStyle104"/>
          <w:sz w:val="28"/>
          <w:szCs w:val="28"/>
        </w:rPr>
        <w:t>разъяснять значение слов общественно-политической и морально-этической тематике, правильно их употреблять;</w:t>
      </w:r>
    </w:p>
    <w:p w:rsidR="007C46F5" w:rsidRPr="000045FD" w:rsidRDefault="007C46F5" w:rsidP="00945B6E">
      <w:pPr>
        <w:pStyle w:val="af1"/>
        <w:ind w:firstLine="567"/>
        <w:rPr>
          <w:rStyle w:val="FontStyle104"/>
          <w:b/>
          <w:sz w:val="28"/>
          <w:szCs w:val="28"/>
        </w:rPr>
      </w:pPr>
      <w:r w:rsidRPr="000045FD">
        <w:rPr>
          <w:rStyle w:val="FontStyle104"/>
          <w:sz w:val="28"/>
          <w:szCs w:val="28"/>
        </w:rPr>
        <w:t>-</w:t>
      </w:r>
      <w:r w:rsidR="003B66DD">
        <w:rPr>
          <w:rStyle w:val="FontStyle104"/>
          <w:sz w:val="28"/>
          <w:szCs w:val="28"/>
        </w:rPr>
        <w:t xml:space="preserve"> </w:t>
      </w:r>
      <w:r w:rsidRPr="000045FD">
        <w:rPr>
          <w:rStyle w:val="FontStyle104"/>
          <w:sz w:val="28"/>
          <w:szCs w:val="28"/>
        </w:rPr>
        <w:t>составлять компьютерную презентацию по интернет источникам, выступать с ней,  отвечать на вопросы по теме, защищать развиваемые в ней положения;</w:t>
      </w:r>
    </w:p>
    <w:p w:rsidR="007C46F5" w:rsidRPr="000045FD" w:rsidRDefault="007C46F5" w:rsidP="00945B6E">
      <w:pPr>
        <w:pStyle w:val="af1"/>
        <w:ind w:firstLine="567"/>
        <w:rPr>
          <w:rStyle w:val="FontStyle104"/>
          <w:b/>
          <w:sz w:val="28"/>
          <w:szCs w:val="28"/>
        </w:rPr>
      </w:pPr>
      <w:r w:rsidRPr="000045FD">
        <w:rPr>
          <w:rStyle w:val="FontStyle104"/>
          <w:b/>
          <w:sz w:val="28"/>
          <w:szCs w:val="28"/>
        </w:rPr>
        <w:t>Сформированные компетентности.</w:t>
      </w:r>
    </w:p>
    <w:p w:rsidR="007C46F5" w:rsidRPr="000045FD" w:rsidRDefault="007C46F5" w:rsidP="00945B6E">
      <w:pPr>
        <w:autoSpaceDE w:val="0"/>
        <w:autoSpaceDN w:val="0"/>
        <w:adjustRightInd w:val="0"/>
        <w:spacing w:after="0" w:line="240" w:lineRule="auto"/>
        <w:ind w:firstLine="567"/>
        <w:jc w:val="both"/>
        <w:rPr>
          <w:rFonts w:ascii="Times New Roman" w:eastAsia="TimesNewRomanPSMT" w:hAnsi="Times New Roman"/>
          <w:sz w:val="28"/>
          <w:szCs w:val="28"/>
        </w:rPr>
      </w:pPr>
      <w:r w:rsidRPr="000045FD">
        <w:rPr>
          <w:rStyle w:val="FontStyle104"/>
          <w:b/>
          <w:sz w:val="28"/>
          <w:szCs w:val="28"/>
        </w:rPr>
        <w:t>Культуроведческая:</w:t>
      </w:r>
      <w:r w:rsidRPr="000045FD">
        <w:rPr>
          <w:rFonts w:ascii="Times New Roman" w:eastAsia="TimesNewRomanPSMT" w:hAnsi="Times New Roman"/>
          <w:sz w:val="28"/>
          <w:szCs w:val="28"/>
        </w:rPr>
        <w:t xml:space="preserve"> 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 Отражение в русском языке материальной и духовной культуры русского и других народов.</w:t>
      </w:r>
    </w:p>
    <w:p w:rsidR="007C46F5" w:rsidRPr="000045FD" w:rsidRDefault="007C46F5" w:rsidP="00945B6E">
      <w:pPr>
        <w:autoSpaceDE w:val="0"/>
        <w:autoSpaceDN w:val="0"/>
        <w:adjustRightInd w:val="0"/>
        <w:spacing w:after="0" w:line="240" w:lineRule="auto"/>
        <w:ind w:firstLine="567"/>
        <w:jc w:val="both"/>
        <w:rPr>
          <w:rFonts w:ascii="Times New Roman" w:eastAsia="TimesNewRomanPSMT" w:hAnsi="Times New Roman"/>
          <w:sz w:val="28"/>
          <w:szCs w:val="28"/>
        </w:rPr>
      </w:pPr>
      <w:r w:rsidRPr="000045FD">
        <w:rPr>
          <w:rFonts w:ascii="Times New Roman" w:eastAsia="TimesNewRomanPSMT" w:hAnsi="Times New Roman"/>
          <w:b/>
          <w:sz w:val="28"/>
          <w:szCs w:val="28"/>
        </w:rPr>
        <w:t>Коммуникативная:</w:t>
      </w:r>
      <w:r w:rsidRPr="000045FD">
        <w:rPr>
          <w:rFonts w:ascii="Times New Roman" w:eastAsia="TimesNewRomanPSMT" w:hAnsi="Times New Roman"/>
          <w:sz w:val="28"/>
          <w:szCs w:val="28"/>
        </w:rPr>
        <w:t xml:space="preserve"> Совершенствование культуры разговорной речи. Особенности речевого этикета в официально-деловой, научной и публицистической сферах общения.</w:t>
      </w:r>
    </w:p>
    <w:p w:rsidR="007C46F5" w:rsidRPr="000045FD" w:rsidRDefault="007C46F5" w:rsidP="00945B6E">
      <w:pPr>
        <w:autoSpaceDE w:val="0"/>
        <w:autoSpaceDN w:val="0"/>
        <w:adjustRightInd w:val="0"/>
        <w:spacing w:after="0" w:line="240" w:lineRule="auto"/>
        <w:ind w:firstLine="567"/>
        <w:jc w:val="both"/>
        <w:rPr>
          <w:rFonts w:ascii="Times New Roman" w:eastAsia="TimesNewRomanPSMT" w:hAnsi="Times New Roman"/>
          <w:sz w:val="28"/>
          <w:szCs w:val="28"/>
        </w:rPr>
      </w:pPr>
      <w:r w:rsidRPr="000045FD">
        <w:rPr>
          <w:rFonts w:ascii="Times New Roman" w:eastAsia="TimesNewRomanPSMT" w:hAnsi="Times New Roman"/>
          <w:b/>
          <w:sz w:val="28"/>
          <w:szCs w:val="28"/>
        </w:rPr>
        <w:t xml:space="preserve">Языковедческая: </w:t>
      </w:r>
      <w:r w:rsidRPr="000045FD">
        <w:rPr>
          <w:rFonts w:ascii="Times New Roman" w:eastAsia="TimesNewRomanPSMT" w:hAnsi="Times New Roman"/>
          <w:sz w:val="28"/>
          <w:szCs w:val="28"/>
        </w:rPr>
        <w:t xml:space="preserve">Литературный язык и язык художественной литературы. Понятие о системе языка, его единицах и уровнях, взаимосвязях и отношениях единиц разных уровней языка. </w:t>
      </w:r>
    </w:p>
    <w:p w:rsidR="007C46F5" w:rsidRPr="000045FD" w:rsidRDefault="007C46F5" w:rsidP="00945B6E">
      <w:pPr>
        <w:autoSpaceDE w:val="0"/>
        <w:autoSpaceDN w:val="0"/>
        <w:adjustRightInd w:val="0"/>
        <w:spacing w:after="0" w:line="240" w:lineRule="auto"/>
        <w:ind w:firstLine="567"/>
        <w:jc w:val="both"/>
        <w:rPr>
          <w:rFonts w:ascii="Times New Roman" w:eastAsia="TimesNewRomanPSMT" w:hAnsi="Times New Roman"/>
          <w:b/>
          <w:sz w:val="28"/>
          <w:szCs w:val="28"/>
        </w:rPr>
      </w:pPr>
      <w:r w:rsidRPr="000045FD">
        <w:rPr>
          <w:rFonts w:ascii="Times New Roman" w:eastAsia="TimesNewRomanPSMT" w:hAnsi="Times New Roman"/>
          <w:b/>
          <w:sz w:val="28"/>
          <w:szCs w:val="28"/>
        </w:rPr>
        <w:t>Личностные результаты обучения:</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3B66DD">
        <w:rPr>
          <w:rFonts w:ascii="Times New Roman" w:hAnsi="Times New Roman"/>
          <w:sz w:val="28"/>
          <w:szCs w:val="28"/>
        </w:rPr>
        <w:t xml:space="preserve">Личностными </w:t>
      </w:r>
      <w:r w:rsidRPr="003B66DD">
        <w:rPr>
          <w:rFonts w:ascii="Times New Roman" w:eastAsia="TimesNewRomanPSMT" w:hAnsi="Times New Roman"/>
          <w:sz w:val="28"/>
          <w:szCs w:val="28"/>
        </w:rPr>
        <w:t>результатами</w:t>
      </w:r>
      <w:r w:rsidRPr="003B66DD">
        <w:rPr>
          <w:rFonts w:ascii="Times New Roman" w:hAnsi="Times New Roman"/>
          <w:sz w:val="28"/>
          <w:szCs w:val="28"/>
        </w:rPr>
        <w:t xml:space="preserve"> освоения выпускниками основной школы программы по русскому (родному) языку являются:</w:t>
      </w:r>
    </w:p>
    <w:p w:rsidR="003B66DD" w:rsidRDefault="007C46F5" w:rsidP="00945B6E">
      <w:pPr>
        <w:pStyle w:val="a8"/>
        <w:tabs>
          <w:tab w:val="left" w:pos="993"/>
        </w:tabs>
        <w:autoSpaceDE w:val="0"/>
        <w:autoSpaceDN w:val="0"/>
        <w:adjustRightInd w:val="0"/>
        <w:ind w:left="0" w:firstLine="567"/>
        <w:jc w:val="both"/>
        <w:rPr>
          <w:rFonts w:ascii="Times New Roman" w:hAnsi="Times New Roman"/>
          <w:sz w:val="28"/>
          <w:szCs w:val="28"/>
        </w:rPr>
      </w:pPr>
      <w:r w:rsidRPr="003B66DD">
        <w:rPr>
          <w:rFonts w:ascii="Times New Roman" w:hAnsi="Times New Roman"/>
          <w:sz w:val="28"/>
          <w:szCs w:val="28"/>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B66DD" w:rsidRDefault="007C46F5" w:rsidP="00945B6E">
      <w:pPr>
        <w:pStyle w:val="a8"/>
        <w:tabs>
          <w:tab w:val="left" w:pos="993"/>
        </w:tabs>
        <w:autoSpaceDE w:val="0"/>
        <w:autoSpaceDN w:val="0"/>
        <w:adjustRightInd w:val="0"/>
        <w:ind w:left="0" w:firstLine="567"/>
        <w:jc w:val="both"/>
        <w:rPr>
          <w:rFonts w:ascii="Times New Roman" w:hAnsi="Times New Roman"/>
          <w:sz w:val="28"/>
          <w:szCs w:val="28"/>
        </w:rPr>
      </w:pPr>
      <w:r w:rsidRPr="003B66DD">
        <w:rPr>
          <w:rFonts w:ascii="Times New Roman" w:hAnsi="Times New Roman"/>
          <w:sz w:val="28"/>
          <w:szCs w:val="28"/>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7C46F5" w:rsidRPr="003B66DD" w:rsidRDefault="007C46F5" w:rsidP="00903E83">
      <w:pPr>
        <w:pStyle w:val="a8"/>
        <w:widowControl w:val="0"/>
        <w:tabs>
          <w:tab w:val="left" w:pos="993"/>
        </w:tabs>
        <w:autoSpaceDE w:val="0"/>
        <w:autoSpaceDN w:val="0"/>
        <w:adjustRightInd w:val="0"/>
        <w:ind w:left="0" w:firstLine="567"/>
        <w:jc w:val="both"/>
        <w:rPr>
          <w:rFonts w:ascii="Times New Roman" w:hAnsi="Times New Roman"/>
          <w:sz w:val="28"/>
          <w:szCs w:val="28"/>
        </w:rPr>
      </w:pPr>
      <w:r w:rsidRPr="003B66DD">
        <w:rPr>
          <w:rFonts w:ascii="Times New Roman" w:hAnsi="Times New Roman"/>
          <w:sz w:val="28"/>
          <w:szCs w:val="28"/>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7C46F5" w:rsidRPr="000045FD" w:rsidRDefault="007C46F5" w:rsidP="00903E83">
      <w:pPr>
        <w:widowControl w:val="0"/>
        <w:autoSpaceDE w:val="0"/>
        <w:autoSpaceDN w:val="0"/>
        <w:adjustRightInd w:val="0"/>
        <w:spacing w:after="0" w:line="240" w:lineRule="auto"/>
        <w:ind w:firstLine="567"/>
        <w:jc w:val="both"/>
        <w:rPr>
          <w:rFonts w:ascii="Times New Roman" w:hAnsi="Times New Roman"/>
          <w:sz w:val="28"/>
          <w:szCs w:val="28"/>
        </w:rPr>
      </w:pPr>
    </w:p>
    <w:p w:rsidR="003B66DD" w:rsidRDefault="007C46F5" w:rsidP="00903E83">
      <w:pPr>
        <w:widowControl w:val="0"/>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b/>
          <w:sz w:val="28"/>
          <w:szCs w:val="28"/>
        </w:rPr>
        <w:t>Метапредметными результатами</w:t>
      </w:r>
      <w:r w:rsidRPr="000045FD">
        <w:rPr>
          <w:rFonts w:ascii="Times New Roman" w:hAnsi="Times New Roman"/>
          <w:sz w:val="28"/>
          <w:szCs w:val="28"/>
        </w:rPr>
        <w:t xml:space="preserve"> освоения выпускниками основной школы программы по русскому (родному) языку являются:</w:t>
      </w:r>
    </w:p>
    <w:p w:rsidR="003B66DD" w:rsidRDefault="007C46F5" w:rsidP="00903E83">
      <w:pPr>
        <w:widowControl w:val="0"/>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lastRenderedPageBreak/>
        <w:t>1) владение всеми видами речевой деятельности:</w:t>
      </w:r>
    </w:p>
    <w:p w:rsidR="003B66DD" w:rsidRDefault="007C46F5" w:rsidP="00903E83">
      <w:pPr>
        <w:widowControl w:val="0"/>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Аудирование и чтение:</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владение разными видами чтения (поисковым, просмотровым, ознакомительным, изучающим) текстов разных стилей и жанров;</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адекватное восприятие на слух текстов разных стилей и жанров; владение разными видами аудирования (выборочным, ознакомительным, детальным);</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xml:space="preserve">• способность извлекать информацию из различных источников, включая средства массовой информации, компакт-диски учебного назначения, ресурсы Интернета; </w:t>
      </w:r>
      <w:r w:rsidRPr="000045FD">
        <w:rPr>
          <w:rFonts w:ascii="Times New Roman" w:hAnsi="Times New Roman"/>
          <w:sz w:val="28"/>
          <w:szCs w:val="28"/>
        </w:rPr>
        <w:br/>
        <w:t>свободно пользоваться словарями различных типов, справочной литературой, в том числе и на электронных носителях;</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r w:rsidR="003B66DD">
        <w:rPr>
          <w:rFonts w:ascii="Times New Roman" w:hAnsi="Times New Roman"/>
          <w:sz w:val="28"/>
          <w:szCs w:val="28"/>
        </w:rPr>
        <w:t xml:space="preserve"> </w:t>
      </w:r>
      <w:r w:rsidRPr="000045FD">
        <w:rPr>
          <w:rFonts w:ascii="Times New Roman" w:hAnsi="Times New Roman"/>
          <w:sz w:val="28"/>
          <w:szCs w:val="28"/>
        </w:rPr>
        <w:t>говорение и письмо:</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умение воспроизводить прослушанный или прочитанный текст с заданной степенью свернутости (план, пересказ, конспект, аннотация);</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умение создавать устные и письменные тексты разных типов, стилей речи и жанров с учетом замысла, адресата и ситуации общения;</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lastRenderedPageBreak/>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3B66D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w:t>
      </w:r>
      <w:r w:rsidR="003B66DD">
        <w:rPr>
          <w:rFonts w:ascii="Times New Roman" w:hAnsi="Times New Roman"/>
          <w:sz w:val="28"/>
          <w:szCs w:val="28"/>
        </w:rPr>
        <w:t xml:space="preserve"> иностранного языка, литературы);</w:t>
      </w:r>
    </w:p>
    <w:p w:rsidR="007C46F5" w:rsidRPr="000045FD" w:rsidRDefault="007C46F5"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sz w:val="28"/>
          <w:szCs w:val="28"/>
        </w:rPr>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C46F5" w:rsidRPr="000045FD" w:rsidRDefault="007C46F5" w:rsidP="00945B6E">
      <w:pPr>
        <w:autoSpaceDE w:val="0"/>
        <w:autoSpaceDN w:val="0"/>
        <w:adjustRightInd w:val="0"/>
        <w:spacing w:after="0" w:line="240" w:lineRule="auto"/>
        <w:ind w:firstLine="567"/>
        <w:jc w:val="both"/>
        <w:rPr>
          <w:rFonts w:ascii="Times New Roman" w:hAnsi="Times New Roman"/>
          <w:sz w:val="28"/>
          <w:szCs w:val="28"/>
        </w:rPr>
      </w:pPr>
    </w:p>
    <w:p w:rsidR="00365D6A" w:rsidRPr="000045FD" w:rsidRDefault="00365D6A" w:rsidP="00945B6E">
      <w:pPr>
        <w:autoSpaceDE w:val="0"/>
        <w:autoSpaceDN w:val="0"/>
        <w:adjustRightInd w:val="0"/>
        <w:spacing w:after="0" w:line="240" w:lineRule="auto"/>
        <w:ind w:firstLine="567"/>
        <w:jc w:val="both"/>
        <w:rPr>
          <w:rFonts w:ascii="Times New Roman" w:hAnsi="Times New Roman"/>
          <w:b/>
          <w:sz w:val="28"/>
          <w:szCs w:val="28"/>
        </w:rPr>
      </w:pPr>
      <w:r w:rsidRPr="000045FD">
        <w:rPr>
          <w:rFonts w:ascii="Times New Roman" w:hAnsi="Times New Roman"/>
          <w:b/>
          <w:sz w:val="28"/>
          <w:szCs w:val="28"/>
        </w:rPr>
        <w:t>Родной язык (русский)</w:t>
      </w:r>
    </w:p>
    <w:p w:rsidR="00365D6A" w:rsidRPr="000045FD" w:rsidRDefault="00365D6A" w:rsidP="00945B6E">
      <w:pPr>
        <w:autoSpaceDE w:val="0"/>
        <w:autoSpaceDN w:val="0"/>
        <w:adjustRightInd w:val="0"/>
        <w:spacing w:after="0" w:line="240" w:lineRule="auto"/>
        <w:ind w:firstLine="567"/>
        <w:jc w:val="both"/>
        <w:rPr>
          <w:rFonts w:ascii="Times New Roman" w:hAnsi="Times New Roman"/>
          <w:sz w:val="28"/>
          <w:szCs w:val="28"/>
        </w:rPr>
      </w:pPr>
    </w:p>
    <w:p w:rsidR="00365D6A" w:rsidRDefault="00365D6A" w:rsidP="00945B6E">
      <w:pPr>
        <w:spacing w:line="240" w:lineRule="auto"/>
        <w:ind w:firstLine="709"/>
        <w:jc w:val="both"/>
        <w:rPr>
          <w:rFonts w:ascii="Times New Roman" w:hAnsi="Times New Roman"/>
          <w:b/>
          <w:bCs/>
          <w:sz w:val="28"/>
          <w:szCs w:val="28"/>
        </w:rPr>
      </w:pPr>
      <w:r w:rsidRPr="000045FD">
        <w:rPr>
          <w:rFonts w:ascii="Times New Roman" w:hAnsi="Times New Roman"/>
          <w:b/>
          <w:bCs/>
          <w:sz w:val="28"/>
          <w:szCs w:val="28"/>
        </w:rPr>
        <w:t>ПЛАНИРУЕМЫЕ РЕЗУЛЬТАТЫ ОСВОЕНИЯ УЧЕБНОГО ПРЕДМЕТА</w:t>
      </w:r>
    </w:p>
    <w:p w:rsidR="00365D6A" w:rsidRPr="000045FD" w:rsidRDefault="002C0E4B" w:rsidP="00945B6E">
      <w:pPr>
        <w:autoSpaceDE w:val="0"/>
        <w:autoSpaceDN w:val="0"/>
        <w:adjustRightInd w:val="0"/>
        <w:spacing w:after="0" w:line="240" w:lineRule="auto"/>
        <w:ind w:firstLine="567"/>
        <w:jc w:val="both"/>
        <w:rPr>
          <w:rFonts w:ascii="Times New Roman" w:hAnsi="Times New Roman"/>
          <w:sz w:val="28"/>
          <w:szCs w:val="28"/>
        </w:rPr>
      </w:pPr>
      <w:r w:rsidRPr="000045FD">
        <w:rPr>
          <w:rFonts w:ascii="Times New Roman" w:hAnsi="Times New Roman"/>
          <w:b/>
          <w:bCs/>
          <w:sz w:val="28"/>
          <w:szCs w:val="28"/>
          <w:lang w:eastAsia="ru-RU"/>
        </w:rPr>
        <w:t xml:space="preserve"> </w:t>
      </w:r>
      <w:r w:rsidR="00365D6A" w:rsidRPr="000045FD">
        <w:rPr>
          <w:rFonts w:ascii="Times New Roman" w:hAnsi="Times New Roman"/>
          <w:bCs/>
          <w:sz w:val="28"/>
          <w:szCs w:val="28"/>
        </w:rPr>
        <w:t xml:space="preserve">Планируемые </w:t>
      </w:r>
      <w:r w:rsidR="00365D6A" w:rsidRPr="003B66DD">
        <w:rPr>
          <w:rFonts w:ascii="Times New Roman" w:hAnsi="Times New Roman"/>
          <w:sz w:val="28"/>
          <w:szCs w:val="28"/>
        </w:rPr>
        <w:t>результаты</w:t>
      </w:r>
      <w:r w:rsidR="00365D6A" w:rsidRPr="000045FD">
        <w:rPr>
          <w:rFonts w:ascii="Times New Roman" w:hAnsi="Times New Roman"/>
          <w:bCs/>
          <w:sz w:val="28"/>
          <w:szCs w:val="28"/>
        </w:rPr>
        <w:t xml:space="preserve"> опираются на ведущие целевые установки</w:t>
      </w:r>
      <w:r w:rsidR="00365D6A" w:rsidRPr="000045FD">
        <w:rPr>
          <w:rFonts w:ascii="Times New Roman" w:hAnsi="Times New Roman"/>
          <w:sz w:val="28"/>
          <w:szCs w:val="28"/>
        </w:rPr>
        <w:t>,</w:t>
      </w:r>
      <w:r w:rsidR="00365D6A" w:rsidRPr="000045FD">
        <w:rPr>
          <w:rFonts w:ascii="Times New Roman" w:hAnsi="Times New Roman"/>
          <w:b/>
          <w:sz w:val="28"/>
          <w:szCs w:val="28"/>
        </w:rPr>
        <w:t xml:space="preserve"> </w:t>
      </w:r>
      <w:r w:rsidR="00365D6A" w:rsidRPr="000045FD">
        <w:rPr>
          <w:rFonts w:ascii="Times New Roman" w:hAnsi="Times New Roman"/>
          <w:sz w:val="28"/>
          <w:szCs w:val="28"/>
        </w:rPr>
        <w:t>отражающие основной, сущностный вклад каждой изучаемой программы в развитие личности обучающихся, их способностей.</w:t>
      </w:r>
    </w:p>
    <w:p w:rsidR="00365D6A" w:rsidRPr="000045FD" w:rsidRDefault="00365D6A" w:rsidP="00945B6E">
      <w:pPr>
        <w:overflowPunct w:val="0"/>
        <w:spacing w:after="0" w:line="240" w:lineRule="auto"/>
        <w:ind w:firstLine="709"/>
        <w:jc w:val="both"/>
        <w:textAlignment w:val="baseline"/>
        <w:rPr>
          <w:rFonts w:ascii="Times New Roman" w:hAnsi="Times New Roman"/>
          <w:sz w:val="28"/>
          <w:szCs w:val="28"/>
        </w:rPr>
      </w:pPr>
      <w:r w:rsidRPr="000045FD">
        <w:rPr>
          <w:rFonts w:ascii="Times New Roman" w:hAnsi="Times New Roman"/>
          <w:bCs/>
          <w:sz w:val="28"/>
          <w:szCs w:val="28"/>
        </w:rPr>
        <w:t>В стру</w:t>
      </w:r>
      <w:r w:rsidRPr="000045FD">
        <w:rPr>
          <w:rFonts w:ascii="Times New Roman" w:hAnsi="Times New Roman"/>
          <w:sz w:val="28"/>
          <w:szCs w:val="28"/>
        </w:rPr>
        <w:t xml:space="preserve">ктуре планируемых результатов выделяется следующие группы: </w:t>
      </w:r>
    </w:p>
    <w:p w:rsidR="00365D6A" w:rsidRPr="000045FD" w:rsidRDefault="00365D6A" w:rsidP="00945B6E">
      <w:pPr>
        <w:overflowPunct w:val="0"/>
        <w:spacing w:after="0" w:line="240" w:lineRule="auto"/>
        <w:ind w:firstLine="709"/>
        <w:jc w:val="both"/>
        <w:textAlignment w:val="baseline"/>
        <w:rPr>
          <w:rFonts w:ascii="Times New Roman" w:hAnsi="Times New Roman"/>
          <w:sz w:val="28"/>
          <w:szCs w:val="28"/>
        </w:rPr>
      </w:pPr>
      <w:r w:rsidRPr="000045FD">
        <w:rPr>
          <w:rFonts w:ascii="Times New Roman" w:hAnsi="Times New Roman"/>
          <w:b/>
          <w:sz w:val="28"/>
          <w:szCs w:val="28"/>
        </w:rPr>
        <w:t>1. Личностные результаты</w:t>
      </w:r>
      <w:r w:rsidRPr="000045FD">
        <w:rPr>
          <w:rFonts w:ascii="Times New Roman" w:hAnsi="Times New Roman"/>
          <w:sz w:val="28"/>
          <w:szCs w:val="28"/>
        </w:rPr>
        <w:t xml:space="preserve"> освоения основной образовательной программы</w:t>
      </w:r>
      <w:r w:rsidRPr="000045FD">
        <w:rPr>
          <w:rFonts w:ascii="Times New Roman" w:hAnsi="Times New Roman"/>
          <w:b/>
          <w:sz w:val="28"/>
          <w:szCs w:val="28"/>
        </w:rPr>
        <w:t xml:space="preserve"> </w:t>
      </w:r>
      <w:r w:rsidRPr="000045FD">
        <w:rPr>
          <w:rFonts w:ascii="Times New Roman" w:hAnsi="Times New Roman"/>
          <w:sz w:val="28"/>
          <w:szCs w:val="28"/>
        </w:rPr>
        <w:t>представлены в соответствии с группой личностных результатов,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365D6A" w:rsidRPr="000045FD" w:rsidRDefault="00365D6A" w:rsidP="00903E83">
      <w:pPr>
        <w:widowControl w:val="0"/>
        <w:overflowPunct w:val="0"/>
        <w:spacing w:after="0" w:line="240" w:lineRule="auto"/>
        <w:ind w:firstLine="709"/>
        <w:jc w:val="both"/>
        <w:textAlignment w:val="baseline"/>
        <w:rPr>
          <w:rFonts w:ascii="Times New Roman" w:hAnsi="Times New Roman"/>
          <w:sz w:val="28"/>
          <w:szCs w:val="28"/>
        </w:rPr>
      </w:pPr>
      <w:r w:rsidRPr="000045FD">
        <w:rPr>
          <w:rFonts w:ascii="Times New Roman" w:hAnsi="Times New Roman"/>
          <w:b/>
          <w:sz w:val="28"/>
          <w:szCs w:val="28"/>
        </w:rPr>
        <w:t>2. Метапредметные результаты</w:t>
      </w:r>
      <w:r w:rsidRPr="000045FD">
        <w:rPr>
          <w:rFonts w:ascii="Times New Roman" w:hAnsi="Times New Roman"/>
          <w:sz w:val="28"/>
          <w:szCs w:val="28"/>
        </w:rPr>
        <w:t xml:space="preserve"> освоения основной образовательной программы</w:t>
      </w:r>
      <w:r w:rsidRPr="000045FD">
        <w:rPr>
          <w:rFonts w:ascii="Times New Roman" w:hAnsi="Times New Roman"/>
          <w:b/>
          <w:sz w:val="28"/>
          <w:szCs w:val="28"/>
        </w:rPr>
        <w:t xml:space="preserve"> </w:t>
      </w:r>
      <w:r w:rsidRPr="000045FD">
        <w:rPr>
          <w:rFonts w:ascii="Times New Roman" w:hAnsi="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65D6A" w:rsidRPr="000045FD" w:rsidRDefault="00365D6A" w:rsidP="00903E83">
      <w:pPr>
        <w:widowControl w:val="0"/>
        <w:overflowPunct w:val="0"/>
        <w:spacing w:after="0" w:line="240" w:lineRule="auto"/>
        <w:ind w:firstLine="709"/>
        <w:jc w:val="both"/>
        <w:textAlignment w:val="baseline"/>
        <w:rPr>
          <w:rFonts w:ascii="Times New Roman" w:hAnsi="Times New Roman"/>
          <w:sz w:val="28"/>
          <w:szCs w:val="28"/>
        </w:rPr>
      </w:pPr>
      <w:r w:rsidRPr="000045FD">
        <w:rPr>
          <w:rFonts w:ascii="Times New Roman" w:hAnsi="Times New Roman"/>
          <w:b/>
          <w:sz w:val="28"/>
          <w:szCs w:val="28"/>
        </w:rPr>
        <w:t>3. Предметные результаты</w:t>
      </w:r>
      <w:r w:rsidRPr="000045FD">
        <w:rPr>
          <w:rFonts w:ascii="Times New Roman" w:hAnsi="Times New Roman"/>
          <w:sz w:val="28"/>
          <w:szCs w:val="28"/>
        </w:rPr>
        <w:t xml:space="preserve"> освоения основной образовательной программы</w:t>
      </w:r>
      <w:r w:rsidRPr="000045FD">
        <w:rPr>
          <w:rFonts w:ascii="Times New Roman" w:hAnsi="Times New Roman"/>
          <w:b/>
          <w:sz w:val="28"/>
          <w:szCs w:val="28"/>
        </w:rPr>
        <w:t xml:space="preserve"> </w:t>
      </w:r>
      <w:r w:rsidRPr="000045FD">
        <w:rPr>
          <w:rFonts w:ascii="Times New Roman" w:hAnsi="Times New Roman"/>
          <w:sz w:val="28"/>
          <w:szCs w:val="28"/>
        </w:rPr>
        <w:t xml:space="preserve">представлены в соответствии с группами результатов учебных </w:t>
      </w:r>
      <w:r w:rsidRPr="000045FD">
        <w:rPr>
          <w:rFonts w:ascii="Times New Roman" w:hAnsi="Times New Roman"/>
          <w:sz w:val="28"/>
          <w:szCs w:val="28"/>
        </w:rPr>
        <w:lastRenderedPageBreak/>
        <w:t>предметов, раскрывают и детализируют их.</w:t>
      </w:r>
    </w:p>
    <w:p w:rsidR="00365D6A" w:rsidRPr="000045FD" w:rsidRDefault="00365D6A" w:rsidP="00903E83">
      <w:pPr>
        <w:widowControl w:val="0"/>
        <w:spacing w:after="0" w:line="240" w:lineRule="auto"/>
        <w:ind w:firstLine="709"/>
        <w:jc w:val="both"/>
        <w:rPr>
          <w:rFonts w:ascii="Times New Roman" w:hAnsi="Times New Roman"/>
          <w:sz w:val="28"/>
          <w:szCs w:val="28"/>
        </w:rPr>
      </w:pPr>
      <w:r w:rsidRPr="000045FD">
        <w:rPr>
          <w:rFonts w:ascii="Times New Roman" w:hAnsi="Times New Roman"/>
          <w:sz w:val="28"/>
          <w:szCs w:val="28"/>
        </w:rPr>
        <w:t>Предметные результаты приводятся в блоках</w:t>
      </w:r>
      <w:r w:rsidRPr="000045FD">
        <w:rPr>
          <w:rFonts w:ascii="Times New Roman" w:hAnsi="Times New Roman"/>
          <w:b/>
          <w:sz w:val="28"/>
          <w:szCs w:val="28"/>
        </w:rPr>
        <w:t xml:space="preserve"> </w:t>
      </w:r>
      <w:r w:rsidRPr="000045FD">
        <w:rPr>
          <w:rFonts w:ascii="Times New Roman" w:hAnsi="Times New Roman"/>
          <w:b/>
          <w:i/>
          <w:sz w:val="28"/>
          <w:szCs w:val="28"/>
        </w:rPr>
        <w:t>«</w:t>
      </w:r>
      <w:r w:rsidRPr="000045FD">
        <w:rPr>
          <w:rFonts w:ascii="Times New Roman" w:hAnsi="Times New Roman"/>
          <w:i/>
          <w:sz w:val="28"/>
          <w:szCs w:val="28"/>
        </w:rPr>
        <w:t>Учащийся научится»</w:t>
      </w:r>
      <w:r w:rsidRPr="000045FD">
        <w:rPr>
          <w:rFonts w:ascii="Times New Roman" w:hAnsi="Times New Roman"/>
          <w:sz w:val="28"/>
          <w:szCs w:val="28"/>
        </w:rPr>
        <w:t xml:space="preserve"> и </w:t>
      </w:r>
      <w:r w:rsidRPr="000045FD">
        <w:rPr>
          <w:rFonts w:ascii="Times New Roman" w:hAnsi="Times New Roman"/>
          <w:i/>
          <w:sz w:val="28"/>
          <w:szCs w:val="28"/>
        </w:rPr>
        <w:t>«Учащийся получит возможность научиться»</w:t>
      </w:r>
      <w:r w:rsidRPr="000045FD">
        <w:rPr>
          <w:rFonts w:ascii="Times New Roman" w:hAnsi="Times New Roman"/>
          <w:sz w:val="28"/>
          <w:szCs w:val="28"/>
        </w:rPr>
        <w:t>,</w:t>
      </w:r>
      <w:r w:rsidRPr="000045FD">
        <w:rPr>
          <w:rFonts w:ascii="Times New Roman" w:hAnsi="Times New Roman"/>
          <w:b/>
          <w:sz w:val="28"/>
          <w:szCs w:val="28"/>
        </w:rPr>
        <w:t xml:space="preserve"> </w:t>
      </w:r>
      <w:r w:rsidRPr="000045FD">
        <w:rPr>
          <w:rFonts w:ascii="Times New Roman" w:hAnsi="Times New Roman"/>
          <w:sz w:val="28"/>
          <w:szCs w:val="28"/>
        </w:rPr>
        <w:t>относящихся к каждому учебному предмету: «Русский язык», «Литература».</w:t>
      </w:r>
    </w:p>
    <w:p w:rsidR="00365D6A" w:rsidRPr="000045FD" w:rsidRDefault="00365D6A" w:rsidP="00945B6E">
      <w:pPr>
        <w:spacing w:after="0" w:line="240" w:lineRule="auto"/>
        <w:ind w:firstLine="709"/>
        <w:jc w:val="both"/>
        <w:rPr>
          <w:rFonts w:ascii="Times New Roman" w:hAnsi="Times New Roman"/>
          <w:i/>
          <w:sz w:val="28"/>
          <w:szCs w:val="28"/>
        </w:rPr>
      </w:pPr>
      <w:r w:rsidRPr="000045FD">
        <w:rPr>
          <w:rFonts w:ascii="Times New Roman" w:hAnsi="Times New Roman"/>
          <w:i/>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365D6A" w:rsidRPr="000045FD" w:rsidRDefault="00365D6A"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Планируемые результаты, отнесенные к блоку </w:t>
      </w:r>
      <w:r w:rsidRPr="000045FD">
        <w:rPr>
          <w:rFonts w:ascii="Times New Roman" w:hAnsi="Times New Roman"/>
          <w:i/>
          <w:sz w:val="28"/>
          <w:szCs w:val="28"/>
        </w:rPr>
        <w:t>«Учащийся научится»</w:t>
      </w:r>
      <w:r w:rsidRPr="000045FD">
        <w:rPr>
          <w:rFonts w:ascii="Times New Roman" w:hAnsi="Times New Roman"/>
          <w:sz w:val="28"/>
          <w:szCs w:val="28"/>
        </w:rPr>
        <w:t>,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Достижение планируемых результатов, отнесенных к блоку «Учащийся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65D6A" w:rsidRPr="000045FD" w:rsidRDefault="00365D6A"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В блоке </w:t>
      </w:r>
      <w:r w:rsidRPr="000045FD">
        <w:rPr>
          <w:rFonts w:ascii="Times New Roman" w:hAnsi="Times New Roman"/>
          <w:i/>
          <w:sz w:val="28"/>
          <w:szCs w:val="28"/>
        </w:rPr>
        <w:t>«Учащийся получит возможность научиться»</w:t>
      </w:r>
      <w:r w:rsidRPr="000045FD">
        <w:rPr>
          <w:rFonts w:ascii="Times New Roman" w:hAnsi="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r w:rsidRPr="000045FD">
        <w:rPr>
          <w:rFonts w:ascii="Times New Roman" w:hAnsi="Times New Roman"/>
          <w:i/>
          <w:sz w:val="28"/>
          <w:szCs w:val="28"/>
        </w:rPr>
        <w:t xml:space="preserve">Задания, ориентированные на оценку достижения планируемых результатов из </w:t>
      </w:r>
      <w:r w:rsidRPr="000045FD">
        <w:rPr>
          <w:rFonts w:ascii="Times New Roman" w:hAnsi="Times New Roman"/>
          <w:i/>
          <w:sz w:val="28"/>
          <w:szCs w:val="28"/>
        </w:rPr>
        <w:lastRenderedPageBreak/>
        <w:t>блока «Учащийся получит возможность научиться», могут включаться в материалы итогового контроля блока «Учащийся научится».</w:t>
      </w:r>
      <w:r w:rsidRPr="000045FD">
        <w:rPr>
          <w:rFonts w:ascii="Times New Roman" w:hAnsi="Times New Roman"/>
          <w:sz w:val="28"/>
          <w:szCs w:val="28"/>
        </w:rPr>
        <w:t xml:space="preserve">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65D6A" w:rsidRPr="000045FD" w:rsidRDefault="00365D6A"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045FD">
        <w:rPr>
          <w:rFonts w:ascii="Times New Roman" w:hAnsi="Times New Roman"/>
          <w:bCs/>
          <w:iCs/>
          <w:sz w:val="28"/>
          <w:szCs w:val="28"/>
        </w:rPr>
        <w:t>дифференциации требований</w:t>
      </w:r>
      <w:r w:rsidRPr="000045FD">
        <w:rPr>
          <w:rFonts w:ascii="Times New Roman" w:hAnsi="Times New Roman"/>
          <w:sz w:val="28"/>
          <w:szCs w:val="28"/>
        </w:rPr>
        <w:t xml:space="preserve"> к подготовке обучающихся.</w:t>
      </w:r>
    </w:p>
    <w:p w:rsidR="00365D6A" w:rsidRPr="000045FD" w:rsidRDefault="00365D6A" w:rsidP="00945B6E">
      <w:pPr>
        <w:spacing w:after="0" w:line="240" w:lineRule="auto"/>
        <w:ind w:firstLine="709"/>
        <w:jc w:val="both"/>
        <w:outlineLvl w:val="1"/>
        <w:rPr>
          <w:rFonts w:ascii="Times New Roman" w:eastAsia="@Arial Unicode MS" w:hAnsi="Times New Roman"/>
          <w:b/>
          <w:sz w:val="28"/>
          <w:szCs w:val="28"/>
          <w:lang w:eastAsia="ru-RU"/>
        </w:rPr>
      </w:pPr>
      <w:r w:rsidRPr="000045FD">
        <w:rPr>
          <w:rFonts w:ascii="Times New Roman" w:eastAsia="@Arial Unicode MS" w:hAnsi="Times New Roman"/>
          <w:b/>
          <w:sz w:val="28"/>
          <w:szCs w:val="28"/>
          <w:lang w:eastAsia="ru-RU"/>
        </w:rPr>
        <w:t>1. Личностные результаты освоения основной образовательной программы:</w:t>
      </w:r>
    </w:p>
    <w:p w:rsidR="00365D6A" w:rsidRPr="000045FD" w:rsidRDefault="00365D6A"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1. Российская гражданская идентичность (патриотизм, уважение к Отечеству, к прошлому и настоящему многонационального народа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365D6A" w:rsidRPr="000045FD" w:rsidRDefault="00365D6A"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2.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знание основных норм морали, нравственных, духовных идеалов, хранимых в культурных традициях народов России.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65D6A" w:rsidRPr="000045FD" w:rsidRDefault="00365D6A"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lastRenderedPageBreak/>
        <w:t>3.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65D6A" w:rsidRPr="000045FD" w:rsidRDefault="00365D6A"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4.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65D6A" w:rsidRDefault="00365D6A" w:rsidP="00945B6E">
      <w:pPr>
        <w:spacing w:after="0" w:line="240" w:lineRule="auto"/>
        <w:ind w:firstLine="709"/>
        <w:jc w:val="both"/>
        <w:outlineLvl w:val="1"/>
        <w:rPr>
          <w:rFonts w:ascii="Times New Roman" w:eastAsia="@Arial Unicode MS" w:hAnsi="Times New Roman"/>
          <w:b/>
          <w:bCs/>
          <w:sz w:val="28"/>
          <w:szCs w:val="28"/>
          <w:lang w:eastAsia="ru-RU"/>
        </w:rPr>
      </w:pPr>
      <w:bookmarkStart w:id="48" w:name="_Toc414553132"/>
      <w:r w:rsidRPr="000045FD">
        <w:rPr>
          <w:rFonts w:ascii="Times New Roman" w:eastAsia="@Arial Unicode MS" w:hAnsi="Times New Roman"/>
          <w:b/>
          <w:bCs/>
          <w:sz w:val="28"/>
          <w:szCs w:val="28"/>
          <w:lang w:eastAsia="ru-RU"/>
        </w:rPr>
        <w:t>2. Метапредметные результаты освоения ООП</w:t>
      </w:r>
      <w:bookmarkEnd w:id="48"/>
    </w:p>
    <w:p w:rsidR="00365D6A" w:rsidRPr="003B66DD" w:rsidRDefault="00365D6A"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0045FD">
        <w:rPr>
          <w:rFonts w:ascii="Times New Roman" w:hAnsi="Times New Roman"/>
          <w:sz w:val="28"/>
          <w:szCs w:val="28"/>
        </w:rPr>
        <w:tab/>
        <w:t>коммуникативные).</w:t>
      </w:r>
    </w:p>
    <w:p w:rsidR="00365D6A" w:rsidRPr="003B66DD" w:rsidRDefault="00365D6A" w:rsidP="00945B6E">
      <w:pPr>
        <w:spacing w:after="0" w:line="240" w:lineRule="auto"/>
        <w:ind w:firstLine="709"/>
        <w:jc w:val="both"/>
        <w:rPr>
          <w:rFonts w:ascii="Times New Roman" w:hAnsi="Times New Roman"/>
          <w:b/>
          <w:sz w:val="28"/>
          <w:szCs w:val="28"/>
        </w:rPr>
      </w:pPr>
      <w:r w:rsidRPr="003B66DD">
        <w:rPr>
          <w:rFonts w:ascii="Times New Roman" w:hAnsi="Times New Roman"/>
          <w:b/>
          <w:sz w:val="28"/>
          <w:szCs w:val="28"/>
        </w:rPr>
        <w:t>Межпредметные понятия</w:t>
      </w:r>
    </w:p>
    <w:p w:rsidR="00365D6A" w:rsidRPr="000045FD" w:rsidRDefault="00365D6A"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Условием формирования межпредметных понятий, таких, как система, </w:t>
      </w:r>
      <w:r w:rsidRPr="003B66DD">
        <w:rPr>
          <w:rFonts w:ascii="Times New Roman" w:hAnsi="Times New Roman"/>
          <w:sz w:val="28"/>
          <w:szCs w:val="28"/>
        </w:rPr>
        <w:t xml:space="preserve">факт, закономерность, феномен, анализ, синтез </w:t>
      </w:r>
      <w:r w:rsidRPr="000045FD">
        <w:rPr>
          <w:rFonts w:ascii="Times New Roman" w:hAnsi="Times New Roman"/>
          <w:sz w:val="28"/>
          <w:szCs w:val="28"/>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65D6A" w:rsidRPr="000045FD" w:rsidRDefault="00365D6A" w:rsidP="00945B6E">
      <w:pPr>
        <w:spacing w:after="0" w:line="240" w:lineRule="auto"/>
        <w:ind w:firstLine="709"/>
        <w:jc w:val="both"/>
        <w:rPr>
          <w:rFonts w:ascii="Times New Roman" w:hAnsi="Times New Roman"/>
          <w:i/>
          <w:sz w:val="28"/>
          <w:szCs w:val="28"/>
        </w:rPr>
      </w:pPr>
      <w:r w:rsidRPr="000045FD">
        <w:rPr>
          <w:rFonts w:ascii="Times New Roman" w:hAnsi="Times New Roman"/>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w:t>
      </w:r>
    </w:p>
    <w:p w:rsidR="00365D6A" w:rsidRPr="000045FD" w:rsidRDefault="00365D6A"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w:t>
      </w:r>
      <w:r w:rsidRPr="000045FD">
        <w:rPr>
          <w:rFonts w:ascii="Times New Roman" w:hAnsi="Times New Roman"/>
          <w:sz w:val="28"/>
          <w:szCs w:val="28"/>
        </w:rPr>
        <w:lastRenderedPageBreak/>
        <w:t>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65D6A" w:rsidRPr="000045FD" w:rsidRDefault="00365D6A"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365D6A" w:rsidRPr="000045FD" w:rsidRDefault="00365D6A"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365D6A" w:rsidRPr="000045FD" w:rsidRDefault="00365D6A" w:rsidP="00945B6E">
      <w:pPr>
        <w:spacing w:after="0" w:line="240" w:lineRule="auto"/>
        <w:ind w:firstLine="709"/>
        <w:jc w:val="both"/>
        <w:rPr>
          <w:rFonts w:ascii="Times New Roman" w:hAnsi="Times New Roman"/>
          <w:b/>
          <w:sz w:val="28"/>
          <w:szCs w:val="28"/>
        </w:rPr>
      </w:pPr>
      <w:r w:rsidRPr="000045FD">
        <w:rPr>
          <w:rFonts w:ascii="Times New Roman" w:hAnsi="Times New Roman"/>
          <w:b/>
          <w:sz w:val="28"/>
          <w:szCs w:val="28"/>
        </w:rPr>
        <w:t>Регулятивные УУД</w:t>
      </w:r>
    </w:p>
    <w:p w:rsidR="00365D6A" w:rsidRPr="000045FD" w:rsidRDefault="000D0E2C" w:rsidP="00945B6E">
      <w:pPr>
        <w:widowControl w:val="0"/>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5. </w:t>
      </w:r>
      <w:r w:rsidR="00365D6A" w:rsidRPr="000045FD">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анализировать существующие и планировать будущие образовательные результаты;</w:t>
      </w:r>
    </w:p>
    <w:p w:rsidR="000D0E2C" w:rsidRPr="000D0E2C"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D0E2C">
        <w:rPr>
          <w:rFonts w:ascii="Times New Roman" w:hAnsi="Times New Roman"/>
          <w:sz w:val="28"/>
          <w:szCs w:val="28"/>
        </w:rPr>
        <w:t>идентифицировать собственные проблемы и определять главную проблему;</w:t>
      </w:r>
    </w:p>
    <w:p w:rsidR="000D0E2C" w:rsidRPr="000D0E2C"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D0E2C">
        <w:rPr>
          <w:rFonts w:ascii="Times New Roman" w:hAnsi="Times New Roman"/>
          <w:sz w:val="28"/>
          <w:szCs w:val="28"/>
        </w:rPr>
        <w:t>формулировать учебные задачи как шаги достижения поставленной цели деятельности;</w:t>
      </w:r>
    </w:p>
    <w:p w:rsidR="00365D6A" w:rsidRPr="000D0E2C" w:rsidRDefault="000D0E2C" w:rsidP="00945B6E">
      <w:pPr>
        <w:widowControl w:val="0"/>
        <w:tabs>
          <w:tab w:val="left" w:pos="0"/>
        </w:tabs>
        <w:spacing w:after="0" w:line="240" w:lineRule="auto"/>
        <w:ind w:firstLine="709"/>
        <w:jc w:val="both"/>
        <w:rPr>
          <w:rFonts w:ascii="Times New Roman" w:hAnsi="Times New Roman"/>
          <w:b/>
          <w:sz w:val="28"/>
          <w:szCs w:val="28"/>
        </w:rPr>
      </w:pPr>
      <w:r>
        <w:rPr>
          <w:rFonts w:ascii="Times New Roman" w:hAnsi="Times New Roman"/>
          <w:sz w:val="28"/>
          <w:szCs w:val="28"/>
        </w:rPr>
        <w:t xml:space="preserve">6. </w:t>
      </w:r>
      <w:r w:rsidR="003B66DD" w:rsidRPr="000D0E2C">
        <w:rPr>
          <w:rFonts w:ascii="Times New Roman" w:hAnsi="Times New Roman"/>
          <w:sz w:val="28"/>
          <w:szCs w:val="28"/>
        </w:rPr>
        <w:t xml:space="preserve"> </w:t>
      </w:r>
      <w:r w:rsidR="00365D6A" w:rsidRPr="000D0E2C">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составлять план решения проблемы (выполнения проекта, проведения исследования);</w:t>
      </w:r>
    </w:p>
    <w:p w:rsidR="00365D6A" w:rsidRPr="000045FD" w:rsidRDefault="000D0E2C" w:rsidP="00945B6E">
      <w:pPr>
        <w:widowControl w:val="0"/>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7. </w:t>
      </w:r>
      <w:r w:rsidR="00365D6A" w:rsidRPr="000045FD">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w:t>
      </w:r>
      <w:r w:rsidR="00365D6A" w:rsidRPr="000045FD">
        <w:rPr>
          <w:rFonts w:ascii="Times New Roman" w:hAnsi="Times New Roman"/>
          <w:sz w:val="28"/>
          <w:szCs w:val="28"/>
        </w:rPr>
        <w:lastRenderedPageBreak/>
        <w:t>и требований, корректировать свои действия в соответствии с изменяющейся ситуацией. Обучающийся сможет:</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сверять свои действия с целью и, при необходимости, исправлять ошибки самостоятельно.</w:t>
      </w:r>
    </w:p>
    <w:p w:rsidR="00365D6A" w:rsidRPr="000045FD" w:rsidRDefault="000D0E2C" w:rsidP="00945B6E">
      <w:pPr>
        <w:widowControl w:val="0"/>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8. </w:t>
      </w:r>
      <w:r w:rsidR="00365D6A" w:rsidRPr="000045F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фиксировать и анализировать динамику собственных образовательных результатов.</w:t>
      </w:r>
    </w:p>
    <w:p w:rsidR="00365D6A" w:rsidRPr="000045FD" w:rsidRDefault="000D0E2C" w:rsidP="00945B6E">
      <w:pPr>
        <w:widowControl w:val="0"/>
        <w:tabs>
          <w:tab w:val="left" w:pos="0"/>
        </w:tabs>
        <w:spacing w:after="0" w:line="240" w:lineRule="auto"/>
        <w:ind w:firstLine="709"/>
        <w:jc w:val="both"/>
        <w:rPr>
          <w:rFonts w:ascii="Times New Roman" w:hAnsi="Times New Roman"/>
          <w:b/>
          <w:sz w:val="28"/>
          <w:szCs w:val="28"/>
        </w:rPr>
      </w:pPr>
      <w:r>
        <w:rPr>
          <w:rFonts w:ascii="Times New Roman" w:hAnsi="Times New Roman"/>
          <w:sz w:val="28"/>
          <w:szCs w:val="28"/>
        </w:rPr>
        <w:t xml:space="preserve">9. </w:t>
      </w:r>
      <w:r w:rsidR="00365D6A" w:rsidRPr="000045F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65D6A" w:rsidRPr="000045FD" w:rsidRDefault="00365D6A" w:rsidP="00945B6E">
      <w:pPr>
        <w:widowControl w:val="0"/>
        <w:tabs>
          <w:tab w:val="left" w:pos="0"/>
        </w:tabs>
        <w:spacing w:after="0" w:line="240" w:lineRule="auto"/>
        <w:ind w:firstLine="709"/>
        <w:jc w:val="both"/>
        <w:rPr>
          <w:rFonts w:ascii="Times New Roman" w:hAnsi="Times New Roman"/>
          <w:b/>
          <w:sz w:val="28"/>
          <w:szCs w:val="28"/>
        </w:rPr>
      </w:pPr>
      <w:r w:rsidRPr="000045FD">
        <w:rPr>
          <w:rFonts w:ascii="Times New Roman" w:hAnsi="Times New Roman"/>
          <w:b/>
          <w:sz w:val="28"/>
          <w:szCs w:val="28"/>
        </w:rPr>
        <w:t>Познавательные УУД</w:t>
      </w:r>
    </w:p>
    <w:p w:rsidR="00365D6A" w:rsidRPr="000045FD" w:rsidRDefault="000D0E2C" w:rsidP="00945B6E">
      <w:pPr>
        <w:widowControl w:val="0"/>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10. </w:t>
      </w:r>
      <w:r w:rsidR="00365D6A" w:rsidRPr="000045F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подбирать слова, соподчиненные ключевому слову, определяющие его признаки и свойства;</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выстраивать логическую цепочку, состоящую из ключевого слова и соподчиненных ему слов;</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выделять общий признак двух или нескольких предметов или явлений и объяснять их сходство;</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выделять явление из общего ряда других явлений;</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излагать полученную информацию, интерпретируя ее в контексте решаемой задачи;</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вербализовать эмоциональное впечатление, оказанное на него источником;</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 xml:space="preserve">объяснять явления, процессы, связи и отношения, выявляемые в ходе познавательной и исследовательской деятельности (приводить </w:t>
      </w:r>
      <w:r w:rsidRPr="000045FD">
        <w:rPr>
          <w:rFonts w:ascii="Times New Roman" w:hAnsi="Times New Roman"/>
          <w:sz w:val="28"/>
          <w:szCs w:val="28"/>
        </w:rPr>
        <w:lastRenderedPageBreak/>
        <w:t>объяснение с изменением формы представления; объяснять, детализируя или обобщая; объяснять с заданной точки зрения);</w:t>
      </w:r>
    </w:p>
    <w:p w:rsidR="00365D6A" w:rsidRPr="000045FD" w:rsidRDefault="000D0E2C" w:rsidP="00945B6E">
      <w:pPr>
        <w:widowControl w:val="0"/>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11. </w:t>
      </w:r>
      <w:r w:rsidR="00365D6A" w:rsidRPr="000045FD">
        <w:rPr>
          <w:rFonts w:ascii="Times New Roman" w:hAnsi="Times New Roman"/>
          <w:sz w:val="28"/>
          <w:szCs w:val="28"/>
        </w:rPr>
        <w:t>Смысловое чтение. Обучающийся сможет:</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находить в тексте требуемую информацию (в соответствии с целями своей деятельности);</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ориентироваться в содержании текста, понимать целостный смысл текста, структурировать текст;</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устанавливать взаимосвязь описанных в тексте событий, явлений, процессов;</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резюмировать главную идею текста;</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критически оценивать содержание и форму текста.</w:t>
      </w:r>
    </w:p>
    <w:p w:rsidR="00365D6A" w:rsidRPr="000045FD" w:rsidRDefault="00365D6A" w:rsidP="00945B6E">
      <w:pPr>
        <w:tabs>
          <w:tab w:val="left" w:pos="993"/>
        </w:tabs>
        <w:spacing w:after="0" w:line="240" w:lineRule="auto"/>
        <w:ind w:firstLine="709"/>
        <w:jc w:val="both"/>
        <w:rPr>
          <w:rFonts w:ascii="Times New Roman" w:hAnsi="Times New Roman"/>
          <w:b/>
          <w:sz w:val="28"/>
          <w:szCs w:val="28"/>
        </w:rPr>
      </w:pPr>
      <w:r w:rsidRPr="000045FD">
        <w:rPr>
          <w:rFonts w:ascii="Times New Roman" w:hAnsi="Times New Roman"/>
          <w:b/>
          <w:sz w:val="28"/>
          <w:szCs w:val="28"/>
        </w:rPr>
        <w:t>Коммуникативные УУД</w:t>
      </w:r>
    </w:p>
    <w:p w:rsidR="00365D6A" w:rsidRPr="000045FD" w:rsidRDefault="000D0E2C" w:rsidP="00945B6E">
      <w:pPr>
        <w:widowControl w:val="0"/>
        <w:tabs>
          <w:tab w:val="left" w:pos="0"/>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12</w:t>
      </w:r>
      <w:r w:rsidR="00365D6A" w:rsidRPr="000045FD">
        <w:rPr>
          <w:rFonts w:ascii="Times New Roman" w:hAnsi="Times New Roman"/>
          <w:sz w:val="28"/>
          <w:szCs w:val="28"/>
          <w:lang w:eastAsia="ru-RU"/>
        </w:rPr>
        <w:t xml:space="preserve">. </w:t>
      </w:r>
      <w:r w:rsidR="00365D6A" w:rsidRPr="000045FD">
        <w:rPr>
          <w:rFonts w:ascii="Times New Roman" w:hAnsi="Times New Roman"/>
          <w:sz w:val="28"/>
          <w:szCs w:val="28"/>
        </w:rPr>
        <w:t>Умение</w:t>
      </w:r>
      <w:r w:rsidR="00365D6A" w:rsidRPr="000045FD">
        <w:rPr>
          <w:rFonts w:ascii="Times New Roman" w:hAnsi="Times New Roman"/>
          <w:sz w:val="28"/>
          <w:szCs w:val="28"/>
          <w:lang w:eastAsia="ru-RU"/>
        </w:rPr>
        <w:t xml:space="preserve">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365D6A" w:rsidRPr="000045FD" w:rsidRDefault="00365D6A" w:rsidP="00945B6E">
      <w:pPr>
        <w:widowControl w:val="0"/>
        <w:numPr>
          <w:ilvl w:val="0"/>
          <w:numId w:val="115"/>
        </w:numPr>
        <w:tabs>
          <w:tab w:val="left" w:pos="851"/>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определять возможные роли в совместной деятельности;</w:t>
      </w:r>
    </w:p>
    <w:p w:rsidR="00365D6A" w:rsidRPr="000045FD" w:rsidRDefault="00365D6A" w:rsidP="00945B6E">
      <w:pPr>
        <w:widowControl w:val="0"/>
        <w:numPr>
          <w:ilvl w:val="0"/>
          <w:numId w:val="115"/>
        </w:numPr>
        <w:tabs>
          <w:tab w:val="left" w:pos="851"/>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играть определенную роль в совместной деятельности;</w:t>
      </w:r>
    </w:p>
    <w:p w:rsidR="00365D6A" w:rsidRPr="000045FD" w:rsidRDefault="00365D6A" w:rsidP="00945B6E">
      <w:pPr>
        <w:widowControl w:val="0"/>
        <w:numPr>
          <w:ilvl w:val="0"/>
          <w:numId w:val="115"/>
        </w:numPr>
        <w:tabs>
          <w:tab w:val="left" w:pos="851"/>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65D6A" w:rsidRPr="000045FD" w:rsidRDefault="00365D6A" w:rsidP="00945B6E">
      <w:pPr>
        <w:widowControl w:val="0"/>
        <w:numPr>
          <w:ilvl w:val="0"/>
          <w:numId w:val="115"/>
        </w:numPr>
        <w:tabs>
          <w:tab w:val="left" w:pos="851"/>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365D6A" w:rsidRPr="000045FD" w:rsidRDefault="00365D6A" w:rsidP="00945B6E">
      <w:pPr>
        <w:widowControl w:val="0"/>
        <w:numPr>
          <w:ilvl w:val="0"/>
          <w:numId w:val="115"/>
        </w:numPr>
        <w:tabs>
          <w:tab w:val="left" w:pos="851"/>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строить позитивные отношения в процессе учебной и познавательной деятельности;</w:t>
      </w:r>
    </w:p>
    <w:p w:rsidR="00365D6A" w:rsidRPr="000045FD" w:rsidRDefault="00365D6A" w:rsidP="00945B6E">
      <w:pPr>
        <w:widowControl w:val="0"/>
        <w:numPr>
          <w:ilvl w:val="0"/>
          <w:numId w:val="115"/>
        </w:numPr>
        <w:tabs>
          <w:tab w:val="left" w:pos="851"/>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65D6A" w:rsidRPr="000045FD" w:rsidRDefault="00365D6A" w:rsidP="00945B6E">
      <w:pPr>
        <w:widowControl w:val="0"/>
        <w:numPr>
          <w:ilvl w:val="0"/>
          <w:numId w:val="115"/>
        </w:numPr>
        <w:tabs>
          <w:tab w:val="left" w:pos="851"/>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365D6A" w:rsidRPr="000045FD" w:rsidRDefault="000D0E2C" w:rsidP="00945B6E">
      <w:pPr>
        <w:widowControl w:val="0"/>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13</w:t>
      </w:r>
      <w:r w:rsidR="00365D6A" w:rsidRPr="000045FD">
        <w:rPr>
          <w:rFonts w:ascii="Times New Roman" w:hAnsi="Times New Roman"/>
          <w:sz w:val="28"/>
          <w:szCs w:val="28"/>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w:t>
      </w:r>
      <w:r w:rsidR="00365D6A" w:rsidRPr="000045FD">
        <w:rPr>
          <w:rFonts w:ascii="Times New Roman" w:hAnsi="Times New Roman"/>
          <w:sz w:val="28"/>
          <w:szCs w:val="28"/>
          <w:lang w:eastAsia="ru-RU"/>
        </w:rPr>
        <w:t>письменной</w:t>
      </w:r>
      <w:r w:rsidR="00365D6A" w:rsidRPr="000045FD">
        <w:rPr>
          <w:rFonts w:ascii="Times New Roman" w:hAnsi="Times New Roman"/>
          <w:sz w:val="28"/>
          <w:szCs w:val="28"/>
        </w:rPr>
        <w:t xml:space="preserve"> речью, монологической контекстной речью. Обучающийся сможет:</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определять задачу коммуникации и в соответствии с ней отбирать речевые средства;</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lastRenderedPageBreak/>
        <w:t>представлять в устной или письменной форме развернутый план собственной деятельности;</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365D6A" w:rsidRPr="000045FD" w:rsidRDefault="00365D6A" w:rsidP="00945B6E">
      <w:pPr>
        <w:widowControl w:val="0"/>
        <w:tabs>
          <w:tab w:val="left" w:pos="0"/>
        </w:tabs>
        <w:spacing w:after="0" w:line="240" w:lineRule="auto"/>
        <w:ind w:firstLine="709"/>
        <w:jc w:val="both"/>
        <w:rPr>
          <w:rFonts w:ascii="Times New Roman" w:hAnsi="Times New Roman"/>
          <w:sz w:val="28"/>
          <w:szCs w:val="28"/>
        </w:rPr>
      </w:pPr>
      <w:r w:rsidRPr="000045FD">
        <w:rPr>
          <w:rFonts w:ascii="Times New Roman" w:hAnsi="Times New Roman"/>
          <w:sz w:val="28"/>
          <w:szCs w:val="28"/>
        </w:rPr>
        <w:t>1</w:t>
      </w:r>
      <w:r w:rsidR="000D0E2C">
        <w:rPr>
          <w:rFonts w:ascii="Times New Roman" w:hAnsi="Times New Roman"/>
          <w:sz w:val="28"/>
          <w:szCs w:val="28"/>
        </w:rPr>
        <w:t>4</w:t>
      </w:r>
      <w:r w:rsidRPr="000045FD">
        <w:rPr>
          <w:rFonts w:ascii="Times New Roman" w:hAnsi="Times New Roman"/>
          <w:sz w:val="28"/>
          <w:szCs w:val="28"/>
        </w:rPr>
        <w:t>. Формирование и развитие компетентности в области использования информационно-коммуникационных технологий (далее – ИКТ). Обучающийся сможет:</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использовать информацию с учетом этических и правовых норм;</w:t>
      </w:r>
    </w:p>
    <w:p w:rsidR="00365D6A" w:rsidRPr="000045FD" w:rsidRDefault="00365D6A" w:rsidP="00945B6E">
      <w:pPr>
        <w:widowControl w:val="0"/>
        <w:numPr>
          <w:ilvl w:val="0"/>
          <w:numId w:val="26"/>
        </w:numPr>
        <w:tabs>
          <w:tab w:val="left" w:pos="0"/>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65D6A" w:rsidRPr="00903E83" w:rsidRDefault="00365D6A" w:rsidP="00945B6E">
      <w:pPr>
        <w:spacing w:after="0" w:line="240" w:lineRule="auto"/>
        <w:ind w:firstLine="709"/>
        <w:jc w:val="both"/>
        <w:outlineLvl w:val="1"/>
        <w:rPr>
          <w:rFonts w:ascii="Times New Roman" w:eastAsia="@Arial Unicode MS" w:hAnsi="Times New Roman"/>
          <w:b/>
          <w:bCs/>
          <w:sz w:val="28"/>
          <w:szCs w:val="28"/>
          <w:lang w:eastAsia="ru-RU"/>
        </w:rPr>
      </w:pPr>
      <w:r w:rsidRPr="000045FD">
        <w:rPr>
          <w:rFonts w:ascii="Times New Roman" w:eastAsia="@Arial Unicode MS" w:hAnsi="Times New Roman"/>
          <w:b/>
          <w:bCs/>
          <w:caps/>
          <w:sz w:val="28"/>
          <w:szCs w:val="28"/>
          <w:lang w:eastAsia="ru-RU"/>
        </w:rPr>
        <w:t xml:space="preserve">3. </w:t>
      </w:r>
      <w:r w:rsidR="00903E83">
        <w:rPr>
          <w:rFonts w:ascii="Times New Roman" w:eastAsia="@Arial Unicode MS" w:hAnsi="Times New Roman"/>
          <w:b/>
          <w:bCs/>
          <w:caps/>
          <w:sz w:val="28"/>
          <w:szCs w:val="28"/>
          <w:lang w:eastAsia="ru-RU"/>
        </w:rPr>
        <w:t>П</w:t>
      </w:r>
      <w:r w:rsidR="00903E83">
        <w:rPr>
          <w:rFonts w:ascii="Times New Roman" w:eastAsia="@Arial Unicode MS" w:hAnsi="Times New Roman"/>
          <w:b/>
          <w:bCs/>
          <w:sz w:val="28"/>
          <w:szCs w:val="28"/>
          <w:lang w:eastAsia="ru-RU"/>
        </w:rPr>
        <w:t>редметные результаты</w:t>
      </w:r>
    </w:p>
    <w:p w:rsidR="00365D6A" w:rsidRPr="000045FD" w:rsidRDefault="00365D6A" w:rsidP="00945B6E">
      <w:pPr>
        <w:widowControl w:val="0"/>
        <w:tabs>
          <w:tab w:val="left" w:pos="0"/>
        </w:tabs>
        <w:spacing w:after="0" w:line="240" w:lineRule="auto"/>
        <w:ind w:firstLine="709"/>
        <w:jc w:val="both"/>
        <w:rPr>
          <w:rFonts w:ascii="Times New Roman" w:hAnsi="Times New Roman"/>
          <w:sz w:val="28"/>
          <w:szCs w:val="28"/>
        </w:rPr>
      </w:pPr>
      <w:r w:rsidRPr="000045FD">
        <w:rPr>
          <w:rFonts w:ascii="Times New Roman" w:hAnsi="Times New Roman"/>
          <w:sz w:val="28"/>
          <w:szCs w:val="28"/>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365D6A" w:rsidRPr="000045FD" w:rsidRDefault="00365D6A" w:rsidP="00945B6E">
      <w:pPr>
        <w:widowControl w:val="0"/>
        <w:tabs>
          <w:tab w:val="left" w:pos="0"/>
        </w:tabs>
        <w:spacing w:after="0" w:line="240" w:lineRule="auto"/>
        <w:ind w:firstLine="709"/>
        <w:jc w:val="both"/>
        <w:rPr>
          <w:rFonts w:ascii="Times New Roman" w:hAnsi="Times New Roman"/>
          <w:sz w:val="28"/>
          <w:szCs w:val="28"/>
        </w:rPr>
      </w:pPr>
      <w:r w:rsidRPr="000045FD">
        <w:rPr>
          <w:rFonts w:ascii="Times New Roman" w:hAnsi="Times New Roman"/>
          <w:sz w:val="28"/>
          <w:szCs w:val="28"/>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w:t>
      </w:r>
      <w:r w:rsidR="000D0E2C">
        <w:rPr>
          <w:rFonts w:ascii="Times New Roman" w:hAnsi="Times New Roman"/>
          <w:sz w:val="28"/>
          <w:szCs w:val="28"/>
        </w:rPr>
        <w:t xml:space="preserve"> </w:t>
      </w:r>
      <w:r w:rsidRPr="000045FD">
        <w:rPr>
          <w:rFonts w:ascii="Times New Roman" w:hAnsi="Times New Roman"/>
          <w:sz w:val="28"/>
          <w:szCs w:val="28"/>
        </w:rPr>
        <w:t xml:space="preserve">и средством обучения. Он влияет на качество усвоения всех других </w:t>
      </w:r>
      <w:r w:rsidRPr="000045FD">
        <w:rPr>
          <w:rFonts w:ascii="Times New Roman" w:hAnsi="Times New Roman"/>
          <w:sz w:val="28"/>
          <w:szCs w:val="28"/>
        </w:rPr>
        <w:lastRenderedPageBreak/>
        <w:t>школьных предметов, а в дальнейшем способствует овладению будущей профессией.</w:t>
      </w:r>
    </w:p>
    <w:p w:rsidR="00365D6A" w:rsidRPr="000045FD" w:rsidRDefault="00365D6A" w:rsidP="00945B6E">
      <w:pPr>
        <w:widowControl w:val="0"/>
        <w:tabs>
          <w:tab w:val="left" w:pos="0"/>
        </w:tabs>
        <w:spacing w:after="0" w:line="240" w:lineRule="auto"/>
        <w:ind w:firstLine="709"/>
        <w:jc w:val="both"/>
        <w:rPr>
          <w:rFonts w:ascii="Times New Roman" w:hAnsi="Times New Roman"/>
          <w:sz w:val="28"/>
          <w:szCs w:val="28"/>
        </w:rPr>
      </w:pPr>
      <w:r w:rsidRPr="000045FD">
        <w:rPr>
          <w:rFonts w:ascii="Times New Roman" w:hAnsi="Times New Roman"/>
          <w:sz w:val="28"/>
          <w:szCs w:val="28"/>
        </w:rPr>
        <w:t>Содержание курса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365D6A" w:rsidRPr="000D0E2C" w:rsidRDefault="00365D6A" w:rsidP="00945B6E">
      <w:pPr>
        <w:widowControl w:val="0"/>
        <w:tabs>
          <w:tab w:val="left" w:pos="0"/>
        </w:tabs>
        <w:spacing w:after="0" w:line="240" w:lineRule="auto"/>
        <w:ind w:firstLine="709"/>
        <w:jc w:val="both"/>
        <w:rPr>
          <w:rFonts w:ascii="Times New Roman" w:hAnsi="Times New Roman"/>
          <w:sz w:val="28"/>
          <w:szCs w:val="28"/>
        </w:rPr>
      </w:pPr>
      <w:r w:rsidRPr="000D0E2C">
        <w:rPr>
          <w:rFonts w:ascii="Times New Roman" w:hAnsi="Times New Roman"/>
          <w:sz w:val="28"/>
          <w:szCs w:val="28"/>
        </w:rPr>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365D6A" w:rsidRPr="000D0E2C" w:rsidRDefault="00365D6A" w:rsidP="00945B6E">
      <w:pPr>
        <w:widowControl w:val="0"/>
        <w:tabs>
          <w:tab w:val="left" w:pos="0"/>
        </w:tabs>
        <w:spacing w:after="0" w:line="240" w:lineRule="auto"/>
        <w:ind w:firstLine="709"/>
        <w:jc w:val="both"/>
        <w:rPr>
          <w:rFonts w:ascii="Times New Roman" w:hAnsi="Times New Roman"/>
          <w:sz w:val="28"/>
          <w:szCs w:val="28"/>
        </w:rPr>
      </w:pPr>
      <w:r w:rsidRPr="000D0E2C">
        <w:rPr>
          <w:rFonts w:ascii="Times New Roman" w:hAnsi="Times New Roman"/>
          <w:sz w:val="28"/>
          <w:szCs w:val="28"/>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365D6A" w:rsidRPr="000045FD" w:rsidRDefault="00365D6A" w:rsidP="00945B6E">
      <w:pPr>
        <w:widowControl w:val="0"/>
        <w:tabs>
          <w:tab w:val="left" w:pos="0"/>
        </w:tabs>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 </w:t>
      </w:r>
    </w:p>
    <w:p w:rsidR="00365D6A" w:rsidRPr="000045FD" w:rsidRDefault="00365D6A" w:rsidP="00945B6E">
      <w:pPr>
        <w:widowControl w:val="0"/>
        <w:tabs>
          <w:tab w:val="left" w:pos="0"/>
        </w:tabs>
        <w:spacing w:after="0" w:line="240" w:lineRule="auto"/>
        <w:ind w:firstLine="709"/>
        <w:jc w:val="both"/>
        <w:rPr>
          <w:rFonts w:ascii="Times New Roman" w:hAnsi="Times New Roman"/>
          <w:sz w:val="28"/>
          <w:szCs w:val="28"/>
        </w:rPr>
      </w:pPr>
      <w:r w:rsidRPr="000045FD">
        <w:rPr>
          <w:rFonts w:ascii="Times New Roman" w:hAnsi="Times New Roman"/>
          <w:sz w:val="28"/>
          <w:szCs w:val="28"/>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365D6A" w:rsidRPr="000045FD" w:rsidRDefault="00365D6A" w:rsidP="00945B6E">
      <w:pPr>
        <w:widowControl w:val="0"/>
        <w:tabs>
          <w:tab w:val="left" w:pos="0"/>
        </w:tabs>
        <w:spacing w:after="0" w:line="240" w:lineRule="auto"/>
        <w:ind w:firstLine="709"/>
        <w:jc w:val="both"/>
        <w:rPr>
          <w:rFonts w:ascii="Times New Roman" w:hAnsi="Times New Roman"/>
          <w:color w:val="000000"/>
          <w:sz w:val="28"/>
          <w:szCs w:val="28"/>
          <w:lang w:eastAsia="ru-RU"/>
        </w:rPr>
      </w:pPr>
      <w:r w:rsidRPr="000045FD">
        <w:rPr>
          <w:rFonts w:ascii="Times New Roman" w:hAnsi="Times New Roman"/>
          <w:b/>
          <w:color w:val="000000"/>
          <w:sz w:val="28"/>
          <w:szCs w:val="28"/>
          <w:lang w:eastAsia="ru-RU"/>
        </w:rPr>
        <w:t>Предметные результаты изучения учебного предмета «Родной язык (русский)»</w:t>
      </w:r>
      <w:r w:rsidRPr="000045FD">
        <w:rPr>
          <w:rFonts w:ascii="Times New Roman" w:hAnsi="Times New Roman"/>
          <w:color w:val="000000"/>
          <w:sz w:val="28"/>
          <w:szCs w:val="28"/>
          <w:lang w:eastAsia="ru-RU"/>
        </w:rPr>
        <w:t xml:space="preserve"> на уровне </w:t>
      </w:r>
      <w:r w:rsidRPr="00A049DF">
        <w:rPr>
          <w:rFonts w:ascii="Times New Roman" w:hAnsi="Times New Roman"/>
          <w:sz w:val="28"/>
          <w:szCs w:val="28"/>
        </w:rPr>
        <w:t>основного</w:t>
      </w:r>
      <w:r w:rsidRPr="000045FD">
        <w:rPr>
          <w:rFonts w:ascii="Times New Roman" w:hAnsi="Times New Roman"/>
          <w:color w:val="000000"/>
          <w:sz w:val="28"/>
          <w:szCs w:val="28"/>
          <w:lang w:eastAsia="ru-RU"/>
        </w:rPr>
        <w:t xml:space="preserve"> общего образования должны быть ориентированы на применение знаний, умений и навыков в учебных ситуациях и реальных жизненных условиях и отражать: </w:t>
      </w:r>
    </w:p>
    <w:p w:rsidR="00365D6A" w:rsidRPr="000045FD" w:rsidRDefault="00365D6A" w:rsidP="00945B6E">
      <w:pPr>
        <w:widowControl w:val="0"/>
        <w:tabs>
          <w:tab w:val="left" w:pos="0"/>
        </w:tabs>
        <w:spacing w:after="0" w:line="240" w:lineRule="auto"/>
        <w:ind w:firstLine="709"/>
        <w:jc w:val="both"/>
        <w:rPr>
          <w:rFonts w:ascii="Times New Roman" w:hAnsi="Times New Roman"/>
          <w:color w:val="000000"/>
          <w:sz w:val="28"/>
          <w:szCs w:val="28"/>
          <w:lang w:eastAsia="ru-RU"/>
        </w:rPr>
      </w:pPr>
      <w:r w:rsidRPr="000045FD">
        <w:rPr>
          <w:rFonts w:ascii="Times New Roman" w:hAnsi="Times New Roman"/>
          <w:b/>
          <w:bCs/>
          <w:color w:val="000000"/>
          <w:sz w:val="28"/>
          <w:szCs w:val="28"/>
          <w:lang w:eastAsia="ru-RU"/>
        </w:rPr>
        <w:t xml:space="preserve">1. Понимание взаимосвязи языка, культуры и истории народа, говорящего на нём: </w:t>
      </w:r>
    </w:p>
    <w:p w:rsidR="00365D6A" w:rsidRPr="000045FD" w:rsidRDefault="00365D6A" w:rsidP="00945B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lastRenderedPageBreak/>
        <w:t xml:space="preserve">осознание роли русского родного языка в жизни общества и государства, в современном мире; </w:t>
      </w:r>
    </w:p>
    <w:p w:rsidR="00365D6A" w:rsidRPr="000045FD" w:rsidRDefault="00365D6A" w:rsidP="00945B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t xml:space="preserve">осознание роли русского родного языка в жизни человека; </w:t>
      </w:r>
    </w:p>
    <w:p w:rsidR="00365D6A" w:rsidRPr="000045FD" w:rsidRDefault="00365D6A" w:rsidP="00945B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t xml:space="preserve">осознание языка как развивающегося явления, взаимосвязи исторического развития языка с историей общества; </w:t>
      </w:r>
    </w:p>
    <w:p w:rsidR="00365D6A" w:rsidRPr="000045FD" w:rsidRDefault="00365D6A" w:rsidP="00945B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sidRPr="000045FD">
        <w:rPr>
          <w:rFonts w:ascii="Times New Roman" w:hAnsi="Times New Roman"/>
          <w:color w:val="000000"/>
          <w:sz w:val="28"/>
          <w:szCs w:val="28"/>
          <w:lang w:eastAsia="ru-RU"/>
        </w:rPr>
        <w:t xml:space="preserve">осознание национального своеобразия, богатства, выразительности русского родного языка; </w:t>
      </w:r>
      <w:r w:rsidRPr="000045FD">
        <w:rPr>
          <w:rFonts w:ascii="Times New Roman" w:hAnsi="Times New Roman"/>
          <w:sz w:val="28"/>
          <w:szCs w:val="28"/>
          <w:lang w:eastAsia="ru-RU"/>
        </w:rPr>
        <w:t xml:space="preserve">символов, обладающих традиционной метафорической образностью; распознавание, характеристика. </w:t>
      </w:r>
    </w:p>
    <w:p w:rsidR="00365D6A" w:rsidRPr="000045FD" w:rsidRDefault="00365D6A" w:rsidP="00945B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sidRPr="000045FD">
        <w:rPr>
          <w:rFonts w:ascii="Times New Roman" w:hAnsi="Times New Roman"/>
          <w:sz w:val="28"/>
          <w:szCs w:val="28"/>
          <w:lang w:eastAsia="ru-RU"/>
        </w:rPr>
        <w:t xml:space="preserve">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 </w:t>
      </w:r>
    </w:p>
    <w:p w:rsidR="00365D6A" w:rsidRPr="000045FD" w:rsidRDefault="00365D6A" w:rsidP="00945B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sidRPr="000045FD">
        <w:rPr>
          <w:rFonts w:ascii="Times New Roman" w:hAnsi="Times New Roman"/>
          <w:sz w:val="28"/>
          <w:szCs w:val="28"/>
          <w:lang w:eastAsia="ru-RU"/>
        </w:rPr>
        <w:t xml:space="preserve">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 </w:t>
      </w:r>
    </w:p>
    <w:p w:rsidR="00365D6A" w:rsidRPr="000045FD" w:rsidRDefault="00365D6A" w:rsidP="00945B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sidRPr="000045FD">
        <w:rPr>
          <w:rFonts w:ascii="Times New Roman" w:hAnsi="Times New Roman"/>
          <w:sz w:val="28"/>
          <w:szCs w:val="28"/>
          <w:lang w:eastAsia="ru-RU"/>
        </w:rPr>
        <w:t xml:space="preserve">соблюдение норм русского речевого этикета; понимание национальной специфики русского речевого этикета по сравнению с речевым этикетом других народов; </w:t>
      </w:r>
    </w:p>
    <w:p w:rsidR="00365D6A" w:rsidRPr="000045FD" w:rsidRDefault="00365D6A" w:rsidP="00945B6E">
      <w:pPr>
        <w:numPr>
          <w:ilvl w:val="0"/>
          <w:numId w:val="207"/>
        </w:numPr>
        <w:tabs>
          <w:tab w:val="left" w:pos="1134"/>
        </w:tabs>
        <w:spacing w:after="0" w:line="240" w:lineRule="auto"/>
        <w:ind w:left="0" w:firstLine="709"/>
        <w:contextualSpacing/>
        <w:jc w:val="both"/>
        <w:rPr>
          <w:rFonts w:ascii="Times New Roman" w:hAnsi="Times New Roman"/>
          <w:sz w:val="28"/>
          <w:szCs w:val="28"/>
          <w:lang w:eastAsia="ru-RU"/>
        </w:rPr>
      </w:pPr>
      <w:r w:rsidRPr="000045FD">
        <w:rPr>
          <w:rFonts w:ascii="Times New Roman" w:hAnsi="Times New Roman"/>
          <w:sz w:val="28"/>
          <w:szCs w:val="28"/>
          <w:lang w:eastAsia="ru-RU"/>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365D6A" w:rsidRPr="000045FD" w:rsidRDefault="00365D6A" w:rsidP="00945B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365D6A" w:rsidRPr="000045FD" w:rsidRDefault="00365D6A" w:rsidP="00945B6E">
      <w:pPr>
        <w:numPr>
          <w:ilvl w:val="0"/>
          <w:numId w:val="207"/>
        </w:numPr>
        <w:tabs>
          <w:tab w:val="left" w:pos="1134"/>
        </w:tabs>
        <w:spacing w:after="0" w:line="240" w:lineRule="auto"/>
        <w:ind w:left="0" w:firstLine="709"/>
        <w:contextualSpacing/>
        <w:jc w:val="both"/>
        <w:rPr>
          <w:rFonts w:ascii="Times New Roman" w:hAnsi="Times New Roman"/>
          <w:sz w:val="28"/>
          <w:szCs w:val="28"/>
          <w:lang w:eastAsia="ru-RU"/>
        </w:rPr>
      </w:pPr>
      <w:r w:rsidRPr="000045FD">
        <w:rPr>
          <w:rFonts w:ascii="Times New Roman" w:hAnsi="Times New Roman"/>
          <w:sz w:val="28"/>
          <w:szCs w:val="28"/>
          <w:lang w:eastAsia="ru-RU"/>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 символов, обладающих традиционной метафорической образностью; распознавание, характеристика.</w:t>
      </w:r>
    </w:p>
    <w:p w:rsidR="00365D6A" w:rsidRPr="000045FD" w:rsidRDefault="00365D6A" w:rsidP="00945B6E">
      <w:pPr>
        <w:tabs>
          <w:tab w:val="left" w:pos="1134"/>
        </w:tabs>
        <w:spacing w:after="0" w:line="240" w:lineRule="auto"/>
        <w:ind w:firstLine="709"/>
        <w:contextualSpacing/>
        <w:jc w:val="both"/>
        <w:rPr>
          <w:rFonts w:ascii="Times New Roman" w:hAnsi="Times New Roman"/>
          <w:color w:val="000000"/>
          <w:sz w:val="28"/>
          <w:szCs w:val="28"/>
          <w:lang w:eastAsia="ru-RU"/>
        </w:rPr>
      </w:pPr>
      <w:r w:rsidRPr="000045FD">
        <w:rPr>
          <w:rFonts w:ascii="Times New Roman" w:hAnsi="Times New Roman"/>
          <w:b/>
          <w:bCs/>
          <w:color w:val="000000"/>
          <w:sz w:val="28"/>
          <w:szCs w:val="28"/>
          <w:lang w:eastAsia="ru-RU"/>
        </w:rPr>
        <w:t>2.</w:t>
      </w:r>
      <w:r w:rsidR="00A049DF">
        <w:rPr>
          <w:rFonts w:ascii="Times New Roman" w:hAnsi="Times New Roman"/>
          <w:b/>
          <w:bCs/>
          <w:color w:val="000000"/>
          <w:sz w:val="28"/>
          <w:szCs w:val="28"/>
          <w:lang w:eastAsia="ru-RU"/>
        </w:rPr>
        <w:t xml:space="preserve"> </w:t>
      </w:r>
      <w:r w:rsidRPr="000045FD">
        <w:rPr>
          <w:rFonts w:ascii="Times New Roman" w:hAnsi="Times New Roman"/>
          <w:b/>
          <w:bCs/>
          <w:color w:val="000000"/>
          <w:sz w:val="28"/>
          <w:szCs w:val="28"/>
          <w:lang w:eastAsia="ru-RU"/>
        </w:rPr>
        <w:t xml:space="preserve">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w:t>
      </w:r>
      <w:r w:rsidRPr="000045FD">
        <w:rPr>
          <w:rFonts w:ascii="Times New Roman" w:hAnsi="Times New Roman"/>
          <w:b/>
          <w:bCs/>
          <w:color w:val="000000"/>
          <w:sz w:val="28"/>
          <w:szCs w:val="28"/>
          <w:lang w:eastAsia="ru-RU"/>
        </w:rPr>
        <w:lastRenderedPageBreak/>
        <w:t xml:space="preserve">языковых норм в речевой практике при создании устных и письменных высказываний; </w:t>
      </w:r>
      <w:r w:rsidRPr="00A049DF">
        <w:rPr>
          <w:rFonts w:ascii="Times New Roman" w:hAnsi="Times New Roman"/>
          <w:sz w:val="28"/>
          <w:szCs w:val="28"/>
          <w:lang w:eastAsia="ru-RU"/>
        </w:rPr>
        <w:t>стремление</w:t>
      </w:r>
      <w:r w:rsidRPr="000045FD">
        <w:rPr>
          <w:rFonts w:ascii="Times New Roman" w:hAnsi="Times New Roman"/>
          <w:b/>
          <w:bCs/>
          <w:color w:val="000000"/>
          <w:sz w:val="28"/>
          <w:szCs w:val="28"/>
          <w:lang w:eastAsia="ru-RU"/>
        </w:rPr>
        <w:t xml:space="preserve"> к речевому самосовершенствованию, овладение основными стилистическими ресурсами лексики и фразеологии языка: </w:t>
      </w:r>
    </w:p>
    <w:p w:rsidR="00365D6A" w:rsidRPr="000045FD" w:rsidRDefault="00365D6A" w:rsidP="00945B6E">
      <w:pPr>
        <w:numPr>
          <w:ilvl w:val="0"/>
          <w:numId w:val="208"/>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t xml:space="preserve">осознание важности соблюдения норм современного русского литературного языка для культурного человека; </w:t>
      </w:r>
    </w:p>
    <w:p w:rsidR="00365D6A" w:rsidRPr="000045FD" w:rsidRDefault="00365D6A" w:rsidP="00945B6E">
      <w:pPr>
        <w:numPr>
          <w:ilvl w:val="0"/>
          <w:numId w:val="208"/>
        </w:numPr>
        <w:tabs>
          <w:tab w:val="left" w:pos="1134"/>
        </w:tabs>
        <w:spacing w:after="0" w:line="240" w:lineRule="auto"/>
        <w:ind w:left="0" w:firstLine="709"/>
        <w:contextualSpacing/>
        <w:jc w:val="both"/>
        <w:rPr>
          <w:rFonts w:ascii="Times New Roman" w:hAnsi="Times New Roman"/>
          <w:sz w:val="28"/>
          <w:szCs w:val="28"/>
          <w:lang w:eastAsia="ru-RU"/>
        </w:rPr>
      </w:pPr>
      <w:r w:rsidRPr="000045FD">
        <w:rPr>
          <w:rFonts w:ascii="Times New Roman" w:hAnsi="Times New Roman"/>
          <w:sz w:val="28"/>
          <w:szCs w:val="28"/>
          <w:lang w:eastAsia="ru-RU"/>
        </w:rPr>
        <w:t xml:space="preserve">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 </w:t>
      </w:r>
    </w:p>
    <w:p w:rsidR="00365D6A" w:rsidRPr="000045FD" w:rsidRDefault="00365D6A" w:rsidP="00945B6E">
      <w:pPr>
        <w:numPr>
          <w:ilvl w:val="0"/>
          <w:numId w:val="208"/>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t xml:space="preserve">соблюдение на письме и в устной речи норм современного русского литературного языка и правил речевого этикета; </w:t>
      </w:r>
    </w:p>
    <w:p w:rsidR="00365D6A" w:rsidRPr="000045FD" w:rsidRDefault="00365D6A" w:rsidP="00945B6E">
      <w:pPr>
        <w:numPr>
          <w:ilvl w:val="0"/>
          <w:numId w:val="208"/>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t xml:space="preserve">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 </w:t>
      </w:r>
    </w:p>
    <w:p w:rsidR="00365D6A" w:rsidRPr="000045FD" w:rsidRDefault="00365D6A" w:rsidP="00945B6E">
      <w:pPr>
        <w:numPr>
          <w:ilvl w:val="0"/>
          <w:numId w:val="208"/>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t xml:space="preserve">стремление к речевому самосовершенствованию; </w:t>
      </w:r>
    </w:p>
    <w:p w:rsidR="00365D6A" w:rsidRPr="000045FD" w:rsidRDefault="00365D6A" w:rsidP="00945B6E">
      <w:pPr>
        <w:numPr>
          <w:ilvl w:val="0"/>
          <w:numId w:val="208"/>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t xml:space="preserve">формирование ответственности за языковую культуру как общечеловеческую ценность; </w:t>
      </w:r>
    </w:p>
    <w:p w:rsidR="00365D6A" w:rsidRPr="000045FD" w:rsidRDefault="00365D6A" w:rsidP="00945B6E">
      <w:pPr>
        <w:numPr>
          <w:ilvl w:val="0"/>
          <w:numId w:val="208"/>
        </w:numPr>
        <w:tabs>
          <w:tab w:val="left" w:pos="1134"/>
        </w:tabs>
        <w:spacing w:after="0" w:line="240" w:lineRule="auto"/>
        <w:ind w:left="0" w:firstLine="709"/>
        <w:contextualSpacing/>
        <w:jc w:val="both"/>
        <w:rPr>
          <w:rFonts w:ascii="Times New Roman" w:hAnsi="Times New Roman"/>
          <w:sz w:val="28"/>
          <w:szCs w:val="28"/>
          <w:lang w:eastAsia="ru-RU"/>
        </w:rPr>
      </w:pPr>
      <w:r w:rsidRPr="000045FD">
        <w:rPr>
          <w:rFonts w:ascii="Times New Roman" w:hAnsi="Times New Roman"/>
          <w:sz w:val="28"/>
          <w:szCs w:val="28"/>
          <w:lang w:eastAsia="ru-RU"/>
        </w:rPr>
        <w:t xml:space="preserve">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 </w:t>
      </w:r>
    </w:p>
    <w:p w:rsidR="00365D6A" w:rsidRPr="000045FD" w:rsidRDefault="00365D6A" w:rsidP="00945B6E">
      <w:pPr>
        <w:spacing w:after="0" w:line="240" w:lineRule="auto"/>
        <w:ind w:firstLine="709"/>
        <w:jc w:val="both"/>
        <w:rPr>
          <w:rFonts w:ascii="Times New Roman" w:hAnsi="Times New Roman"/>
          <w:sz w:val="28"/>
          <w:szCs w:val="28"/>
        </w:rPr>
      </w:pPr>
      <w:r w:rsidRPr="000045FD">
        <w:rPr>
          <w:rFonts w:ascii="Times New Roman" w:hAnsi="Times New Roman"/>
          <w:b/>
          <w:sz w:val="28"/>
          <w:szCs w:val="28"/>
        </w:rPr>
        <w:t>3. С</w:t>
      </w:r>
      <w:r w:rsidRPr="000045FD">
        <w:rPr>
          <w:rFonts w:ascii="Times New Roman" w:hAnsi="Times New Roman"/>
          <w:b/>
          <w:bCs/>
          <w:sz w:val="28"/>
          <w:szCs w:val="28"/>
        </w:rPr>
        <w:t>облюдение основных орфоэпических и акцентологических норм современного русского литературного языка</w:t>
      </w:r>
      <w:r w:rsidRPr="000045FD">
        <w:rPr>
          <w:rFonts w:ascii="Times New Roman" w:hAnsi="Times New Roman"/>
          <w:sz w:val="28"/>
          <w:szCs w:val="28"/>
        </w:rPr>
        <w:t xml:space="preserve">: </w:t>
      </w:r>
    </w:p>
    <w:p w:rsidR="00365D6A" w:rsidRPr="000045FD" w:rsidRDefault="00365D6A" w:rsidP="00945B6E">
      <w:pPr>
        <w:numPr>
          <w:ilvl w:val="0"/>
          <w:numId w:val="210"/>
        </w:numPr>
        <w:tabs>
          <w:tab w:val="left" w:pos="1134"/>
        </w:tabs>
        <w:spacing w:after="0" w:line="240" w:lineRule="auto"/>
        <w:ind w:left="0" w:firstLine="709"/>
        <w:contextualSpacing/>
        <w:jc w:val="both"/>
        <w:rPr>
          <w:rFonts w:ascii="Times New Roman" w:hAnsi="Times New Roman"/>
          <w:sz w:val="28"/>
          <w:szCs w:val="28"/>
          <w:lang w:eastAsia="ru-RU"/>
        </w:rPr>
      </w:pPr>
      <w:r w:rsidRPr="000045FD">
        <w:rPr>
          <w:rFonts w:ascii="Times New Roman" w:hAnsi="Times New Roman"/>
          <w:sz w:val="28"/>
          <w:szCs w:val="28"/>
          <w:lang w:eastAsia="ru-RU"/>
        </w:rPr>
        <w:t xml:space="preserve">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0045FD">
        <w:rPr>
          <w:rFonts w:ascii="Times New Roman" w:hAnsi="Times New Roman"/>
          <w:i/>
          <w:iCs/>
          <w:sz w:val="28"/>
          <w:szCs w:val="28"/>
          <w:lang w:eastAsia="ru-RU"/>
        </w:rPr>
        <w:t xml:space="preserve">ж </w:t>
      </w:r>
      <w:r w:rsidRPr="000045FD">
        <w:rPr>
          <w:rFonts w:ascii="Times New Roman" w:hAnsi="Times New Roman"/>
          <w:sz w:val="28"/>
          <w:szCs w:val="28"/>
          <w:lang w:eastAsia="ru-RU"/>
        </w:rPr>
        <w:t xml:space="preserve">и </w:t>
      </w:r>
      <w:r w:rsidRPr="000045FD">
        <w:rPr>
          <w:rFonts w:ascii="Times New Roman" w:hAnsi="Times New Roman"/>
          <w:i/>
          <w:iCs/>
          <w:sz w:val="28"/>
          <w:szCs w:val="28"/>
          <w:lang w:eastAsia="ru-RU"/>
        </w:rPr>
        <w:t>ш</w:t>
      </w:r>
      <w:r w:rsidRPr="000045FD">
        <w:rPr>
          <w:rFonts w:ascii="Times New Roman" w:hAnsi="Times New Roman"/>
          <w:sz w:val="28"/>
          <w:szCs w:val="28"/>
          <w:lang w:eastAsia="ru-RU"/>
        </w:rPr>
        <w:t xml:space="preserve">; произношение сочетания </w:t>
      </w:r>
      <w:r w:rsidRPr="000045FD">
        <w:rPr>
          <w:rFonts w:ascii="Times New Roman" w:hAnsi="Times New Roman"/>
          <w:i/>
          <w:iCs/>
          <w:sz w:val="28"/>
          <w:szCs w:val="28"/>
          <w:lang w:eastAsia="ru-RU"/>
        </w:rPr>
        <w:t xml:space="preserve">чн </w:t>
      </w:r>
      <w:r w:rsidRPr="000045FD">
        <w:rPr>
          <w:rFonts w:ascii="Times New Roman" w:hAnsi="Times New Roman"/>
          <w:sz w:val="28"/>
          <w:szCs w:val="28"/>
          <w:lang w:eastAsia="ru-RU"/>
        </w:rPr>
        <w:t xml:space="preserve">и </w:t>
      </w:r>
      <w:r w:rsidRPr="000045FD">
        <w:rPr>
          <w:rFonts w:ascii="Times New Roman" w:hAnsi="Times New Roman"/>
          <w:i/>
          <w:iCs/>
          <w:sz w:val="28"/>
          <w:szCs w:val="28"/>
          <w:lang w:eastAsia="ru-RU"/>
        </w:rPr>
        <w:t>чт</w:t>
      </w:r>
      <w:r w:rsidRPr="000045FD">
        <w:rPr>
          <w:rFonts w:ascii="Times New Roman" w:hAnsi="Times New Roman"/>
          <w:sz w:val="28"/>
          <w:szCs w:val="28"/>
          <w:lang w:eastAsia="ru-RU"/>
        </w:rPr>
        <w:t>; произношение женских отчеств на -</w:t>
      </w:r>
      <w:r w:rsidRPr="000045FD">
        <w:rPr>
          <w:rFonts w:ascii="Times New Roman" w:hAnsi="Times New Roman"/>
          <w:i/>
          <w:iCs/>
          <w:sz w:val="28"/>
          <w:szCs w:val="28"/>
          <w:lang w:eastAsia="ru-RU"/>
        </w:rPr>
        <w:t>ична</w:t>
      </w:r>
      <w:r w:rsidRPr="000045FD">
        <w:rPr>
          <w:rFonts w:ascii="Times New Roman" w:hAnsi="Times New Roman"/>
          <w:sz w:val="28"/>
          <w:szCs w:val="28"/>
          <w:lang w:eastAsia="ru-RU"/>
        </w:rPr>
        <w:t>, -</w:t>
      </w:r>
      <w:r w:rsidRPr="000045FD">
        <w:rPr>
          <w:rFonts w:ascii="Times New Roman" w:hAnsi="Times New Roman"/>
          <w:i/>
          <w:iCs/>
          <w:sz w:val="28"/>
          <w:szCs w:val="28"/>
          <w:lang w:eastAsia="ru-RU"/>
        </w:rPr>
        <w:t>инична</w:t>
      </w:r>
      <w:r w:rsidRPr="000045FD">
        <w:rPr>
          <w:rFonts w:ascii="Times New Roman" w:hAnsi="Times New Roman"/>
          <w:sz w:val="28"/>
          <w:szCs w:val="28"/>
          <w:lang w:eastAsia="ru-RU"/>
        </w:rPr>
        <w:t xml:space="preserve">; произношение твердого [н] перед мягкими [ф'] и [в']; произношение мягкого [н] перед </w:t>
      </w:r>
      <w:r w:rsidRPr="000045FD">
        <w:rPr>
          <w:rFonts w:ascii="Times New Roman" w:hAnsi="Times New Roman"/>
          <w:i/>
          <w:iCs/>
          <w:sz w:val="28"/>
          <w:szCs w:val="28"/>
          <w:lang w:eastAsia="ru-RU"/>
        </w:rPr>
        <w:t xml:space="preserve">ч </w:t>
      </w:r>
      <w:r w:rsidRPr="000045FD">
        <w:rPr>
          <w:rFonts w:ascii="Times New Roman" w:hAnsi="Times New Roman"/>
          <w:sz w:val="28"/>
          <w:szCs w:val="28"/>
          <w:lang w:eastAsia="ru-RU"/>
        </w:rPr>
        <w:t xml:space="preserve">и </w:t>
      </w:r>
      <w:r w:rsidRPr="000045FD">
        <w:rPr>
          <w:rFonts w:ascii="Times New Roman" w:hAnsi="Times New Roman"/>
          <w:i/>
          <w:iCs/>
          <w:sz w:val="28"/>
          <w:szCs w:val="28"/>
          <w:lang w:eastAsia="ru-RU"/>
        </w:rPr>
        <w:t>щ</w:t>
      </w:r>
      <w:r w:rsidRPr="000045FD">
        <w:rPr>
          <w:rFonts w:ascii="Times New Roman" w:hAnsi="Times New Roman"/>
          <w:sz w:val="28"/>
          <w:szCs w:val="28"/>
          <w:lang w:eastAsia="ru-RU"/>
        </w:rPr>
        <w:t xml:space="preserve">.;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 </w:t>
      </w:r>
    </w:p>
    <w:p w:rsidR="00365D6A" w:rsidRPr="000F293A" w:rsidRDefault="00365D6A" w:rsidP="00945B6E">
      <w:pPr>
        <w:numPr>
          <w:ilvl w:val="0"/>
          <w:numId w:val="210"/>
        </w:numPr>
        <w:tabs>
          <w:tab w:val="left" w:pos="1134"/>
        </w:tabs>
        <w:spacing w:after="0" w:line="240" w:lineRule="auto"/>
        <w:ind w:left="0" w:firstLine="709"/>
        <w:contextualSpacing/>
        <w:jc w:val="both"/>
        <w:rPr>
          <w:rFonts w:ascii="Times New Roman" w:hAnsi="Times New Roman"/>
          <w:sz w:val="28"/>
          <w:szCs w:val="28"/>
          <w:lang w:eastAsia="ru-RU"/>
        </w:rPr>
      </w:pPr>
      <w:r w:rsidRPr="000045FD">
        <w:rPr>
          <w:rFonts w:ascii="Times New Roman" w:hAnsi="Times New Roman"/>
          <w:color w:val="000000"/>
          <w:sz w:val="28"/>
          <w:szCs w:val="28"/>
          <w:lang w:eastAsia="ru-RU"/>
        </w:rPr>
        <w:t xml:space="preserve">осознание </w:t>
      </w:r>
      <w:r w:rsidRPr="000F293A">
        <w:rPr>
          <w:rFonts w:ascii="Times New Roman" w:hAnsi="Times New Roman"/>
          <w:sz w:val="28"/>
          <w:szCs w:val="28"/>
          <w:lang w:eastAsia="ru-RU"/>
        </w:rPr>
        <w:t xml:space="preserve">смыслоразличительной роли ударения на примере омографов; </w:t>
      </w:r>
    </w:p>
    <w:p w:rsidR="00365D6A" w:rsidRPr="000F293A" w:rsidRDefault="00365D6A" w:rsidP="00945B6E">
      <w:pPr>
        <w:numPr>
          <w:ilvl w:val="0"/>
          <w:numId w:val="210"/>
        </w:numPr>
        <w:tabs>
          <w:tab w:val="left" w:pos="1134"/>
        </w:tabs>
        <w:spacing w:after="0" w:line="240" w:lineRule="auto"/>
        <w:ind w:left="0" w:firstLine="709"/>
        <w:contextualSpacing/>
        <w:jc w:val="both"/>
        <w:rPr>
          <w:rFonts w:ascii="Times New Roman" w:hAnsi="Times New Roman"/>
          <w:sz w:val="28"/>
          <w:szCs w:val="28"/>
          <w:lang w:eastAsia="ru-RU"/>
        </w:rPr>
      </w:pPr>
      <w:r w:rsidRPr="000F293A">
        <w:rPr>
          <w:rFonts w:ascii="Times New Roman" w:hAnsi="Times New Roman"/>
          <w:sz w:val="28"/>
          <w:szCs w:val="28"/>
          <w:lang w:eastAsia="ru-RU"/>
        </w:rPr>
        <w:t xml:space="preserve">различение произносительных различий в русском языке, обусловленных темпом речи и стилями речи; </w:t>
      </w:r>
    </w:p>
    <w:p w:rsidR="00365D6A" w:rsidRPr="000F293A" w:rsidRDefault="00365D6A" w:rsidP="00945B6E">
      <w:pPr>
        <w:numPr>
          <w:ilvl w:val="0"/>
          <w:numId w:val="210"/>
        </w:numPr>
        <w:tabs>
          <w:tab w:val="left" w:pos="1134"/>
        </w:tabs>
        <w:spacing w:after="0" w:line="240" w:lineRule="auto"/>
        <w:ind w:left="0" w:firstLine="709"/>
        <w:contextualSpacing/>
        <w:jc w:val="both"/>
        <w:rPr>
          <w:rFonts w:ascii="Times New Roman" w:hAnsi="Times New Roman"/>
          <w:sz w:val="28"/>
          <w:szCs w:val="28"/>
          <w:lang w:eastAsia="ru-RU"/>
        </w:rPr>
      </w:pPr>
      <w:r w:rsidRPr="000F293A">
        <w:rPr>
          <w:rFonts w:ascii="Times New Roman" w:hAnsi="Times New Roman"/>
          <w:sz w:val="28"/>
          <w:szCs w:val="28"/>
          <w:lang w:eastAsia="ru-RU"/>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365D6A" w:rsidRPr="000F293A" w:rsidRDefault="00365D6A" w:rsidP="00945B6E">
      <w:pPr>
        <w:numPr>
          <w:ilvl w:val="0"/>
          <w:numId w:val="210"/>
        </w:numPr>
        <w:tabs>
          <w:tab w:val="left" w:pos="1134"/>
        </w:tabs>
        <w:spacing w:after="0" w:line="240" w:lineRule="auto"/>
        <w:ind w:left="0" w:firstLine="709"/>
        <w:contextualSpacing/>
        <w:jc w:val="both"/>
        <w:rPr>
          <w:rFonts w:ascii="Times New Roman" w:hAnsi="Times New Roman"/>
          <w:sz w:val="28"/>
          <w:szCs w:val="28"/>
          <w:lang w:eastAsia="ru-RU"/>
        </w:rPr>
      </w:pPr>
      <w:r w:rsidRPr="000F293A">
        <w:rPr>
          <w:rFonts w:ascii="Times New Roman" w:hAnsi="Times New Roman"/>
          <w:sz w:val="28"/>
          <w:szCs w:val="28"/>
          <w:lang w:eastAsia="ru-RU"/>
        </w:rPr>
        <w:t xml:space="preserve">употребление слов с учётом стилистических вариантов орфоэпической нормы; </w:t>
      </w:r>
    </w:p>
    <w:p w:rsidR="00365D6A" w:rsidRPr="000045FD" w:rsidRDefault="00365D6A" w:rsidP="00945B6E">
      <w:pPr>
        <w:numPr>
          <w:ilvl w:val="0"/>
          <w:numId w:val="210"/>
        </w:numPr>
        <w:tabs>
          <w:tab w:val="left" w:pos="1134"/>
        </w:tabs>
        <w:spacing w:after="0" w:line="240" w:lineRule="auto"/>
        <w:ind w:left="0" w:firstLine="709"/>
        <w:contextualSpacing/>
        <w:jc w:val="both"/>
        <w:rPr>
          <w:rFonts w:ascii="Times New Roman" w:hAnsi="Times New Roman"/>
          <w:color w:val="000000"/>
          <w:sz w:val="28"/>
          <w:szCs w:val="28"/>
          <w:lang w:eastAsia="ru-RU"/>
        </w:rPr>
      </w:pPr>
      <w:r w:rsidRPr="000F293A">
        <w:rPr>
          <w:rFonts w:ascii="Times New Roman" w:hAnsi="Times New Roman"/>
          <w:sz w:val="28"/>
          <w:szCs w:val="28"/>
          <w:lang w:eastAsia="ru-RU"/>
        </w:rPr>
        <w:lastRenderedPageBreak/>
        <w:t>понимание активных процессов в</w:t>
      </w:r>
      <w:r w:rsidRPr="000045FD">
        <w:rPr>
          <w:rFonts w:ascii="Times New Roman" w:hAnsi="Times New Roman"/>
          <w:color w:val="000000"/>
          <w:sz w:val="28"/>
          <w:szCs w:val="28"/>
          <w:lang w:eastAsia="ru-RU"/>
        </w:rPr>
        <w:t xml:space="preserve"> области произношения и ударения. </w:t>
      </w:r>
    </w:p>
    <w:p w:rsidR="00365D6A" w:rsidRPr="000045FD" w:rsidRDefault="00365D6A" w:rsidP="00945B6E">
      <w:pPr>
        <w:spacing w:after="0" w:line="240" w:lineRule="auto"/>
        <w:ind w:firstLine="567"/>
        <w:jc w:val="both"/>
        <w:rPr>
          <w:rFonts w:ascii="Times New Roman" w:hAnsi="Times New Roman"/>
          <w:b/>
          <w:bCs/>
          <w:sz w:val="28"/>
          <w:szCs w:val="28"/>
        </w:rPr>
      </w:pPr>
      <w:r w:rsidRPr="000045FD">
        <w:rPr>
          <w:rFonts w:ascii="Times New Roman" w:hAnsi="Times New Roman"/>
          <w:b/>
          <w:bCs/>
          <w:sz w:val="28"/>
          <w:szCs w:val="28"/>
        </w:rPr>
        <w:t xml:space="preserve">4. Соблюдение основных лексических норм современного русского литературного языка: </w:t>
      </w:r>
    </w:p>
    <w:p w:rsidR="00365D6A" w:rsidRPr="000045FD" w:rsidRDefault="00365D6A" w:rsidP="00945B6E">
      <w:pPr>
        <w:numPr>
          <w:ilvl w:val="0"/>
          <w:numId w:val="209"/>
        </w:numPr>
        <w:spacing w:after="0" w:line="240" w:lineRule="auto"/>
        <w:contextualSpacing/>
        <w:jc w:val="both"/>
        <w:rPr>
          <w:rFonts w:ascii="Times New Roman" w:hAnsi="Times New Roman"/>
          <w:sz w:val="28"/>
          <w:szCs w:val="28"/>
          <w:lang w:eastAsia="ru-RU"/>
        </w:rPr>
      </w:pPr>
      <w:r w:rsidRPr="000045FD">
        <w:rPr>
          <w:rFonts w:ascii="Times New Roman" w:hAnsi="Times New Roman"/>
          <w:sz w:val="28"/>
          <w:szCs w:val="28"/>
          <w:lang w:eastAsia="ru-RU"/>
        </w:rPr>
        <w:t xml:space="preserve">правильность выбора слова, максимально соответствующего обозначаемому им предмету или явлению реальной действительности; </w:t>
      </w:r>
    </w:p>
    <w:p w:rsidR="00365D6A" w:rsidRPr="000045FD" w:rsidRDefault="00365D6A" w:rsidP="00945B6E">
      <w:pPr>
        <w:numPr>
          <w:ilvl w:val="0"/>
          <w:numId w:val="209"/>
        </w:numPr>
        <w:spacing w:after="0" w:line="240" w:lineRule="auto"/>
        <w:contextualSpacing/>
        <w:jc w:val="both"/>
        <w:rPr>
          <w:rFonts w:ascii="Times New Roman" w:hAnsi="Times New Roman"/>
          <w:sz w:val="28"/>
          <w:szCs w:val="28"/>
          <w:lang w:eastAsia="ru-RU"/>
        </w:rPr>
      </w:pPr>
      <w:r w:rsidRPr="000045FD">
        <w:rPr>
          <w:rFonts w:ascii="Times New Roman" w:hAnsi="Times New Roman"/>
          <w:sz w:val="28"/>
          <w:szCs w:val="28"/>
          <w:lang w:eastAsia="ru-RU"/>
        </w:rPr>
        <w:t xml:space="preserve">нормы употребления синонимов‚ антонимов‚ омонимов‚ паронимов; </w:t>
      </w:r>
    </w:p>
    <w:p w:rsidR="00365D6A" w:rsidRPr="000045FD" w:rsidRDefault="00365D6A" w:rsidP="00945B6E">
      <w:pPr>
        <w:numPr>
          <w:ilvl w:val="0"/>
          <w:numId w:val="209"/>
        </w:numPr>
        <w:spacing w:after="0" w:line="240" w:lineRule="auto"/>
        <w:contextualSpacing/>
        <w:jc w:val="both"/>
        <w:rPr>
          <w:rFonts w:ascii="Times New Roman" w:hAnsi="Times New Roman"/>
          <w:sz w:val="28"/>
          <w:szCs w:val="28"/>
          <w:lang w:eastAsia="ru-RU"/>
        </w:rPr>
      </w:pPr>
      <w:r w:rsidRPr="000045FD">
        <w:rPr>
          <w:rFonts w:ascii="Times New Roman" w:hAnsi="Times New Roman"/>
          <w:sz w:val="28"/>
          <w:szCs w:val="28"/>
          <w:lang w:eastAsia="ru-RU"/>
        </w:rPr>
        <w:t xml:space="preserve">употребление слова в соответствии с его лексическим значением и требованием лексической сочетаемости; </w:t>
      </w:r>
    </w:p>
    <w:p w:rsidR="00365D6A" w:rsidRPr="000045FD" w:rsidRDefault="00365D6A" w:rsidP="00945B6E">
      <w:pPr>
        <w:numPr>
          <w:ilvl w:val="0"/>
          <w:numId w:val="209"/>
        </w:numPr>
        <w:spacing w:after="0" w:line="240" w:lineRule="auto"/>
        <w:contextualSpacing/>
        <w:jc w:val="both"/>
        <w:rPr>
          <w:rFonts w:ascii="Times New Roman" w:hAnsi="Times New Roman"/>
          <w:sz w:val="28"/>
          <w:szCs w:val="28"/>
          <w:lang w:eastAsia="ru-RU"/>
        </w:rPr>
      </w:pPr>
      <w:r w:rsidRPr="000045FD">
        <w:rPr>
          <w:rFonts w:ascii="Times New Roman" w:hAnsi="Times New Roman"/>
          <w:sz w:val="28"/>
          <w:szCs w:val="28"/>
          <w:lang w:eastAsia="ru-RU"/>
        </w:rPr>
        <w:t>употребление терминов в научном стиле речи‚ в публицистике, художественной литературе, разговорной речи;</w:t>
      </w:r>
    </w:p>
    <w:p w:rsidR="00365D6A" w:rsidRPr="000045FD" w:rsidRDefault="00365D6A" w:rsidP="00945B6E">
      <w:pPr>
        <w:numPr>
          <w:ilvl w:val="0"/>
          <w:numId w:val="209"/>
        </w:numPr>
        <w:autoSpaceDE w:val="0"/>
        <w:autoSpaceDN w:val="0"/>
        <w:adjustRightInd w:val="0"/>
        <w:spacing w:after="0" w:line="240" w:lineRule="auto"/>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t xml:space="preserve">опознавание частотных примеров тавтологии и плеоназма; </w:t>
      </w:r>
    </w:p>
    <w:p w:rsidR="00365D6A" w:rsidRPr="000045FD" w:rsidRDefault="00365D6A" w:rsidP="00945B6E">
      <w:pPr>
        <w:numPr>
          <w:ilvl w:val="0"/>
          <w:numId w:val="209"/>
        </w:numPr>
        <w:autoSpaceDE w:val="0"/>
        <w:autoSpaceDN w:val="0"/>
        <w:adjustRightInd w:val="0"/>
        <w:spacing w:after="0" w:line="240" w:lineRule="auto"/>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t xml:space="preserve">различение стилистических вариантов лексической нормы; </w:t>
      </w:r>
    </w:p>
    <w:p w:rsidR="00365D6A" w:rsidRPr="000045FD" w:rsidRDefault="00365D6A" w:rsidP="00945B6E">
      <w:pPr>
        <w:numPr>
          <w:ilvl w:val="0"/>
          <w:numId w:val="209"/>
        </w:numPr>
        <w:autoSpaceDE w:val="0"/>
        <w:autoSpaceDN w:val="0"/>
        <w:adjustRightInd w:val="0"/>
        <w:spacing w:after="0" w:line="240" w:lineRule="auto"/>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t xml:space="preserve">употребление имён существительных, прилагательных, глаголов с учётом стилистических вариантов лексической нормы; </w:t>
      </w:r>
    </w:p>
    <w:p w:rsidR="00365D6A" w:rsidRPr="000045FD" w:rsidRDefault="00365D6A" w:rsidP="00945B6E">
      <w:pPr>
        <w:numPr>
          <w:ilvl w:val="0"/>
          <w:numId w:val="209"/>
        </w:numPr>
        <w:autoSpaceDE w:val="0"/>
        <w:autoSpaceDN w:val="0"/>
        <w:adjustRightInd w:val="0"/>
        <w:spacing w:after="0" w:line="240" w:lineRule="auto"/>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t xml:space="preserve">употребление синонимов, антонимов‚ омонимов с учётом стилистических вариантов лексической нормы; </w:t>
      </w:r>
    </w:p>
    <w:p w:rsidR="00365D6A" w:rsidRPr="000045FD" w:rsidRDefault="00365D6A" w:rsidP="00945B6E">
      <w:pPr>
        <w:numPr>
          <w:ilvl w:val="0"/>
          <w:numId w:val="209"/>
        </w:numPr>
        <w:autoSpaceDE w:val="0"/>
        <w:autoSpaceDN w:val="0"/>
        <w:adjustRightInd w:val="0"/>
        <w:spacing w:after="0" w:line="240" w:lineRule="auto"/>
        <w:jc w:val="both"/>
        <w:rPr>
          <w:rFonts w:ascii="Times New Roman" w:hAnsi="Times New Roman"/>
          <w:color w:val="000000"/>
          <w:sz w:val="28"/>
          <w:szCs w:val="28"/>
          <w:lang w:eastAsia="ru-RU"/>
        </w:rPr>
      </w:pPr>
      <w:r w:rsidRPr="000045FD">
        <w:rPr>
          <w:rFonts w:ascii="Times New Roman" w:hAnsi="Times New Roman"/>
          <w:color w:val="000000"/>
          <w:sz w:val="28"/>
          <w:szCs w:val="28"/>
          <w:lang w:eastAsia="ru-RU"/>
        </w:rPr>
        <w:t>различение типичных речевых ошибок.</w:t>
      </w:r>
    </w:p>
    <w:p w:rsidR="00BF152D" w:rsidRPr="000045FD" w:rsidRDefault="00BF152D" w:rsidP="00945B6E">
      <w:pPr>
        <w:pStyle w:val="2"/>
        <w:spacing w:line="240" w:lineRule="auto"/>
        <w:ind w:left="709" w:firstLine="0"/>
      </w:pPr>
    </w:p>
    <w:p w:rsidR="00301DC9" w:rsidRPr="000045FD" w:rsidRDefault="006F777F" w:rsidP="00945B6E">
      <w:pPr>
        <w:pStyle w:val="2"/>
        <w:spacing w:line="240" w:lineRule="auto"/>
        <w:ind w:left="709" w:firstLine="0"/>
      </w:pPr>
      <w:bookmarkStart w:id="49" w:name="_Toc161003"/>
      <w:bookmarkStart w:id="50" w:name="_Toc528317"/>
      <w:r w:rsidRPr="000045FD">
        <w:t>1.2.</w:t>
      </w:r>
      <w:r w:rsidR="00105119" w:rsidRPr="000045FD">
        <w:t>5.2.</w:t>
      </w:r>
      <w:r w:rsidR="00B540EE" w:rsidRPr="000045FD">
        <w:t>Литература</w:t>
      </w:r>
      <w:bookmarkEnd w:id="46"/>
      <w:bookmarkEnd w:id="47"/>
      <w:bookmarkEnd w:id="49"/>
      <w:bookmarkEnd w:id="50"/>
    </w:p>
    <w:p w:rsidR="00F46118" w:rsidRPr="000045FD" w:rsidRDefault="00F46118" w:rsidP="00945B6E">
      <w:pPr>
        <w:pStyle w:val="2"/>
        <w:spacing w:line="240" w:lineRule="auto"/>
        <w:ind w:left="709" w:firstLine="0"/>
        <w:rPr>
          <w:rStyle w:val="dash041e005f0431005f044b005f0447005f043d005f044b005f0439005f005fchar1char1"/>
          <w:rFonts w:eastAsia="Calibri"/>
          <w:b w:val="0"/>
          <w:bCs w:val="0"/>
          <w:sz w:val="28"/>
          <w:szCs w:val="28"/>
          <w:lang w:eastAsia="en-US"/>
        </w:rPr>
      </w:pPr>
    </w:p>
    <w:p w:rsidR="00673D2A" w:rsidRPr="005E55D7" w:rsidRDefault="00673D2A" w:rsidP="005E55D7">
      <w:pPr>
        <w:pStyle w:val="ad"/>
        <w:jc w:val="center"/>
        <w:rPr>
          <w:sz w:val="16"/>
          <w:szCs w:val="16"/>
        </w:rPr>
      </w:pPr>
      <w:r w:rsidRPr="005E55D7">
        <w:rPr>
          <w:sz w:val="16"/>
          <w:szCs w:val="16"/>
        </w:rPr>
        <w:t>ПРИЛО</w:t>
      </w:r>
      <w:r w:rsidR="007C46F5" w:rsidRPr="005E55D7">
        <w:rPr>
          <w:sz w:val="16"/>
          <w:szCs w:val="16"/>
        </w:rPr>
        <w:t>ЖЕНИЕ №2 к ООП ООО МБОУ СОШ № 96</w:t>
      </w:r>
    </w:p>
    <w:p w:rsidR="00B25F1D" w:rsidRPr="000045FD" w:rsidRDefault="00B25F1D" w:rsidP="00945B6E">
      <w:pPr>
        <w:pStyle w:val="ad"/>
        <w:jc w:val="both"/>
        <w:rPr>
          <w:szCs w:val="28"/>
        </w:rPr>
      </w:pP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Литература как учебный предмет играет ведущую роль в достижении личностных, предметных и метапредметных результатов обучения и воспитания школьников.</w:t>
      </w:r>
    </w:p>
    <w:p w:rsidR="00952DBB" w:rsidRPr="000F293A" w:rsidRDefault="00952DBB" w:rsidP="00945B6E">
      <w:pPr>
        <w:spacing w:after="0" w:line="240" w:lineRule="auto"/>
        <w:ind w:firstLine="709"/>
        <w:jc w:val="both"/>
        <w:rPr>
          <w:rFonts w:ascii="Times New Roman" w:hAnsi="Times New Roman"/>
          <w:b/>
          <w:sz w:val="28"/>
          <w:szCs w:val="28"/>
        </w:rPr>
      </w:pPr>
      <w:r w:rsidRPr="000F293A">
        <w:rPr>
          <w:rFonts w:ascii="Times New Roman" w:hAnsi="Times New Roman"/>
          <w:b/>
          <w:sz w:val="28"/>
          <w:szCs w:val="28"/>
        </w:rPr>
        <w:t>Личностные результаты:</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lastRenderedPageBreak/>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b/>
          <w:sz w:val="28"/>
          <w:szCs w:val="28"/>
        </w:rPr>
        <w:t>Метапредметные результаты</w:t>
      </w:r>
      <w:r w:rsidRPr="000045FD">
        <w:rPr>
          <w:rFonts w:ascii="Times New Roman" w:hAnsi="Times New Roman"/>
          <w:sz w:val="28"/>
          <w:szCs w:val="28"/>
        </w:rPr>
        <w:t xml:space="preserve"> изучения литературы в основной школе:</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умение оценивать правильность выполнения учебной задачи, собственные возможности её решения;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lastRenderedPageBreak/>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создавать, применять и преобразовывать знаки и символы, модели и схемы для решения учебных и познавательных задач;</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смысловое чтение;</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формирование и развитие компетентности в области использования информационно-коммуникационных технологий.</w:t>
      </w:r>
    </w:p>
    <w:p w:rsidR="00952DBB" w:rsidRPr="000045FD" w:rsidRDefault="00952DBB" w:rsidP="00945B6E">
      <w:pPr>
        <w:spacing w:after="0" w:line="240" w:lineRule="auto"/>
        <w:ind w:firstLine="567"/>
        <w:jc w:val="both"/>
        <w:rPr>
          <w:rFonts w:ascii="Times New Roman" w:hAnsi="Times New Roman"/>
          <w:sz w:val="28"/>
          <w:szCs w:val="28"/>
        </w:rPr>
      </w:pPr>
      <w:r w:rsidRPr="000045FD">
        <w:rPr>
          <w:rFonts w:ascii="Times New Roman" w:hAnsi="Times New Roman"/>
          <w:b/>
          <w:sz w:val="28"/>
          <w:szCs w:val="28"/>
        </w:rPr>
        <w:t>Предметные результаты</w:t>
      </w:r>
      <w:r w:rsidRPr="000045FD">
        <w:rPr>
          <w:rFonts w:ascii="Times New Roman" w:hAnsi="Times New Roman"/>
          <w:sz w:val="28"/>
          <w:szCs w:val="28"/>
        </w:rPr>
        <w:t xml:space="preserve"> выпускников основной школы по литературе выражаются в следующем:</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 </w:t>
      </w:r>
    </w:p>
    <w:p w:rsidR="00952DBB" w:rsidRPr="000045FD" w:rsidRDefault="00952DBB" w:rsidP="00903E83">
      <w:pPr>
        <w:widowControl w:val="0"/>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приобщение к духовно-нравственным ценностям русской литературы и культуры, сопоставление их с духовно-нравственными ценностями других народов; </w:t>
      </w:r>
    </w:p>
    <w:p w:rsidR="00952DBB" w:rsidRPr="000045FD" w:rsidRDefault="00952DBB" w:rsidP="00903E83">
      <w:pPr>
        <w:widowControl w:val="0"/>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формулирование собственного отношения к произведениям </w:t>
      </w:r>
      <w:r w:rsidRPr="000045FD">
        <w:rPr>
          <w:rFonts w:ascii="Times New Roman" w:hAnsi="Times New Roman"/>
          <w:sz w:val="28"/>
          <w:szCs w:val="28"/>
        </w:rPr>
        <w:lastRenderedPageBreak/>
        <w:t>литературы, их оценка;</w:t>
      </w:r>
    </w:p>
    <w:p w:rsidR="00952DBB" w:rsidRPr="000045FD" w:rsidRDefault="00952DBB" w:rsidP="00903E83">
      <w:pPr>
        <w:widowControl w:val="0"/>
        <w:spacing w:after="0" w:line="240" w:lineRule="auto"/>
        <w:ind w:firstLine="709"/>
        <w:jc w:val="both"/>
        <w:rPr>
          <w:rFonts w:ascii="Times New Roman" w:hAnsi="Times New Roman"/>
          <w:sz w:val="28"/>
          <w:szCs w:val="28"/>
        </w:rPr>
      </w:pPr>
      <w:r w:rsidRPr="000045FD">
        <w:rPr>
          <w:rFonts w:ascii="Times New Roman" w:hAnsi="Times New Roman"/>
          <w:sz w:val="28"/>
          <w:szCs w:val="28"/>
        </w:rPr>
        <w:t>• собственная интерпретация (в отдельных случаях) изученных литературных произведений;</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понимание авторской позиции и своё отношение к ней;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восприятие на слух литературных произведений разных жанров, осмысленное чтение и адекватное восприятие;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952DBB" w:rsidRPr="000045FD" w:rsidRDefault="00952DBB" w:rsidP="00945B6E">
      <w:pPr>
        <w:spacing w:after="0" w:line="240" w:lineRule="auto"/>
        <w:jc w:val="both"/>
        <w:rPr>
          <w:rFonts w:ascii="Times New Roman" w:hAnsi="Times New Roman"/>
          <w:sz w:val="28"/>
          <w:szCs w:val="28"/>
        </w:rPr>
      </w:pPr>
    </w:p>
    <w:p w:rsidR="00952DBB" w:rsidRPr="000045FD" w:rsidRDefault="00952DBB" w:rsidP="00945B6E">
      <w:pPr>
        <w:pStyle w:val="a8"/>
        <w:ind w:left="0" w:firstLine="709"/>
        <w:jc w:val="both"/>
        <w:rPr>
          <w:rFonts w:ascii="Times New Roman" w:hAnsi="Times New Roman"/>
          <w:b/>
          <w:sz w:val="28"/>
          <w:szCs w:val="28"/>
        </w:rPr>
      </w:pPr>
      <w:r w:rsidRPr="000045FD">
        <w:rPr>
          <w:rFonts w:ascii="Times New Roman" w:hAnsi="Times New Roman"/>
          <w:b/>
          <w:sz w:val="28"/>
          <w:szCs w:val="28"/>
        </w:rPr>
        <w:t>Планируемые результаты освоения</w:t>
      </w:r>
      <w:r w:rsidR="00045B02">
        <w:rPr>
          <w:rFonts w:ascii="Times New Roman" w:hAnsi="Times New Roman"/>
          <w:b/>
          <w:sz w:val="28"/>
          <w:szCs w:val="28"/>
        </w:rPr>
        <w:t xml:space="preserve"> </w:t>
      </w:r>
      <w:r w:rsidRPr="000045FD">
        <w:rPr>
          <w:rFonts w:ascii="Times New Roman" w:hAnsi="Times New Roman"/>
          <w:b/>
          <w:sz w:val="28"/>
          <w:szCs w:val="28"/>
        </w:rPr>
        <w:t>учебного предмета «литература» по годам обучения.</w:t>
      </w:r>
    </w:p>
    <w:p w:rsidR="00952DBB" w:rsidRPr="000045FD" w:rsidRDefault="00994D79" w:rsidP="00945B6E">
      <w:pPr>
        <w:spacing w:after="0" w:line="240" w:lineRule="auto"/>
        <w:ind w:firstLine="709"/>
        <w:jc w:val="both"/>
        <w:rPr>
          <w:rFonts w:ascii="Times New Roman" w:hAnsi="Times New Roman"/>
          <w:b/>
          <w:sz w:val="28"/>
          <w:szCs w:val="28"/>
        </w:rPr>
      </w:pPr>
      <w:r>
        <w:rPr>
          <w:rFonts w:ascii="Times New Roman" w:hAnsi="Times New Roman"/>
          <w:b/>
          <w:sz w:val="28"/>
          <w:szCs w:val="28"/>
        </w:rPr>
        <w:t>Для учащихся</w:t>
      </w:r>
      <w:r w:rsidR="00952DBB" w:rsidRPr="000045FD">
        <w:rPr>
          <w:rFonts w:ascii="Times New Roman" w:hAnsi="Times New Roman"/>
          <w:b/>
          <w:sz w:val="28"/>
          <w:szCs w:val="28"/>
        </w:rPr>
        <w:t xml:space="preserve"> 5 класса</w:t>
      </w:r>
    </w:p>
    <w:p w:rsidR="00952DBB" w:rsidRPr="000045FD" w:rsidRDefault="00952DBB" w:rsidP="00945B6E">
      <w:pPr>
        <w:spacing w:after="0" w:line="240" w:lineRule="auto"/>
        <w:ind w:firstLine="709"/>
        <w:jc w:val="both"/>
        <w:rPr>
          <w:rFonts w:ascii="Times New Roman" w:hAnsi="Times New Roman"/>
          <w:b/>
          <w:sz w:val="28"/>
          <w:szCs w:val="28"/>
        </w:rPr>
      </w:pPr>
      <w:r w:rsidRPr="000045FD">
        <w:rPr>
          <w:rFonts w:ascii="Times New Roman" w:hAnsi="Times New Roman"/>
          <w:b/>
          <w:sz w:val="28"/>
          <w:szCs w:val="28"/>
        </w:rPr>
        <w:t>Изучение литературы создает базу для личностных результатов учебной деятельности ученика, которые обусловлены предметными и межпредметными результатами.</w:t>
      </w:r>
    </w:p>
    <w:p w:rsidR="00952DBB" w:rsidRPr="000045FD" w:rsidRDefault="00952DBB" w:rsidP="00945B6E">
      <w:pPr>
        <w:spacing w:after="0" w:line="240" w:lineRule="auto"/>
        <w:jc w:val="both"/>
        <w:rPr>
          <w:rFonts w:ascii="Times New Roman" w:hAnsi="Times New Roman"/>
          <w:sz w:val="28"/>
          <w:szCs w:val="28"/>
        </w:rPr>
      </w:pPr>
    </w:p>
    <w:p w:rsidR="00952DBB" w:rsidRPr="000045FD" w:rsidRDefault="00952DBB" w:rsidP="00945B6E">
      <w:pPr>
        <w:spacing w:after="0" w:line="240" w:lineRule="auto"/>
        <w:ind w:firstLine="709"/>
        <w:jc w:val="both"/>
        <w:rPr>
          <w:rFonts w:ascii="Times New Roman" w:hAnsi="Times New Roman"/>
          <w:sz w:val="28"/>
          <w:szCs w:val="28"/>
        </w:rPr>
      </w:pPr>
      <w:r w:rsidRPr="000045FD">
        <w:rPr>
          <w:rFonts w:ascii="Times New Roman" w:hAnsi="Times New Roman"/>
          <w:b/>
          <w:sz w:val="28"/>
          <w:szCs w:val="28"/>
        </w:rPr>
        <w:t>Предметные результаты: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адекватное восприятие воспринятых на слух или прочитанных произведений в объеме программы;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знание изученных текстов;</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овладение элементарными навыками анализа содержания литературного произведения (умение воспроизвести сюжет, оценить роль изобразительных средств в раскрытии идейно-художественного содержания);</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использовать основные теоретические понятия, связанные с сюжетом (композиция, завязка, кульминация, развязка: пролог, эпилог и др.).</w:t>
      </w:r>
    </w:p>
    <w:p w:rsidR="00952DBB" w:rsidRPr="000045FD" w:rsidRDefault="00952DBB" w:rsidP="00945B6E">
      <w:pPr>
        <w:tabs>
          <w:tab w:val="left" w:pos="709"/>
          <w:tab w:val="left" w:pos="851"/>
        </w:tabs>
        <w:spacing w:after="0" w:line="240" w:lineRule="auto"/>
        <w:ind w:firstLine="709"/>
        <w:jc w:val="both"/>
        <w:rPr>
          <w:rFonts w:ascii="Times New Roman" w:hAnsi="Times New Roman"/>
          <w:sz w:val="28"/>
          <w:szCs w:val="28"/>
        </w:rPr>
      </w:pPr>
      <w:r w:rsidRPr="000045FD">
        <w:rPr>
          <w:rFonts w:ascii="Times New Roman" w:hAnsi="Times New Roman"/>
          <w:b/>
          <w:sz w:val="28"/>
          <w:szCs w:val="28"/>
        </w:rPr>
        <w:t>Метапредметные результаты: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овладение техникой составления плана;</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овладение различными типами пересказа;</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подбирать аргументы при обсуждении произведения, в том числе целесообразное использование цитирования;</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формулировать доказательные выводы.</w:t>
      </w:r>
    </w:p>
    <w:p w:rsidR="00952DBB" w:rsidRPr="000045FD" w:rsidRDefault="00952DBB" w:rsidP="00945B6E">
      <w:pPr>
        <w:tabs>
          <w:tab w:val="left" w:pos="709"/>
          <w:tab w:val="left" w:pos="851"/>
        </w:tabs>
        <w:spacing w:after="0" w:line="240" w:lineRule="auto"/>
        <w:ind w:firstLine="709"/>
        <w:jc w:val="both"/>
        <w:rPr>
          <w:rFonts w:ascii="Times New Roman" w:hAnsi="Times New Roman"/>
          <w:sz w:val="28"/>
          <w:szCs w:val="28"/>
        </w:rPr>
      </w:pPr>
      <w:r w:rsidRPr="000045FD">
        <w:rPr>
          <w:rFonts w:ascii="Times New Roman" w:hAnsi="Times New Roman"/>
          <w:b/>
          <w:sz w:val="28"/>
          <w:szCs w:val="28"/>
        </w:rPr>
        <w:t>Личностные результаты: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lastRenderedPageBreak/>
        <w:t>— знание наизусть художественных текстов в рамках программы (15—20 текстов);</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формирование читательского мастерства:</w:t>
      </w:r>
    </w:p>
    <w:p w:rsidR="00952DBB" w:rsidRPr="000045FD" w:rsidRDefault="000F293A"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w:t>
      </w:r>
      <w:r>
        <w:rPr>
          <w:rFonts w:ascii="Times New Roman" w:hAnsi="Times New Roman"/>
          <w:sz w:val="28"/>
          <w:szCs w:val="28"/>
        </w:rPr>
        <w:t xml:space="preserve"> </w:t>
      </w:r>
      <w:r w:rsidR="00952DBB" w:rsidRPr="000045FD">
        <w:rPr>
          <w:rFonts w:ascii="Times New Roman" w:hAnsi="Times New Roman"/>
          <w:sz w:val="28"/>
          <w:szCs w:val="28"/>
        </w:rPr>
        <w:t>умение дать доказательное суждение о прочитанном, определить собственное отношение к прочитанному;</w:t>
      </w:r>
    </w:p>
    <w:p w:rsidR="00952DBB" w:rsidRPr="000045FD" w:rsidRDefault="000F293A"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w:t>
      </w:r>
      <w:r>
        <w:rPr>
          <w:rFonts w:ascii="Times New Roman" w:hAnsi="Times New Roman"/>
          <w:sz w:val="28"/>
          <w:szCs w:val="28"/>
        </w:rPr>
        <w:t xml:space="preserve">  </w:t>
      </w:r>
      <w:r w:rsidR="00952DBB" w:rsidRPr="000045FD">
        <w:rPr>
          <w:rFonts w:ascii="Times New Roman" w:hAnsi="Times New Roman"/>
          <w:sz w:val="28"/>
          <w:szCs w:val="28"/>
        </w:rPr>
        <w:t>овладение навыками литературных игр;</w:t>
      </w:r>
    </w:p>
    <w:p w:rsidR="00952DBB" w:rsidRPr="000045FD" w:rsidRDefault="000F293A"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w:t>
      </w:r>
      <w:r>
        <w:rPr>
          <w:rFonts w:ascii="Times New Roman" w:hAnsi="Times New Roman"/>
          <w:sz w:val="28"/>
          <w:szCs w:val="28"/>
        </w:rPr>
        <w:t xml:space="preserve">  </w:t>
      </w:r>
      <w:r w:rsidR="00952DBB" w:rsidRPr="000045FD">
        <w:rPr>
          <w:rFonts w:ascii="Times New Roman" w:hAnsi="Times New Roman"/>
          <w:sz w:val="28"/>
          <w:szCs w:val="28"/>
        </w:rPr>
        <w:t>формирование собственного круга чтения.</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p>
    <w:p w:rsidR="00952DBB" w:rsidRPr="000045FD" w:rsidRDefault="002E133B" w:rsidP="00945B6E">
      <w:pPr>
        <w:tabs>
          <w:tab w:val="left" w:pos="709"/>
          <w:tab w:val="left" w:pos="851"/>
        </w:tabs>
        <w:spacing w:after="0" w:line="240" w:lineRule="auto"/>
        <w:ind w:firstLine="709"/>
        <w:jc w:val="both"/>
        <w:rPr>
          <w:rFonts w:ascii="Times New Roman" w:hAnsi="Times New Roman"/>
          <w:b/>
          <w:sz w:val="28"/>
          <w:szCs w:val="28"/>
        </w:rPr>
      </w:pPr>
      <w:r>
        <w:rPr>
          <w:rFonts w:ascii="Times New Roman" w:hAnsi="Times New Roman"/>
          <w:b/>
          <w:sz w:val="28"/>
          <w:szCs w:val="28"/>
        </w:rPr>
        <w:t>Для учащихся</w:t>
      </w:r>
      <w:r w:rsidR="00952DBB" w:rsidRPr="000045FD">
        <w:rPr>
          <w:rFonts w:ascii="Times New Roman" w:hAnsi="Times New Roman"/>
          <w:b/>
          <w:sz w:val="28"/>
          <w:szCs w:val="28"/>
        </w:rPr>
        <w:t xml:space="preserve"> 6 класса</w:t>
      </w:r>
    </w:p>
    <w:p w:rsidR="00952DBB" w:rsidRPr="00903E83" w:rsidRDefault="00952DBB" w:rsidP="00945B6E">
      <w:pPr>
        <w:tabs>
          <w:tab w:val="left" w:pos="709"/>
          <w:tab w:val="left" w:pos="851"/>
        </w:tabs>
        <w:spacing w:after="0" w:line="240" w:lineRule="auto"/>
        <w:ind w:firstLine="709"/>
        <w:jc w:val="both"/>
        <w:rPr>
          <w:rFonts w:ascii="Times New Roman" w:hAnsi="Times New Roman"/>
          <w:b/>
          <w:sz w:val="20"/>
          <w:szCs w:val="20"/>
        </w:rPr>
      </w:pPr>
    </w:p>
    <w:p w:rsidR="00952DBB" w:rsidRPr="000045FD" w:rsidRDefault="00952DBB" w:rsidP="00945B6E">
      <w:pPr>
        <w:tabs>
          <w:tab w:val="left" w:pos="709"/>
          <w:tab w:val="left" w:pos="851"/>
        </w:tabs>
        <w:spacing w:after="0" w:line="240" w:lineRule="auto"/>
        <w:ind w:firstLine="709"/>
        <w:jc w:val="both"/>
        <w:rPr>
          <w:rFonts w:ascii="Times New Roman" w:hAnsi="Times New Roman"/>
          <w:sz w:val="28"/>
          <w:szCs w:val="28"/>
        </w:rPr>
      </w:pPr>
      <w:r w:rsidRPr="000045FD">
        <w:rPr>
          <w:rFonts w:ascii="Times New Roman" w:hAnsi="Times New Roman"/>
          <w:b/>
          <w:sz w:val="28"/>
          <w:szCs w:val="28"/>
        </w:rPr>
        <w:t>Предметные результаты: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адекватное восприятие воспринятых на слух или прочитанных произведений в объеме программы;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знание изученных текстов;</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обогащение навыков анализа литературного произведения (умение охарактеризовать героев, оценить их место в сюжете, роль изобразительных средств в раскрытии идейно-художественного содержания);</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знание основных теоретических понятий, связанных с героем (литературный герой, имя героя, поступки и характер, речевая характеристика, отношения с другими героями, авторская оценка).</w:t>
      </w:r>
    </w:p>
    <w:p w:rsidR="00952DBB" w:rsidRPr="000045FD" w:rsidRDefault="00952DBB" w:rsidP="00945B6E">
      <w:pPr>
        <w:tabs>
          <w:tab w:val="left" w:pos="709"/>
          <w:tab w:val="left" w:pos="851"/>
        </w:tabs>
        <w:spacing w:after="0" w:line="240" w:lineRule="auto"/>
        <w:ind w:firstLine="709"/>
        <w:jc w:val="both"/>
        <w:rPr>
          <w:rFonts w:ascii="Times New Roman" w:hAnsi="Times New Roman"/>
          <w:sz w:val="28"/>
          <w:szCs w:val="28"/>
        </w:rPr>
      </w:pPr>
      <w:r w:rsidRPr="000045FD">
        <w:rPr>
          <w:rFonts w:ascii="Times New Roman" w:hAnsi="Times New Roman"/>
          <w:b/>
          <w:sz w:val="28"/>
          <w:szCs w:val="28"/>
        </w:rPr>
        <w:t>Метапредметные результаты: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овладение техникой составления разных типов плана;</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овладение различными способами пересказа;</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обогащение приемов структурирования материала, в том числе с использованием цитирования;</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работать со справочными материалами и интернет-ресурсами;</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подбирать аргументы при обсуждении произведения и делать доказательные выводы.</w:t>
      </w:r>
    </w:p>
    <w:p w:rsidR="00952DBB" w:rsidRPr="000045FD" w:rsidRDefault="00952DBB" w:rsidP="00945B6E">
      <w:pPr>
        <w:tabs>
          <w:tab w:val="left" w:pos="709"/>
          <w:tab w:val="left" w:pos="851"/>
        </w:tabs>
        <w:spacing w:after="0" w:line="240" w:lineRule="auto"/>
        <w:ind w:firstLine="709"/>
        <w:jc w:val="both"/>
        <w:rPr>
          <w:rFonts w:ascii="Times New Roman" w:hAnsi="Times New Roman"/>
          <w:sz w:val="28"/>
          <w:szCs w:val="28"/>
        </w:rPr>
      </w:pPr>
      <w:r w:rsidRPr="000045FD">
        <w:rPr>
          <w:rFonts w:ascii="Times New Roman" w:hAnsi="Times New Roman"/>
          <w:b/>
          <w:sz w:val="28"/>
          <w:szCs w:val="28"/>
        </w:rPr>
        <w:t>Личностные результаты: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знание наизусть художественных текстов в рамках программы;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дать доказательное суждение о прочитанном, определить собственное отношение к прочитанному;</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создавать творческие работы, связанные с анализом личности героя: письма, дневники, «журналы», автобиографии;</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осознанно продолжать формирование собственного круга чтения.</w:t>
      </w:r>
    </w:p>
    <w:p w:rsidR="00952DBB" w:rsidRPr="000045FD" w:rsidRDefault="00952DBB" w:rsidP="00945B6E">
      <w:pPr>
        <w:spacing w:after="0" w:line="240" w:lineRule="auto"/>
        <w:jc w:val="both"/>
        <w:rPr>
          <w:rFonts w:ascii="Times New Roman" w:hAnsi="Times New Roman"/>
          <w:sz w:val="28"/>
          <w:szCs w:val="28"/>
        </w:rPr>
      </w:pPr>
    </w:p>
    <w:p w:rsidR="00952DBB" w:rsidRPr="000045FD" w:rsidRDefault="00DB4BA0" w:rsidP="00945B6E">
      <w:pPr>
        <w:tabs>
          <w:tab w:val="left" w:pos="709"/>
          <w:tab w:val="left" w:pos="851"/>
        </w:tabs>
        <w:spacing w:after="0" w:line="240" w:lineRule="auto"/>
        <w:ind w:firstLine="709"/>
        <w:jc w:val="both"/>
        <w:rPr>
          <w:rFonts w:ascii="Times New Roman" w:hAnsi="Times New Roman"/>
          <w:b/>
          <w:sz w:val="28"/>
          <w:szCs w:val="28"/>
        </w:rPr>
      </w:pPr>
      <w:r>
        <w:rPr>
          <w:rFonts w:ascii="Times New Roman" w:hAnsi="Times New Roman"/>
          <w:b/>
          <w:sz w:val="28"/>
          <w:szCs w:val="28"/>
        </w:rPr>
        <w:t>Для учащихся</w:t>
      </w:r>
      <w:r w:rsidR="00952DBB" w:rsidRPr="000045FD">
        <w:rPr>
          <w:rFonts w:ascii="Times New Roman" w:hAnsi="Times New Roman"/>
          <w:b/>
          <w:sz w:val="28"/>
          <w:szCs w:val="28"/>
        </w:rPr>
        <w:t xml:space="preserve"> 7 класса</w:t>
      </w:r>
    </w:p>
    <w:p w:rsidR="00952DBB" w:rsidRPr="00903E83" w:rsidRDefault="00952DBB" w:rsidP="00945B6E">
      <w:pPr>
        <w:tabs>
          <w:tab w:val="left" w:pos="709"/>
          <w:tab w:val="left" w:pos="851"/>
        </w:tabs>
        <w:spacing w:after="0" w:line="240" w:lineRule="auto"/>
        <w:ind w:firstLine="709"/>
        <w:jc w:val="both"/>
        <w:rPr>
          <w:rFonts w:ascii="Times New Roman" w:hAnsi="Times New Roman"/>
          <w:b/>
          <w:sz w:val="20"/>
          <w:szCs w:val="20"/>
        </w:rPr>
      </w:pPr>
    </w:p>
    <w:p w:rsidR="00952DBB" w:rsidRPr="000F293A" w:rsidRDefault="00952DBB" w:rsidP="00945B6E">
      <w:pPr>
        <w:tabs>
          <w:tab w:val="left" w:pos="709"/>
          <w:tab w:val="left" w:pos="851"/>
        </w:tabs>
        <w:spacing w:after="0" w:line="240" w:lineRule="auto"/>
        <w:ind w:firstLine="709"/>
        <w:jc w:val="both"/>
        <w:rPr>
          <w:rFonts w:ascii="Times New Roman" w:hAnsi="Times New Roman"/>
          <w:b/>
          <w:sz w:val="28"/>
          <w:szCs w:val="28"/>
        </w:rPr>
      </w:pPr>
      <w:r w:rsidRPr="000045FD">
        <w:rPr>
          <w:rFonts w:ascii="Times New Roman" w:hAnsi="Times New Roman"/>
          <w:b/>
          <w:sz w:val="28"/>
          <w:szCs w:val="28"/>
        </w:rPr>
        <w:t>Предметные результаты: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адекватное восприятие воспринятых на слух или прочитанных произведений в объеме программы;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знание изученных текстов;</w:t>
      </w:r>
    </w:p>
    <w:p w:rsidR="00952DBB" w:rsidRDefault="00952DBB" w:rsidP="00903E83">
      <w:pPr>
        <w:widowControl w:val="0"/>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 овладение навыками анализа содержания литературного произведения (умение доказательно определять жанр, композицию и сюжет </w:t>
      </w:r>
      <w:r w:rsidRPr="000045FD">
        <w:rPr>
          <w:rFonts w:ascii="Times New Roman" w:hAnsi="Times New Roman"/>
          <w:sz w:val="28"/>
          <w:szCs w:val="28"/>
        </w:rPr>
        <w:lastRenderedPageBreak/>
        <w:t>произведения, характеризовать его героев и систему изобразительно-выразительных средств).</w:t>
      </w:r>
    </w:p>
    <w:p w:rsidR="00952DBB" w:rsidRPr="000045FD" w:rsidRDefault="00952DBB" w:rsidP="00903E83">
      <w:pPr>
        <w:widowControl w:val="0"/>
        <w:tabs>
          <w:tab w:val="left" w:pos="709"/>
          <w:tab w:val="left" w:pos="851"/>
        </w:tabs>
        <w:spacing w:after="0" w:line="240" w:lineRule="auto"/>
        <w:ind w:firstLine="709"/>
        <w:jc w:val="both"/>
        <w:rPr>
          <w:rFonts w:ascii="Times New Roman" w:hAnsi="Times New Roman"/>
          <w:sz w:val="28"/>
          <w:szCs w:val="28"/>
        </w:rPr>
      </w:pPr>
      <w:r w:rsidRPr="000045FD">
        <w:rPr>
          <w:rFonts w:ascii="Times New Roman" w:hAnsi="Times New Roman"/>
          <w:b/>
          <w:sz w:val="28"/>
          <w:szCs w:val="28"/>
        </w:rPr>
        <w:t>Метапредметные результаты:</w:t>
      </w:r>
    </w:p>
    <w:p w:rsidR="00952DBB" w:rsidRPr="000045FD" w:rsidRDefault="00952DBB" w:rsidP="00903E83">
      <w:pPr>
        <w:widowControl w:val="0"/>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расширение круга приемов составления разных типов плана;</w:t>
      </w:r>
    </w:p>
    <w:p w:rsidR="00952DBB" w:rsidRPr="000045FD" w:rsidRDefault="00952DBB" w:rsidP="00903E83">
      <w:pPr>
        <w:widowControl w:val="0"/>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использование различных типов пересказа;</w:t>
      </w:r>
    </w:p>
    <w:p w:rsidR="00952DBB" w:rsidRPr="000045FD" w:rsidRDefault="00952DBB" w:rsidP="00903E83">
      <w:pPr>
        <w:widowControl w:val="0"/>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расширение круга приемов структурирования материала;</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работать со справочными материалами и интернет-ресурсами;</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подбирать аргументы при обсуждении произведения и делать доказательные выводы.</w:t>
      </w:r>
    </w:p>
    <w:p w:rsidR="00952DBB" w:rsidRPr="000F293A" w:rsidRDefault="00952DBB" w:rsidP="00945B6E">
      <w:pPr>
        <w:tabs>
          <w:tab w:val="left" w:pos="709"/>
          <w:tab w:val="left" w:pos="851"/>
        </w:tabs>
        <w:spacing w:after="0" w:line="240" w:lineRule="auto"/>
        <w:ind w:firstLine="709"/>
        <w:jc w:val="both"/>
        <w:rPr>
          <w:rFonts w:ascii="Times New Roman" w:hAnsi="Times New Roman"/>
          <w:b/>
          <w:sz w:val="28"/>
          <w:szCs w:val="28"/>
        </w:rPr>
      </w:pPr>
      <w:r w:rsidRPr="000045FD">
        <w:rPr>
          <w:rFonts w:ascii="Times New Roman" w:hAnsi="Times New Roman"/>
          <w:b/>
          <w:sz w:val="28"/>
          <w:szCs w:val="28"/>
        </w:rPr>
        <w:t>Личностные результаты: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знание наизусть художественных текстов в рамках программы;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дать доказательное суждение о прочитанном, определить собственное отношение к прочитанному;</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создавать творческие работы, максимально использующие различные жанры литературы.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Осознанно продолжать формирование собственного круга чтения.</w:t>
      </w:r>
    </w:p>
    <w:p w:rsidR="00952DBB" w:rsidRPr="00903E83" w:rsidRDefault="00952DBB" w:rsidP="00945B6E">
      <w:pPr>
        <w:spacing w:after="0" w:line="240" w:lineRule="auto"/>
        <w:jc w:val="both"/>
        <w:rPr>
          <w:rFonts w:ascii="Times New Roman" w:hAnsi="Times New Roman"/>
          <w:sz w:val="20"/>
          <w:szCs w:val="20"/>
        </w:rPr>
      </w:pPr>
    </w:p>
    <w:p w:rsidR="00952DBB" w:rsidRPr="000045FD" w:rsidRDefault="00DB4BA0" w:rsidP="00945B6E">
      <w:pPr>
        <w:tabs>
          <w:tab w:val="left" w:pos="709"/>
          <w:tab w:val="left" w:pos="851"/>
        </w:tabs>
        <w:spacing w:after="0" w:line="240" w:lineRule="auto"/>
        <w:ind w:firstLine="709"/>
        <w:jc w:val="both"/>
        <w:rPr>
          <w:rFonts w:ascii="Times New Roman" w:hAnsi="Times New Roman"/>
          <w:b/>
          <w:sz w:val="28"/>
          <w:szCs w:val="28"/>
        </w:rPr>
      </w:pPr>
      <w:r>
        <w:rPr>
          <w:rFonts w:ascii="Times New Roman" w:hAnsi="Times New Roman"/>
          <w:b/>
          <w:sz w:val="28"/>
          <w:szCs w:val="28"/>
        </w:rPr>
        <w:t xml:space="preserve">Для учащихся </w:t>
      </w:r>
      <w:r w:rsidR="00952DBB" w:rsidRPr="000045FD">
        <w:rPr>
          <w:rFonts w:ascii="Times New Roman" w:hAnsi="Times New Roman"/>
          <w:b/>
          <w:sz w:val="28"/>
          <w:szCs w:val="28"/>
        </w:rPr>
        <w:t xml:space="preserve"> 8 класса</w:t>
      </w:r>
    </w:p>
    <w:p w:rsidR="00952DBB" w:rsidRPr="00903E83" w:rsidRDefault="00952DBB" w:rsidP="00945B6E">
      <w:pPr>
        <w:tabs>
          <w:tab w:val="left" w:pos="709"/>
          <w:tab w:val="left" w:pos="851"/>
        </w:tabs>
        <w:spacing w:after="0" w:line="240" w:lineRule="auto"/>
        <w:ind w:firstLine="709"/>
        <w:jc w:val="both"/>
        <w:rPr>
          <w:rFonts w:ascii="Times New Roman" w:hAnsi="Times New Roman"/>
          <w:b/>
          <w:sz w:val="20"/>
          <w:szCs w:val="20"/>
        </w:rPr>
      </w:pPr>
    </w:p>
    <w:p w:rsidR="00952DBB" w:rsidRPr="000F293A" w:rsidRDefault="00952DBB" w:rsidP="00945B6E">
      <w:pPr>
        <w:tabs>
          <w:tab w:val="left" w:pos="709"/>
          <w:tab w:val="left" w:pos="851"/>
        </w:tabs>
        <w:spacing w:after="0" w:line="240" w:lineRule="auto"/>
        <w:ind w:firstLine="709"/>
        <w:jc w:val="both"/>
        <w:rPr>
          <w:rFonts w:ascii="Times New Roman" w:hAnsi="Times New Roman"/>
          <w:b/>
          <w:sz w:val="28"/>
          <w:szCs w:val="28"/>
        </w:rPr>
      </w:pPr>
      <w:r w:rsidRPr="000045FD">
        <w:rPr>
          <w:rFonts w:ascii="Times New Roman" w:hAnsi="Times New Roman"/>
          <w:b/>
          <w:sz w:val="28"/>
          <w:szCs w:val="28"/>
        </w:rPr>
        <w:t>Предметные результаты: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адекватное восприятие художественных произведений в объеме программы;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знание изученных текстов;</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овладение специальными приемами анализа содержания литературного произведения исторической тематики (использование исторических материалов, привлечение внимания к историческому словарю, понимание особой роли исторического комментария и др.).</w:t>
      </w:r>
    </w:p>
    <w:p w:rsidR="00952DBB" w:rsidRPr="000045FD" w:rsidRDefault="00952DBB" w:rsidP="00945B6E">
      <w:pPr>
        <w:tabs>
          <w:tab w:val="left" w:pos="709"/>
          <w:tab w:val="left" w:pos="851"/>
        </w:tabs>
        <w:spacing w:after="0" w:line="240" w:lineRule="auto"/>
        <w:ind w:firstLine="709"/>
        <w:jc w:val="both"/>
        <w:rPr>
          <w:rFonts w:ascii="Times New Roman" w:hAnsi="Times New Roman"/>
          <w:sz w:val="28"/>
          <w:szCs w:val="28"/>
        </w:rPr>
      </w:pPr>
      <w:r w:rsidRPr="000045FD">
        <w:rPr>
          <w:rFonts w:ascii="Times New Roman" w:hAnsi="Times New Roman"/>
          <w:b/>
          <w:sz w:val="28"/>
          <w:szCs w:val="28"/>
        </w:rPr>
        <w:t>Метапредметные результаты: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расширение круга приемов составления разных типов плана;</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обогащение способов организации материала пересказов;</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расширение круга справочных материалов, интернет-ресурсов и навыка работы с ними;</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подбирать аргументы при обсуждении произведения и делать доказательные выводы.</w:t>
      </w:r>
    </w:p>
    <w:p w:rsidR="00952DBB" w:rsidRPr="000F293A" w:rsidRDefault="00952DBB" w:rsidP="00945B6E">
      <w:pPr>
        <w:tabs>
          <w:tab w:val="left" w:pos="709"/>
          <w:tab w:val="left" w:pos="851"/>
        </w:tabs>
        <w:spacing w:after="0" w:line="240" w:lineRule="auto"/>
        <w:ind w:firstLine="709"/>
        <w:jc w:val="both"/>
        <w:rPr>
          <w:rFonts w:ascii="Times New Roman" w:hAnsi="Times New Roman"/>
          <w:b/>
          <w:sz w:val="28"/>
          <w:szCs w:val="28"/>
        </w:rPr>
      </w:pPr>
      <w:r w:rsidRPr="000045FD">
        <w:rPr>
          <w:rFonts w:ascii="Times New Roman" w:hAnsi="Times New Roman"/>
          <w:b/>
          <w:sz w:val="28"/>
          <w:szCs w:val="28"/>
        </w:rPr>
        <w:t>Личностные результаты: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знание наизусть художественных текстов в рамках программы;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дать доказательное суждение о прочитанном, определить собственное отношение к прочитанному;</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создавать творческие работы исторической тематики.</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Осознанно продолжать формирование собственного круга чтения, включая произведения на исторические темы.</w:t>
      </w:r>
    </w:p>
    <w:p w:rsidR="00952DBB" w:rsidRPr="000045FD" w:rsidRDefault="00952DBB" w:rsidP="00945B6E">
      <w:pPr>
        <w:spacing w:after="0" w:line="240" w:lineRule="auto"/>
        <w:jc w:val="both"/>
        <w:rPr>
          <w:rFonts w:ascii="Times New Roman" w:hAnsi="Times New Roman"/>
          <w:sz w:val="28"/>
          <w:szCs w:val="28"/>
        </w:rPr>
      </w:pPr>
    </w:p>
    <w:p w:rsidR="00952DBB" w:rsidRPr="000045FD" w:rsidRDefault="00F63078" w:rsidP="00903E83">
      <w:pPr>
        <w:widowControl w:val="0"/>
        <w:tabs>
          <w:tab w:val="left" w:pos="709"/>
          <w:tab w:val="left" w:pos="851"/>
        </w:tabs>
        <w:spacing w:after="0" w:line="240" w:lineRule="auto"/>
        <w:ind w:firstLine="709"/>
        <w:jc w:val="both"/>
        <w:rPr>
          <w:rFonts w:ascii="Times New Roman" w:hAnsi="Times New Roman"/>
          <w:b/>
          <w:sz w:val="28"/>
          <w:szCs w:val="28"/>
        </w:rPr>
      </w:pPr>
      <w:r>
        <w:rPr>
          <w:rFonts w:ascii="Times New Roman" w:hAnsi="Times New Roman"/>
          <w:b/>
          <w:sz w:val="28"/>
          <w:szCs w:val="28"/>
        </w:rPr>
        <w:t>Для учащихся</w:t>
      </w:r>
      <w:r w:rsidR="00952DBB" w:rsidRPr="000045FD">
        <w:rPr>
          <w:rFonts w:ascii="Times New Roman" w:hAnsi="Times New Roman"/>
          <w:b/>
          <w:sz w:val="28"/>
          <w:szCs w:val="28"/>
        </w:rPr>
        <w:t xml:space="preserve"> 9 класса</w:t>
      </w:r>
    </w:p>
    <w:p w:rsidR="00952DBB" w:rsidRPr="00903E83" w:rsidRDefault="00952DBB" w:rsidP="00903E83">
      <w:pPr>
        <w:widowControl w:val="0"/>
        <w:tabs>
          <w:tab w:val="left" w:pos="709"/>
          <w:tab w:val="left" w:pos="851"/>
        </w:tabs>
        <w:spacing w:after="0" w:line="240" w:lineRule="auto"/>
        <w:ind w:firstLine="709"/>
        <w:jc w:val="both"/>
        <w:rPr>
          <w:rFonts w:ascii="Times New Roman" w:hAnsi="Times New Roman"/>
          <w:b/>
          <w:sz w:val="20"/>
          <w:szCs w:val="20"/>
        </w:rPr>
      </w:pPr>
    </w:p>
    <w:p w:rsidR="00952DBB" w:rsidRPr="000F293A" w:rsidRDefault="00952DBB" w:rsidP="00903E83">
      <w:pPr>
        <w:widowControl w:val="0"/>
        <w:tabs>
          <w:tab w:val="left" w:pos="709"/>
          <w:tab w:val="left" w:pos="851"/>
        </w:tabs>
        <w:spacing w:after="0" w:line="240" w:lineRule="auto"/>
        <w:ind w:firstLine="709"/>
        <w:jc w:val="both"/>
        <w:rPr>
          <w:rFonts w:ascii="Times New Roman" w:hAnsi="Times New Roman"/>
          <w:b/>
          <w:sz w:val="28"/>
          <w:szCs w:val="28"/>
        </w:rPr>
      </w:pPr>
      <w:r w:rsidRPr="000045FD">
        <w:rPr>
          <w:rFonts w:ascii="Times New Roman" w:hAnsi="Times New Roman"/>
          <w:b/>
          <w:sz w:val="28"/>
          <w:szCs w:val="28"/>
        </w:rPr>
        <w:t>Предметные результаты:</w:t>
      </w:r>
    </w:p>
    <w:p w:rsidR="00952DBB" w:rsidRPr="000045FD" w:rsidRDefault="00952DBB" w:rsidP="00903E83">
      <w:pPr>
        <w:widowControl w:val="0"/>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lastRenderedPageBreak/>
        <w:t>— восприятие художественных произведений как части историко-литературного процесса в объеме программы;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знание изученных текстов и общее представление о литературном процессе;</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овладение специальными приемами анализа содержания литературного произведения во всех аспектах (жанр, сюжет, композиция, герои и все особенности художественного мира, характеризующего произведение).</w:t>
      </w:r>
    </w:p>
    <w:p w:rsidR="00952DBB" w:rsidRPr="001F5B37" w:rsidRDefault="00952DBB" w:rsidP="00945B6E">
      <w:pPr>
        <w:tabs>
          <w:tab w:val="left" w:pos="709"/>
          <w:tab w:val="left" w:pos="851"/>
        </w:tabs>
        <w:spacing w:after="0" w:line="240" w:lineRule="auto"/>
        <w:ind w:firstLine="709"/>
        <w:jc w:val="both"/>
        <w:rPr>
          <w:rFonts w:ascii="Times New Roman" w:hAnsi="Times New Roman"/>
          <w:b/>
          <w:sz w:val="28"/>
          <w:szCs w:val="28"/>
        </w:rPr>
      </w:pPr>
      <w:r w:rsidRPr="000045FD">
        <w:rPr>
          <w:rFonts w:ascii="Times New Roman" w:hAnsi="Times New Roman"/>
          <w:b/>
          <w:sz w:val="28"/>
          <w:szCs w:val="28"/>
        </w:rPr>
        <w:t>Метапредметные результаты: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свободное владение приемами составления разных типов плана;</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использовать различные типы пересказов;</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активное использование справочных материалов, интернет-ресурсов и навыка работы с ними;</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делать доказательные выводы.</w:t>
      </w:r>
    </w:p>
    <w:p w:rsidR="00952DBB" w:rsidRPr="000045FD" w:rsidRDefault="00952DBB" w:rsidP="00945B6E">
      <w:pPr>
        <w:tabs>
          <w:tab w:val="left" w:pos="709"/>
          <w:tab w:val="left" w:pos="851"/>
        </w:tabs>
        <w:spacing w:after="0" w:line="240" w:lineRule="auto"/>
        <w:ind w:firstLine="709"/>
        <w:jc w:val="both"/>
        <w:rPr>
          <w:rFonts w:ascii="Times New Roman" w:hAnsi="Times New Roman"/>
          <w:sz w:val="28"/>
          <w:szCs w:val="28"/>
        </w:rPr>
      </w:pPr>
      <w:r w:rsidRPr="000045FD">
        <w:rPr>
          <w:rFonts w:ascii="Times New Roman" w:hAnsi="Times New Roman"/>
          <w:b/>
          <w:sz w:val="28"/>
          <w:szCs w:val="28"/>
        </w:rPr>
        <w:t>Личностные результаты: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знание наизусть художественных текстов в рамках программы;</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умение дать доказательное суждение о прочитанном, определить собственное отношение к прочитанному;</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владение различными типами творческих работ;</w:t>
      </w:r>
    </w:p>
    <w:p w:rsidR="00952DBB" w:rsidRPr="000045FD" w:rsidRDefault="00952DBB" w:rsidP="00945B6E">
      <w:pPr>
        <w:tabs>
          <w:tab w:val="left" w:pos="1134"/>
        </w:tabs>
        <w:spacing w:after="0" w:line="240" w:lineRule="auto"/>
        <w:ind w:firstLine="709"/>
        <w:jc w:val="both"/>
        <w:rPr>
          <w:rFonts w:ascii="Times New Roman" w:hAnsi="Times New Roman"/>
          <w:sz w:val="28"/>
          <w:szCs w:val="28"/>
        </w:rPr>
      </w:pPr>
      <w:r w:rsidRPr="000045FD">
        <w:rPr>
          <w:rFonts w:ascii="Times New Roman" w:hAnsi="Times New Roman"/>
          <w:sz w:val="28"/>
          <w:szCs w:val="28"/>
        </w:rPr>
        <w:t>— адекватная характеристика и оценка собственного круга чтения.</w:t>
      </w:r>
    </w:p>
    <w:p w:rsidR="00952DBB" w:rsidRDefault="00952DBB" w:rsidP="00945B6E">
      <w:pPr>
        <w:spacing w:after="0" w:line="240" w:lineRule="auto"/>
        <w:jc w:val="both"/>
        <w:rPr>
          <w:rFonts w:ascii="Times New Roman" w:hAnsi="Times New Roman"/>
          <w:sz w:val="28"/>
          <w:szCs w:val="28"/>
        </w:rPr>
      </w:pPr>
    </w:p>
    <w:p w:rsidR="00052CFD" w:rsidRPr="000045FD" w:rsidRDefault="002C0E4B" w:rsidP="00945B6E">
      <w:pPr>
        <w:spacing w:after="0" w:line="240" w:lineRule="auto"/>
        <w:ind w:firstLine="709"/>
        <w:jc w:val="both"/>
        <w:rPr>
          <w:rFonts w:ascii="Times New Roman" w:hAnsi="Times New Roman"/>
          <w:b/>
          <w:sz w:val="28"/>
          <w:szCs w:val="28"/>
        </w:rPr>
      </w:pPr>
      <w:r w:rsidRPr="000045FD">
        <w:rPr>
          <w:rFonts w:ascii="Times New Roman" w:hAnsi="Times New Roman"/>
          <w:b/>
          <w:sz w:val="28"/>
          <w:szCs w:val="28"/>
        </w:rPr>
        <w:t>Родная литература (русская)</w:t>
      </w:r>
    </w:p>
    <w:p w:rsidR="002C0E4B" w:rsidRPr="000045FD" w:rsidRDefault="002C0E4B" w:rsidP="00945B6E">
      <w:pPr>
        <w:spacing w:after="0" w:line="240" w:lineRule="auto"/>
        <w:jc w:val="both"/>
        <w:rPr>
          <w:rFonts w:ascii="Times New Roman" w:hAnsi="Times New Roman"/>
          <w:b/>
          <w:sz w:val="28"/>
          <w:szCs w:val="28"/>
        </w:rPr>
      </w:pPr>
    </w:p>
    <w:p w:rsidR="002C0E4B" w:rsidRPr="000045FD" w:rsidRDefault="002C0E4B" w:rsidP="00945B6E">
      <w:pPr>
        <w:spacing w:after="0" w:line="240" w:lineRule="auto"/>
        <w:ind w:firstLine="709"/>
        <w:jc w:val="both"/>
        <w:rPr>
          <w:rFonts w:ascii="Times New Roman" w:hAnsi="Times New Roman"/>
          <w:b/>
          <w:bCs/>
          <w:sz w:val="28"/>
          <w:szCs w:val="28"/>
        </w:rPr>
      </w:pPr>
      <w:r w:rsidRPr="000045FD">
        <w:rPr>
          <w:rFonts w:ascii="Times New Roman" w:hAnsi="Times New Roman"/>
          <w:b/>
          <w:bCs/>
          <w:sz w:val="28"/>
          <w:szCs w:val="28"/>
        </w:rPr>
        <w:t>ПЛАНИРУЕМЫЕ РЕЗУЛЬТАТЫ ОСВОЕНИЯ УЧЕБНОГО ПРЕДМЕТА</w:t>
      </w:r>
    </w:p>
    <w:p w:rsidR="002C0E4B" w:rsidRPr="000045FD" w:rsidRDefault="002C0E4B" w:rsidP="00945B6E">
      <w:pPr>
        <w:spacing w:after="0" w:line="240" w:lineRule="auto"/>
        <w:ind w:firstLine="709"/>
        <w:jc w:val="both"/>
        <w:rPr>
          <w:rFonts w:ascii="Times New Roman" w:hAnsi="Times New Roman"/>
          <w:b/>
          <w:bCs/>
          <w:sz w:val="28"/>
          <w:szCs w:val="28"/>
        </w:rPr>
      </w:pPr>
      <w:r w:rsidRPr="000045FD">
        <w:rPr>
          <w:rFonts w:ascii="Times New Roman" w:hAnsi="Times New Roman"/>
          <w:b/>
          <w:bCs/>
          <w:sz w:val="28"/>
          <w:szCs w:val="28"/>
        </w:rPr>
        <w:t>Структура планируемых результатов</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bCs/>
          <w:sz w:val="28"/>
          <w:szCs w:val="28"/>
        </w:rPr>
        <w:t>Планируемые результаты опираются на ведущие целевые установки</w:t>
      </w:r>
      <w:r w:rsidRPr="000045FD">
        <w:rPr>
          <w:rFonts w:ascii="Times New Roman" w:hAnsi="Times New Roman"/>
          <w:sz w:val="28"/>
          <w:szCs w:val="28"/>
        </w:rPr>
        <w:t>,</w:t>
      </w:r>
      <w:r w:rsidRPr="000045FD">
        <w:rPr>
          <w:rFonts w:ascii="Times New Roman" w:hAnsi="Times New Roman"/>
          <w:b/>
          <w:sz w:val="28"/>
          <w:szCs w:val="28"/>
        </w:rPr>
        <w:t xml:space="preserve"> </w:t>
      </w:r>
      <w:r w:rsidRPr="000045FD">
        <w:rPr>
          <w:rFonts w:ascii="Times New Roman" w:hAnsi="Times New Roman"/>
          <w:sz w:val="28"/>
          <w:szCs w:val="28"/>
        </w:rPr>
        <w:t>отражающие основной, сущностный вклад каждой изучаемой программы в развитие личности обучающихся, их способностей.</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bCs/>
          <w:sz w:val="28"/>
          <w:szCs w:val="28"/>
        </w:rPr>
        <w:t>В стру</w:t>
      </w:r>
      <w:r w:rsidRPr="000045FD">
        <w:rPr>
          <w:rFonts w:ascii="Times New Roman" w:hAnsi="Times New Roman"/>
          <w:sz w:val="28"/>
          <w:szCs w:val="28"/>
        </w:rPr>
        <w:t xml:space="preserve">ктуре планируемых результатов выделяется следующие группы: </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b/>
          <w:sz w:val="28"/>
          <w:szCs w:val="28"/>
        </w:rPr>
        <w:t>1. Личностные результаты</w:t>
      </w:r>
      <w:r w:rsidRPr="000045FD">
        <w:rPr>
          <w:rFonts w:ascii="Times New Roman" w:hAnsi="Times New Roman"/>
          <w:sz w:val="28"/>
          <w:szCs w:val="28"/>
        </w:rPr>
        <w:t xml:space="preserve"> освоения основной образовательной программы</w:t>
      </w:r>
      <w:r w:rsidRPr="000045FD">
        <w:rPr>
          <w:rFonts w:ascii="Times New Roman" w:hAnsi="Times New Roman"/>
          <w:b/>
          <w:sz w:val="28"/>
          <w:szCs w:val="28"/>
        </w:rPr>
        <w:t xml:space="preserve"> </w:t>
      </w:r>
      <w:r w:rsidRPr="000045FD">
        <w:rPr>
          <w:rFonts w:ascii="Times New Roman" w:hAnsi="Times New Roman"/>
          <w:sz w:val="28"/>
          <w:szCs w:val="28"/>
        </w:rPr>
        <w:t>представлены в соответствии с группой личностных результатов,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b/>
          <w:sz w:val="28"/>
          <w:szCs w:val="28"/>
        </w:rPr>
        <w:t>2. Метапредметные результаты</w:t>
      </w:r>
      <w:r w:rsidRPr="000045FD">
        <w:rPr>
          <w:rFonts w:ascii="Times New Roman" w:hAnsi="Times New Roman"/>
          <w:sz w:val="28"/>
          <w:szCs w:val="28"/>
        </w:rPr>
        <w:t xml:space="preserve"> освоения основной образовательной программы</w:t>
      </w:r>
      <w:r w:rsidRPr="000045FD">
        <w:rPr>
          <w:rFonts w:ascii="Times New Roman" w:hAnsi="Times New Roman"/>
          <w:b/>
          <w:sz w:val="28"/>
          <w:szCs w:val="28"/>
        </w:rPr>
        <w:t xml:space="preserve"> </w:t>
      </w:r>
      <w:r w:rsidRPr="000045FD">
        <w:rPr>
          <w:rFonts w:ascii="Times New Roman" w:hAnsi="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b/>
          <w:sz w:val="28"/>
          <w:szCs w:val="28"/>
        </w:rPr>
        <w:t>3. Предметные результаты</w:t>
      </w:r>
      <w:r w:rsidRPr="000045FD">
        <w:rPr>
          <w:rFonts w:ascii="Times New Roman" w:hAnsi="Times New Roman"/>
          <w:sz w:val="28"/>
          <w:szCs w:val="28"/>
        </w:rPr>
        <w:t xml:space="preserve"> освоения основной образовательной программы</w:t>
      </w:r>
      <w:r w:rsidRPr="000045FD">
        <w:rPr>
          <w:rFonts w:ascii="Times New Roman" w:hAnsi="Times New Roman"/>
          <w:b/>
          <w:sz w:val="28"/>
          <w:szCs w:val="28"/>
        </w:rPr>
        <w:t xml:space="preserve"> </w:t>
      </w:r>
      <w:r w:rsidRPr="000045FD">
        <w:rPr>
          <w:rFonts w:ascii="Times New Roman" w:hAnsi="Times New Roman"/>
          <w:sz w:val="28"/>
          <w:szCs w:val="28"/>
        </w:rPr>
        <w:t>представлены в соответствии с группами результатов учебных предметов, раскрывают и детализируют их.</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lastRenderedPageBreak/>
        <w:t>Предметные результаты приводятся в блоках</w:t>
      </w:r>
      <w:r w:rsidRPr="000045FD">
        <w:rPr>
          <w:rFonts w:ascii="Times New Roman" w:hAnsi="Times New Roman"/>
          <w:b/>
          <w:sz w:val="28"/>
          <w:szCs w:val="28"/>
        </w:rPr>
        <w:t xml:space="preserve"> </w:t>
      </w:r>
      <w:r w:rsidRPr="000045FD">
        <w:rPr>
          <w:rFonts w:ascii="Times New Roman" w:hAnsi="Times New Roman"/>
          <w:b/>
          <w:i/>
          <w:sz w:val="28"/>
          <w:szCs w:val="28"/>
        </w:rPr>
        <w:t>«</w:t>
      </w:r>
      <w:r w:rsidRPr="000045FD">
        <w:rPr>
          <w:rFonts w:ascii="Times New Roman" w:hAnsi="Times New Roman"/>
          <w:i/>
          <w:sz w:val="28"/>
          <w:szCs w:val="28"/>
        </w:rPr>
        <w:t>Учащийся научится»</w:t>
      </w:r>
      <w:r w:rsidRPr="000045FD">
        <w:rPr>
          <w:rFonts w:ascii="Times New Roman" w:hAnsi="Times New Roman"/>
          <w:sz w:val="28"/>
          <w:szCs w:val="28"/>
        </w:rPr>
        <w:t xml:space="preserve"> и </w:t>
      </w:r>
      <w:r w:rsidRPr="000045FD">
        <w:rPr>
          <w:rFonts w:ascii="Times New Roman" w:hAnsi="Times New Roman"/>
          <w:i/>
          <w:sz w:val="28"/>
          <w:szCs w:val="28"/>
        </w:rPr>
        <w:t>«Учащийся получит возможность научиться»</w:t>
      </w:r>
      <w:r w:rsidRPr="000045FD">
        <w:rPr>
          <w:rFonts w:ascii="Times New Roman" w:hAnsi="Times New Roman"/>
          <w:sz w:val="28"/>
          <w:szCs w:val="28"/>
        </w:rPr>
        <w:t>,</w:t>
      </w:r>
      <w:r w:rsidRPr="000045FD">
        <w:rPr>
          <w:rFonts w:ascii="Times New Roman" w:hAnsi="Times New Roman"/>
          <w:b/>
          <w:sz w:val="28"/>
          <w:szCs w:val="28"/>
        </w:rPr>
        <w:t xml:space="preserve"> </w:t>
      </w:r>
      <w:r w:rsidRPr="000045FD">
        <w:rPr>
          <w:rFonts w:ascii="Times New Roman" w:hAnsi="Times New Roman"/>
          <w:sz w:val="28"/>
          <w:szCs w:val="28"/>
        </w:rPr>
        <w:t>относящихся к каждому учебному предмету: «Русский язык», «Литература».</w:t>
      </w:r>
    </w:p>
    <w:p w:rsidR="002C0E4B" w:rsidRPr="000045FD" w:rsidRDefault="002C0E4B" w:rsidP="00945B6E">
      <w:pPr>
        <w:spacing w:after="0" w:line="240" w:lineRule="auto"/>
        <w:ind w:firstLine="709"/>
        <w:jc w:val="both"/>
        <w:rPr>
          <w:rFonts w:ascii="Times New Roman" w:hAnsi="Times New Roman"/>
          <w:i/>
          <w:sz w:val="28"/>
          <w:szCs w:val="28"/>
        </w:rPr>
      </w:pPr>
      <w:r w:rsidRPr="000045FD">
        <w:rPr>
          <w:rFonts w:ascii="Times New Roman" w:hAnsi="Times New Roman"/>
          <w:i/>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Планируемые результаты, отнесенные к блоку </w:t>
      </w:r>
      <w:r w:rsidRPr="000045FD">
        <w:rPr>
          <w:rFonts w:ascii="Times New Roman" w:hAnsi="Times New Roman"/>
          <w:i/>
          <w:sz w:val="28"/>
          <w:szCs w:val="28"/>
        </w:rPr>
        <w:t>«Учащийся научится»</w:t>
      </w:r>
      <w:r w:rsidRPr="000045FD">
        <w:rPr>
          <w:rFonts w:ascii="Times New Roman" w:hAnsi="Times New Roman"/>
          <w:sz w:val="28"/>
          <w:szCs w:val="28"/>
        </w:rPr>
        <w:t>,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Достижение планируемых результатов, отнесенных к блоку «Учащийся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В блоке </w:t>
      </w:r>
      <w:r w:rsidRPr="000045FD">
        <w:rPr>
          <w:rFonts w:ascii="Times New Roman" w:hAnsi="Times New Roman"/>
          <w:i/>
          <w:sz w:val="28"/>
          <w:szCs w:val="28"/>
        </w:rPr>
        <w:t>«Учащийся получит возможность научиться»</w:t>
      </w:r>
      <w:r w:rsidRPr="000045FD">
        <w:rPr>
          <w:rFonts w:ascii="Times New Roman" w:hAnsi="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r w:rsidRPr="000045FD">
        <w:rPr>
          <w:rFonts w:ascii="Times New Roman" w:hAnsi="Times New Roman"/>
          <w:i/>
          <w:sz w:val="28"/>
          <w:szCs w:val="28"/>
        </w:rPr>
        <w:t xml:space="preserve">Задания, ориентированные на оценку достижения планируемых результатов из блока «Учащийся получит возможность научиться», могут включаться в </w:t>
      </w:r>
      <w:r w:rsidRPr="000045FD">
        <w:rPr>
          <w:rFonts w:ascii="Times New Roman" w:hAnsi="Times New Roman"/>
          <w:i/>
          <w:sz w:val="28"/>
          <w:szCs w:val="28"/>
        </w:rPr>
        <w:lastRenderedPageBreak/>
        <w:t>материалы итогового контроля блока «Учащийся научится».</w:t>
      </w:r>
      <w:r w:rsidRPr="000045FD">
        <w:rPr>
          <w:rFonts w:ascii="Times New Roman" w:hAnsi="Times New Roman"/>
          <w:sz w:val="28"/>
          <w:szCs w:val="28"/>
        </w:rPr>
        <w:t xml:space="preserve">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045FD">
        <w:rPr>
          <w:rFonts w:ascii="Times New Roman" w:hAnsi="Times New Roman"/>
          <w:bCs/>
          <w:iCs/>
          <w:sz w:val="28"/>
          <w:szCs w:val="28"/>
        </w:rPr>
        <w:t>дифференциации требований</w:t>
      </w:r>
      <w:r w:rsidRPr="000045FD">
        <w:rPr>
          <w:rFonts w:ascii="Times New Roman" w:hAnsi="Times New Roman"/>
          <w:sz w:val="28"/>
          <w:szCs w:val="28"/>
        </w:rPr>
        <w:t xml:space="preserve"> к подготовке обучающихся.</w:t>
      </w:r>
    </w:p>
    <w:p w:rsidR="002C0E4B" w:rsidRPr="000045FD" w:rsidRDefault="002C0E4B" w:rsidP="00945B6E">
      <w:pPr>
        <w:spacing w:after="0" w:line="240" w:lineRule="auto"/>
        <w:ind w:firstLine="709"/>
        <w:jc w:val="both"/>
        <w:rPr>
          <w:rFonts w:ascii="Times New Roman" w:hAnsi="Times New Roman"/>
          <w:b/>
          <w:sz w:val="28"/>
          <w:szCs w:val="28"/>
        </w:rPr>
      </w:pPr>
      <w:r w:rsidRPr="000045FD">
        <w:rPr>
          <w:rFonts w:ascii="Times New Roman" w:hAnsi="Times New Roman"/>
          <w:b/>
          <w:sz w:val="28"/>
          <w:szCs w:val="28"/>
        </w:rPr>
        <w:t>1. Личностные результаты освоения основной образовательной программы:</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1. Российская гражданская идентичность (патриотизм, уважение к Отечеству, к прошлому и настоящему многонационального народа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2.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знание основных норм морали, нравственных, духовных идеалов, хранимых в культурных традициях народов России.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3. Сформированность целостного мировоззрения, соответствующего современному уровню развития науки и общественной практики, </w:t>
      </w:r>
      <w:r w:rsidRPr="000045FD">
        <w:rPr>
          <w:rFonts w:ascii="Times New Roman" w:hAnsi="Times New Roman"/>
          <w:sz w:val="28"/>
          <w:szCs w:val="28"/>
        </w:rPr>
        <w:lastRenderedPageBreak/>
        <w:t>учитывающего социальное, культурное, языковое, духовное многообразие современного мира.</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4.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C0E4B" w:rsidRPr="000045FD" w:rsidRDefault="002C0E4B" w:rsidP="00945B6E">
      <w:pPr>
        <w:spacing w:after="0" w:line="240" w:lineRule="auto"/>
        <w:ind w:firstLine="709"/>
        <w:jc w:val="both"/>
        <w:rPr>
          <w:rFonts w:ascii="Times New Roman" w:hAnsi="Times New Roman"/>
          <w:b/>
          <w:sz w:val="28"/>
          <w:szCs w:val="28"/>
        </w:rPr>
      </w:pPr>
    </w:p>
    <w:p w:rsidR="002C0E4B" w:rsidRPr="000045FD" w:rsidRDefault="002C0E4B" w:rsidP="00945B6E">
      <w:pPr>
        <w:spacing w:after="0" w:line="240" w:lineRule="auto"/>
        <w:ind w:firstLine="709"/>
        <w:jc w:val="both"/>
        <w:rPr>
          <w:rFonts w:ascii="Times New Roman" w:hAnsi="Times New Roman"/>
          <w:b/>
          <w:bCs/>
          <w:sz w:val="28"/>
          <w:szCs w:val="28"/>
        </w:rPr>
      </w:pPr>
      <w:r w:rsidRPr="000045FD">
        <w:rPr>
          <w:rFonts w:ascii="Times New Roman" w:hAnsi="Times New Roman"/>
          <w:b/>
          <w:bCs/>
          <w:sz w:val="28"/>
          <w:szCs w:val="28"/>
        </w:rPr>
        <w:t xml:space="preserve">2. Метапредметные результаты </w:t>
      </w:r>
      <w:r w:rsidR="00BB45D3" w:rsidRPr="000045FD">
        <w:rPr>
          <w:rFonts w:ascii="Times New Roman" w:hAnsi="Times New Roman"/>
          <w:b/>
          <w:bCs/>
          <w:sz w:val="28"/>
          <w:szCs w:val="28"/>
        </w:rPr>
        <w:t xml:space="preserve"> </w:t>
      </w:r>
    </w:p>
    <w:p w:rsidR="002C0E4B" w:rsidRPr="000045FD" w:rsidRDefault="002C0E4B" w:rsidP="00945B6E">
      <w:pPr>
        <w:spacing w:after="0" w:line="240" w:lineRule="auto"/>
        <w:ind w:firstLine="709"/>
        <w:jc w:val="both"/>
        <w:rPr>
          <w:rFonts w:ascii="Times New Roman" w:hAnsi="Times New Roman"/>
          <w:b/>
          <w:i/>
          <w:sz w:val="28"/>
          <w:szCs w:val="28"/>
        </w:rPr>
      </w:pPr>
      <w:r w:rsidRPr="000045FD">
        <w:rPr>
          <w:rFonts w:ascii="Times New Roman" w:hAnsi="Times New Roman"/>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0045FD">
        <w:rPr>
          <w:rFonts w:ascii="Times New Roman" w:hAnsi="Times New Roman"/>
          <w:sz w:val="28"/>
          <w:szCs w:val="28"/>
        </w:rPr>
        <w:tab/>
        <w:t>коммуникативные).</w:t>
      </w:r>
    </w:p>
    <w:p w:rsidR="002C0E4B" w:rsidRPr="000045FD" w:rsidRDefault="002C0E4B" w:rsidP="00945B6E">
      <w:pPr>
        <w:spacing w:after="0" w:line="240" w:lineRule="auto"/>
        <w:ind w:firstLine="709"/>
        <w:jc w:val="both"/>
        <w:rPr>
          <w:rFonts w:ascii="Times New Roman" w:hAnsi="Times New Roman"/>
          <w:b/>
          <w:sz w:val="28"/>
          <w:szCs w:val="28"/>
        </w:rPr>
      </w:pPr>
      <w:r w:rsidRPr="000045FD">
        <w:rPr>
          <w:rFonts w:ascii="Times New Roman" w:hAnsi="Times New Roman"/>
          <w:b/>
          <w:sz w:val="28"/>
          <w:szCs w:val="28"/>
        </w:rPr>
        <w:t>Межпредметные понятия</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C0E4B" w:rsidRPr="000045FD" w:rsidRDefault="002C0E4B" w:rsidP="00945B6E">
      <w:pPr>
        <w:spacing w:after="0" w:line="240" w:lineRule="auto"/>
        <w:ind w:firstLine="709"/>
        <w:jc w:val="both"/>
        <w:rPr>
          <w:rFonts w:ascii="Times New Roman" w:hAnsi="Times New Roman"/>
          <w:i/>
          <w:sz w:val="28"/>
          <w:szCs w:val="28"/>
        </w:rPr>
      </w:pPr>
      <w:r w:rsidRPr="000045FD">
        <w:rPr>
          <w:rFonts w:ascii="Times New Roman" w:hAnsi="Times New Roman"/>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w:t>
      </w:r>
      <w:r w:rsidRPr="000045FD">
        <w:rPr>
          <w:rFonts w:ascii="Times New Roman" w:hAnsi="Times New Roman"/>
          <w:sz w:val="28"/>
          <w:szCs w:val="28"/>
        </w:rPr>
        <w:lastRenderedPageBreak/>
        <w:t>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2C0E4B" w:rsidRPr="000045FD" w:rsidRDefault="002C0E4B" w:rsidP="00945B6E">
      <w:pPr>
        <w:spacing w:after="0" w:line="240" w:lineRule="auto"/>
        <w:ind w:firstLine="709"/>
        <w:jc w:val="both"/>
        <w:rPr>
          <w:rFonts w:ascii="Times New Roman" w:hAnsi="Times New Roman"/>
          <w:b/>
          <w:sz w:val="28"/>
          <w:szCs w:val="28"/>
        </w:rPr>
      </w:pPr>
      <w:r w:rsidRPr="000045FD">
        <w:rPr>
          <w:rFonts w:ascii="Times New Roman" w:hAnsi="Times New Roman"/>
          <w:b/>
          <w:sz w:val="28"/>
          <w:szCs w:val="28"/>
        </w:rPr>
        <w:t>Регулятивные УУД</w:t>
      </w:r>
    </w:p>
    <w:p w:rsidR="002C0E4B" w:rsidRPr="000045FD" w:rsidRDefault="002C0E4B" w:rsidP="00945B6E">
      <w:pPr>
        <w:numPr>
          <w:ilvl w:val="0"/>
          <w:numId w:val="213"/>
        </w:numPr>
        <w:tabs>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анализировать существующие и планировать будущие образовательные результаты;</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идентифицировать собственные проблемы и определять главную проблему;</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формулировать учебные задачи как шаги достижения поставленной цели деятельности;</w:t>
      </w:r>
    </w:p>
    <w:p w:rsidR="002C0E4B" w:rsidRPr="000045FD" w:rsidRDefault="002C0E4B" w:rsidP="00945B6E">
      <w:pPr>
        <w:numPr>
          <w:ilvl w:val="0"/>
          <w:numId w:val="213"/>
        </w:numPr>
        <w:tabs>
          <w:tab w:val="left" w:pos="993"/>
        </w:tabs>
        <w:spacing w:after="0" w:line="240" w:lineRule="auto"/>
        <w:ind w:left="0" w:firstLine="709"/>
        <w:jc w:val="both"/>
        <w:rPr>
          <w:rFonts w:ascii="Times New Roman" w:hAnsi="Times New Roman"/>
          <w:b/>
          <w:sz w:val="28"/>
          <w:szCs w:val="28"/>
        </w:rPr>
      </w:pPr>
      <w:r w:rsidRPr="000045F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составлять план решения проблемы (выполнения проекта, проведения исследования);</w:t>
      </w:r>
    </w:p>
    <w:p w:rsidR="002C0E4B" w:rsidRPr="000045FD" w:rsidRDefault="002C0E4B" w:rsidP="00945B6E">
      <w:pPr>
        <w:numPr>
          <w:ilvl w:val="0"/>
          <w:numId w:val="213"/>
        </w:numPr>
        <w:tabs>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w:t>
      </w:r>
      <w:r w:rsidRPr="000045FD">
        <w:rPr>
          <w:rFonts w:ascii="Times New Roman" w:hAnsi="Times New Roman"/>
          <w:sz w:val="28"/>
          <w:szCs w:val="28"/>
        </w:rPr>
        <w:lastRenderedPageBreak/>
        <w:t>и требований, корректировать свои действия в соответствии с изменяющейся ситуацией. Обучающийся сможет:</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сверять свои действия с целью и, при необходимости, исправлять ошибки самостоятельно.</w:t>
      </w:r>
    </w:p>
    <w:p w:rsidR="002C0E4B" w:rsidRPr="000045FD" w:rsidRDefault="002C0E4B" w:rsidP="00945B6E">
      <w:pPr>
        <w:numPr>
          <w:ilvl w:val="0"/>
          <w:numId w:val="213"/>
        </w:numPr>
        <w:tabs>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фиксировать и анализировать динамику собственных образовательных результатов.</w:t>
      </w:r>
    </w:p>
    <w:p w:rsidR="002C0E4B" w:rsidRPr="000045FD" w:rsidRDefault="002C0E4B" w:rsidP="00945B6E">
      <w:pPr>
        <w:numPr>
          <w:ilvl w:val="0"/>
          <w:numId w:val="213"/>
        </w:numPr>
        <w:tabs>
          <w:tab w:val="left" w:pos="993"/>
        </w:tabs>
        <w:spacing w:after="0" w:line="240" w:lineRule="auto"/>
        <w:ind w:left="0" w:firstLine="709"/>
        <w:jc w:val="both"/>
        <w:rPr>
          <w:rFonts w:ascii="Times New Roman" w:hAnsi="Times New Roman"/>
          <w:b/>
          <w:sz w:val="28"/>
          <w:szCs w:val="28"/>
        </w:rPr>
      </w:pPr>
      <w:r w:rsidRPr="000045F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2C0E4B" w:rsidRPr="000045FD" w:rsidRDefault="002C0E4B" w:rsidP="00945B6E">
      <w:pPr>
        <w:spacing w:after="0" w:line="240" w:lineRule="auto"/>
        <w:ind w:firstLine="709"/>
        <w:jc w:val="both"/>
        <w:rPr>
          <w:rFonts w:ascii="Times New Roman" w:hAnsi="Times New Roman"/>
          <w:b/>
          <w:sz w:val="28"/>
          <w:szCs w:val="28"/>
        </w:rPr>
      </w:pPr>
      <w:r w:rsidRPr="000045FD">
        <w:rPr>
          <w:rFonts w:ascii="Times New Roman" w:hAnsi="Times New Roman"/>
          <w:b/>
          <w:sz w:val="28"/>
          <w:szCs w:val="28"/>
        </w:rPr>
        <w:t>Познавательные УУД</w:t>
      </w:r>
    </w:p>
    <w:p w:rsidR="002C0E4B" w:rsidRPr="000045FD" w:rsidRDefault="002C0E4B" w:rsidP="00945B6E">
      <w:pPr>
        <w:numPr>
          <w:ilvl w:val="0"/>
          <w:numId w:val="213"/>
        </w:numPr>
        <w:tabs>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подбирать слова, соподчиненные ключевому слову, определяющие его признаки и свойства;</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выстраивать логическую цепочку, состоящую из ключевого слова и соподчиненных ему слов;</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выделять общий признак двух или нескольких предметов или явлений и объяснять их сходство;</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выделять явление из общего ряда других явлений;</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излагать полученную информацию, интерпретируя ее в контексте решаемой задачи;</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вербализовать эмоциональное впечатление, оказанное на него источником;</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 xml:space="preserve">объяснять явления, процессы, связи и отношения, выявляемые в ходе познавательной и исследовательской деятельности (приводить </w:t>
      </w:r>
      <w:r w:rsidRPr="000045FD">
        <w:rPr>
          <w:rFonts w:ascii="Times New Roman" w:hAnsi="Times New Roman"/>
          <w:sz w:val="28"/>
          <w:szCs w:val="28"/>
        </w:rPr>
        <w:lastRenderedPageBreak/>
        <w:t>объяснение с изменением формы представления; объяснять, детализируя или обобщая; объяснять с заданной точки зрения);</w:t>
      </w:r>
    </w:p>
    <w:p w:rsidR="002C0E4B" w:rsidRPr="000045FD" w:rsidRDefault="002C0E4B" w:rsidP="00945B6E">
      <w:pPr>
        <w:numPr>
          <w:ilvl w:val="0"/>
          <w:numId w:val="213"/>
        </w:numPr>
        <w:tabs>
          <w:tab w:val="left" w:pos="993"/>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Смысловое чтение. Обучающийся сможет:</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находить в тексте требуемую информацию (в соответствии с целями своей деятельности);</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ориентироваться в содержании текста, понимать целостный смысл текста, структурировать текст;</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устанавливать взаимосвязь описанных в тексте событий, явлений, процессов;</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резюмировать главную идею текста;</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критически оценивать содержание и форму текста.</w:t>
      </w:r>
    </w:p>
    <w:p w:rsidR="002C0E4B" w:rsidRPr="000045FD" w:rsidRDefault="002C0E4B" w:rsidP="00945B6E">
      <w:pPr>
        <w:spacing w:after="0" w:line="240" w:lineRule="auto"/>
        <w:ind w:firstLine="709"/>
        <w:jc w:val="both"/>
        <w:rPr>
          <w:rFonts w:ascii="Times New Roman" w:hAnsi="Times New Roman"/>
          <w:b/>
          <w:sz w:val="28"/>
          <w:szCs w:val="28"/>
        </w:rPr>
      </w:pPr>
      <w:r w:rsidRPr="000045FD">
        <w:rPr>
          <w:rFonts w:ascii="Times New Roman" w:hAnsi="Times New Roman"/>
          <w:b/>
          <w:sz w:val="28"/>
          <w:szCs w:val="28"/>
        </w:rPr>
        <w:t>Коммуникативные УУД</w:t>
      </w:r>
    </w:p>
    <w:p w:rsidR="002C0E4B" w:rsidRPr="000045FD" w:rsidRDefault="001F5B37" w:rsidP="00945B6E">
      <w:pPr>
        <w:numPr>
          <w:ilvl w:val="0"/>
          <w:numId w:val="21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2C0E4B" w:rsidRPr="000045F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2C0E4B" w:rsidRPr="000045FD" w:rsidRDefault="002C0E4B" w:rsidP="00945B6E">
      <w:pPr>
        <w:numPr>
          <w:ilvl w:val="0"/>
          <w:numId w:val="115"/>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определять возможные роли в совместной деятельности;</w:t>
      </w:r>
    </w:p>
    <w:p w:rsidR="002C0E4B" w:rsidRPr="000045FD" w:rsidRDefault="002C0E4B" w:rsidP="00945B6E">
      <w:pPr>
        <w:numPr>
          <w:ilvl w:val="0"/>
          <w:numId w:val="115"/>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играть определенную роль в совместной деятельности;</w:t>
      </w:r>
    </w:p>
    <w:p w:rsidR="002C0E4B" w:rsidRPr="000045FD" w:rsidRDefault="002C0E4B" w:rsidP="00945B6E">
      <w:pPr>
        <w:numPr>
          <w:ilvl w:val="0"/>
          <w:numId w:val="115"/>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2C0E4B" w:rsidRPr="000045FD" w:rsidRDefault="002C0E4B" w:rsidP="00945B6E">
      <w:pPr>
        <w:numPr>
          <w:ilvl w:val="0"/>
          <w:numId w:val="115"/>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2C0E4B" w:rsidRPr="000045FD" w:rsidRDefault="002C0E4B" w:rsidP="00945B6E">
      <w:pPr>
        <w:numPr>
          <w:ilvl w:val="0"/>
          <w:numId w:val="115"/>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строить позитивные отношения в процессе учебной и познавательной деятельности;</w:t>
      </w:r>
    </w:p>
    <w:p w:rsidR="002C0E4B" w:rsidRPr="000045FD" w:rsidRDefault="002C0E4B" w:rsidP="00945B6E">
      <w:pPr>
        <w:numPr>
          <w:ilvl w:val="0"/>
          <w:numId w:val="115"/>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C0E4B" w:rsidRPr="000045FD" w:rsidRDefault="002C0E4B" w:rsidP="00945B6E">
      <w:pPr>
        <w:numPr>
          <w:ilvl w:val="0"/>
          <w:numId w:val="115"/>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13.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определять задачу коммуникации и в соответствии с ней отбирать речевые средства;</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lastRenderedPageBreak/>
        <w:t>представлять в устной или письменной форме развернутый план собственной деятельности;</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14. Формирование и развитие компетентности в области использования информационно-коммуникационных технологий (далее – ИКТ). Обучающийся сможет:</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использовать информацию с учетом этических и правовых норм;</w:t>
      </w:r>
    </w:p>
    <w:p w:rsidR="002C0E4B" w:rsidRPr="000045FD" w:rsidRDefault="002C0E4B" w:rsidP="00945B6E">
      <w:pPr>
        <w:numPr>
          <w:ilvl w:val="0"/>
          <w:numId w:val="26"/>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b/>
          <w:bCs/>
          <w:sz w:val="28"/>
          <w:szCs w:val="28"/>
        </w:rPr>
        <w:t xml:space="preserve">3. Предметные результаты </w:t>
      </w:r>
    </w:p>
    <w:p w:rsidR="002C0E4B" w:rsidRPr="000045FD" w:rsidRDefault="002C0E4B" w:rsidP="00945B6E">
      <w:pPr>
        <w:numPr>
          <w:ilvl w:val="0"/>
          <w:numId w:val="211"/>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2C0E4B" w:rsidRPr="000045FD" w:rsidRDefault="002C0E4B" w:rsidP="00945B6E">
      <w:pPr>
        <w:numPr>
          <w:ilvl w:val="0"/>
          <w:numId w:val="211"/>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2C0E4B" w:rsidRPr="001F5B37" w:rsidRDefault="002C0E4B" w:rsidP="00945B6E">
      <w:pPr>
        <w:numPr>
          <w:ilvl w:val="0"/>
          <w:numId w:val="211"/>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2C0E4B" w:rsidRPr="000045FD" w:rsidRDefault="002C0E4B" w:rsidP="00945B6E">
      <w:pPr>
        <w:numPr>
          <w:ilvl w:val="0"/>
          <w:numId w:val="211"/>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C0E4B" w:rsidRPr="000045FD" w:rsidRDefault="002C0E4B" w:rsidP="00945B6E">
      <w:pPr>
        <w:numPr>
          <w:ilvl w:val="0"/>
          <w:numId w:val="211"/>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2C0E4B" w:rsidRPr="000045FD" w:rsidRDefault="002C0E4B" w:rsidP="00945B6E">
      <w:pPr>
        <w:numPr>
          <w:ilvl w:val="0"/>
          <w:numId w:val="211"/>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2C0E4B" w:rsidRPr="000045FD" w:rsidRDefault="002C0E4B" w:rsidP="00945B6E">
      <w:pPr>
        <w:numPr>
          <w:ilvl w:val="0"/>
          <w:numId w:val="212"/>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определять тему и основную мысль произведения;</w:t>
      </w:r>
    </w:p>
    <w:p w:rsidR="002C0E4B" w:rsidRPr="000045FD" w:rsidRDefault="002C0E4B" w:rsidP="00945B6E">
      <w:pPr>
        <w:numPr>
          <w:ilvl w:val="0"/>
          <w:numId w:val="212"/>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w:t>
      </w:r>
    </w:p>
    <w:p w:rsidR="002C0E4B" w:rsidRPr="000045FD" w:rsidRDefault="002C0E4B" w:rsidP="00945B6E">
      <w:pPr>
        <w:numPr>
          <w:ilvl w:val="0"/>
          <w:numId w:val="212"/>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 xml:space="preserve">определять родо-жанровую специфику художественного произведения; </w:t>
      </w:r>
    </w:p>
    <w:p w:rsidR="002C0E4B" w:rsidRPr="000045FD" w:rsidRDefault="002C0E4B" w:rsidP="00945B6E">
      <w:pPr>
        <w:numPr>
          <w:ilvl w:val="0"/>
          <w:numId w:val="212"/>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2C0E4B" w:rsidRPr="000045FD" w:rsidRDefault="002C0E4B" w:rsidP="00945B6E">
      <w:pPr>
        <w:numPr>
          <w:ilvl w:val="0"/>
          <w:numId w:val="212"/>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2C0E4B" w:rsidRPr="000045FD" w:rsidRDefault="002C0E4B" w:rsidP="00945B6E">
      <w:pPr>
        <w:numPr>
          <w:ilvl w:val="0"/>
          <w:numId w:val="212"/>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F5B37">
        <w:rPr>
          <w:rFonts w:ascii="Times New Roman" w:hAnsi="Times New Roman"/>
          <w:sz w:val="28"/>
          <w:szCs w:val="28"/>
        </w:rPr>
        <w:t xml:space="preserve">организации дискуссии </w:t>
      </w:r>
      <w:r w:rsidRPr="000045FD">
        <w:rPr>
          <w:rFonts w:ascii="Times New Roman" w:hAnsi="Times New Roman"/>
          <w:sz w:val="28"/>
          <w:szCs w:val="28"/>
        </w:rPr>
        <w:t>(в каждом классе – на своем уровне);</w:t>
      </w:r>
    </w:p>
    <w:p w:rsidR="002C0E4B" w:rsidRPr="000045FD" w:rsidRDefault="002C0E4B" w:rsidP="00945B6E">
      <w:pPr>
        <w:numPr>
          <w:ilvl w:val="0"/>
          <w:numId w:val="212"/>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2C0E4B" w:rsidRPr="000045FD" w:rsidRDefault="002C0E4B" w:rsidP="00945B6E">
      <w:pPr>
        <w:numPr>
          <w:ilvl w:val="0"/>
          <w:numId w:val="212"/>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выразительно читать с листа и наизусть произведения/фрагменты</w:t>
      </w:r>
    </w:p>
    <w:p w:rsidR="002C0E4B" w:rsidRPr="000045FD" w:rsidRDefault="002C0E4B" w:rsidP="00945B6E">
      <w:pPr>
        <w:numPr>
          <w:ilvl w:val="0"/>
          <w:numId w:val="212"/>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 xml:space="preserve">произведений художественной литературы, передавая личное отношение к произведению; </w:t>
      </w:r>
    </w:p>
    <w:p w:rsidR="002C0E4B" w:rsidRPr="000045FD" w:rsidRDefault="002C0E4B" w:rsidP="00945B6E">
      <w:pPr>
        <w:numPr>
          <w:ilvl w:val="0"/>
          <w:numId w:val="212"/>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lastRenderedPageBreak/>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w:t>
      </w:r>
    </w:p>
    <w:p w:rsidR="002C0E4B" w:rsidRPr="000045FD" w:rsidRDefault="002C0E4B" w:rsidP="00945B6E">
      <w:pPr>
        <w:numPr>
          <w:ilvl w:val="0"/>
          <w:numId w:val="212"/>
        </w:numPr>
        <w:tabs>
          <w:tab w:val="left" w:pos="1134"/>
        </w:tabs>
        <w:spacing w:after="0" w:line="240" w:lineRule="auto"/>
        <w:ind w:left="0" w:firstLine="709"/>
        <w:jc w:val="both"/>
        <w:rPr>
          <w:rFonts w:ascii="Times New Roman" w:hAnsi="Times New Roman"/>
          <w:sz w:val="28"/>
          <w:szCs w:val="28"/>
        </w:rPr>
      </w:pPr>
      <w:r w:rsidRPr="000045FD">
        <w:rPr>
          <w:rFonts w:ascii="Times New Roman" w:hAnsi="Times New Roman"/>
          <w:sz w:val="28"/>
          <w:szCs w:val="28"/>
        </w:rPr>
        <w:t>пользоваться каталогами библиотек, библиографическими указателями, системой поиска в Интернете (в каждом классе – на своем уровне).</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При планировании предметных</w:t>
      </w:r>
      <w:r w:rsidRPr="000045FD">
        <w:rPr>
          <w:rFonts w:ascii="Times New Roman" w:hAnsi="Times New Roman"/>
          <w:b/>
          <w:sz w:val="28"/>
          <w:szCs w:val="28"/>
        </w:rPr>
        <w:t xml:space="preserve"> </w:t>
      </w:r>
      <w:r w:rsidRPr="000045FD">
        <w:rPr>
          <w:rFonts w:ascii="Times New Roman"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2C0E4B" w:rsidRPr="000045FD" w:rsidRDefault="002C0E4B" w:rsidP="00945B6E">
      <w:pPr>
        <w:spacing w:after="0" w:line="240" w:lineRule="auto"/>
        <w:ind w:firstLine="709"/>
        <w:jc w:val="both"/>
        <w:rPr>
          <w:rFonts w:ascii="Times New Roman" w:hAnsi="Times New Roman"/>
          <w:bCs/>
          <w:iCs/>
          <w:sz w:val="28"/>
          <w:szCs w:val="28"/>
        </w:rPr>
      </w:pPr>
      <w:r w:rsidRPr="000045FD">
        <w:rPr>
          <w:rFonts w:ascii="Times New Roman" w:hAnsi="Times New Roman"/>
          <w:b/>
          <w:bCs/>
          <w:sz w:val="28"/>
          <w:szCs w:val="28"/>
        </w:rPr>
        <w:t>I уровень</w:t>
      </w:r>
      <w:r w:rsidRPr="000045FD">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045FD">
        <w:rPr>
          <w:rFonts w:ascii="Times New Roman" w:hAnsi="Times New Roman"/>
          <w:bCs/>
          <w:iCs/>
          <w:sz w:val="28"/>
          <w:szCs w:val="28"/>
        </w:rPr>
        <w:t>эмоциональное непосредственное восприятие</w:t>
      </w:r>
      <w:r w:rsidRPr="000045FD">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045FD">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0045FD">
        <w:rPr>
          <w:rFonts w:ascii="Times New Roman" w:hAnsi="Times New Roman"/>
          <w:sz w:val="28"/>
          <w:szCs w:val="28"/>
        </w:rPr>
        <w:t xml:space="preserve"> (устно, письменно) типа </w:t>
      </w:r>
      <w:r w:rsidRPr="000045FD">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iCs/>
          <w:sz w:val="28"/>
          <w:szCs w:val="28"/>
        </w:rPr>
        <w:t xml:space="preserve">К основным </w:t>
      </w:r>
      <w:r w:rsidRPr="000045FD">
        <w:rPr>
          <w:rFonts w:ascii="Times New Roman" w:hAnsi="Times New Roman"/>
          <w:bCs/>
          <w:iCs/>
          <w:sz w:val="28"/>
          <w:szCs w:val="28"/>
        </w:rPr>
        <w:t>видам деятельности</w:t>
      </w:r>
      <w:r w:rsidRPr="000045FD">
        <w:rPr>
          <w:rFonts w:ascii="Times New Roman" w:hAnsi="Times New Roman"/>
          <w:iCs/>
          <w:sz w:val="28"/>
          <w:szCs w:val="28"/>
        </w:rPr>
        <w:t xml:space="preserve">, позволяющим диагностировать возможности читателей </w:t>
      </w:r>
      <w:r w:rsidRPr="000045FD">
        <w:rPr>
          <w:rFonts w:ascii="Times New Roman" w:hAnsi="Times New Roman"/>
          <w:iCs/>
          <w:sz w:val="28"/>
          <w:szCs w:val="28"/>
          <w:lang w:val="en-US"/>
        </w:rPr>
        <w:t>I</w:t>
      </w:r>
      <w:r w:rsidRPr="000045FD">
        <w:rPr>
          <w:rFonts w:ascii="Times New Roman" w:hAnsi="Times New Roman"/>
          <w:iCs/>
          <w:sz w:val="28"/>
          <w:szCs w:val="28"/>
        </w:rPr>
        <w:t xml:space="preserve"> уровня, </w:t>
      </w:r>
      <w:r w:rsidRPr="001F5B37">
        <w:rPr>
          <w:rFonts w:ascii="Times New Roman" w:hAnsi="Times New Roman"/>
          <w:sz w:val="28"/>
          <w:szCs w:val="28"/>
        </w:rPr>
        <w:t>относятся</w:t>
      </w:r>
      <w:r w:rsidRPr="000045FD">
        <w:rPr>
          <w:rFonts w:ascii="Times New Roman" w:hAnsi="Times New Roman"/>
          <w:iCs/>
          <w:sz w:val="28"/>
          <w:szCs w:val="28"/>
        </w:rPr>
        <w:t xml:space="preserve"> </w:t>
      </w:r>
      <w:r w:rsidRPr="000045F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Условно им соответствуют следующие типы диагностических </w:t>
      </w:r>
      <w:r w:rsidRPr="000045FD">
        <w:rPr>
          <w:rFonts w:ascii="Times New Roman" w:hAnsi="Times New Roman"/>
          <w:bCs/>
          <w:sz w:val="28"/>
          <w:szCs w:val="28"/>
        </w:rPr>
        <w:t>заданий</w:t>
      </w:r>
      <w:r w:rsidRPr="000045FD">
        <w:rPr>
          <w:rFonts w:ascii="Times New Roman" w:hAnsi="Times New Roman"/>
          <w:sz w:val="28"/>
          <w:szCs w:val="28"/>
        </w:rPr>
        <w:t xml:space="preserve">: </w:t>
      </w:r>
    </w:p>
    <w:p w:rsidR="002C0E4B" w:rsidRPr="000045FD" w:rsidRDefault="002C0E4B" w:rsidP="00945B6E">
      <w:pPr>
        <w:numPr>
          <w:ilvl w:val="0"/>
          <w:numId w:val="28"/>
        </w:numPr>
        <w:tabs>
          <w:tab w:val="left" w:pos="1134"/>
        </w:tabs>
        <w:spacing w:after="0" w:line="240" w:lineRule="auto"/>
        <w:ind w:left="0" w:firstLine="720"/>
        <w:jc w:val="both"/>
        <w:rPr>
          <w:rFonts w:ascii="Times New Roman" w:hAnsi="Times New Roman"/>
          <w:sz w:val="28"/>
          <w:szCs w:val="28"/>
        </w:rPr>
      </w:pPr>
      <w:r w:rsidRPr="000045FD">
        <w:rPr>
          <w:rFonts w:ascii="Times New Roman" w:hAnsi="Times New Roman"/>
          <w:sz w:val="28"/>
          <w:szCs w:val="28"/>
        </w:rPr>
        <w:t xml:space="preserve">выразительно прочтите следующий фрагмент; </w:t>
      </w:r>
    </w:p>
    <w:p w:rsidR="002C0E4B" w:rsidRPr="000045FD" w:rsidRDefault="002C0E4B" w:rsidP="00945B6E">
      <w:pPr>
        <w:numPr>
          <w:ilvl w:val="0"/>
          <w:numId w:val="28"/>
        </w:numPr>
        <w:tabs>
          <w:tab w:val="left" w:pos="1134"/>
        </w:tabs>
        <w:spacing w:after="0" w:line="240" w:lineRule="auto"/>
        <w:ind w:left="0" w:firstLine="720"/>
        <w:jc w:val="both"/>
        <w:rPr>
          <w:rFonts w:ascii="Times New Roman" w:hAnsi="Times New Roman"/>
          <w:sz w:val="28"/>
          <w:szCs w:val="28"/>
        </w:rPr>
      </w:pPr>
      <w:r w:rsidRPr="000045FD">
        <w:rPr>
          <w:rFonts w:ascii="Times New Roman" w:hAnsi="Times New Roman"/>
          <w:sz w:val="28"/>
          <w:szCs w:val="28"/>
        </w:rPr>
        <w:t>определите, какие события в произведении являются центральными;</w:t>
      </w:r>
    </w:p>
    <w:p w:rsidR="002C0E4B" w:rsidRPr="000045FD" w:rsidRDefault="002C0E4B" w:rsidP="00945B6E">
      <w:pPr>
        <w:numPr>
          <w:ilvl w:val="0"/>
          <w:numId w:val="28"/>
        </w:numPr>
        <w:tabs>
          <w:tab w:val="left" w:pos="1134"/>
        </w:tabs>
        <w:spacing w:after="0" w:line="240" w:lineRule="auto"/>
        <w:ind w:left="0" w:firstLine="720"/>
        <w:jc w:val="both"/>
        <w:rPr>
          <w:rFonts w:ascii="Times New Roman" w:hAnsi="Times New Roman"/>
          <w:sz w:val="28"/>
          <w:szCs w:val="28"/>
        </w:rPr>
      </w:pPr>
      <w:r w:rsidRPr="000045FD">
        <w:rPr>
          <w:rFonts w:ascii="Times New Roman" w:hAnsi="Times New Roman"/>
          <w:sz w:val="28"/>
          <w:szCs w:val="28"/>
        </w:rPr>
        <w:t>определите, где и когда происходят описываемые события;</w:t>
      </w:r>
    </w:p>
    <w:p w:rsidR="002C0E4B" w:rsidRPr="000045FD" w:rsidRDefault="002C0E4B" w:rsidP="00945B6E">
      <w:pPr>
        <w:numPr>
          <w:ilvl w:val="0"/>
          <w:numId w:val="28"/>
        </w:numPr>
        <w:tabs>
          <w:tab w:val="left" w:pos="1134"/>
        </w:tabs>
        <w:spacing w:after="0" w:line="240" w:lineRule="auto"/>
        <w:ind w:left="0" w:firstLine="720"/>
        <w:jc w:val="both"/>
        <w:rPr>
          <w:rFonts w:ascii="Times New Roman" w:hAnsi="Times New Roman"/>
          <w:sz w:val="28"/>
          <w:szCs w:val="28"/>
        </w:rPr>
      </w:pPr>
      <w:r w:rsidRPr="000045FD">
        <w:rPr>
          <w:rFonts w:ascii="Times New Roman" w:hAnsi="Times New Roman"/>
          <w:sz w:val="28"/>
          <w:szCs w:val="28"/>
        </w:rPr>
        <w:t xml:space="preserve">опишите, каким вам представляется герой произведения, прокомментируйте слова героя; </w:t>
      </w:r>
    </w:p>
    <w:p w:rsidR="002C0E4B" w:rsidRPr="000045FD" w:rsidRDefault="002C0E4B" w:rsidP="00945B6E">
      <w:pPr>
        <w:numPr>
          <w:ilvl w:val="0"/>
          <w:numId w:val="28"/>
        </w:numPr>
        <w:tabs>
          <w:tab w:val="left" w:pos="1134"/>
        </w:tabs>
        <w:spacing w:after="0" w:line="240" w:lineRule="auto"/>
        <w:ind w:left="0" w:firstLine="720"/>
        <w:jc w:val="both"/>
        <w:rPr>
          <w:rFonts w:ascii="Times New Roman" w:hAnsi="Times New Roman"/>
          <w:sz w:val="28"/>
          <w:szCs w:val="28"/>
        </w:rPr>
      </w:pPr>
      <w:r w:rsidRPr="000045FD">
        <w:rPr>
          <w:rFonts w:ascii="Times New Roman" w:hAnsi="Times New Roman"/>
          <w:sz w:val="28"/>
          <w:szCs w:val="28"/>
        </w:rPr>
        <w:t xml:space="preserve">выделите в тексте наиболее непонятные (загадочные, удивительные и т. п.) для вас места; </w:t>
      </w:r>
    </w:p>
    <w:p w:rsidR="002C0E4B" w:rsidRPr="000045FD" w:rsidRDefault="002C0E4B" w:rsidP="00945B6E">
      <w:pPr>
        <w:numPr>
          <w:ilvl w:val="0"/>
          <w:numId w:val="28"/>
        </w:numPr>
        <w:tabs>
          <w:tab w:val="left" w:pos="1134"/>
        </w:tabs>
        <w:spacing w:after="0" w:line="240" w:lineRule="auto"/>
        <w:ind w:left="0" w:firstLine="720"/>
        <w:jc w:val="both"/>
        <w:rPr>
          <w:rFonts w:ascii="Times New Roman" w:hAnsi="Times New Roman"/>
          <w:sz w:val="28"/>
          <w:szCs w:val="28"/>
        </w:rPr>
      </w:pPr>
      <w:r w:rsidRPr="000045FD">
        <w:rPr>
          <w:rFonts w:ascii="Times New Roman" w:hAnsi="Times New Roman"/>
          <w:sz w:val="28"/>
          <w:szCs w:val="28"/>
        </w:rPr>
        <w:t xml:space="preserve">ответьте на поставленный учителем/автором учебника вопрос; </w:t>
      </w:r>
    </w:p>
    <w:p w:rsidR="002C0E4B" w:rsidRPr="000045FD" w:rsidRDefault="002C0E4B" w:rsidP="00945B6E">
      <w:pPr>
        <w:numPr>
          <w:ilvl w:val="0"/>
          <w:numId w:val="28"/>
        </w:numPr>
        <w:tabs>
          <w:tab w:val="left" w:pos="1134"/>
        </w:tabs>
        <w:spacing w:after="0" w:line="240" w:lineRule="auto"/>
        <w:ind w:left="0" w:firstLine="720"/>
        <w:jc w:val="both"/>
        <w:rPr>
          <w:rFonts w:ascii="Times New Roman" w:hAnsi="Times New Roman"/>
          <w:sz w:val="28"/>
          <w:szCs w:val="28"/>
        </w:rPr>
      </w:pPr>
      <w:r w:rsidRPr="000045FD">
        <w:rPr>
          <w:rFonts w:ascii="Times New Roman" w:hAnsi="Times New Roman"/>
          <w:sz w:val="28"/>
          <w:szCs w:val="28"/>
        </w:rPr>
        <w:lastRenderedPageBreak/>
        <w:t xml:space="preserve">определите, выделите, найдите, перечислите признаки, черты, повторяющиеся детали и т. п. </w:t>
      </w:r>
    </w:p>
    <w:p w:rsidR="002C0E4B" w:rsidRPr="000045FD" w:rsidRDefault="002C0E4B" w:rsidP="00945B6E">
      <w:pPr>
        <w:spacing w:after="0" w:line="240" w:lineRule="auto"/>
        <w:ind w:firstLine="709"/>
        <w:jc w:val="both"/>
        <w:rPr>
          <w:rFonts w:ascii="Times New Roman" w:hAnsi="Times New Roman"/>
          <w:sz w:val="28"/>
          <w:szCs w:val="28"/>
        </w:rPr>
      </w:pPr>
      <w:r w:rsidRPr="000045FD">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w:t>
      </w:r>
    </w:p>
    <w:p w:rsidR="002C0E4B" w:rsidRPr="000045FD" w:rsidRDefault="002C0E4B" w:rsidP="00945B6E">
      <w:pPr>
        <w:spacing w:after="0" w:line="240" w:lineRule="auto"/>
        <w:ind w:firstLine="709"/>
        <w:jc w:val="both"/>
        <w:rPr>
          <w:rFonts w:ascii="Times New Roman" w:hAnsi="Times New Roman"/>
          <w:b/>
          <w:bCs/>
          <w:sz w:val="28"/>
          <w:szCs w:val="28"/>
        </w:rPr>
      </w:pPr>
      <w:r w:rsidRPr="000045FD">
        <w:rPr>
          <w:rFonts w:ascii="Times New Roman" w:hAnsi="Times New Roman"/>
          <w:sz w:val="28"/>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045FD">
        <w:rPr>
          <w:rFonts w:ascii="Times New Roman" w:hAnsi="Times New Roman"/>
          <w:b/>
          <w:sz w:val="28"/>
          <w:szCs w:val="28"/>
        </w:rPr>
        <w:t>качество</w:t>
      </w:r>
      <w:r w:rsidRPr="000045FD">
        <w:rPr>
          <w:rFonts w:ascii="Times New Roman" w:hAnsi="Times New Roman"/>
          <w:sz w:val="28"/>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52DBB" w:rsidRPr="000045FD" w:rsidRDefault="00952DBB" w:rsidP="00945B6E">
      <w:pPr>
        <w:spacing w:after="0" w:line="240" w:lineRule="auto"/>
        <w:ind w:firstLine="709"/>
        <w:jc w:val="both"/>
        <w:rPr>
          <w:rFonts w:ascii="Times New Roman" w:hAnsi="Times New Roman"/>
          <w:sz w:val="28"/>
          <w:szCs w:val="28"/>
        </w:rPr>
      </w:pPr>
    </w:p>
    <w:p w:rsidR="00952DBB" w:rsidRPr="00FF769D" w:rsidRDefault="00952DBB" w:rsidP="00945B6E">
      <w:pPr>
        <w:spacing w:after="0" w:line="240" w:lineRule="auto"/>
        <w:ind w:firstLine="709"/>
        <w:jc w:val="both"/>
        <w:rPr>
          <w:rFonts w:ascii="Times New Roman" w:hAnsi="Times New Roman"/>
          <w:sz w:val="28"/>
          <w:szCs w:val="28"/>
        </w:rPr>
      </w:pPr>
    </w:p>
    <w:p w:rsidR="00B540EE" w:rsidRPr="00FF769D" w:rsidRDefault="006F777F" w:rsidP="00945B6E">
      <w:pPr>
        <w:pStyle w:val="4"/>
        <w:spacing w:before="0" w:line="240" w:lineRule="auto"/>
      </w:pPr>
      <w:bookmarkStart w:id="51" w:name="_Toc409691630"/>
      <w:bookmarkStart w:id="52" w:name="_Toc410653955"/>
      <w:bookmarkStart w:id="53" w:name="_Toc161004"/>
      <w:r w:rsidRPr="00FF769D">
        <w:t>1.2.</w:t>
      </w:r>
      <w:r w:rsidR="00105119" w:rsidRPr="00FF769D">
        <w:t>5.</w:t>
      </w:r>
      <w:r w:rsidRPr="00FF769D">
        <w:t xml:space="preserve">3. </w:t>
      </w:r>
      <w:r w:rsidR="00B540EE" w:rsidRPr="00FF769D">
        <w:t>Иностранный язык</w:t>
      </w:r>
      <w:r w:rsidR="0069112B" w:rsidRPr="00FF769D">
        <w:t xml:space="preserve"> </w:t>
      </w:r>
      <w:r w:rsidRPr="00FF769D">
        <w:t>(</w:t>
      </w:r>
      <w:r w:rsidR="0069112B" w:rsidRPr="00FF769D">
        <w:t xml:space="preserve"> </w:t>
      </w:r>
      <w:r w:rsidRPr="00FF769D">
        <w:t>а</w:t>
      </w:r>
      <w:r w:rsidR="006E54D0" w:rsidRPr="00FF769D">
        <w:t>нглийск</w:t>
      </w:r>
      <w:r w:rsidR="0069112B" w:rsidRPr="00FF769D">
        <w:t xml:space="preserve">ий </w:t>
      </w:r>
      <w:r w:rsidR="006E54D0" w:rsidRPr="00FF769D">
        <w:t>язык)</w:t>
      </w:r>
      <w:bookmarkEnd w:id="51"/>
      <w:bookmarkEnd w:id="52"/>
      <w:bookmarkEnd w:id="53"/>
    </w:p>
    <w:p w:rsidR="00673D2A" w:rsidRDefault="00673D2A" w:rsidP="00945B6E">
      <w:pPr>
        <w:pStyle w:val="af1"/>
        <w:rPr>
          <w:b/>
        </w:rPr>
      </w:pPr>
    </w:p>
    <w:p w:rsidR="00673D2A" w:rsidRDefault="00673D2A" w:rsidP="005E55D7">
      <w:pPr>
        <w:pStyle w:val="ad"/>
        <w:jc w:val="center"/>
        <w:rPr>
          <w:sz w:val="16"/>
          <w:szCs w:val="16"/>
        </w:rPr>
      </w:pPr>
      <w:r w:rsidRPr="00B25F1D">
        <w:rPr>
          <w:sz w:val="16"/>
          <w:szCs w:val="16"/>
        </w:rPr>
        <w:t xml:space="preserve">ПРИЛОЖЕНИЕ №3 к ООП ООО </w:t>
      </w:r>
      <w:r w:rsidR="00B62161">
        <w:rPr>
          <w:sz w:val="16"/>
          <w:szCs w:val="16"/>
        </w:rPr>
        <w:t>МБОУ СОШ № 96</w:t>
      </w:r>
    </w:p>
    <w:p w:rsidR="00B25F1D" w:rsidRPr="00B25F1D" w:rsidRDefault="00B25F1D" w:rsidP="00945B6E">
      <w:pPr>
        <w:pStyle w:val="ad"/>
        <w:rPr>
          <w:sz w:val="16"/>
          <w:szCs w:val="16"/>
        </w:rPr>
      </w:pPr>
    </w:p>
    <w:p w:rsidR="00B96D15" w:rsidRPr="00FF769D" w:rsidRDefault="00B96D15" w:rsidP="00945B6E">
      <w:pPr>
        <w:pStyle w:val="af1"/>
        <w:rPr>
          <w:b/>
        </w:rPr>
      </w:pPr>
      <w:r w:rsidRPr="00FF769D">
        <w:rPr>
          <w:b/>
        </w:rPr>
        <w:t>Планируемые результаты освоения учебного предмета, курса</w:t>
      </w:r>
    </w:p>
    <w:p w:rsidR="00B25F1D" w:rsidRDefault="00B25F1D" w:rsidP="00945B6E">
      <w:pPr>
        <w:pStyle w:val="4"/>
        <w:spacing w:before="0" w:line="240" w:lineRule="auto"/>
      </w:pPr>
      <w:bookmarkStart w:id="54" w:name="_Toc409691632"/>
      <w:bookmarkStart w:id="55" w:name="_Toc410653957"/>
      <w:bookmarkStart w:id="56" w:name="_Toc161028"/>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умения</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Говорение. Диалогическая речь</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77C86" w:rsidRPr="000D61DF" w:rsidRDefault="00277C86" w:rsidP="00945B6E">
      <w:pPr>
        <w:numPr>
          <w:ilvl w:val="0"/>
          <w:numId w:val="32"/>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277C86" w:rsidRPr="000D61DF" w:rsidRDefault="00277C86" w:rsidP="00945B6E">
      <w:pPr>
        <w:numPr>
          <w:ilvl w:val="0"/>
          <w:numId w:val="32"/>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диалог-обмен мнениями; </w:t>
      </w:r>
    </w:p>
    <w:p w:rsidR="00277C86" w:rsidRPr="000D61DF" w:rsidRDefault="00277C86" w:rsidP="00945B6E">
      <w:pPr>
        <w:numPr>
          <w:ilvl w:val="0"/>
          <w:numId w:val="29"/>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брать и давать интервью;</w:t>
      </w:r>
    </w:p>
    <w:p w:rsidR="00277C86" w:rsidRPr="000D61DF" w:rsidRDefault="00277C86" w:rsidP="00945B6E">
      <w:pPr>
        <w:numPr>
          <w:ilvl w:val="0"/>
          <w:numId w:val="29"/>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вести диалог-расспрос на основе нелинейного текста (таблицы, диаграммы и т. д.).</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Говорение. Монологическая речь</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77C86" w:rsidRPr="000D61DF" w:rsidRDefault="00277C86" w:rsidP="00945B6E">
      <w:pPr>
        <w:numPr>
          <w:ilvl w:val="0"/>
          <w:numId w:val="3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77C86" w:rsidRPr="000D61DF" w:rsidRDefault="00277C86" w:rsidP="00945B6E">
      <w:pPr>
        <w:numPr>
          <w:ilvl w:val="0"/>
          <w:numId w:val="3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описывать события с опорой на зрительную наглядность и/или вербальную опору (ключевые слова, план, вопросы); </w:t>
      </w:r>
    </w:p>
    <w:p w:rsidR="00277C86" w:rsidRPr="000D61DF" w:rsidRDefault="00277C86" w:rsidP="00945B6E">
      <w:pPr>
        <w:numPr>
          <w:ilvl w:val="0"/>
          <w:numId w:val="3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краткую характеристику реальных людей и литературных персонажей; </w:t>
      </w:r>
    </w:p>
    <w:p w:rsidR="00277C86" w:rsidRPr="000D61DF" w:rsidRDefault="00277C86" w:rsidP="00945B6E">
      <w:pPr>
        <w:numPr>
          <w:ilvl w:val="0"/>
          <w:numId w:val="3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277C86" w:rsidRPr="000D61DF" w:rsidRDefault="00277C86" w:rsidP="00945B6E">
      <w:pPr>
        <w:numPr>
          <w:ilvl w:val="0"/>
          <w:numId w:val="31"/>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sz w:val="28"/>
          <w:szCs w:val="28"/>
        </w:rPr>
        <w:t>описывать картинку/ фото с опорой или без опоры на ключевые слова/ план/ вопросы.</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277C86" w:rsidRPr="000D61DF" w:rsidRDefault="00277C86" w:rsidP="00945B6E">
      <w:pPr>
        <w:numPr>
          <w:ilvl w:val="0"/>
          <w:numId w:val="30"/>
        </w:numPr>
        <w:tabs>
          <w:tab w:val="left" w:pos="1134"/>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 xml:space="preserve">делать сообщение на заданную тему на основе прочитанного; </w:t>
      </w:r>
    </w:p>
    <w:p w:rsidR="00277C86" w:rsidRPr="000D61DF" w:rsidRDefault="00277C86" w:rsidP="00945B6E">
      <w:pPr>
        <w:numPr>
          <w:ilvl w:val="0"/>
          <w:numId w:val="30"/>
        </w:numPr>
        <w:tabs>
          <w:tab w:val="left" w:pos="1134"/>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277C86" w:rsidRPr="000D61DF" w:rsidRDefault="00277C86" w:rsidP="00945B6E">
      <w:pPr>
        <w:numPr>
          <w:ilvl w:val="0"/>
          <w:numId w:val="30"/>
        </w:numPr>
        <w:tabs>
          <w:tab w:val="left" w:pos="1134"/>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277C86" w:rsidRPr="000D61DF" w:rsidRDefault="00277C86" w:rsidP="00945B6E">
      <w:pPr>
        <w:numPr>
          <w:ilvl w:val="0"/>
          <w:numId w:val="30"/>
        </w:numPr>
        <w:tabs>
          <w:tab w:val="left" w:pos="1134"/>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кратко высказываться с опорой на нелинейный текст (таблицы, диаграммы, расписание и т. п.);</w:t>
      </w:r>
    </w:p>
    <w:p w:rsidR="00277C86" w:rsidRPr="000D61DF" w:rsidRDefault="00277C86" w:rsidP="00945B6E">
      <w:pPr>
        <w:numPr>
          <w:ilvl w:val="0"/>
          <w:numId w:val="30"/>
        </w:numPr>
        <w:tabs>
          <w:tab w:val="left" w:pos="1134"/>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результаты выполненной проектной работы.</w:t>
      </w:r>
    </w:p>
    <w:p w:rsidR="00277C86" w:rsidRPr="000D61DF" w:rsidRDefault="00277C86" w:rsidP="00945B6E">
      <w:pPr>
        <w:spacing w:after="0" w:line="240" w:lineRule="auto"/>
        <w:ind w:firstLine="709"/>
        <w:jc w:val="both"/>
        <w:rPr>
          <w:rFonts w:ascii="Times New Roman" w:hAnsi="Times New Roman"/>
          <w:b/>
          <w:i/>
          <w:sz w:val="28"/>
          <w:szCs w:val="28"/>
        </w:rPr>
      </w:pPr>
      <w:r w:rsidRPr="000D61DF">
        <w:rPr>
          <w:rFonts w:ascii="Times New Roman" w:hAnsi="Times New Roman"/>
          <w:b/>
          <w:sz w:val="28"/>
          <w:szCs w:val="28"/>
        </w:rPr>
        <w:t>Аудирование</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277C86" w:rsidRPr="000D61DF" w:rsidRDefault="00277C86" w:rsidP="00945B6E">
      <w:pPr>
        <w:numPr>
          <w:ilvl w:val="0"/>
          <w:numId w:val="205"/>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277C86" w:rsidRPr="000D61DF" w:rsidRDefault="00277C86" w:rsidP="00945B6E">
      <w:pPr>
        <w:numPr>
          <w:ilvl w:val="0"/>
          <w:numId w:val="205"/>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277C86" w:rsidRPr="000D61DF" w:rsidRDefault="00277C86" w:rsidP="00945B6E">
      <w:pPr>
        <w:numPr>
          <w:ilvl w:val="0"/>
          <w:numId w:val="206"/>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выделять основную тему в воспринимаемом на слух тексте;</w:t>
      </w:r>
    </w:p>
    <w:p w:rsidR="00277C86" w:rsidRPr="000D61DF" w:rsidRDefault="00277C86" w:rsidP="00945B6E">
      <w:pPr>
        <w:numPr>
          <w:ilvl w:val="0"/>
          <w:numId w:val="206"/>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277C86" w:rsidRPr="000D61DF" w:rsidRDefault="00277C86" w:rsidP="00945B6E">
      <w:pPr>
        <w:spacing w:after="0" w:line="240" w:lineRule="auto"/>
        <w:ind w:firstLine="709"/>
        <w:jc w:val="both"/>
        <w:rPr>
          <w:rFonts w:ascii="Times New Roman" w:hAnsi="Times New Roman"/>
          <w:i/>
          <w:sz w:val="28"/>
          <w:szCs w:val="28"/>
        </w:rPr>
      </w:pPr>
      <w:r w:rsidRPr="000D61DF">
        <w:rPr>
          <w:rFonts w:ascii="Times New Roman" w:hAnsi="Times New Roman"/>
          <w:b/>
          <w:sz w:val="28"/>
          <w:szCs w:val="28"/>
        </w:rPr>
        <w:t xml:space="preserve">Чтение </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277C86" w:rsidRPr="000D61DF" w:rsidRDefault="00277C86" w:rsidP="00945B6E">
      <w:pPr>
        <w:numPr>
          <w:ilvl w:val="0"/>
          <w:numId w:val="33"/>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277C86" w:rsidRPr="000D61DF" w:rsidRDefault="00277C86" w:rsidP="00945B6E">
      <w:pPr>
        <w:numPr>
          <w:ilvl w:val="0"/>
          <w:numId w:val="33"/>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277C86" w:rsidRPr="000D61DF" w:rsidRDefault="00277C86" w:rsidP="00945B6E">
      <w:pPr>
        <w:numPr>
          <w:ilvl w:val="0"/>
          <w:numId w:val="34"/>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277C86" w:rsidRPr="000D61DF" w:rsidRDefault="00277C86" w:rsidP="00945B6E">
      <w:pPr>
        <w:numPr>
          <w:ilvl w:val="0"/>
          <w:numId w:val="34"/>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277C86" w:rsidRPr="000D61DF" w:rsidRDefault="00277C86" w:rsidP="00945B6E">
      <w:pPr>
        <w:spacing w:after="0" w:line="240" w:lineRule="auto"/>
        <w:ind w:firstLine="709"/>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277C86" w:rsidRPr="000D61DF" w:rsidRDefault="00277C86" w:rsidP="00945B6E">
      <w:pPr>
        <w:numPr>
          <w:ilvl w:val="0"/>
          <w:numId w:val="34"/>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устанавливать причинно-следственную взаимосвязь фактов и событий, изложенных в несложном аутентичном тексте;</w:t>
      </w:r>
    </w:p>
    <w:p w:rsidR="00277C86" w:rsidRPr="000D61DF" w:rsidRDefault="00277C86" w:rsidP="00945B6E">
      <w:pPr>
        <w:numPr>
          <w:ilvl w:val="0"/>
          <w:numId w:val="34"/>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восстанавливать текст из разрозненных абзацев или путем добавления выпущенных фрагментов.</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 xml:space="preserve">Письменная речь </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277C86" w:rsidRPr="000D61DF" w:rsidRDefault="00277C86" w:rsidP="00945B6E">
      <w:pPr>
        <w:numPr>
          <w:ilvl w:val="0"/>
          <w:numId w:val="35"/>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277C86" w:rsidRPr="000D61DF" w:rsidRDefault="00277C86" w:rsidP="00945B6E">
      <w:pPr>
        <w:numPr>
          <w:ilvl w:val="0"/>
          <w:numId w:val="35"/>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277C86" w:rsidRPr="000D61DF" w:rsidRDefault="00277C86" w:rsidP="00945B6E">
      <w:pPr>
        <w:numPr>
          <w:ilvl w:val="0"/>
          <w:numId w:val="35"/>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277C86" w:rsidRPr="000D61DF" w:rsidRDefault="00277C86" w:rsidP="00945B6E">
      <w:pPr>
        <w:numPr>
          <w:ilvl w:val="0"/>
          <w:numId w:val="35"/>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писать небольшие письменные высказывания с опорой на образец/ план.</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277C86" w:rsidRPr="000D61DF" w:rsidRDefault="00277C86" w:rsidP="00945B6E">
      <w:pPr>
        <w:numPr>
          <w:ilvl w:val="0"/>
          <w:numId w:val="36"/>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277C86" w:rsidRPr="000D61DF" w:rsidRDefault="00277C86" w:rsidP="00945B6E">
      <w:pPr>
        <w:numPr>
          <w:ilvl w:val="0"/>
          <w:numId w:val="36"/>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писать электронное письмо (</w:t>
      </w:r>
      <w:r w:rsidRPr="000D61DF">
        <w:rPr>
          <w:rFonts w:ascii="Times New Roman" w:hAnsi="Times New Roman"/>
          <w:i/>
          <w:sz w:val="28"/>
          <w:szCs w:val="28"/>
          <w:lang w:val="en-US"/>
        </w:rPr>
        <w:t>e</w:t>
      </w:r>
      <w:r w:rsidRPr="000D61DF">
        <w:rPr>
          <w:rFonts w:ascii="Times New Roman" w:hAnsi="Times New Roman"/>
          <w:i/>
          <w:sz w:val="28"/>
          <w:szCs w:val="28"/>
        </w:rPr>
        <w:t>-</w:t>
      </w:r>
      <w:r w:rsidRPr="000D61DF">
        <w:rPr>
          <w:rFonts w:ascii="Times New Roman" w:hAnsi="Times New Roman"/>
          <w:i/>
          <w:sz w:val="28"/>
          <w:szCs w:val="28"/>
          <w:lang w:val="en-US"/>
        </w:rPr>
        <w:t>mail</w:t>
      </w:r>
      <w:r w:rsidRPr="000D61DF">
        <w:rPr>
          <w:rFonts w:ascii="Times New Roman" w:hAnsi="Times New Roman"/>
          <w:i/>
          <w:sz w:val="28"/>
          <w:szCs w:val="28"/>
        </w:rPr>
        <w:t>) зарубежному другу в ответ на электронное письмо-стимул;</w:t>
      </w:r>
    </w:p>
    <w:p w:rsidR="00277C86" w:rsidRPr="000D61DF" w:rsidRDefault="00277C86" w:rsidP="00945B6E">
      <w:pPr>
        <w:numPr>
          <w:ilvl w:val="0"/>
          <w:numId w:val="36"/>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 xml:space="preserve">составлять план/ тезисы устного или письменного сообщения; </w:t>
      </w:r>
    </w:p>
    <w:p w:rsidR="00277C86" w:rsidRPr="000D61DF" w:rsidRDefault="00277C86" w:rsidP="00945B6E">
      <w:pPr>
        <w:numPr>
          <w:ilvl w:val="0"/>
          <w:numId w:val="37"/>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в письменном виде результаты проектной деятельности;</w:t>
      </w:r>
    </w:p>
    <w:p w:rsidR="00277C86" w:rsidRPr="000D61DF" w:rsidRDefault="00277C86" w:rsidP="00945B6E">
      <w:pPr>
        <w:numPr>
          <w:ilvl w:val="0"/>
          <w:numId w:val="37"/>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Языковые навыки и средства оперирования ими</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Орфография и пунктуация</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77C86" w:rsidRPr="000D61DF" w:rsidRDefault="00277C86" w:rsidP="00945B6E">
      <w:pPr>
        <w:numPr>
          <w:ilvl w:val="0"/>
          <w:numId w:val="44"/>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правильно писать изученные слова;</w:t>
      </w:r>
    </w:p>
    <w:p w:rsidR="00277C86" w:rsidRPr="000D61DF" w:rsidRDefault="00277C86" w:rsidP="00945B6E">
      <w:pPr>
        <w:numPr>
          <w:ilvl w:val="0"/>
          <w:numId w:val="44"/>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77C86" w:rsidRPr="000D61DF" w:rsidRDefault="00277C86" w:rsidP="00945B6E">
      <w:pPr>
        <w:numPr>
          <w:ilvl w:val="0"/>
          <w:numId w:val="44"/>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277C86" w:rsidRPr="000D61DF" w:rsidRDefault="00277C86" w:rsidP="00945B6E">
      <w:pPr>
        <w:numPr>
          <w:ilvl w:val="0"/>
          <w:numId w:val="45"/>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сравнивать и анализировать буквосочетания английского языка и их транскрипцию.</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Фонетическая сторона речи</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lastRenderedPageBreak/>
        <w:t>Выпускник научится:</w:t>
      </w:r>
    </w:p>
    <w:p w:rsidR="00277C86" w:rsidRPr="000D61DF" w:rsidRDefault="00277C86" w:rsidP="00945B6E">
      <w:pPr>
        <w:numPr>
          <w:ilvl w:val="0"/>
          <w:numId w:val="38"/>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277C86" w:rsidRPr="000D61DF" w:rsidRDefault="00277C86" w:rsidP="00945B6E">
      <w:pPr>
        <w:numPr>
          <w:ilvl w:val="0"/>
          <w:numId w:val="38"/>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правильное ударение в изученных словах;</w:t>
      </w:r>
    </w:p>
    <w:p w:rsidR="00277C86" w:rsidRPr="000D61DF" w:rsidRDefault="00277C86" w:rsidP="00945B6E">
      <w:pPr>
        <w:numPr>
          <w:ilvl w:val="0"/>
          <w:numId w:val="38"/>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различать коммуникативные типы предложений по их интонации;</w:t>
      </w:r>
    </w:p>
    <w:p w:rsidR="00277C86" w:rsidRPr="000D61DF" w:rsidRDefault="00277C86" w:rsidP="00945B6E">
      <w:pPr>
        <w:numPr>
          <w:ilvl w:val="0"/>
          <w:numId w:val="38"/>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членить предложение на смысловые группы;</w:t>
      </w:r>
    </w:p>
    <w:p w:rsidR="00277C86" w:rsidRPr="000D61DF" w:rsidRDefault="00277C86" w:rsidP="00945B6E">
      <w:pPr>
        <w:numPr>
          <w:ilvl w:val="0"/>
          <w:numId w:val="38"/>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277C86" w:rsidRPr="000D61DF" w:rsidRDefault="00277C86" w:rsidP="00945B6E">
      <w:pPr>
        <w:numPr>
          <w:ilvl w:val="0"/>
          <w:numId w:val="38"/>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выражать модальные значения, чувства и эмоции с помощью интонации;</w:t>
      </w:r>
    </w:p>
    <w:p w:rsidR="00277C86" w:rsidRPr="000D61DF" w:rsidRDefault="00277C86" w:rsidP="00945B6E">
      <w:pPr>
        <w:numPr>
          <w:ilvl w:val="0"/>
          <w:numId w:val="38"/>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Лексическая сторона речи</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77C86" w:rsidRPr="000D61DF" w:rsidRDefault="00277C86" w:rsidP="00945B6E">
      <w:pPr>
        <w:numPr>
          <w:ilvl w:val="0"/>
          <w:numId w:val="39"/>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77C86" w:rsidRPr="000D61DF" w:rsidRDefault="00277C86" w:rsidP="00945B6E">
      <w:pPr>
        <w:numPr>
          <w:ilvl w:val="0"/>
          <w:numId w:val="39"/>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277C86" w:rsidRPr="000D61DF" w:rsidRDefault="00277C86" w:rsidP="00945B6E">
      <w:pPr>
        <w:numPr>
          <w:ilvl w:val="0"/>
          <w:numId w:val="39"/>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соблюдать существующие в английском языке нормы лексической сочетаемости;</w:t>
      </w:r>
    </w:p>
    <w:p w:rsidR="00277C86" w:rsidRPr="000D61DF" w:rsidRDefault="00277C86" w:rsidP="00945B6E">
      <w:pPr>
        <w:numPr>
          <w:ilvl w:val="0"/>
          <w:numId w:val="39"/>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77C86" w:rsidRPr="000D61DF" w:rsidRDefault="00277C86" w:rsidP="00945B6E">
      <w:pPr>
        <w:numPr>
          <w:ilvl w:val="0"/>
          <w:numId w:val="39"/>
        </w:numPr>
        <w:tabs>
          <w:tab w:val="left" w:pos="993"/>
        </w:tabs>
        <w:spacing w:after="0" w:line="240" w:lineRule="auto"/>
        <w:ind w:left="0" w:firstLine="709"/>
        <w:jc w:val="both"/>
        <w:rPr>
          <w:rFonts w:ascii="Times New Roman" w:hAnsi="Times New Roman"/>
          <w:sz w:val="28"/>
          <w:szCs w:val="28"/>
          <w:lang w:bidi="en-US"/>
        </w:rPr>
      </w:pPr>
      <w:r w:rsidRPr="000D61DF">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277C86" w:rsidRPr="000D61DF" w:rsidRDefault="00277C86" w:rsidP="00945B6E">
      <w:pPr>
        <w:numPr>
          <w:ilvl w:val="0"/>
          <w:numId w:val="9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 xml:space="preserve">глаголы при помощи аффиксов </w:t>
      </w:r>
      <w:r w:rsidRPr="000D61DF">
        <w:rPr>
          <w:rFonts w:ascii="Times New Roman" w:hAnsi="Times New Roman"/>
          <w:i/>
          <w:sz w:val="28"/>
          <w:szCs w:val="28"/>
          <w:lang w:val="en-US"/>
        </w:rPr>
        <w:t>dis</w:t>
      </w:r>
      <w:r w:rsidRPr="000D61DF">
        <w:rPr>
          <w:rFonts w:ascii="Times New Roman" w:hAnsi="Times New Roman"/>
          <w:sz w:val="28"/>
          <w:szCs w:val="28"/>
        </w:rPr>
        <w:t xml:space="preserve">-, </w:t>
      </w:r>
      <w:r w:rsidRPr="000D61DF">
        <w:rPr>
          <w:rFonts w:ascii="Times New Roman" w:hAnsi="Times New Roman"/>
          <w:i/>
          <w:sz w:val="28"/>
          <w:szCs w:val="28"/>
          <w:lang w:val="en-US"/>
        </w:rPr>
        <w:t>mis</w:t>
      </w:r>
      <w:r w:rsidRPr="000D61DF">
        <w:rPr>
          <w:rFonts w:ascii="Times New Roman" w:hAnsi="Times New Roman"/>
          <w:sz w:val="28"/>
          <w:szCs w:val="28"/>
        </w:rPr>
        <w:t xml:space="preserve">-, </w:t>
      </w:r>
      <w:r w:rsidRPr="000D61DF">
        <w:rPr>
          <w:rFonts w:ascii="Times New Roman" w:hAnsi="Times New Roman"/>
          <w:i/>
          <w:sz w:val="28"/>
          <w:szCs w:val="28"/>
          <w:lang w:val="en-US"/>
        </w:rPr>
        <w:t>re</w:t>
      </w:r>
      <w:r w:rsidRPr="000D61DF">
        <w:rPr>
          <w:rFonts w:ascii="Times New Roman" w:hAnsi="Times New Roman"/>
          <w:sz w:val="28"/>
          <w:szCs w:val="28"/>
        </w:rPr>
        <w:t>-, -</w:t>
      </w:r>
      <w:r w:rsidRPr="000D61DF">
        <w:rPr>
          <w:rFonts w:ascii="Times New Roman" w:hAnsi="Times New Roman"/>
          <w:i/>
          <w:sz w:val="28"/>
          <w:szCs w:val="28"/>
          <w:lang w:val="en-US"/>
        </w:rPr>
        <w:t>i</w:t>
      </w:r>
      <w:r w:rsidRPr="000D61DF">
        <w:rPr>
          <w:rFonts w:ascii="Times New Roman" w:hAnsi="Times New Roman"/>
          <w:i/>
          <w:sz w:val="28"/>
          <w:szCs w:val="28"/>
        </w:rPr>
        <w:t>ze</w:t>
      </w:r>
      <w:r w:rsidRPr="000D61DF">
        <w:rPr>
          <w:rFonts w:ascii="Times New Roman" w:hAnsi="Times New Roman"/>
          <w:sz w:val="28"/>
          <w:szCs w:val="28"/>
        </w:rPr>
        <w:t>/-</w:t>
      </w:r>
      <w:r w:rsidRPr="000D61DF">
        <w:rPr>
          <w:rFonts w:ascii="Times New Roman" w:hAnsi="Times New Roman"/>
          <w:i/>
          <w:sz w:val="28"/>
          <w:szCs w:val="28"/>
        </w:rPr>
        <w:t>ise</w:t>
      </w:r>
      <w:r w:rsidRPr="000D61DF">
        <w:rPr>
          <w:rFonts w:ascii="Times New Roman" w:hAnsi="Times New Roman"/>
          <w:sz w:val="28"/>
          <w:szCs w:val="28"/>
        </w:rPr>
        <w:t xml:space="preserve">; </w:t>
      </w:r>
    </w:p>
    <w:p w:rsidR="00277C86" w:rsidRPr="000D61DF" w:rsidRDefault="00277C86" w:rsidP="00945B6E">
      <w:pPr>
        <w:numPr>
          <w:ilvl w:val="0"/>
          <w:numId w:val="91"/>
        </w:numPr>
        <w:tabs>
          <w:tab w:val="left" w:pos="993"/>
        </w:tabs>
        <w:spacing w:after="0" w:line="240" w:lineRule="auto"/>
        <w:ind w:left="0" w:firstLine="709"/>
        <w:jc w:val="both"/>
        <w:rPr>
          <w:rFonts w:ascii="Times New Roman" w:hAnsi="Times New Roman"/>
          <w:sz w:val="28"/>
          <w:szCs w:val="28"/>
          <w:lang w:val="en-US"/>
        </w:rPr>
      </w:pPr>
      <w:r w:rsidRPr="000D61DF">
        <w:rPr>
          <w:rFonts w:ascii="Times New Roman" w:hAnsi="Times New Roman"/>
          <w:sz w:val="28"/>
          <w:szCs w:val="28"/>
        </w:rPr>
        <w:t>имена</w:t>
      </w:r>
      <w:r w:rsidRPr="000D61DF">
        <w:rPr>
          <w:rFonts w:ascii="Times New Roman" w:hAnsi="Times New Roman"/>
          <w:sz w:val="28"/>
          <w:szCs w:val="28"/>
          <w:lang w:val="en-US"/>
        </w:rPr>
        <w:t xml:space="preserve"> </w:t>
      </w:r>
      <w:r w:rsidRPr="000D61DF">
        <w:rPr>
          <w:rFonts w:ascii="Times New Roman" w:hAnsi="Times New Roman"/>
          <w:sz w:val="28"/>
          <w:szCs w:val="28"/>
        </w:rPr>
        <w:t>существительные</w:t>
      </w:r>
      <w:r w:rsidRPr="000D61DF">
        <w:rPr>
          <w:rFonts w:ascii="Times New Roman" w:hAnsi="Times New Roman"/>
          <w:sz w:val="28"/>
          <w:szCs w:val="28"/>
          <w:lang w:val="en-US"/>
        </w:rPr>
        <w:t xml:space="preserve"> </w:t>
      </w:r>
      <w:r w:rsidRPr="000D61DF">
        <w:rPr>
          <w:rFonts w:ascii="Times New Roman" w:hAnsi="Times New Roman"/>
          <w:sz w:val="28"/>
          <w:szCs w:val="28"/>
        </w:rPr>
        <w:t>при</w:t>
      </w:r>
      <w:r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Pr="000D61DF">
        <w:rPr>
          <w:rFonts w:ascii="Times New Roman" w:hAnsi="Times New Roman"/>
          <w:sz w:val="28"/>
          <w:szCs w:val="28"/>
          <w:lang w:val="en-US"/>
        </w:rPr>
        <w:t xml:space="preserve"> </w:t>
      </w:r>
      <w:r w:rsidRPr="000D61DF">
        <w:rPr>
          <w:rFonts w:ascii="Times New Roman" w:hAnsi="Times New Roman"/>
          <w:sz w:val="28"/>
          <w:szCs w:val="28"/>
        </w:rPr>
        <w:t>суффиксов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rPr>
        <w:t>or</w:t>
      </w:r>
      <w:r w:rsidRPr="000D61DF">
        <w:rPr>
          <w:rFonts w:ascii="Times New Roman" w:hAnsi="Times New Roman"/>
          <w:sz w:val="28"/>
          <w:szCs w:val="28"/>
          <w:lang w:val="en-US"/>
        </w:rPr>
        <w:t>/ -</w:t>
      </w:r>
      <w:r w:rsidRPr="000D61DF">
        <w:rPr>
          <w:rFonts w:ascii="Times New Roman" w:hAnsi="Times New Roman"/>
          <w:i/>
          <w:sz w:val="28"/>
          <w:szCs w:val="28"/>
          <w:lang w:val="en-US"/>
        </w:rPr>
        <w:t>er</w:t>
      </w:r>
      <w:r w:rsidRPr="000D61DF">
        <w:rPr>
          <w:rFonts w:ascii="Times New Roman" w:hAnsi="Times New Roman"/>
          <w:sz w:val="28"/>
          <w:szCs w:val="28"/>
          <w:lang w:val="en-US"/>
        </w:rPr>
        <w:t>, -</w:t>
      </w:r>
      <w:r w:rsidRPr="000D61DF">
        <w:rPr>
          <w:rFonts w:ascii="Times New Roman" w:hAnsi="Times New Roman"/>
          <w:i/>
          <w:sz w:val="28"/>
          <w:szCs w:val="28"/>
          <w:lang w:val="en-US"/>
        </w:rPr>
        <w:t>ist</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sion</w:t>
      </w:r>
      <w:r w:rsidRPr="000D61DF">
        <w:rPr>
          <w:rFonts w:ascii="Times New Roman" w:hAnsi="Times New Roman"/>
          <w:sz w:val="28"/>
          <w:szCs w:val="28"/>
          <w:lang w:val="en-US"/>
        </w:rPr>
        <w:t>/-</w:t>
      </w:r>
      <w:r w:rsidRPr="000D61DF">
        <w:rPr>
          <w:rFonts w:ascii="Times New Roman" w:hAnsi="Times New Roman"/>
          <w:i/>
          <w:sz w:val="28"/>
          <w:szCs w:val="28"/>
          <w:lang w:val="en-US"/>
        </w:rPr>
        <w:t>tion</w:t>
      </w:r>
      <w:r w:rsidRPr="000D61DF">
        <w:rPr>
          <w:rFonts w:ascii="Times New Roman" w:hAnsi="Times New Roman"/>
          <w:sz w:val="28"/>
          <w:szCs w:val="28"/>
          <w:lang w:val="en-US"/>
        </w:rPr>
        <w:t>, -</w:t>
      </w:r>
      <w:r w:rsidRPr="000D61DF">
        <w:rPr>
          <w:rFonts w:ascii="Times New Roman" w:hAnsi="Times New Roman"/>
          <w:i/>
          <w:sz w:val="28"/>
          <w:szCs w:val="28"/>
          <w:lang w:val="en-US"/>
        </w:rPr>
        <w:t>nce</w:t>
      </w:r>
      <w:r w:rsidRPr="000D61DF">
        <w:rPr>
          <w:rFonts w:ascii="Times New Roman" w:hAnsi="Times New Roman"/>
          <w:sz w:val="28"/>
          <w:szCs w:val="28"/>
          <w:lang w:val="en-US"/>
        </w:rPr>
        <w:t>/-</w:t>
      </w:r>
      <w:r w:rsidRPr="000D61DF">
        <w:rPr>
          <w:rFonts w:ascii="Times New Roman" w:hAnsi="Times New Roman"/>
          <w:i/>
          <w:sz w:val="28"/>
          <w:szCs w:val="28"/>
          <w:lang w:val="en-US"/>
        </w:rPr>
        <w:t>ence</w:t>
      </w:r>
      <w:r w:rsidRPr="000D61DF">
        <w:rPr>
          <w:rFonts w:ascii="Times New Roman" w:hAnsi="Times New Roman"/>
          <w:sz w:val="28"/>
          <w:szCs w:val="28"/>
          <w:lang w:val="en-US"/>
        </w:rPr>
        <w:t>, -</w:t>
      </w:r>
      <w:r w:rsidRPr="000D61DF">
        <w:rPr>
          <w:rFonts w:ascii="Times New Roman" w:hAnsi="Times New Roman"/>
          <w:i/>
          <w:sz w:val="28"/>
          <w:szCs w:val="28"/>
          <w:lang w:val="en-US"/>
        </w:rPr>
        <w:t>ment</w:t>
      </w:r>
      <w:r w:rsidRPr="000D61DF">
        <w:rPr>
          <w:rFonts w:ascii="Times New Roman" w:hAnsi="Times New Roman"/>
          <w:sz w:val="28"/>
          <w:szCs w:val="28"/>
          <w:lang w:val="en-US"/>
        </w:rPr>
        <w:t>, -</w:t>
      </w:r>
      <w:r w:rsidRPr="000D61DF">
        <w:rPr>
          <w:rFonts w:ascii="Times New Roman" w:hAnsi="Times New Roman"/>
          <w:i/>
          <w:sz w:val="28"/>
          <w:szCs w:val="28"/>
          <w:lang w:val="en-US"/>
        </w:rPr>
        <w:t>ity</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ness</w:t>
      </w:r>
      <w:r w:rsidRPr="000D61DF">
        <w:rPr>
          <w:rFonts w:ascii="Times New Roman" w:hAnsi="Times New Roman"/>
          <w:sz w:val="28"/>
          <w:szCs w:val="28"/>
          <w:lang w:val="en-US"/>
        </w:rPr>
        <w:t>, -</w:t>
      </w:r>
      <w:r w:rsidRPr="000D61DF">
        <w:rPr>
          <w:rFonts w:ascii="Times New Roman" w:hAnsi="Times New Roman"/>
          <w:i/>
          <w:sz w:val="28"/>
          <w:szCs w:val="28"/>
          <w:lang w:val="en-US"/>
        </w:rPr>
        <w:t>ship</w:t>
      </w:r>
      <w:r w:rsidRPr="000D61DF">
        <w:rPr>
          <w:rFonts w:ascii="Times New Roman" w:hAnsi="Times New Roman"/>
          <w:sz w:val="28"/>
          <w:szCs w:val="28"/>
          <w:lang w:val="en-US"/>
        </w:rPr>
        <w:t>, -</w:t>
      </w:r>
      <w:r w:rsidRPr="000D61DF">
        <w:rPr>
          <w:rFonts w:ascii="Times New Roman" w:hAnsi="Times New Roman"/>
          <w:i/>
          <w:sz w:val="28"/>
          <w:szCs w:val="28"/>
          <w:lang w:val="en-US"/>
        </w:rPr>
        <w:t>ing</w:t>
      </w:r>
      <w:r w:rsidRPr="000D61DF">
        <w:rPr>
          <w:rFonts w:ascii="Times New Roman" w:hAnsi="Times New Roman"/>
          <w:sz w:val="28"/>
          <w:szCs w:val="28"/>
          <w:lang w:val="en-US"/>
        </w:rPr>
        <w:t xml:space="preserve">; </w:t>
      </w:r>
    </w:p>
    <w:p w:rsidR="00277C86" w:rsidRPr="000D61DF" w:rsidRDefault="00277C86" w:rsidP="00945B6E">
      <w:pPr>
        <w:numPr>
          <w:ilvl w:val="0"/>
          <w:numId w:val="91"/>
        </w:numPr>
        <w:tabs>
          <w:tab w:val="left" w:pos="993"/>
        </w:tabs>
        <w:spacing w:after="0" w:line="240" w:lineRule="auto"/>
        <w:ind w:left="0" w:firstLine="709"/>
        <w:jc w:val="both"/>
        <w:rPr>
          <w:rFonts w:ascii="Times New Roman" w:hAnsi="Times New Roman"/>
          <w:sz w:val="28"/>
          <w:szCs w:val="28"/>
          <w:lang w:val="en-US" w:bidi="en-US"/>
        </w:rPr>
      </w:pPr>
      <w:r w:rsidRPr="000D61DF">
        <w:rPr>
          <w:rFonts w:ascii="Times New Roman" w:hAnsi="Times New Roman"/>
          <w:sz w:val="28"/>
          <w:szCs w:val="28"/>
        </w:rPr>
        <w:t>имена</w:t>
      </w:r>
      <w:r w:rsidRPr="000D61DF">
        <w:rPr>
          <w:rFonts w:ascii="Times New Roman" w:hAnsi="Times New Roman"/>
          <w:sz w:val="28"/>
          <w:szCs w:val="28"/>
          <w:lang w:val="en-US"/>
        </w:rPr>
        <w:t xml:space="preserve"> </w:t>
      </w:r>
      <w:r w:rsidRPr="000D61DF">
        <w:rPr>
          <w:rFonts w:ascii="Times New Roman" w:hAnsi="Times New Roman"/>
          <w:sz w:val="28"/>
          <w:szCs w:val="28"/>
        </w:rPr>
        <w:t>прилагательные</w:t>
      </w:r>
      <w:r w:rsidRPr="000D61DF">
        <w:rPr>
          <w:rFonts w:ascii="Times New Roman" w:hAnsi="Times New Roman"/>
          <w:sz w:val="28"/>
          <w:szCs w:val="28"/>
          <w:lang w:val="en-US"/>
        </w:rPr>
        <w:t xml:space="preserve"> </w:t>
      </w:r>
      <w:r w:rsidRPr="000D61DF">
        <w:rPr>
          <w:rFonts w:ascii="Times New Roman" w:hAnsi="Times New Roman"/>
          <w:sz w:val="28"/>
          <w:szCs w:val="28"/>
        </w:rPr>
        <w:t>при</w:t>
      </w:r>
      <w:r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Pr="000D61DF">
        <w:rPr>
          <w:rFonts w:ascii="Times New Roman" w:hAnsi="Times New Roman"/>
          <w:sz w:val="28"/>
          <w:szCs w:val="28"/>
          <w:lang w:val="en-US"/>
        </w:rPr>
        <w:t xml:space="preserve"> </w:t>
      </w:r>
      <w:r w:rsidRPr="000D61DF">
        <w:rPr>
          <w:rFonts w:ascii="Times New Roman" w:hAnsi="Times New Roman"/>
          <w:sz w:val="28"/>
          <w:szCs w:val="28"/>
        </w:rPr>
        <w:t>аффиксов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bidi="en-US"/>
        </w:rPr>
        <w:t>inter</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ful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al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ic</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ian</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an</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ing</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ous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able</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ible</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less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ive</w:t>
      </w:r>
      <w:r w:rsidRPr="000D61DF">
        <w:rPr>
          <w:rFonts w:ascii="Times New Roman" w:hAnsi="Times New Roman"/>
          <w:sz w:val="28"/>
          <w:szCs w:val="28"/>
          <w:lang w:val="en-US" w:bidi="en-US"/>
        </w:rPr>
        <w:t>;</w:t>
      </w:r>
    </w:p>
    <w:p w:rsidR="00277C86" w:rsidRPr="000D61DF" w:rsidRDefault="00277C86" w:rsidP="00945B6E">
      <w:pPr>
        <w:numPr>
          <w:ilvl w:val="0"/>
          <w:numId w:val="9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наречия при помощи суффикса -</w:t>
      </w:r>
      <w:r w:rsidRPr="000D61DF">
        <w:rPr>
          <w:rFonts w:ascii="Times New Roman" w:hAnsi="Times New Roman"/>
          <w:i/>
          <w:sz w:val="28"/>
          <w:szCs w:val="28"/>
          <w:lang w:val="en-US"/>
        </w:rPr>
        <w:t>ly</w:t>
      </w:r>
      <w:r w:rsidRPr="000D61DF">
        <w:rPr>
          <w:rFonts w:ascii="Times New Roman" w:hAnsi="Times New Roman"/>
          <w:sz w:val="28"/>
          <w:szCs w:val="28"/>
        </w:rPr>
        <w:t>;</w:t>
      </w:r>
    </w:p>
    <w:p w:rsidR="00277C86" w:rsidRPr="000D61DF" w:rsidRDefault="00277C86" w:rsidP="00945B6E">
      <w:pPr>
        <w:numPr>
          <w:ilvl w:val="0"/>
          <w:numId w:val="9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sidRPr="000D61DF">
        <w:rPr>
          <w:rFonts w:ascii="Times New Roman" w:hAnsi="Times New Roman"/>
          <w:i/>
          <w:sz w:val="28"/>
          <w:szCs w:val="28"/>
          <w:lang w:val="en-US" w:bidi="en-US"/>
        </w:rPr>
        <w:t>un</w:t>
      </w:r>
      <w:r w:rsidRPr="000D61DF">
        <w:rPr>
          <w:rFonts w:ascii="Times New Roman" w:hAnsi="Times New Roman"/>
          <w:sz w:val="28"/>
          <w:szCs w:val="28"/>
          <w:lang w:bidi="en-US"/>
        </w:rPr>
        <w:t xml:space="preserve">-, </w:t>
      </w:r>
      <w:r w:rsidRPr="000D61DF">
        <w:rPr>
          <w:rFonts w:ascii="Times New Roman" w:hAnsi="Times New Roman"/>
          <w:i/>
          <w:sz w:val="28"/>
          <w:szCs w:val="28"/>
          <w:lang w:val="en-US" w:bidi="en-US"/>
        </w:rPr>
        <w:t>im</w:t>
      </w:r>
      <w:r w:rsidRPr="000D61DF">
        <w:rPr>
          <w:rFonts w:ascii="Times New Roman" w:hAnsi="Times New Roman"/>
          <w:sz w:val="28"/>
          <w:szCs w:val="28"/>
          <w:lang w:bidi="en-US"/>
        </w:rPr>
        <w:t>-/</w:t>
      </w:r>
      <w:r w:rsidRPr="000D61DF">
        <w:rPr>
          <w:rFonts w:ascii="Times New Roman" w:hAnsi="Times New Roman"/>
          <w:i/>
          <w:sz w:val="28"/>
          <w:szCs w:val="28"/>
          <w:lang w:val="en-US" w:bidi="en-US"/>
        </w:rPr>
        <w:t>in</w:t>
      </w:r>
      <w:r w:rsidRPr="000D61DF">
        <w:rPr>
          <w:rFonts w:ascii="Times New Roman" w:hAnsi="Times New Roman"/>
          <w:sz w:val="28"/>
          <w:szCs w:val="28"/>
          <w:lang w:bidi="en-US"/>
        </w:rPr>
        <w:t>-;</w:t>
      </w:r>
    </w:p>
    <w:p w:rsidR="00277C86" w:rsidRPr="000D61DF" w:rsidRDefault="00277C86" w:rsidP="00945B6E">
      <w:pPr>
        <w:numPr>
          <w:ilvl w:val="0"/>
          <w:numId w:val="9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числительные при помощи суффиксов -</w:t>
      </w:r>
      <w:r w:rsidRPr="000D61DF">
        <w:rPr>
          <w:rFonts w:ascii="Times New Roman" w:hAnsi="Times New Roman"/>
          <w:i/>
          <w:sz w:val="28"/>
          <w:szCs w:val="28"/>
          <w:lang w:val="en-US"/>
        </w:rPr>
        <w:t>teen</w:t>
      </w:r>
      <w:r w:rsidRPr="000D61DF">
        <w:rPr>
          <w:rFonts w:ascii="Times New Roman" w:hAnsi="Times New Roman"/>
          <w:sz w:val="28"/>
          <w:szCs w:val="28"/>
        </w:rPr>
        <w:t>, -</w:t>
      </w:r>
      <w:r w:rsidRPr="000D61DF">
        <w:rPr>
          <w:rFonts w:ascii="Times New Roman" w:hAnsi="Times New Roman"/>
          <w:i/>
          <w:sz w:val="28"/>
          <w:szCs w:val="28"/>
          <w:lang w:val="en-US"/>
        </w:rPr>
        <w:t>ty</w:t>
      </w:r>
      <w:r w:rsidRPr="000D61DF">
        <w:rPr>
          <w:rFonts w:ascii="Times New Roman" w:hAnsi="Times New Roman"/>
          <w:sz w:val="28"/>
          <w:szCs w:val="28"/>
        </w:rPr>
        <w:t>; -</w:t>
      </w:r>
      <w:r w:rsidRPr="000D61DF">
        <w:rPr>
          <w:rFonts w:ascii="Times New Roman" w:hAnsi="Times New Roman"/>
          <w:i/>
          <w:sz w:val="28"/>
          <w:szCs w:val="28"/>
          <w:lang w:val="en-US"/>
        </w:rPr>
        <w:t>th</w:t>
      </w:r>
      <w:r w:rsidRPr="000D61DF">
        <w:rPr>
          <w:rFonts w:ascii="Times New Roman" w:hAnsi="Times New Roman"/>
          <w:sz w:val="28"/>
          <w:szCs w:val="28"/>
        </w:rPr>
        <w:t>.</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277C86" w:rsidRPr="000D61DF" w:rsidRDefault="00277C86" w:rsidP="00945B6E">
      <w:pPr>
        <w:numPr>
          <w:ilvl w:val="0"/>
          <w:numId w:val="40"/>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распознавать и употреблять в речи в нескольких значениях многозначные слова, изученные в пределах тематики основной школы;</w:t>
      </w:r>
    </w:p>
    <w:p w:rsidR="00277C86" w:rsidRPr="000D61DF" w:rsidRDefault="00277C86" w:rsidP="00945B6E">
      <w:pPr>
        <w:numPr>
          <w:ilvl w:val="0"/>
          <w:numId w:val="40"/>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277C86" w:rsidRPr="000D61DF" w:rsidRDefault="00277C86" w:rsidP="00945B6E">
      <w:pPr>
        <w:numPr>
          <w:ilvl w:val="0"/>
          <w:numId w:val="40"/>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наиболее распространенные фразовые глаголы;</w:t>
      </w:r>
    </w:p>
    <w:p w:rsidR="00277C86" w:rsidRPr="000D61DF" w:rsidRDefault="00277C86" w:rsidP="00945B6E">
      <w:pPr>
        <w:numPr>
          <w:ilvl w:val="0"/>
          <w:numId w:val="40"/>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принадлежность слов к частям речи по аффиксам;</w:t>
      </w:r>
    </w:p>
    <w:p w:rsidR="00277C86" w:rsidRPr="000D61DF" w:rsidRDefault="00277C86" w:rsidP="00945B6E">
      <w:pPr>
        <w:numPr>
          <w:ilvl w:val="0"/>
          <w:numId w:val="40"/>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0D61DF">
        <w:rPr>
          <w:rFonts w:ascii="Times New Roman" w:hAnsi="Times New Roman"/>
          <w:i/>
          <w:sz w:val="28"/>
          <w:szCs w:val="28"/>
          <w:lang w:val="en-US"/>
        </w:rPr>
        <w:t>firstly</w:t>
      </w:r>
      <w:r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i/>
          <w:sz w:val="28"/>
          <w:szCs w:val="28"/>
        </w:rPr>
        <w:t xml:space="preserve"> </w:t>
      </w:r>
      <w:r w:rsidRPr="000D61DF">
        <w:rPr>
          <w:rFonts w:ascii="Times New Roman" w:hAnsi="Times New Roman"/>
          <w:i/>
          <w:sz w:val="28"/>
          <w:szCs w:val="28"/>
          <w:lang w:val="en-US"/>
        </w:rPr>
        <w:t>begin</w:t>
      </w:r>
      <w:r w:rsidRPr="000D61DF">
        <w:rPr>
          <w:rFonts w:ascii="Times New Roman" w:hAnsi="Times New Roman"/>
          <w:i/>
          <w:sz w:val="28"/>
          <w:szCs w:val="28"/>
        </w:rPr>
        <w:t xml:space="preserve"> </w:t>
      </w:r>
      <w:r w:rsidRPr="000D61DF">
        <w:rPr>
          <w:rFonts w:ascii="Times New Roman" w:hAnsi="Times New Roman"/>
          <w:i/>
          <w:sz w:val="28"/>
          <w:szCs w:val="28"/>
          <w:lang w:val="en-US"/>
        </w:rPr>
        <w:t>with</w:t>
      </w:r>
      <w:r w:rsidRPr="000D61DF">
        <w:rPr>
          <w:rFonts w:ascii="Times New Roman" w:hAnsi="Times New Roman"/>
          <w:i/>
          <w:sz w:val="28"/>
          <w:szCs w:val="28"/>
        </w:rPr>
        <w:t xml:space="preserve">, </w:t>
      </w:r>
      <w:r w:rsidRPr="000D61DF">
        <w:rPr>
          <w:rFonts w:ascii="Times New Roman" w:hAnsi="Times New Roman"/>
          <w:i/>
          <w:sz w:val="28"/>
          <w:szCs w:val="28"/>
          <w:lang w:val="en-US"/>
        </w:rPr>
        <w:t>however</w:t>
      </w:r>
      <w:r w:rsidRPr="000D61DF">
        <w:rPr>
          <w:rFonts w:ascii="Times New Roman" w:hAnsi="Times New Roman"/>
          <w:i/>
          <w:sz w:val="28"/>
          <w:szCs w:val="28"/>
        </w:rPr>
        <w:t xml:space="preserve">,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for</w:t>
      </w:r>
      <w:r w:rsidRPr="000D61DF">
        <w:rPr>
          <w:rFonts w:ascii="Times New Roman" w:hAnsi="Times New Roman"/>
          <w:i/>
          <w:sz w:val="28"/>
          <w:szCs w:val="28"/>
        </w:rPr>
        <w:t xml:space="preserve"> </w:t>
      </w:r>
      <w:r w:rsidRPr="000D61DF">
        <w:rPr>
          <w:rFonts w:ascii="Times New Roman" w:hAnsi="Times New Roman"/>
          <w:i/>
          <w:sz w:val="28"/>
          <w:szCs w:val="28"/>
          <w:lang w:val="en-US"/>
        </w:rPr>
        <w:t>me</w:t>
      </w:r>
      <w:r w:rsidRPr="000D61DF">
        <w:rPr>
          <w:rFonts w:ascii="Times New Roman" w:hAnsi="Times New Roman"/>
          <w:i/>
          <w:sz w:val="28"/>
          <w:szCs w:val="28"/>
        </w:rPr>
        <w:t xml:space="preserve">, </w:t>
      </w:r>
      <w:r w:rsidRPr="000D61DF">
        <w:rPr>
          <w:rFonts w:ascii="Times New Roman" w:hAnsi="Times New Roman"/>
          <w:i/>
          <w:sz w:val="28"/>
          <w:szCs w:val="28"/>
          <w:lang w:val="en-US"/>
        </w:rPr>
        <w:t>finally</w:t>
      </w:r>
      <w:r w:rsidRPr="000D61DF">
        <w:rPr>
          <w:rFonts w:ascii="Times New Roman" w:hAnsi="Times New Roman"/>
          <w:i/>
          <w:sz w:val="28"/>
          <w:szCs w:val="28"/>
        </w:rPr>
        <w:t xml:space="preserve">, </w:t>
      </w:r>
      <w:r w:rsidRPr="000D61DF">
        <w:rPr>
          <w:rFonts w:ascii="Times New Roman" w:hAnsi="Times New Roman"/>
          <w:i/>
          <w:sz w:val="28"/>
          <w:szCs w:val="28"/>
          <w:lang w:val="en-US"/>
        </w:rPr>
        <w:t>at</w:t>
      </w:r>
      <w:r w:rsidRPr="000D61DF">
        <w:rPr>
          <w:rFonts w:ascii="Times New Roman" w:hAnsi="Times New Roman"/>
          <w:i/>
          <w:sz w:val="28"/>
          <w:szCs w:val="28"/>
        </w:rPr>
        <w:t xml:space="preserve"> </w:t>
      </w:r>
      <w:r w:rsidRPr="000D61DF">
        <w:rPr>
          <w:rFonts w:ascii="Times New Roman" w:hAnsi="Times New Roman"/>
          <w:i/>
          <w:sz w:val="28"/>
          <w:szCs w:val="28"/>
          <w:lang w:val="en-US"/>
        </w:rPr>
        <w:t>last</w:t>
      </w:r>
      <w:r w:rsidRPr="000D61DF">
        <w:rPr>
          <w:rFonts w:ascii="Times New Roman" w:hAnsi="Times New Roman"/>
          <w:i/>
          <w:sz w:val="28"/>
          <w:szCs w:val="28"/>
        </w:rPr>
        <w:t xml:space="preserve">, </w:t>
      </w:r>
      <w:r w:rsidRPr="000D61DF">
        <w:rPr>
          <w:rFonts w:ascii="Times New Roman" w:hAnsi="Times New Roman"/>
          <w:i/>
          <w:sz w:val="28"/>
          <w:szCs w:val="28"/>
          <w:lang w:val="en-US"/>
        </w:rPr>
        <w:t>etc</w:t>
      </w:r>
      <w:r w:rsidRPr="000D61DF">
        <w:rPr>
          <w:rFonts w:ascii="Times New Roman" w:hAnsi="Times New Roman"/>
          <w:i/>
          <w:sz w:val="28"/>
          <w:szCs w:val="28"/>
        </w:rPr>
        <w:t>.);</w:t>
      </w:r>
    </w:p>
    <w:p w:rsidR="00277C86" w:rsidRPr="000D61DF" w:rsidRDefault="00277C86" w:rsidP="00945B6E">
      <w:pPr>
        <w:numPr>
          <w:ilvl w:val="0"/>
          <w:numId w:val="40"/>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Грамматическая сторона речи</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77C86" w:rsidRPr="000D61DF" w:rsidRDefault="00277C86" w:rsidP="00945B6E">
      <w:pPr>
        <w:numPr>
          <w:ilvl w:val="0"/>
          <w:numId w:val="42"/>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предложения с начальным </w:t>
      </w:r>
      <w:r w:rsidRPr="000D61DF">
        <w:rPr>
          <w:rFonts w:ascii="Times New Roman" w:hAnsi="Times New Roman"/>
          <w:i/>
          <w:sz w:val="28"/>
          <w:szCs w:val="28"/>
        </w:rPr>
        <w:t>It</w:t>
      </w:r>
      <w:r w:rsidRPr="000D61DF">
        <w:rPr>
          <w:rFonts w:ascii="Times New Roman" w:hAnsi="Times New Roman"/>
          <w:sz w:val="28"/>
          <w:szCs w:val="28"/>
        </w:rPr>
        <w:t>;</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предложения с начальным </w:t>
      </w:r>
      <w:r w:rsidRPr="000D61DF">
        <w:rPr>
          <w:rFonts w:ascii="Times New Roman" w:hAnsi="Times New Roman"/>
          <w:i/>
          <w:sz w:val="28"/>
          <w:szCs w:val="28"/>
        </w:rPr>
        <w:t xml:space="preserve">There + </w:t>
      </w:r>
      <w:r w:rsidRPr="000D61DF">
        <w:rPr>
          <w:rFonts w:ascii="Times New Roman" w:hAnsi="Times New Roman"/>
          <w:i/>
          <w:sz w:val="28"/>
          <w:szCs w:val="28"/>
          <w:lang w:val="en-US"/>
        </w:rPr>
        <w:t>to</w:t>
      </w:r>
      <w:r w:rsidRPr="000D61DF">
        <w:rPr>
          <w:rFonts w:ascii="Times New Roman" w:hAnsi="Times New Roman"/>
          <w:i/>
          <w:sz w:val="28"/>
          <w:szCs w:val="28"/>
        </w:rPr>
        <w:t xml:space="preserve"> </w:t>
      </w:r>
      <w:r w:rsidRPr="000D61DF">
        <w:rPr>
          <w:rFonts w:ascii="Times New Roman" w:hAnsi="Times New Roman"/>
          <w:i/>
          <w:sz w:val="28"/>
          <w:szCs w:val="28"/>
          <w:lang w:val="en-US"/>
        </w:rPr>
        <w:t>be</w:t>
      </w:r>
      <w:r w:rsidRPr="000D61DF">
        <w:rPr>
          <w:rFonts w:ascii="Times New Roman" w:hAnsi="Times New Roman"/>
          <w:sz w:val="28"/>
          <w:szCs w:val="28"/>
        </w:rPr>
        <w:t>;</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0D61DF">
        <w:rPr>
          <w:rFonts w:ascii="Times New Roman" w:hAnsi="Times New Roman"/>
          <w:i/>
          <w:sz w:val="28"/>
          <w:szCs w:val="28"/>
        </w:rPr>
        <w:t>and</w:t>
      </w:r>
      <w:r w:rsidRPr="000D61DF">
        <w:rPr>
          <w:rFonts w:ascii="Times New Roman" w:hAnsi="Times New Roman"/>
          <w:sz w:val="28"/>
          <w:szCs w:val="28"/>
        </w:rPr>
        <w:t>,</w:t>
      </w:r>
      <w:r w:rsidRPr="000D61DF">
        <w:rPr>
          <w:rFonts w:ascii="Times New Roman" w:hAnsi="Times New Roman"/>
          <w:i/>
          <w:sz w:val="28"/>
          <w:szCs w:val="28"/>
        </w:rPr>
        <w:t xml:space="preserve"> but</w:t>
      </w:r>
      <w:r w:rsidRPr="000D61DF">
        <w:rPr>
          <w:rFonts w:ascii="Times New Roman" w:hAnsi="Times New Roman"/>
          <w:sz w:val="28"/>
          <w:szCs w:val="28"/>
        </w:rPr>
        <w:t>,</w:t>
      </w:r>
      <w:r w:rsidRPr="000D61DF">
        <w:rPr>
          <w:rFonts w:ascii="Times New Roman" w:hAnsi="Times New Roman"/>
          <w:i/>
          <w:sz w:val="28"/>
          <w:szCs w:val="28"/>
        </w:rPr>
        <w:t xml:space="preserve"> or</w:t>
      </w:r>
      <w:r w:rsidRPr="000D61DF">
        <w:rPr>
          <w:rFonts w:ascii="Times New Roman" w:hAnsi="Times New Roman"/>
          <w:sz w:val="28"/>
          <w:szCs w:val="28"/>
        </w:rPr>
        <w:t>;</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0D61DF">
        <w:rPr>
          <w:rFonts w:ascii="Times New Roman" w:hAnsi="Times New Roman"/>
          <w:i/>
          <w:sz w:val="28"/>
          <w:szCs w:val="28"/>
          <w:lang w:val="en-US"/>
        </w:rPr>
        <w:t>because</w:t>
      </w:r>
      <w:r w:rsidRPr="000D61DF">
        <w:rPr>
          <w:rFonts w:ascii="Times New Roman" w:hAnsi="Times New Roman"/>
          <w:sz w:val="28"/>
          <w:szCs w:val="28"/>
        </w:rPr>
        <w:t xml:space="preserve">, </w:t>
      </w:r>
      <w:r w:rsidRPr="000D61DF">
        <w:rPr>
          <w:rFonts w:ascii="Times New Roman" w:hAnsi="Times New Roman"/>
          <w:i/>
          <w:sz w:val="28"/>
          <w:szCs w:val="28"/>
          <w:lang w:val="en-US"/>
        </w:rPr>
        <w:t>if</w:t>
      </w:r>
      <w:r w:rsidRPr="000D61DF">
        <w:rPr>
          <w:rFonts w:ascii="Times New Roman" w:hAnsi="Times New Roman"/>
          <w:sz w:val="28"/>
          <w:szCs w:val="28"/>
        </w:rPr>
        <w:t xml:space="preserve">, </w:t>
      </w:r>
      <w:r w:rsidRPr="000D61DF">
        <w:rPr>
          <w:rFonts w:ascii="Times New Roman" w:hAnsi="Times New Roman"/>
          <w:i/>
          <w:sz w:val="28"/>
          <w:szCs w:val="28"/>
          <w:lang w:val="en-US"/>
        </w:rPr>
        <w:t>that</w:t>
      </w:r>
      <w:r w:rsidRPr="000D61DF">
        <w:rPr>
          <w:rFonts w:ascii="Times New Roman" w:hAnsi="Times New Roman"/>
          <w:sz w:val="28"/>
          <w:szCs w:val="28"/>
        </w:rPr>
        <w:t xml:space="preserve">, </w:t>
      </w:r>
      <w:r w:rsidRPr="000D61DF">
        <w:rPr>
          <w:rFonts w:ascii="Times New Roman" w:hAnsi="Times New Roman"/>
          <w:i/>
          <w:sz w:val="28"/>
          <w:szCs w:val="28"/>
          <w:lang w:val="en-US"/>
        </w:rPr>
        <w:t>who</w:t>
      </w:r>
      <w:r w:rsidRPr="000D61DF">
        <w:rPr>
          <w:rFonts w:ascii="Times New Roman" w:hAnsi="Times New Roman"/>
          <w:sz w:val="28"/>
          <w:szCs w:val="28"/>
        </w:rPr>
        <w:t xml:space="preserve">, </w:t>
      </w:r>
      <w:r w:rsidRPr="000D61DF">
        <w:rPr>
          <w:rFonts w:ascii="Times New Roman" w:hAnsi="Times New Roman"/>
          <w:i/>
          <w:sz w:val="28"/>
          <w:szCs w:val="28"/>
          <w:lang w:val="en-US"/>
        </w:rPr>
        <w:t>which</w:t>
      </w:r>
      <w:r w:rsidRPr="000D61DF">
        <w:rPr>
          <w:rFonts w:ascii="Times New Roman" w:hAnsi="Times New Roman"/>
          <w:sz w:val="28"/>
          <w:szCs w:val="28"/>
        </w:rPr>
        <w:t xml:space="preserve">, </w:t>
      </w:r>
      <w:r w:rsidRPr="000D61DF">
        <w:rPr>
          <w:rFonts w:ascii="Times New Roman" w:hAnsi="Times New Roman"/>
          <w:i/>
          <w:sz w:val="28"/>
          <w:szCs w:val="28"/>
          <w:lang w:val="en-US"/>
        </w:rPr>
        <w:t>what</w:t>
      </w:r>
      <w:r w:rsidRPr="000D61DF">
        <w:rPr>
          <w:rFonts w:ascii="Times New Roman" w:hAnsi="Times New Roman"/>
          <w:sz w:val="28"/>
          <w:szCs w:val="28"/>
        </w:rPr>
        <w:t xml:space="preserve">, </w:t>
      </w:r>
      <w:r w:rsidRPr="000D61DF">
        <w:rPr>
          <w:rFonts w:ascii="Times New Roman" w:hAnsi="Times New Roman"/>
          <w:i/>
          <w:sz w:val="28"/>
          <w:szCs w:val="28"/>
          <w:lang w:val="en-US"/>
        </w:rPr>
        <w:t>when</w:t>
      </w:r>
      <w:r w:rsidRPr="000D61DF">
        <w:rPr>
          <w:rFonts w:ascii="Times New Roman" w:hAnsi="Times New Roman"/>
          <w:sz w:val="28"/>
          <w:szCs w:val="28"/>
        </w:rPr>
        <w:t xml:space="preserve">, </w:t>
      </w:r>
      <w:r w:rsidRPr="000D61DF">
        <w:rPr>
          <w:rFonts w:ascii="Times New Roman" w:hAnsi="Times New Roman"/>
          <w:i/>
          <w:sz w:val="28"/>
          <w:szCs w:val="28"/>
          <w:lang w:val="en-US"/>
        </w:rPr>
        <w:t>where</w:t>
      </w:r>
      <w:r w:rsidRPr="000D61DF">
        <w:rPr>
          <w:rFonts w:ascii="Times New Roman" w:hAnsi="Times New Roman"/>
          <w:i/>
          <w:sz w:val="28"/>
          <w:szCs w:val="28"/>
        </w:rPr>
        <w:t xml:space="preserve">, </w:t>
      </w:r>
      <w:r w:rsidRPr="000D61DF">
        <w:rPr>
          <w:rFonts w:ascii="Times New Roman" w:hAnsi="Times New Roman"/>
          <w:i/>
          <w:sz w:val="28"/>
          <w:szCs w:val="28"/>
          <w:lang w:val="en-US"/>
        </w:rPr>
        <w:t>how</w:t>
      </w:r>
      <w:r w:rsidRPr="000D61DF">
        <w:rPr>
          <w:rFonts w:ascii="Times New Roman" w:hAnsi="Times New Roman"/>
          <w:i/>
          <w:sz w:val="28"/>
          <w:szCs w:val="28"/>
        </w:rPr>
        <w:t xml:space="preserve">, </w:t>
      </w:r>
      <w:r w:rsidRPr="000D61DF">
        <w:rPr>
          <w:rFonts w:ascii="Times New Roman" w:hAnsi="Times New Roman"/>
          <w:i/>
          <w:sz w:val="28"/>
          <w:szCs w:val="28"/>
          <w:lang w:val="en-US"/>
        </w:rPr>
        <w:t>why</w:t>
      </w:r>
      <w:r w:rsidRPr="000D61DF">
        <w:rPr>
          <w:rFonts w:ascii="Times New Roman" w:hAnsi="Times New Roman"/>
          <w:sz w:val="28"/>
          <w:szCs w:val="28"/>
        </w:rPr>
        <w:t>;</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277C86" w:rsidRPr="000D61DF" w:rsidRDefault="00277C86" w:rsidP="00903E83">
      <w:pPr>
        <w:widowControl w:val="0"/>
        <w:numPr>
          <w:ilvl w:val="0"/>
          <w:numId w:val="41"/>
        </w:numPr>
        <w:tabs>
          <w:tab w:val="left" w:pos="993"/>
        </w:tabs>
        <w:spacing w:after="0" w:line="240" w:lineRule="auto"/>
        <w:ind w:left="0" w:firstLine="709"/>
        <w:jc w:val="both"/>
        <w:rPr>
          <w:rFonts w:ascii="Times New Roman" w:hAnsi="Times New Roman"/>
          <w:i/>
          <w:sz w:val="28"/>
          <w:szCs w:val="28"/>
          <w:lang w:val="en-US"/>
        </w:rPr>
      </w:pPr>
      <w:r w:rsidRPr="000D61DF">
        <w:rPr>
          <w:rFonts w:ascii="Times New Roman" w:hAnsi="Times New Roman"/>
          <w:sz w:val="28"/>
          <w:szCs w:val="28"/>
        </w:rPr>
        <w:t>распознавать</w:t>
      </w:r>
      <w:r w:rsidRPr="000D61DF">
        <w:rPr>
          <w:rFonts w:ascii="Times New Roman" w:hAnsi="Times New Roman"/>
          <w:sz w:val="28"/>
          <w:szCs w:val="28"/>
          <w:lang w:val="en-US"/>
        </w:rPr>
        <w:t xml:space="preserve"> </w:t>
      </w:r>
      <w:r w:rsidRPr="000D61DF">
        <w:rPr>
          <w:rFonts w:ascii="Times New Roman" w:hAnsi="Times New Roman"/>
          <w:sz w:val="28"/>
          <w:szCs w:val="28"/>
        </w:rPr>
        <w:t>и</w:t>
      </w:r>
      <w:r w:rsidRPr="000D61DF">
        <w:rPr>
          <w:rFonts w:ascii="Times New Roman" w:hAnsi="Times New Roman"/>
          <w:sz w:val="28"/>
          <w:szCs w:val="28"/>
          <w:lang w:val="en-US"/>
        </w:rPr>
        <w:t xml:space="preserve"> </w:t>
      </w:r>
      <w:r w:rsidRPr="000D61DF">
        <w:rPr>
          <w:rFonts w:ascii="Times New Roman" w:hAnsi="Times New Roman"/>
          <w:sz w:val="28"/>
          <w:szCs w:val="28"/>
        </w:rPr>
        <w:t>употреблять</w:t>
      </w:r>
      <w:r w:rsidRPr="000D61DF">
        <w:rPr>
          <w:rFonts w:ascii="Times New Roman" w:hAnsi="Times New Roman"/>
          <w:sz w:val="28"/>
          <w:szCs w:val="28"/>
          <w:lang w:val="en-US"/>
        </w:rPr>
        <w:t xml:space="preserve"> </w:t>
      </w:r>
      <w:r w:rsidRPr="000D61DF">
        <w:rPr>
          <w:rFonts w:ascii="Times New Roman" w:hAnsi="Times New Roman"/>
          <w:sz w:val="28"/>
          <w:szCs w:val="28"/>
        </w:rPr>
        <w:t>в</w:t>
      </w:r>
      <w:r w:rsidRPr="000D61DF">
        <w:rPr>
          <w:rFonts w:ascii="Times New Roman" w:hAnsi="Times New Roman"/>
          <w:sz w:val="28"/>
          <w:szCs w:val="28"/>
          <w:lang w:val="en-US"/>
        </w:rPr>
        <w:t xml:space="preserve"> </w:t>
      </w:r>
      <w:r w:rsidRPr="000D61DF">
        <w:rPr>
          <w:rFonts w:ascii="Times New Roman" w:hAnsi="Times New Roman"/>
          <w:sz w:val="28"/>
          <w:szCs w:val="28"/>
        </w:rPr>
        <w:t>речи</w:t>
      </w:r>
      <w:r w:rsidRPr="000D61DF">
        <w:rPr>
          <w:rFonts w:ascii="Times New Roman" w:hAnsi="Times New Roman"/>
          <w:sz w:val="28"/>
          <w:szCs w:val="28"/>
          <w:lang w:val="en-US"/>
        </w:rPr>
        <w:t xml:space="preserve"> </w:t>
      </w:r>
      <w:r w:rsidRPr="000D61DF">
        <w:rPr>
          <w:rFonts w:ascii="Times New Roman" w:hAnsi="Times New Roman"/>
          <w:sz w:val="28"/>
          <w:szCs w:val="28"/>
        </w:rPr>
        <w:t>условные</w:t>
      </w:r>
      <w:r w:rsidRPr="000D61DF">
        <w:rPr>
          <w:rFonts w:ascii="Times New Roman" w:hAnsi="Times New Roman"/>
          <w:sz w:val="28"/>
          <w:szCs w:val="28"/>
          <w:lang w:val="en-US"/>
        </w:rPr>
        <w:t xml:space="preserve"> </w:t>
      </w:r>
      <w:r w:rsidRPr="000D61DF">
        <w:rPr>
          <w:rFonts w:ascii="Times New Roman" w:hAnsi="Times New Roman"/>
          <w:sz w:val="28"/>
          <w:szCs w:val="28"/>
        </w:rPr>
        <w:t>предложения</w:t>
      </w:r>
      <w:r w:rsidRPr="000D61DF">
        <w:rPr>
          <w:rFonts w:ascii="Times New Roman" w:hAnsi="Times New Roman"/>
          <w:sz w:val="28"/>
          <w:szCs w:val="28"/>
          <w:lang w:val="en-US"/>
        </w:rPr>
        <w:t xml:space="preserve"> </w:t>
      </w:r>
      <w:r w:rsidRPr="000D61DF">
        <w:rPr>
          <w:rFonts w:ascii="Times New Roman" w:hAnsi="Times New Roman"/>
          <w:sz w:val="28"/>
          <w:szCs w:val="28"/>
        </w:rPr>
        <w:t>реального</w:t>
      </w:r>
      <w:r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 – </w:t>
      </w:r>
      <w:r w:rsidRPr="000D61DF">
        <w:rPr>
          <w:rFonts w:ascii="Times New Roman" w:hAnsi="Times New Roman"/>
          <w:i/>
          <w:sz w:val="28"/>
          <w:szCs w:val="28"/>
          <w:lang w:val="en-US"/>
        </w:rPr>
        <w:t>If I see Jim, I’ll invite him to our school party</w:t>
      </w:r>
      <w:r w:rsidRPr="000D61DF">
        <w:rPr>
          <w:rFonts w:ascii="Times New Roman" w:hAnsi="Times New Roman"/>
          <w:sz w:val="28"/>
          <w:szCs w:val="28"/>
          <w:lang w:val="en-US"/>
        </w:rPr>
        <w:t xml:space="preserve">) </w:t>
      </w:r>
      <w:r w:rsidRPr="000D61DF">
        <w:rPr>
          <w:rFonts w:ascii="Times New Roman" w:hAnsi="Times New Roman"/>
          <w:sz w:val="28"/>
          <w:szCs w:val="28"/>
        </w:rPr>
        <w:t>и</w:t>
      </w:r>
      <w:r w:rsidRPr="000D61DF">
        <w:rPr>
          <w:rFonts w:ascii="Times New Roman" w:hAnsi="Times New Roman"/>
          <w:sz w:val="28"/>
          <w:szCs w:val="28"/>
          <w:lang w:val="en-US"/>
        </w:rPr>
        <w:t xml:space="preserve"> </w:t>
      </w:r>
      <w:r w:rsidRPr="000D61DF">
        <w:rPr>
          <w:rFonts w:ascii="Times New Roman" w:hAnsi="Times New Roman"/>
          <w:sz w:val="28"/>
          <w:szCs w:val="28"/>
        </w:rPr>
        <w:t>нереального</w:t>
      </w:r>
      <w:r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II</w:t>
      </w:r>
      <w:r w:rsidRPr="000D61DF">
        <w:rPr>
          <w:rFonts w:ascii="Times New Roman" w:hAnsi="Times New Roman"/>
          <w:i/>
          <w:sz w:val="28"/>
          <w:szCs w:val="28"/>
          <w:lang w:val="en-US"/>
        </w:rPr>
        <w:t xml:space="preserve"> – If I were you, I would start learning French);</w:t>
      </w:r>
    </w:p>
    <w:p w:rsidR="00277C86" w:rsidRPr="000D61DF" w:rsidRDefault="00277C86" w:rsidP="00903E83">
      <w:pPr>
        <w:widowControl w:val="0"/>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имена существительные в единственном числе и во множественном числе, образованные по правилу, </w:t>
      </w:r>
      <w:r w:rsidRPr="000D61DF">
        <w:rPr>
          <w:rFonts w:ascii="Times New Roman" w:hAnsi="Times New Roman"/>
          <w:sz w:val="28"/>
          <w:szCs w:val="28"/>
        </w:rPr>
        <w:lastRenderedPageBreak/>
        <w:t>и исключения;</w:t>
      </w:r>
    </w:p>
    <w:p w:rsidR="00277C86" w:rsidRPr="000D61DF" w:rsidRDefault="00277C86" w:rsidP="00903E83">
      <w:pPr>
        <w:widowControl w:val="0"/>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277C86" w:rsidRPr="000D61DF" w:rsidRDefault="00277C86" w:rsidP="00945B6E">
      <w:pPr>
        <w:widowControl w:val="0"/>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277C86" w:rsidRPr="000D61DF" w:rsidRDefault="00277C86" w:rsidP="00945B6E">
      <w:pPr>
        <w:widowControl w:val="0"/>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0D61DF">
        <w:rPr>
          <w:rFonts w:ascii="Times New Roman" w:hAnsi="Times New Roman"/>
          <w:i/>
          <w:sz w:val="28"/>
          <w:szCs w:val="28"/>
          <w:lang w:val="en-US"/>
        </w:rPr>
        <w:t>many</w:t>
      </w:r>
      <w:r w:rsidRPr="000D61DF">
        <w:rPr>
          <w:rFonts w:ascii="Times New Roman" w:hAnsi="Times New Roman"/>
          <w:sz w:val="28"/>
          <w:szCs w:val="28"/>
        </w:rPr>
        <w:t>/</w:t>
      </w:r>
      <w:r w:rsidRPr="000D61DF">
        <w:rPr>
          <w:rFonts w:ascii="Times New Roman" w:hAnsi="Times New Roman"/>
          <w:i/>
          <w:sz w:val="28"/>
          <w:szCs w:val="28"/>
          <w:lang w:val="en-US"/>
        </w:rPr>
        <w:t>much</w:t>
      </w:r>
      <w:r w:rsidRPr="000D61DF">
        <w:rPr>
          <w:rFonts w:ascii="Times New Roman" w:hAnsi="Times New Roman"/>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w:t>
      </w:r>
      <w:r w:rsidRPr="000D61DF">
        <w:rPr>
          <w:rFonts w:ascii="Times New Roman" w:hAnsi="Times New Roman"/>
          <w:i/>
          <w:sz w:val="28"/>
          <w:szCs w:val="28"/>
          <w:lang w:val="en-US"/>
        </w:rPr>
        <w:t>a</w:t>
      </w:r>
      <w:r w:rsidRPr="000D61DF">
        <w:rPr>
          <w:rFonts w:ascii="Times New Roman" w:hAnsi="Times New Roman"/>
          <w:i/>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w:t>
      </w:r>
      <w:r w:rsidRPr="000D61DF">
        <w:rPr>
          <w:rFonts w:ascii="Times New Roman" w:hAnsi="Times New Roman"/>
          <w:i/>
          <w:sz w:val="28"/>
          <w:szCs w:val="28"/>
          <w:lang w:val="en-US"/>
        </w:rPr>
        <w:t>a</w:t>
      </w:r>
      <w:r w:rsidRPr="000D61DF">
        <w:rPr>
          <w:rFonts w:ascii="Times New Roman" w:hAnsi="Times New Roman"/>
          <w:i/>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количественные и порядковые числительные;</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0D61DF">
        <w:rPr>
          <w:rFonts w:ascii="Times New Roman" w:hAnsi="Times New Roman"/>
          <w:i/>
          <w:sz w:val="28"/>
          <w:szCs w:val="28"/>
        </w:rPr>
        <w:t xml:space="preserve">, to be going to, </w:t>
      </w:r>
      <w:r w:rsidRPr="000D61DF">
        <w:rPr>
          <w:rFonts w:ascii="Times New Roman" w:hAnsi="Times New Roman"/>
          <w:sz w:val="28"/>
          <w:szCs w:val="28"/>
        </w:rPr>
        <w:t>Present Continuous</w:t>
      </w:r>
      <w:r w:rsidRPr="000D61DF">
        <w:rPr>
          <w:rFonts w:ascii="Times New Roman" w:hAnsi="Times New Roman"/>
          <w:i/>
          <w:sz w:val="28"/>
          <w:szCs w:val="28"/>
        </w:rPr>
        <w:t>;</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модальные глаголы и их эквиваленты (</w:t>
      </w:r>
      <w:r w:rsidRPr="000D61DF">
        <w:rPr>
          <w:rFonts w:ascii="Times New Roman" w:hAnsi="Times New Roman"/>
          <w:i/>
          <w:sz w:val="28"/>
          <w:szCs w:val="28"/>
          <w:lang w:val="en-US"/>
        </w:rPr>
        <w:t>may</w:t>
      </w:r>
      <w:r w:rsidRPr="000D61DF">
        <w:rPr>
          <w:rFonts w:ascii="Times New Roman" w:hAnsi="Times New Roman"/>
          <w:sz w:val="28"/>
          <w:szCs w:val="28"/>
        </w:rPr>
        <w:t xml:space="preserve">, </w:t>
      </w:r>
      <w:r w:rsidRPr="000D61DF">
        <w:rPr>
          <w:rFonts w:ascii="Times New Roman" w:hAnsi="Times New Roman"/>
          <w:i/>
          <w:sz w:val="28"/>
          <w:szCs w:val="28"/>
          <w:lang w:val="en-US"/>
        </w:rPr>
        <w:t>can</w:t>
      </w:r>
      <w:r w:rsidRPr="000D61DF">
        <w:rPr>
          <w:rFonts w:ascii="Times New Roman" w:hAnsi="Times New Roman"/>
          <w:sz w:val="28"/>
          <w:szCs w:val="28"/>
        </w:rPr>
        <w:t xml:space="preserve">, </w:t>
      </w:r>
      <w:r w:rsidRPr="000D61DF">
        <w:rPr>
          <w:rFonts w:ascii="Times New Roman" w:hAnsi="Times New Roman"/>
          <w:i/>
          <w:sz w:val="28"/>
          <w:szCs w:val="28"/>
          <w:lang w:val="en-US"/>
        </w:rPr>
        <w:t>could</w:t>
      </w:r>
      <w:r w:rsidRPr="000D61DF">
        <w:rPr>
          <w:rFonts w:ascii="Times New Roman" w:hAnsi="Times New Roman"/>
          <w:sz w:val="28"/>
          <w:szCs w:val="28"/>
        </w:rPr>
        <w:t xml:space="preserve">, </w:t>
      </w:r>
      <w:r w:rsidRPr="000D61DF">
        <w:rPr>
          <w:rFonts w:ascii="Times New Roman" w:hAnsi="Times New Roman"/>
          <w:i/>
          <w:sz w:val="28"/>
          <w:szCs w:val="28"/>
          <w:lang w:val="en-US"/>
        </w:rPr>
        <w:t>be</w:t>
      </w:r>
      <w:r w:rsidRPr="000D61DF">
        <w:rPr>
          <w:rFonts w:ascii="Times New Roman" w:hAnsi="Times New Roman"/>
          <w:i/>
          <w:sz w:val="28"/>
          <w:szCs w:val="28"/>
        </w:rPr>
        <w:t xml:space="preserve"> </w:t>
      </w:r>
      <w:r w:rsidRPr="000D61DF">
        <w:rPr>
          <w:rFonts w:ascii="Times New Roman" w:hAnsi="Times New Roman"/>
          <w:i/>
          <w:sz w:val="28"/>
          <w:szCs w:val="28"/>
          <w:lang w:val="en-US"/>
        </w:rPr>
        <w:t>able</w:t>
      </w:r>
      <w:r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 xml:space="preserve">, </w:t>
      </w:r>
      <w:r w:rsidRPr="000D61DF">
        <w:rPr>
          <w:rFonts w:ascii="Times New Roman" w:hAnsi="Times New Roman"/>
          <w:i/>
          <w:sz w:val="28"/>
          <w:szCs w:val="28"/>
          <w:lang w:val="en-US"/>
        </w:rPr>
        <w:t>must</w:t>
      </w:r>
      <w:r w:rsidRPr="000D61DF">
        <w:rPr>
          <w:rFonts w:ascii="Times New Roman" w:hAnsi="Times New Roman"/>
          <w:sz w:val="28"/>
          <w:szCs w:val="28"/>
        </w:rPr>
        <w:t xml:space="preserve">, </w:t>
      </w:r>
      <w:r w:rsidRPr="000D61DF">
        <w:rPr>
          <w:rFonts w:ascii="Times New Roman" w:hAnsi="Times New Roman"/>
          <w:i/>
          <w:sz w:val="28"/>
          <w:szCs w:val="28"/>
          <w:lang w:val="en-US"/>
        </w:rPr>
        <w:t>have</w:t>
      </w:r>
      <w:r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 xml:space="preserve">, </w:t>
      </w:r>
      <w:r w:rsidRPr="000D61DF">
        <w:rPr>
          <w:rFonts w:ascii="Times New Roman" w:hAnsi="Times New Roman"/>
          <w:i/>
          <w:sz w:val="28"/>
          <w:szCs w:val="28"/>
          <w:lang w:val="en-US"/>
        </w:rPr>
        <w:t>should</w:t>
      </w:r>
      <w:r w:rsidRPr="000D61DF">
        <w:rPr>
          <w:rFonts w:ascii="Times New Roman" w:hAnsi="Times New Roman"/>
          <w:sz w:val="28"/>
          <w:szCs w:val="28"/>
        </w:rPr>
        <w:t>);</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0D61DF">
        <w:rPr>
          <w:rFonts w:ascii="Times New Roman" w:hAnsi="Times New Roman"/>
          <w:sz w:val="28"/>
          <w:szCs w:val="28"/>
          <w:lang w:val="en-US"/>
        </w:rPr>
        <w:t>Present</w:t>
      </w:r>
      <w:r w:rsidRPr="000D61DF">
        <w:rPr>
          <w:rFonts w:ascii="Times New Roman" w:hAnsi="Times New Roman"/>
          <w:sz w:val="28"/>
          <w:szCs w:val="28"/>
        </w:rPr>
        <w:t xml:space="preserve"> </w:t>
      </w:r>
      <w:r w:rsidRPr="000D61DF">
        <w:rPr>
          <w:rFonts w:ascii="Times New Roman" w:hAnsi="Times New Roman"/>
          <w:sz w:val="28"/>
          <w:szCs w:val="28"/>
          <w:lang w:val="en-US"/>
        </w:rPr>
        <w:t>Simple</w:t>
      </w:r>
      <w:r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 xml:space="preserve">, </w:t>
      </w:r>
      <w:r w:rsidRPr="000D61DF">
        <w:rPr>
          <w:rFonts w:ascii="Times New Roman" w:hAnsi="Times New Roman"/>
          <w:sz w:val="28"/>
          <w:szCs w:val="28"/>
          <w:lang w:val="en-US"/>
        </w:rPr>
        <w:t>Past</w:t>
      </w:r>
      <w:r w:rsidRPr="000D61DF">
        <w:rPr>
          <w:rFonts w:ascii="Times New Roman" w:hAnsi="Times New Roman"/>
          <w:sz w:val="28"/>
          <w:szCs w:val="28"/>
        </w:rPr>
        <w:t xml:space="preserve"> </w:t>
      </w:r>
      <w:r w:rsidRPr="000D61DF">
        <w:rPr>
          <w:rFonts w:ascii="Times New Roman" w:hAnsi="Times New Roman"/>
          <w:sz w:val="28"/>
          <w:szCs w:val="28"/>
          <w:lang w:val="en-US"/>
        </w:rPr>
        <w:t>Simple</w:t>
      </w:r>
      <w:r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w:t>
      </w:r>
    </w:p>
    <w:p w:rsidR="00277C86" w:rsidRPr="000D61DF" w:rsidRDefault="00277C86" w:rsidP="00945B6E">
      <w:pPr>
        <w:numPr>
          <w:ilvl w:val="0"/>
          <w:numId w:val="41"/>
        </w:numPr>
        <w:tabs>
          <w:tab w:val="left" w:pos="993"/>
        </w:tabs>
        <w:spacing w:after="0" w:line="24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277C86" w:rsidRPr="000D61DF" w:rsidRDefault="00277C86" w:rsidP="00945B6E">
      <w:pPr>
        <w:numPr>
          <w:ilvl w:val="0"/>
          <w:numId w:val="43"/>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сложноподчиненные предложения с придаточными: времени с союзом </w:t>
      </w:r>
      <w:r w:rsidRPr="000D61DF">
        <w:rPr>
          <w:rFonts w:ascii="Times New Roman" w:hAnsi="Times New Roman"/>
          <w:i/>
          <w:sz w:val="28"/>
          <w:szCs w:val="28"/>
          <w:lang w:val="en-US"/>
        </w:rPr>
        <w:t>since</w:t>
      </w:r>
      <w:r w:rsidRPr="000D61DF">
        <w:rPr>
          <w:rFonts w:ascii="Times New Roman" w:hAnsi="Times New Roman"/>
          <w:i/>
          <w:sz w:val="28"/>
          <w:szCs w:val="28"/>
        </w:rPr>
        <w:t xml:space="preserve">; цели с союзом </w:t>
      </w:r>
      <w:r w:rsidRPr="000D61DF">
        <w:rPr>
          <w:rFonts w:ascii="Times New Roman" w:hAnsi="Times New Roman"/>
          <w:i/>
          <w:sz w:val="28"/>
          <w:szCs w:val="28"/>
          <w:lang w:val="en-US"/>
        </w:rPr>
        <w:t>so</w:t>
      </w:r>
      <w:r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 xml:space="preserve">; условия с союзом </w:t>
      </w:r>
      <w:r w:rsidRPr="000D61DF">
        <w:rPr>
          <w:rFonts w:ascii="Times New Roman" w:hAnsi="Times New Roman"/>
          <w:i/>
          <w:sz w:val="28"/>
          <w:szCs w:val="28"/>
          <w:lang w:val="en-US"/>
        </w:rPr>
        <w:t>unless</w:t>
      </w:r>
      <w:r w:rsidRPr="000D61DF">
        <w:rPr>
          <w:rFonts w:ascii="Times New Roman" w:hAnsi="Times New Roman"/>
          <w:i/>
          <w:sz w:val="28"/>
          <w:szCs w:val="28"/>
        </w:rPr>
        <w:t xml:space="preserve">; определительными с союзами </w:t>
      </w:r>
      <w:r w:rsidRPr="000D61DF">
        <w:rPr>
          <w:rFonts w:ascii="Times New Roman" w:hAnsi="Times New Roman"/>
          <w:i/>
          <w:sz w:val="28"/>
          <w:szCs w:val="28"/>
          <w:lang w:val="en-US"/>
        </w:rPr>
        <w:t>who</w:t>
      </w:r>
      <w:r w:rsidRPr="000D61DF">
        <w:rPr>
          <w:rFonts w:ascii="Times New Roman" w:hAnsi="Times New Roman"/>
          <w:i/>
          <w:sz w:val="28"/>
          <w:szCs w:val="28"/>
        </w:rPr>
        <w:t xml:space="preserve">, </w:t>
      </w:r>
      <w:r w:rsidRPr="000D61DF">
        <w:rPr>
          <w:rFonts w:ascii="Times New Roman" w:hAnsi="Times New Roman"/>
          <w:i/>
          <w:sz w:val="28"/>
          <w:szCs w:val="28"/>
          <w:lang w:val="en-US"/>
        </w:rPr>
        <w:t>which</w:t>
      </w:r>
      <w:r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w:t>
      </w:r>
    </w:p>
    <w:p w:rsidR="00277C86" w:rsidRPr="000D61DF" w:rsidRDefault="00277C86" w:rsidP="00945B6E">
      <w:pPr>
        <w:numPr>
          <w:ilvl w:val="0"/>
          <w:numId w:val="43"/>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277C86" w:rsidRPr="000D61DF" w:rsidRDefault="00277C86" w:rsidP="00945B6E">
      <w:pPr>
        <w:numPr>
          <w:ilvl w:val="0"/>
          <w:numId w:val="43"/>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предложения с конструкциями </w:t>
      </w:r>
      <w:r w:rsidRPr="000D61DF">
        <w:rPr>
          <w:rFonts w:ascii="Times New Roman" w:hAnsi="Times New Roman"/>
          <w:i/>
          <w:sz w:val="28"/>
          <w:szCs w:val="28"/>
          <w:lang w:val="en-US"/>
        </w:rPr>
        <w:t>as</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not</w:t>
      </w:r>
      <w:r w:rsidRPr="000D61DF">
        <w:rPr>
          <w:rFonts w:ascii="Times New Roman" w:hAnsi="Times New Roman"/>
          <w:i/>
          <w:sz w:val="28"/>
          <w:szCs w:val="28"/>
        </w:rPr>
        <w:t xml:space="preserve"> </w:t>
      </w:r>
      <w:r w:rsidRPr="000D61DF">
        <w:rPr>
          <w:rFonts w:ascii="Times New Roman" w:hAnsi="Times New Roman"/>
          <w:i/>
          <w:sz w:val="28"/>
          <w:szCs w:val="28"/>
          <w:lang w:val="en-US"/>
        </w:rPr>
        <w:t>so</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either</w:t>
      </w:r>
      <w:r w:rsidRPr="000D61DF">
        <w:rPr>
          <w:rFonts w:ascii="Times New Roman" w:hAnsi="Times New Roman"/>
          <w:i/>
          <w:sz w:val="28"/>
          <w:szCs w:val="28"/>
        </w:rPr>
        <w:t xml:space="preserve"> … </w:t>
      </w:r>
      <w:r w:rsidRPr="000D61DF">
        <w:rPr>
          <w:rFonts w:ascii="Times New Roman" w:hAnsi="Times New Roman"/>
          <w:i/>
          <w:sz w:val="28"/>
          <w:szCs w:val="28"/>
          <w:lang w:val="en-US"/>
        </w:rPr>
        <w:t>or</w:t>
      </w:r>
      <w:r w:rsidRPr="000D61DF">
        <w:rPr>
          <w:rFonts w:ascii="Times New Roman" w:hAnsi="Times New Roman"/>
          <w:i/>
          <w:sz w:val="28"/>
          <w:szCs w:val="28"/>
        </w:rPr>
        <w:t xml:space="preserve">; </w:t>
      </w:r>
      <w:r w:rsidRPr="000D61DF">
        <w:rPr>
          <w:rFonts w:ascii="Times New Roman" w:hAnsi="Times New Roman"/>
          <w:i/>
          <w:sz w:val="28"/>
          <w:szCs w:val="28"/>
          <w:lang w:val="en-US"/>
        </w:rPr>
        <w:t>neither</w:t>
      </w:r>
      <w:r w:rsidRPr="000D61DF">
        <w:rPr>
          <w:rFonts w:ascii="Times New Roman" w:hAnsi="Times New Roman"/>
          <w:i/>
          <w:sz w:val="28"/>
          <w:szCs w:val="28"/>
        </w:rPr>
        <w:t xml:space="preserve"> … </w:t>
      </w:r>
      <w:r w:rsidRPr="000D61DF">
        <w:rPr>
          <w:rFonts w:ascii="Times New Roman" w:hAnsi="Times New Roman"/>
          <w:i/>
          <w:sz w:val="28"/>
          <w:szCs w:val="28"/>
          <w:lang w:val="en-US"/>
        </w:rPr>
        <w:t>nor</w:t>
      </w:r>
      <w:r w:rsidRPr="000D61DF">
        <w:rPr>
          <w:rFonts w:ascii="Times New Roman" w:hAnsi="Times New Roman"/>
          <w:i/>
          <w:sz w:val="28"/>
          <w:szCs w:val="28"/>
        </w:rPr>
        <w:t>;</w:t>
      </w:r>
    </w:p>
    <w:p w:rsidR="00277C86" w:rsidRPr="000D61DF" w:rsidRDefault="00277C86" w:rsidP="00945B6E">
      <w:pPr>
        <w:widowControl w:val="0"/>
        <w:numPr>
          <w:ilvl w:val="0"/>
          <w:numId w:val="43"/>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предложения с конструкцией I wish;</w:t>
      </w:r>
    </w:p>
    <w:p w:rsidR="00277C86" w:rsidRPr="000D61DF" w:rsidRDefault="00277C86" w:rsidP="00945B6E">
      <w:pPr>
        <w:widowControl w:val="0"/>
        <w:numPr>
          <w:ilvl w:val="0"/>
          <w:numId w:val="43"/>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конструкции с глаголами на -ing: to love/hate doing something; Stop talking;</w:t>
      </w:r>
    </w:p>
    <w:p w:rsidR="00277C86" w:rsidRPr="000D61DF" w:rsidRDefault="00277C86" w:rsidP="00903E83">
      <w:pPr>
        <w:widowControl w:val="0"/>
        <w:numPr>
          <w:ilvl w:val="0"/>
          <w:numId w:val="43"/>
        </w:numPr>
        <w:tabs>
          <w:tab w:val="left" w:pos="993"/>
        </w:tabs>
        <w:spacing w:after="0" w:line="240" w:lineRule="auto"/>
        <w:ind w:left="0" w:firstLine="709"/>
        <w:jc w:val="both"/>
        <w:rPr>
          <w:rFonts w:ascii="Times New Roman" w:hAnsi="Times New Roman"/>
          <w:i/>
          <w:sz w:val="28"/>
          <w:szCs w:val="28"/>
          <w:lang w:val="en-US"/>
        </w:rPr>
      </w:pPr>
      <w:r w:rsidRPr="000D61DF">
        <w:rPr>
          <w:rFonts w:ascii="Times New Roman" w:hAnsi="Times New Roman"/>
          <w:i/>
          <w:sz w:val="28"/>
          <w:szCs w:val="28"/>
        </w:rPr>
        <w:t>распознавать</w:t>
      </w:r>
      <w:r w:rsidRPr="000D61DF">
        <w:rPr>
          <w:rFonts w:ascii="Times New Roman" w:hAnsi="Times New Roman"/>
          <w:i/>
          <w:sz w:val="28"/>
          <w:szCs w:val="28"/>
          <w:lang w:val="en-US"/>
        </w:rPr>
        <w:t xml:space="preserve"> </w:t>
      </w:r>
      <w:r w:rsidRPr="000D61DF">
        <w:rPr>
          <w:rFonts w:ascii="Times New Roman" w:hAnsi="Times New Roman"/>
          <w:i/>
          <w:sz w:val="28"/>
          <w:szCs w:val="28"/>
        </w:rPr>
        <w:t>и</w:t>
      </w:r>
      <w:r w:rsidRPr="000D61DF">
        <w:rPr>
          <w:rFonts w:ascii="Times New Roman" w:hAnsi="Times New Roman"/>
          <w:i/>
          <w:sz w:val="28"/>
          <w:szCs w:val="28"/>
          <w:lang w:val="en-US"/>
        </w:rPr>
        <w:t xml:space="preserve"> </w:t>
      </w:r>
      <w:r w:rsidRPr="000D61DF">
        <w:rPr>
          <w:rFonts w:ascii="Times New Roman" w:hAnsi="Times New Roman"/>
          <w:i/>
          <w:sz w:val="28"/>
          <w:szCs w:val="28"/>
        </w:rPr>
        <w:t>употреблять</w:t>
      </w:r>
      <w:r w:rsidRPr="000D61DF">
        <w:rPr>
          <w:rFonts w:ascii="Times New Roman" w:hAnsi="Times New Roman"/>
          <w:i/>
          <w:sz w:val="28"/>
          <w:szCs w:val="28"/>
          <w:lang w:val="en-US"/>
        </w:rPr>
        <w:t xml:space="preserve"> </w:t>
      </w:r>
      <w:r w:rsidRPr="000D61DF">
        <w:rPr>
          <w:rFonts w:ascii="Times New Roman" w:hAnsi="Times New Roman"/>
          <w:i/>
          <w:sz w:val="28"/>
          <w:szCs w:val="28"/>
        </w:rPr>
        <w:t>в</w:t>
      </w:r>
      <w:r w:rsidRPr="000D61DF">
        <w:rPr>
          <w:rFonts w:ascii="Times New Roman" w:hAnsi="Times New Roman"/>
          <w:i/>
          <w:sz w:val="28"/>
          <w:szCs w:val="28"/>
          <w:lang w:val="en-US"/>
        </w:rPr>
        <w:t xml:space="preserve"> </w:t>
      </w:r>
      <w:r w:rsidRPr="000D61DF">
        <w:rPr>
          <w:rFonts w:ascii="Times New Roman" w:hAnsi="Times New Roman"/>
          <w:i/>
          <w:sz w:val="28"/>
          <w:szCs w:val="28"/>
        </w:rPr>
        <w:t>речи</w:t>
      </w:r>
      <w:r w:rsidRPr="000D61DF">
        <w:rPr>
          <w:rFonts w:ascii="Times New Roman" w:hAnsi="Times New Roman"/>
          <w:i/>
          <w:sz w:val="28"/>
          <w:szCs w:val="28"/>
          <w:lang w:val="en-US"/>
        </w:rPr>
        <w:t xml:space="preserve"> </w:t>
      </w:r>
      <w:r w:rsidRPr="000D61DF">
        <w:rPr>
          <w:rFonts w:ascii="Times New Roman" w:hAnsi="Times New Roman"/>
          <w:i/>
          <w:sz w:val="28"/>
          <w:szCs w:val="28"/>
        </w:rPr>
        <w:t>конструкции</w:t>
      </w:r>
      <w:r w:rsidRPr="000D61DF">
        <w:rPr>
          <w:rFonts w:ascii="Times New Roman" w:hAnsi="Times New Roman"/>
          <w:i/>
          <w:sz w:val="28"/>
          <w:szCs w:val="28"/>
          <w:lang w:val="en-US"/>
        </w:rPr>
        <w:t xml:space="preserve"> It takes me …to do something; to look / feel / be happy;</w:t>
      </w:r>
    </w:p>
    <w:p w:rsidR="00277C86" w:rsidRPr="000D61DF" w:rsidRDefault="00277C86" w:rsidP="00903E83">
      <w:pPr>
        <w:widowControl w:val="0"/>
        <w:numPr>
          <w:ilvl w:val="0"/>
          <w:numId w:val="43"/>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определения, выраженные </w:t>
      </w:r>
      <w:r w:rsidRPr="000D61DF">
        <w:rPr>
          <w:rFonts w:ascii="Times New Roman" w:hAnsi="Times New Roman"/>
          <w:i/>
          <w:sz w:val="28"/>
          <w:szCs w:val="28"/>
        </w:rPr>
        <w:lastRenderedPageBreak/>
        <w:t>прилагательными, в правильном порядке их следования;</w:t>
      </w:r>
    </w:p>
    <w:p w:rsidR="00277C86" w:rsidRPr="000D61DF" w:rsidRDefault="00277C86" w:rsidP="00903E83">
      <w:pPr>
        <w:widowControl w:val="0"/>
        <w:numPr>
          <w:ilvl w:val="0"/>
          <w:numId w:val="43"/>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глаголы во временных формах действительного залога: </w:t>
      </w:r>
      <w:r w:rsidRPr="000D61DF">
        <w:rPr>
          <w:rFonts w:ascii="Times New Roman" w:hAnsi="Times New Roman"/>
          <w:i/>
          <w:sz w:val="28"/>
          <w:szCs w:val="28"/>
          <w:lang w:val="en-US"/>
        </w:rPr>
        <w:t>Past</w:t>
      </w:r>
      <w:r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w:t>
      </w:r>
      <w:r w:rsidRPr="000D61DF">
        <w:rPr>
          <w:rFonts w:ascii="Times New Roman" w:hAnsi="Times New Roman"/>
          <w:i/>
          <w:sz w:val="28"/>
          <w:szCs w:val="28"/>
          <w:lang w:val="de-DE"/>
        </w:rPr>
        <w:t xml:space="preserve">Present </w:t>
      </w:r>
      <w:r w:rsidRPr="000D61DF">
        <w:rPr>
          <w:rFonts w:ascii="Times New Roman" w:hAnsi="Times New Roman"/>
          <w:i/>
          <w:sz w:val="28"/>
          <w:szCs w:val="28"/>
          <w:lang w:val="en-US"/>
        </w:rPr>
        <w:t>Perfect</w:t>
      </w:r>
      <w:r w:rsidRPr="000D61DF">
        <w:rPr>
          <w:rFonts w:ascii="Times New Roman" w:hAnsi="Times New Roman"/>
          <w:i/>
          <w:sz w:val="28"/>
          <w:szCs w:val="28"/>
        </w:rPr>
        <w:t xml:space="preserve"> </w:t>
      </w:r>
      <w:r w:rsidRPr="000D61DF">
        <w:rPr>
          <w:rFonts w:ascii="Times New Roman" w:hAnsi="Times New Roman"/>
          <w:i/>
          <w:sz w:val="28"/>
          <w:szCs w:val="28"/>
          <w:lang w:val="en-US"/>
        </w:rPr>
        <w:t>Continuous</w:t>
      </w:r>
      <w:r w:rsidRPr="000D61DF">
        <w:rPr>
          <w:rFonts w:ascii="Times New Roman" w:hAnsi="Times New Roman"/>
          <w:i/>
          <w:sz w:val="28"/>
          <w:szCs w:val="28"/>
        </w:rPr>
        <w:t xml:space="preserve">, </w:t>
      </w:r>
      <w:r w:rsidRPr="000D61DF">
        <w:rPr>
          <w:rFonts w:ascii="Times New Roman" w:hAnsi="Times New Roman"/>
          <w:i/>
          <w:sz w:val="28"/>
          <w:szCs w:val="28"/>
          <w:lang w:val="en-US"/>
        </w:rPr>
        <w:t>Future</w:t>
      </w:r>
      <w:r w:rsidRPr="000D61DF">
        <w:rPr>
          <w:rFonts w:ascii="Times New Roman" w:hAnsi="Times New Roman"/>
          <w:i/>
          <w:sz w:val="28"/>
          <w:szCs w:val="28"/>
        </w:rPr>
        <w:t>-</w:t>
      </w:r>
      <w:r w:rsidRPr="000D61DF">
        <w:rPr>
          <w:rFonts w:ascii="Times New Roman" w:hAnsi="Times New Roman"/>
          <w:i/>
          <w:sz w:val="28"/>
          <w:szCs w:val="28"/>
          <w:lang w:val="en-US"/>
        </w:rPr>
        <w:t>in</w:t>
      </w:r>
      <w:r w:rsidRPr="000D61DF">
        <w:rPr>
          <w:rFonts w:ascii="Times New Roman" w:hAnsi="Times New Roman"/>
          <w:i/>
          <w:sz w:val="28"/>
          <w:szCs w:val="28"/>
        </w:rPr>
        <w:t>-</w:t>
      </w:r>
      <w:r w:rsidRPr="000D61DF">
        <w:rPr>
          <w:rFonts w:ascii="Times New Roman" w:hAnsi="Times New Roman"/>
          <w:i/>
          <w:sz w:val="28"/>
          <w:szCs w:val="28"/>
          <w:lang w:val="en-US"/>
        </w:rPr>
        <w:t>the</w:t>
      </w:r>
      <w:r w:rsidRPr="000D61DF">
        <w:rPr>
          <w:rFonts w:ascii="Times New Roman" w:hAnsi="Times New Roman"/>
          <w:i/>
          <w:sz w:val="28"/>
          <w:szCs w:val="28"/>
        </w:rPr>
        <w:t>-</w:t>
      </w:r>
      <w:r w:rsidRPr="000D61DF">
        <w:rPr>
          <w:rFonts w:ascii="Times New Roman" w:hAnsi="Times New Roman"/>
          <w:i/>
          <w:sz w:val="28"/>
          <w:szCs w:val="28"/>
          <w:lang w:val="en-US"/>
        </w:rPr>
        <w:t>Past</w:t>
      </w:r>
      <w:r w:rsidRPr="000D61DF">
        <w:rPr>
          <w:rFonts w:ascii="Times New Roman" w:hAnsi="Times New Roman"/>
          <w:i/>
          <w:sz w:val="28"/>
          <w:szCs w:val="28"/>
        </w:rPr>
        <w:t>;</w:t>
      </w:r>
    </w:p>
    <w:p w:rsidR="00277C86" w:rsidRPr="000D61DF" w:rsidRDefault="00277C86" w:rsidP="00945B6E">
      <w:pPr>
        <w:numPr>
          <w:ilvl w:val="0"/>
          <w:numId w:val="43"/>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глаголы в формах страдательного залога Future Simple Passive, </w:t>
      </w:r>
      <w:r w:rsidRPr="000D61DF">
        <w:rPr>
          <w:rFonts w:ascii="Times New Roman" w:hAnsi="Times New Roman"/>
          <w:i/>
          <w:sz w:val="28"/>
          <w:szCs w:val="28"/>
          <w:lang w:val="en-US"/>
        </w:rPr>
        <w:t>Present</w:t>
      </w:r>
      <w:r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Passive;</w:t>
      </w:r>
    </w:p>
    <w:p w:rsidR="00277C86" w:rsidRPr="000D61DF" w:rsidRDefault="00277C86" w:rsidP="00945B6E">
      <w:pPr>
        <w:numPr>
          <w:ilvl w:val="0"/>
          <w:numId w:val="43"/>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модальные глаголы </w:t>
      </w:r>
      <w:r w:rsidRPr="000D61DF">
        <w:rPr>
          <w:rFonts w:ascii="Times New Roman" w:hAnsi="Times New Roman"/>
          <w:i/>
          <w:sz w:val="28"/>
          <w:szCs w:val="28"/>
          <w:lang w:val="en-US"/>
        </w:rPr>
        <w:t>need</w:t>
      </w:r>
      <w:r w:rsidRPr="000D61DF">
        <w:rPr>
          <w:rFonts w:ascii="Times New Roman" w:hAnsi="Times New Roman"/>
          <w:i/>
          <w:sz w:val="28"/>
          <w:szCs w:val="28"/>
        </w:rPr>
        <w:t xml:space="preserve">, </w:t>
      </w:r>
      <w:r w:rsidRPr="000D61DF">
        <w:rPr>
          <w:rFonts w:ascii="Times New Roman" w:hAnsi="Times New Roman"/>
          <w:i/>
          <w:sz w:val="28"/>
          <w:szCs w:val="28"/>
          <w:lang w:val="en-US"/>
        </w:rPr>
        <w:t>shall</w:t>
      </w:r>
      <w:r w:rsidRPr="000D61DF">
        <w:rPr>
          <w:rFonts w:ascii="Times New Roman" w:hAnsi="Times New Roman"/>
          <w:i/>
          <w:sz w:val="28"/>
          <w:szCs w:val="28"/>
        </w:rPr>
        <w:t xml:space="preserve">, </w:t>
      </w:r>
      <w:r w:rsidRPr="000D61DF">
        <w:rPr>
          <w:rFonts w:ascii="Times New Roman" w:hAnsi="Times New Roman"/>
          <w:i/>
          <w:sz w:val="28"/>
          <w:szCs w:val="28"/>
          <w:lang w:val="en-US"/>
        </w:rPr>
        <w:t>might</w:t>
      </w:r>
      <w:r w:rsidRPr="000D61DF">
        <w:rPr>
          <w:rFonts w:ascii="Times New Roman" w:hAnsi="Times New Roman"/>
          <w:i/>
          <w:sz w:val="28"/>
          <w:szCs w:val="28"/>
        </w:rPr>
        <w:t xml:space="preserve">, </w:t>
      </w:r>
      <w:r w:rsidRPr="000D61DF">
        <w:rPr>
          <w:rFonts w:ascii="Times New Roman" w:hAnsi="Times New Roman"/>
          <w:i/>
          <w:sz w:val="28"/>
          <w:szCs w:val="28"/>
          <w:lang w:val="en-US"/>
        </w:rPr>
        <w:t>would</w:t>
      </w:r>
      <w:r w:rsidRPr="000D61DF">
        <w:rPr>
          <w:rFonts w:ascii="Times New Roman" w:hAnsi="Times New Roman"/>
          <w:i/>
          <w:sz w:val="28"/>
          <w:szCs w:val="28"/>
        </w:rPr>
        <w:t>;</w:t>
      </w:r>
    </w:p>
    <w:p w:rsidR="00277C86" w:rsidRPr="000D61DF" w:rsidRDefault="00277C86" w:rsidP="00945B6E">
      <w:pPr>
        <w:numPr>
          <w:ilvl w:val="0"/>
          <w:numId w:val="43"/>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0D61DF">
        <w:rPr>
          <w:rFonts w:ascii="Times New Roman" w:hAnsi="Times New Roman"/>
          <w:i/>
          <w:sz w:val="28"/>
          <w:szCs w:val="28"/>
          <w:lang w:val="en-US"/>
        </w:rPr>
        <w:t>I</w:t>
      </w:r>
      <w:r w:rsidRPr="000D61DF">
        <w:rPr>
          <w:rFonts w:ascii="Times New Roman" w:hAnsi="Times New Roman"/>
          <w:i/>
          <w:sz w:val="28"/>
          <w:szCs w:val="28"/>
        </w:rPr>
        <w:t xml:space="preserve"> и </w:t>
      </w:r>
      <w:r w:rsidRPr="000D61DF">
        <w:rPr>
          <w:rFonts w:ascii="Times New Roman" w:hAnsi="Times New Roman"/>
          <w:i/>
          <w:sz w:val="28"/>
          <w:szCs w:val="28"/>
          <w:lang w:val="en-US"/>
        </w:rPr>
        <w:t>II</w:t>
      </w:r>
      <w:r w:rsidRPr="000D61DF">
        <w:rPr>
          <w:rFonts w:ascii="Times New Roman" w:hAnsi="Times New Roman"/>
          <w:i/>
          <w:sz w:val="28"/>
          <w:szCs w:val="28"/>
        </w:rPr>
        <w:t>, отглагольного существительного) без различения их функций и употреблять их в речи;</w:t>
      </w:r>
    </w:p>
    <w:p w:rsidR="00277C86" w:rsidRPr="000D61DF" w:rsidRDefault="00277C86" w:rsidP="00945B6E">
      <w:pPr>
        <w:numPr>
          <w:ilvl w:val="0"/>
          <w:numId w:val="43"/>
        </w:numPr>
        <w:tabs>
          <w:tab w:val="left" w:pos="993"/>
        </w:tabs>
        <w:spacing w:after="0" w:line="24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словосочетания «Причастие </w:t>
      </w:r>
      <w:r w:rsidRPr="000D61DF">
        <w:rPr>
          <w:rFonts w:ascii="Times New Roman" w:hAnsi="Times New Roman"/>
          <w:i/>
          <w:sz w:val="28"/>
          <w:szCs w:val="28"/>
          <w:lang w:val="en-US"/>
        </w:rPr>
        <w:t>I</w:t>
      </w:r>
      <w:r w:rsidRPr="000D61DF">
        <w:rPr>
          <w:rFonts w:ascii="Times New Roman" w:hAnsi="Times New Roman"/>
          <w:i/>
          <w:sz w:val="28"/>
          <w:szCs w:val="28"/>
        </w:rPr>
        <w:t>+существительное» (</w:t>
      </w:r>
      <w:r w:rsidRPr="000D61DF">
        <w:rPr>
          <w:rFonts w:ascii="Times New Roman" w:hAnsi="Times New Roman"/>
          <w:i/>
          <w:sz w:val="28"/>
          <w:szCs w:val="28"/>
          <w:lang w:val="en-US"/>
        </w:rPr>
        <w:t>a</w:t>
      </w:r>
      <w:r w:rsidRPr="000D61DF">
        <w:rPr>
          <w:rFonts w:ascii="Times New Roman" w:hAnsi="Times New Roman"/>
          <w:i/>
          <w:sz w:val="28"/>
          <w:szCs w:val="28"/>
        </w:rPr>
        <w:t xml:space="preserve"> </w:t>
      </w:r>
      <w:r w:rsidRPr="000D61DF">
        <w:rPr>
          <w:rFonts w:ascii="Times New Roman" w:hAnsi="Times New Roman"/>
          <w:i/>
          <w:sz w:val="28"/>
          <w:szCs w:val="28"/>
          <w:lang w:val="en-US"/>
        </w:rPr>
        <w:t>playing</w:t>
      </w:r>
      <w:r w:rsidRPr="000D61DF">
        <w:rPr>
          <w:rFonts w:ascii="Times New Roman" w:hAnsi="Times New Roman"/>
          <w:i/>
          <w:sz w:val="28"/>
          <w:szCs w:val="28"/>
        </w:rPr>
        <w:t xml:space="preserve"> </w:t>
      </w:r>
      <w:r w:rsidRPr="000D61DF">
        <w:rPr>
          <w:rFonts w:ascii="Times New Roman" w:hAnsi="Times New Roman"/>
          <w:i/>
          <w:sz w:val="28"/>
          <w:szCs w:val="28"/>
          <w:lang w:val="en-US"/>
        </w:rPr>
        <w:t>child</w:t>
      </w:r>
      <w:r w:rsidRPr="000D61DF">
        <w:rPr>
          <w:rFonts w:ascii="Times New Roman" w:hAnsi="Times New Roman"/>
          <w:i/>
          <w:sz w:val="28"/>
          <w:szCs w:val="28"/>
        </w:rPr>
        <w:t xml:space="preserve">) и «Причастие </w:t>
      </w:r>
      <w:r w:rsidRPr="000D61DF">
        <w:rPr>
          <w:rFonts w:ascii="Times New Roman" w:hAnsi="Times New Roman"/>
          <w:i/>
          <w:sz w:val="28"/>
          <w:szCs w:val="28"/>
          <w:lang w:val="en-US"/>
        </w:rPr>
        <w:t>II</w:t>
      </w:r>
      <w:r w:rsidRPr="000D61DF">
        <w:rPr>
          <w:rFonts w:ascii="Times New Roman" w:hAnsi="Times New Roman"/>
          <w:i/>
          <w:sz w:val="28"/>
          <w:szCs w:val="28"/>
        </w:rPr>
        <w:t>+существительное» (</w:t>
      </w:r>
      <w:r w:rsidRPr="000D61DF">
        <w:rPr>
          <w:rFonts w:ascii="Times New Roman" w:hAnsi="Times New Roman"/>
          <w:i/>
          <w:sz w:val="28"/>
          <w:szCs w:val="28"/>
          <w:lang w:val="en-US"/>
        </w:rPr>
        <w:t>a</w:t>
      </w:r>
      <w:r w:rsidRPr="000D61DF">
        <w:rPr>
          <w:rFonts w:ascii="Times New Roman" w:hAnsi="Times New Roman"/>
          <w:i/>
          <w:sz w:val="28"/>
          <w:szCs w:val="28"/>
        </w:rPr>
        <w:t xml:space="preserve"> </w:t>
      </w:r>
      <w:r w:rsidRPr="000D61DF">
        <w:rPr>
          <w:rFonts w:ascii="Times New Roman" w:hAnsi="Times New Roman"/>
          <w:i/>
          <w:sz w:val="28"/>
          <w:szCs w:val="28"/>
          <w:lang w:val="en-US"/>
        </w:rPr>
        <w:t>written</w:t>
      </w:r>
      <w:r w:rsidRPr="000D61DF">
        <w:rPr>
          <w:rFonts w:ascii="Times New Roman" w:hAnsi="Times New Roman"/>
          <w:i/>
          <w:sz w:val="28"/>
          <w:szCs w:val="28"/>
        </w:rPr>
        <w:t xml:space="preserve"> </w:t>
      </w:r>
      <w:r w:rsidRPr="000D61DF">
        <w:rPr>
          <w:rFonts w:ascii="Times New Roman" w:hAnsi="Times New Roman"/>
          <w:i/>
          <w:sz w:val="28"/>
          <w:szCs w:val="28"/>
          <w:lang w:val="en-US"/>
        </w:rPr>
        <w:t>poem</w:t>
      </w:r>
      <w:r w:rsidRPr="000D61DF">
        <w:rPr>
          <w:rFonts w:ascii="Times New Roman" w:hAnsi="Times New Roman"/>
          <w:i/>
          <w:sz w:val="28"/>
          <w:szCs w:val="28"/>
        </w:rPr>
        <w:t>).</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Социокультурные знания и умения</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77C86" w:rsidRPr="000D61DF" w:rsidRDefault="00277C86" w:rsidP="00945B6E">
      <w:pPr>
        <w:numPr>
          <w:ilvl w:val="0"/>
          <w:numId w:val="46"/>
        </w:numPr>
        <w:tabs>
          <w:tab w:val="left" w:pos="993"/>
        </w:tabs>
        <w:spacing w:after="0" w:line="24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77C86" w:rsidRPr="000D61DF" w:rsidRDefault="00277C86" w:rsidP="00945B6E">
      <w:pPr>
        <w:numPr>
          <w:ilvl w:val="0"/>
          <w:numId w:val="46"/>
        </w:numPr>
        <w:tabs>
          <w:tab w:val="left" w:pos="993"/>
        </w:tabs>
        <w:spacing w:after="0" w:line="24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представлять родную страну и культуру на английском языке;</w:t>
      </w:r>
    </w:p>
    <w:p w:rsidR="00277C86" w:rsidRPr="000D61DF" w:rsidRDefault="00277C86" w:rsidP="00945B6E">
      <w:pPr>
        <w:widowControl w:val="0"/>
        <w:numPr>
          <w:ilvl w:val="0"/>
          <w:numId w:val="46"/>
        </w:numPr>
        <w:tabs>
          <w:tab w:val="left" w:pos="993"/>
        </w:tabs>
        <w:spacing w:after="0" w:line="24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277C86" w:rsidRPr="000D61DF" w:rsidRDefault="00277C86" w:rsidP="00945B6E">
      <w:pPr>
        <w:widowControl w:val="0"/>
        <w:spacing w:after="0" w:line="24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277C86" w:rsidRPr="000D61DF" w:rsidRDefault="00277C86" w:rsidP="00945B6E">
      <w:pPr>
        <w:widowControl w:val="0"/>
        <w:numPr>
          <w:ilvl w:val="0"/>
          <w:numId w:val="47"/>
        </w:numPr>
        <w:tabs>
          <w:tab w:val="left" w:pos="993"/>
        </w:tabs>
        <w:spacing w:after="0" w:line="24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277C86" w:rsidRPr="000D61DF" w:rsidRDefault="00277C86" w:rsidP="00945B6E">
      <w:pPr>
        <w:widowControl w:val="0"/>
        <w:numPr>
          <w:ilvl w:val="0"/>
          <w:numId w:val="47"/>
        </w:numPr>
        <w:tabs>
          <w:tab w:val="left" w:pos="993"/>
        </w:tabs>
        <w:spacing w:after="0" w:line="24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277C86" w:rsidRPr="000D61DF" w:rsidRDefault="00277C86" w:rsidP="00945B6E">
      <w:pPr>
        <w:widowControl w:val="0"/>
        <w:spacing w:after="0" w:line="240" w:lineRule="auto"/>
        <w:ind w:firstLine="709"/>
        <w:jc w:val="both"/>
        <w:rPr>
          <w:rFonts w:ascii="Times New Roman" w:eastAsia="Arial Unicode MS" w:hAnsi="Times New Roman"/>
          <w:b/>
          <w:sz w:val="28"/>
          <w:szCs w:val="28"/>
          <w:lang w:eastAsia="ar-SA"/>
        </w:rPr>
      </w:pPr>
      <w:r w:rsidRPr="000D61DF">
        <w:rPr>
          <w:rFonts w:ascii="Times New Roman" w:eastAsia="Arial Unicode MS" w:hAnsi="Times New Roman"/>
          <w:b/>
          <w:sz w:val="28"/>
          <w:szCs w:val="28"/>
          <w:lang w:eastAsia="ar-SA"/>
        </w:rPr>
        <w:t>Компенсаторные умения</w:t>
      </w:r>
    </w:p>
    <w:p w:rsidR="00277C86" w:rsidRPr="000D61DF" w:rsidRDefault="00277C86" w:rsidP="00945B6E">
      <w:pPr>
        <w:spacing w:after="0" w:line="24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77C86" w:rsidRPr="000D61DF" w:rsidRDefault="00277C86" w:rsidP="00945B6E">
      <w:pPr>
        <w:numPr>
          <w:ilvl w:val="0"/>
          <w:numId w:val="48"/>
        </w:numPr>
        <w:tabs>
          <w:tab w:val="left" w:pos="993"/>
        </w:tabs>
        <w:spacing w:after="0" w:line="240" w:lineRule="auto"/>
        <w:ind w:left="0" w:firstLine="709"/>
        <w:jc w:val="both"/>
        <w:rPr>
          <w:rFonts w:ascii="Times New Roman" w:hAnsi="Times New Roman"/>
          <w:b/>
          <w:sz w:val="28"/>
          <w:szCs w:val="28"/>
        </w:rPr>
      </w:pPr>
      <w:r w:rsidRPr="000D61DF">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277C86" w:rsidRPr="000D61DF" w:rsidRDefault="00277C86" w:rsidP="00945B6E">
      <w:pPr>
        <w:spacing w:after="0" w:line="24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277C86" w:rsidRPr="000D61DF" w:rsidRDefault="00277C86" w:rsidP="00945B6E">
      <w:pPr>
        <w:numPr>
          <w:ilvl w:val="0"/>
          <w:numId w:val="48"/>
        </w:numPr>
        <w:tabs>
          <w:tab w:val="left" w:pos="993"/>
        </w:tabs>
        <w:spacing w:after="0" w:line="240" w:lineRule="auto"/>
        <w:ind w:left="0" w:firstLine="709"/>
        <w:jc w:val="both"/>
        <w:rPr>
          <w:rFonts w:ascii="Times New Roman" w:eastAsia="Arial Unicode MS" w:hAnsi="Times New Roman"/>
          <w:i/>
          <w:sz w:val="28"/>
          <w:szCs w:val="28"/>
          <w:lang w:eastAsia="ar-SA"/>
        </w:rPr>
      </w:pPr>
      <w:r w:rsidRPr="000D61DF">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277C86" w:rsidRPr="00D93000" w:rsidRDefault="00277C86" w:rsidP="00945B6E">
      <w:pPr>
        <w:numPr>
          <w:ilvl w:val="0"/>
          <w:numId w:val="48"/>
        </w:numPr>
        <w:tabs>
          <w:tab w:val="left" w:pos="993"/>
        </w:tabs>
        <w:spacing w:after="0" w:line="240" w:lineRule="auto"/>
        <w:ind w:left="0" w:firstLine="709"/>
        <w:jc w:val="both"/>
        <w:rPr>
          <w:rFonts w:ascii="Times New Roman" w:hAnsi="Times New Roman"/>
          <w:b/>
          <w:sz w:val="28"/>
          <w:szCs w:val="28"/>
        </w:rPr>
      </w:pPr>
      <w:r w:rsidRPr="000D61DF">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D93000" w:rsidRPr="00BB45D3" w:rsidRDefault="00D93000" w:rsidP="00945B6E">
      <w:pPr>
        <w:tabs>
          <w:tab w:val="left" w:pos="993"/>
        </w:tabs>
        <w:spacing w:after="0" w:line="240" w:lineRule="auto"/>
        <w:ind w:left="709"/>
        <w:jc w:val="both"/>
        <w:rPr>
          <w:rFonts w:ascii="Times New Roman" w:hAnsi="Times New Roman"/>
          <w:b/>
          <w:sz w:val="28"/>
          <w:szCs w:val="28"/>
        </w:rPr>
      </w:pPr>
    </w:p>
    <w:p w:rsidR="00277C86" w:rsidRDefault="002940E2" w:rsidP="00945B6E">
      <w:pPr>
        <w:spacing w:after="0" w:line="240" w:lineRule="auto"/>
        <w:ind w:firstLine="709"/>
        <w:jc w:val="both"/>
        <w:rPr>
          <w:rFonts w:ascii="Times New Roman" w:hAnsi="Times New Roman"/>
          <w:b/>
          <w:sz w:val="28"/>
          <w:szCs w:val="28"/>
        </w:rPr>
      </w:pPr>
      <w:r w:rsidRPr="00D93000">
        <w:rPr>
          <w:rFonts w:ascii="Times New Roman" w:hAnsi="Times New Roman"/>
          <w:b/>
          <w:sz w:val="28"/>
          <w:szCs w:val="28"/>
        </w:rPr>
        <w:t>1.2.5.3.</w:t>
      </w:r>
      <w:r w:rsidR="00D93000" w:rsidRPr="00D93000">
        <w:rPr>
          <w:rFonts w:ascii="Times New Roman" w:hAnsi="Times New Roman"/>
          <w:b/>
          <w:sz w:val="28"/>
          <w:szCs w:val="28"/>
        </w:rPr>
        <w:t>1.</w:t>
      </w:r>
      <w:r w:rsidRPr="00D93000">
        <w:rPr>
          <w:rFonts w:ascii="Times New Roman" w:hAnsi="Times New Roman"/>
          <w:b/>
          <w:sz w:val="28"/>
          <w:szCs w:val="28"/>
        </w:rPr>
        <w:t xml:space="preserve"> </w:t>
      </w:r>
      <w:r w:rsidR="006858C2" w:rsidRPr="00D93000">
        <w:rPr>
          <w:rFonts w:ascii="Times New Roman" w:hAnsi="Times New Roman"/>
          <w:b/>
          <w:sz w:val="28"/>
          <w:szCs w:val="28"/>
        </w:rPr>
        <w:t>Второй и</w:t>
      </w:r>
      <w:r w:rsidRPr="00D93000">
        <w:rPr>
          <w:rFonts w:ascii="Times New Roman" w:hAnsi="Times New Roman"/>
          <w:b/>
          <w:sz w:val="28"/>
          <w:szCs w:val="28"/>
        </w:rPr>
        <w:t xml:space="preserve">ностранный язык ( </w:t>
      </w:r>
      <w:r w:rsidR="006858C2" w:rsidRPr="00D93000">
        <w:rPr>
          <w:rFonts w:ascii="Times New Roman" w:hAnsi="Times New Roman"/>
          <w:b/>
          <w:sz w:val="28"/>
          <w:szCs w:val="28"/>
        </w:rPr>
        <w:t>французский</w:t>
      </w:r>
      <w:r w:rsidRPr="00D93000">
        <w:rPr>
          <w:rFonts w:ascii="Times New Roman" w:hAnsi="Times New Roman"/>
          <w:b/>
          <w:sz w:val="28"/>
          <w:szCs w:val="28"/>
        </w:rPr>
        <w:t>)</w:t>
      </w:r>
    </w:p>
    <w:p w:rsidR="002C6494" w:rsidRPr="00D93000" w:rsidRDefault="002C6494" w:rsidP="00945B6E">
      <w:pPr>
        <w:spacing w:after="0" w:line="240" w:lineRule="auto"/>
        <w:ind w:firstLine="709"/>
        <w:jc w:val="both"/>
        <w:rPr>
          <w:rFonts w:ascii="Times New Roman" w:hAnsi="Times New Roman"/>
          <w:b/>
          <w:sz w:val="28"/>
          <w:szCs w:val="28"/>
        </w:rPr>
      </w:pPr>
    </w:p>
    <w:p w:rsidR="00D93000" w:rsidRPr="00D93000" w:rsidRDefault="00D93000" w:rsidP="00903E83">
      <w:pPr>
        <w:widowControl w:val="0"/>
        <w:spacing w:after="0" w:line="240" w:lineRule="auto"/>
        <w:ind w:firstLine="709"/>
        <w:jc w:val="both"/>
        <w:rPr>
          <w:rFonts w:ascii="Times New Roman" w:eastAsia="Times New Roman" w:hAnsi="Times New Roman"/>
          <w:b/>
          <w:bCs/>
          <w:sz w:val="28"/>
          <w:szCs w:val="28"/>
        </w:rPr>
      </w:pPr>
      <w:r w:rsidRPr="00D93000">
        <w:rPr>
          <w:rFonts w:ascii="Times New Roman" w:eastAsia="Times New Roman" w:hAnsi="Times New Roman"/>
          <w:b/>
          <w:bCs/>
          <w:sz w:val="28"/>
          <w:szCs w:val="28"/>
        </w:rPr>
        <w:t xml:space="preserve">Личностные, </w:t>
      </w:r>
      <w:r w:rsidRPr="002C6494">
        <w:rPr>
          <w:rFonts w:ascii="Times New Roman" w:hAnsi="Times New Roman"/>
          <w:b/>
          <w:sz w:val="28"/>
          <w:szCs w:val="28"/>
        </w:rPr>
        <w:t>предметные</w:t>
      </w:r>
      <w:r w:rsidRPr="00D93000">
        <w:rPr>
          <w:rFonts w:ascii="Times New Roman" w:eastAsia="Times New Roman" w:hAnsi="Times New Roman"/>
          <w:b/>
          <w:bCs/>
          <w:sz w:val="28"/>
          <w:szCs w:val="28"/>
        </w:rPr>
        <w:t xml:space="preserve"> и метапредметные результаты освоения учебного предмета.</w:t>
      </w:r>
    </w:p>
    <w:p w:rsidR="00D93000" w:rsidRPr="00D93000" w:rsidRDefault="00D93000" w:rsidP="00903E83">
      <w:pPr>
        <w:widowControl w:val="0"/>
        <w:spacing w:after="0" w:line="240" w:lineRule="auto"/>
        <w:ind w:firstLine="709"/>
        <w:jc w:val="both"/>
        <w:rPr>
          <w:rFonts w:ascii="Times New Roman" w:eastAsia="Times New Roman" w:hAnsi="Times New Roman"/>
          <w:sz w:val="28"/>
          <w:szCs w:val="28"/>
        </w:rPr>
      </w:pPr>
      <w:r w:rsidRPr="00D93000">
        <w:rPr>
          <w:rFonts w:ascii="Times New Roman" w:eastAsia="Times New Roman" w:hAnsi="Times New Roman"/>
          <w:sz w:val="28"/>
          <w:szCs w:val="28"/>
        </w:rPr>
        <w:t>Программа «Французский язык. 5 класс» обеспечивает достижение личностных, метапредметных, предметных результатов освоения учебного предмета «Французский язык» в средней школе.</w:t>
      </w:r>
    </w:p>
    <w:p w:rsidR="00D93000" w:rsidRPr="00D93000" w:rsidRDefault="00D93000" w:rsidP="00945B6E">
      <w:pPr>
        <w:spacing w:after="0" w:line="240" w:lineRule="auto"/>
        <w:ind w:firstLine="709"/>
        <w:jc w:val="both"/>
        <w:rPr>
          <w:rFonts w:ascii="Times New Roman" w:eastAsia="Times New Roman" w:hAnsi="Times New Roman"/>
          <w:b/>
          <w:sz w:val="28"/>
          <w:szCs w:val="28"/>
        </w:rPr>
      </w:pPr>
      <w:r w:rsidRPr="00D93000">
        <w:rPr>
          <w:rFonts w:ascii="Times New Roman" w:eastAsia="Times New Roman" w:hAnsi="Times New Roman"/>
          <w:b/>
          <w:sz w:val="28"/>
          <w:szCs w:val="28"/>
        </w:rPr>
        <w:t xml:space="preserve">В </w:t>
      </w:r>
      <w:r w:rsidRPr="00D93000">
        <w:rPr>
          <w:rFonts w:ascii="Times New Roman" w:eastAsia="Times New Roman" w:hAnsi="Times New Roman"/>
          <w:b/>
          <w:sz w:val="28"/>
          <w:szCs w:val="28"/>
          <w:lang w:val="en-US"/>
        </w:rPr>
        <w:t>V</w:t>
      </w:r>
      <w:r w:rsidRPr="00D93000">
        <w:rPr>
          <w:rFonts w:ascii="Times New Roman" w:eastAsia="Times New Roman" w:hAnsi="Times New Roman"/>
          <w:b/>
          <w:sz w:val="28"/>
          <w:szCs w:val="28"/>
        </w:rPr>
        <w:t xml:space="preserve"> классе:</w:t>
      </w:r>
    </w:p>
    <w:p w:rsidR="00D93000" w:rsidRPr="00D93000" w:rsidRDefault="00D93000" w:rsidP="00945B6E">
      <w:pPr>
        <w:spacing w:after="0" w:line="240" w:lineRule="auto"/>
        <w:ind w:firstLine="709"/>
        <w:jc w:val="both"/>
        <w:rPr>
          <w:rFonts w:ascii="Times New Roman" w:eastAsia="Times New Roman" w:hAnsi="Times New Roman"/>
          <w:sz w:val="28"/>
          <w:szCs w:val="28"/>
        </w:rPr>
      </w:pPr>
      <w:r w:rsidRPr="00D93000">
        <w:rPr>
          <w:rFonts w:ascii="Times New Roman" w:eastAsia="Times New Roman" w:hAnsi="Times New Roman"/>
          <w:sz w:val="28"/>
          <w:szCs w:val="28"/>
        </w:rPr>
        <w:t xml:space="preserve">Под </w:t>
      </w:r>
      <w:r w:rsidRPr="00D93000">
        <w:rPr>
          <w:rFonts w:ascii="Times New Roman" w:eastAsia="Times New Roman" w:hAnsi="Times New Roman"/>
          <w:b/>
          <w:sz w:val="28"/>
          <w:szCs w:val="28"/>
        </w:rPr>
        <w:t>личностными результатами</w:t>
      </w:r>
      <w:r w:rsidRPr="00D93000">
        <w:rPr>
          <w:rFonts w:ascii="Times New Roman" w:eastAsia="Times New Roman" w:hAnsi="Times New Roman"/>
          <w:sz w:val="28"/>
          <w:szCs w:val="28"/>
        </w:rPr>
        <w:t xml:space="preserve"> освоения учебного предмета понимается система ценностных отношений обучающихся к себе, другим участникам образовательного процесса самому образовательному процессу и его результатам.</w:t>
      </w:r>
      <w:r w:rsidRPr="00D93000">
        <w:rPr>
          <w:rFonts w:ascii="MS Mincho" w:eastAsia="MS Mincho" w:hAnsi="MS Mincho" w:cs="MS Mincho" w:hint="eastAsia"/>
          <w:sz w:val="28"/>
          <w:szCs w:val="28"/>
        </w:rPr>
        <w:t> </w:t>
      </w:r>
    </w:p>
    <w:p w:rsidR="00D93000" w:rsidRPr="00D93000" w:rsidRDefault="00D93000" w:rsidP="00945B6E">
      <w:pPr>
        <w:spacing w:after="0" w:line="240" w:lineRule="auto"/>
        <w:ind w:firstLine="709"/>
        <w:jc w:val="both"/>
        <w:rPr>
          <w:rFonts w:ascii="Times New Roman" w:eastAsia="Times New Roman" w:hAnsi="Times New Roman"/>
          <w:sz w:val="28"/>
          <w:szCs w:val="28"/>
        </w:rPr>
      </w:pPr>
      <w:r w:rsidRPr="00D93000">
        <w:rPr>
          <w:rFonts w:ascii="Times New Roman" w:eastAsia="Times New Roman" w:hAnsi="Times New Roman"/>
          <w:sz w:val="28"/>
          <w:szCs w:val="28"/>
        </w:rPr>
        <w:t xml:space="preserve">Личностными результатами изучения иностранного (французского) языка в </w:t>
      </w:r>
      <w:r w:rsidRPr="00D93000">
        <w:rPr>
          <w:rFonts w:ascii="Times New Roman" w:eastAsia="Times New Roman" w:hAnsi="Times New Roman"/>
          <w:sz w:val="28"/>
          <w:szCs w:val="28"/>
          <w:lang w:val="en-US"/>
        </w:rPr>
        <w:t>V</w:t>
      </w:r>
      <w:r w:rsidRPr="00D93000">
        <w:rPr>
          <w:rFonts w:ascii="Times New Roman" w:eastAsia="Times New Roman" w:hAnsi="Times New Roman"/>
          <w:sz w:val="28"/>
          <w:szCs w:val="28"/>
        </w:rPr>
        <w:t xml:space="preserve"> классе являются:</w:t>
      </w:r>
      <w:r w:rsidRPr="00D93000">
        <w:rPr>
          <w:rFonts w:ascii="MS Mincho" w:eastAsia="MS Mincho" w:hAnsi="MS Mincho" w:cs="MS Mincho" w:hint="eastAsia"/>
          <w:sz w:val="28"/>
          <w:szCs w:val="28"/>
        </w:rPr>
        <w:t> </w:t>
      </w:r>
      <w:r w:rsidRPr="00D93000">
        <w:rPr>
          <w:rFonts w:ascii="Times New Roman" w:eastAsia="Times New Roman" w:hAnsi="Times New Roman"/>
          <w:sz w:val="28"/>
          <w:szCs w:val="28"/>
        </w:rPr>
        <w:t xml:space="preserve">- формирование гражданской идентичности личности, преимущественно в её общекультурном компоненте;- формирование доброжелательности, уважения и толерантности к другим странам и народам </w:t>
      </w:r>
    </w:p>
    <w:p w:rsidR="00D93000" w:rsidRPr="00D93000" w:rsidRDefault="00D93000" w:rsidP="00945B6E">
      <w:pPr>
        <w:widowControl w:val="0"/>
        <w:autoSpaceDE w:val="0"/>
        <w:autoSpaceDN w:val="0"/>
        <w:adjustRightInd w:val="0"/>
        <w:spacing w:after="0" w:line="240" w:lineRule="auto"/>
        <w:jc w:val="both"/>
        <w:rPr>
          <w:rFonts w:ascii="Times New Roman" w:eastAsia="Times New Roman" w:hAnsi="Times New Roman"/>
          <w:sz w:val="28"/>
          <w:szCs w:val="28"/>
        </w:rPr>
      </w:pPr>
      <w:r w:rsidRPr="00D93000">
        <w:rPr>
          <w:rFonts w:ascii="Times New Roman" w:eastAsia="Times New Roman" w:hAnsi="Times New Roman"/>
          <w:noProof/>
          <w:sz w:val="28"/>
          <w:szCs w:val="28"/>
          <w:lang w:eastAsia="ru-RU"/>
        </w:rPr>
        <w:drawing>
          <wp:inline distT="0" distB="0" distL="0" distR="0" wp14:anchorId="0FD18CD2" wp14:editId="75141C71">
            <wp:extent cx="8845550" cy="173355"/>
            <wp:effectExtent l="0" t="0" r="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45550" cy="173355"/>
                    </a:xfrm>
                    <a:prstGeom prst="rect">
                      <a:avLst/>
                    </a:prstGeom>
                    <a:noFill/>
                    <a:ln>
                      <a:noFill/>
                    </a:ln>
                  </pic:spPr>
                </pic:pic>
              </a:graphicData>
            </a:graphic>
          </wp:inline>
        </w:drawing>
      </w:r>
    </w:p>
    <w:p w:rsidR="002C6494" w:rsidRDefault="00D93000" w:rsidP="00945B6E">
      <w:pPr>
        <w:spacing w:after="0" w:line="240" w:lineRule="auto"/>
        <w:ind w:firstLine="709"/>
        <w:jc w:val="both"/>
        <w:rPr>
          <w:rFonts w:ascii="MS Mincho" w:eastAsia="MS Mincho" w:hAnsi="MS Mincho" w:cs="MS Mincho"/>
          <w:sz w:val="28"/>
          <w:szCs w:val="28"/>
        </w:rPr>
      </w:pPr>
      <w:r w:rsidRPr="00D93000">
        <w:rPr>
          <w:rFonts w:ascii="Times New Roman" w:eastAsia="Times New Roman" w:hAnsi="Times New Roman"/>
          <w:sz w:val="28"/>
          <w:szCs w:val="28"/>
        </w:rPr>
        <w:t xml:space="preserve">Под </w:t>
      </w:r>
      <w:r w:rsidRPr="00D93000">
        <w:rPr>
          <w:rFonts w:ascii="Times New Roman" w:eastAsia="Times New Roman" w:hAnsi="Times New Roman"/>
          <w:b/>
          <w:sz w:val="28"/>
          <w:szCs w:val="28"/>
        </w:rPr>
        <w:t>метапредметными результатами</w:t>
      </w:r>
      <w:r w:rsidRPr="00D93000">
        <w:rPr>
          <w:rFonts w:ascii="Times New Roman" w:eastAsia="Times New Roman" w:hAnsi="Times New Roman"/>
          <w:sz w:val="28"/>
          <w:szCs w:val="28"/>
        </w:rPr>
        <w:t xml:space="preserve"> освоения учебного предмета понимаются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учебных предметов, которые включают в себя:</w:t>
      </w:r>
      <w:r w:rsidRPr="00D93000">
        <w:rPr>
          <w:rFonts w:ascii="MS Mincho" w:eastAsia="MS Mincho" w:hAnsi="MS Mincho" w:cs="MS Mincho" w:hint="eastAsia"/>
          <w:sz w:val="28"/>
          <w:szCs w:val="28"/>
        </w:rPr>
        <w:t> </w:t>
      </w:r>
    </w:p>
    <w:p w:rsidR="002C6494" w:rsidRDefault="00D93000" w:rsidP="00945B6E">
      <w:pPr>
        <w:spacing w:after="0" w:line="240" w:lineRule="auto"/>
        <w:ind w:firstLine="709"/>
        <w:jc w:val="both"/>
        <w:rPr>
          <w:rFonts w:ascii="Times New Roman" w:eastAsia="Times New Roman" w:hAnsi="Times New Roman"/>
          <w:sz w:val="28"/>
          <w:szCs w:val="28"/>
        </w:rPr>
      </w:pPr>
      <w:r w:rsidRPr="00D93000">
        <w:rPr>
          <w:rFonts w:ascii="Times New Roman" w:eastAsia="Times New Roman" w:hAnsi="Times New Roman"/>
          <w:sz w:val="28"/>
          <w:szCs w:val="28"/>
        </w:rPr>
        <w:t xml:space="preserve">а) освоение учащимися универсальных учебных действий (познавательных, регулятивных, коммуникативных), обеспечивающих овладение ключевыми компетенциями, составляющими основу умения учиться; </w:t>
      </w:r>
    </w:p>
    <w:p w:rsidR="00D93000" w:rsidRPr="00D93000" w:rsidRDefault="00D93000" w:rsidP="00945B6E">
      <w:pPr>
        <w:spacing w:after="0" w:line="240" w:lineRule="auto"/>
        <w:ind w:firstLine="709"/>
        <w:jc w:val="both"/>
        <w:rPr>
          <w:rFonts w:ascii="Times New Roman" w:eastAsia="Times New Roman" w:hAnsi="Times New Roman"/>
          <w:sz w:val="28"/>
          <w:szCs w:val="28"/>
        </w:rPr>
      </w:pPr>
      <w:r w:rsidRPr="00D93000">
        <w:rPr>
          <w:rFonts w:ascii="Times New Roman" w:eastAsia="Times New Roman" w:hAnsi="Times New Roman"/>
          <w:sz w:val="28"/>
          <w:szCs w:val="28"/>
        </w:rPr>
        <w:t>б) освоение учащимися межпредметных понятий.</w:t>
      </w:r>
      <w:r w:rsidRPr="00D93000">
        <w:rPr>
          <w:rFonts w:ascii="MS Mincho" w:eastAsia="MS Mincho" w:hAnsi="MS Mincho" w:cs="MS Mincho" w:hint="eastAsia"/>
          <w:sz w:val="28"/>
          <w:szCs w:val="28"/>
        </w:rPr>
        <w:t xml:space="preserve"> </w:t>
      </w:r>
      <w:r w:rsidRPr="00D93000">
        <w:rPr>
          <w:rFonts w:ascii="Times New Roman" w:eastAsia="Times New Roman" w:hAnsi="Times New Roman"/>
          <w:sz w:val="28"/>
          <w:szCs w:val="28"/>
        </w:rPr>
        <w:t xml:space="preserve">Метапредметными результатами изучения французского языка в </w:t>
      </w:r>
      <w:r w:rsidRPr="00D93000">
        <w:rPr>
          <w:rFonts w:ascii="Times New Roman" w:eastAsia="Times New Roman" w:hAnsi="Times New Roman"/>
          <w:sz w:val="28"/>
          <w:szCs w:val="28"/>
          <w:lang w:val="en-US"/>
        </w:rPr>
        <w:t>V</w:t>
      </w:r>
      <w:r w:rsidRPr="00D93000">
        <w:rPr>
          <w:rFonts w:ascii="Times New Roman" w:eastAsia="Times New Roman" w:hAnsi="Times New Roman"/>
          <w:sz w:val="28"/>
          <w:szCs w:val="28"/>
        </w:rPr>
        <w:t xml:space="preserve"> классе средней школы является:</w:t>
      </w:r>
      <w:r w:rsidRPr="00D93000">
        <w:rPr>
          <w:rFonts w:ascii="MS Mincho" w:eastAsia="MS Mincho" w:hAnsi="MS Mincho" w:cs="MS Mincho" w:hint="eastAsia"/>
          <w:sz w:val="28"/>
          <w:szCs w:val="28"/>
        </w:rPr>
        <w:t> </w:t>
      </w:r>
      <w:r w:rsidRPr="00D93000">
        <w:rPr>
          <w:rFonts w:ascii="Times New Roman" w:eastAsia="Times New Roman" w:hAnsi="Times New Roman"/>
          <w:sz w:val="28"/>
          <w:szCs w:val="28"/>
        </w:rPr>
        <w:t xml:space="preserve">- развитие умения взаимодействовать с окружающими, выполняя разные роли в пределах речевых потребностей и возможностей младшего школьника </w:t>
      </w:r>
    </w:p>
    <w:p w:rsidR="00D93000" w:rsidRPr="00D93000" w:rsidRDefault="00D93000" w:rsidP="00945B6E">
      <w:pPr>
        <w:spacing w:after="0" w:line="240" w:lineRule="auto"/>
        <w:ind w:firstLine="709"/>
        <w:jc w:val="both"/>
        <w:rPr>
          <w:rFonts w:ascii="Times New Roman" w:eastAsia="Times New Roman" w:hAnsi="Times New Roman"/>
          <w:b/>
          <w:sz w:val="28"/>
          <w:szCs w:val="28"/>
        </w:rPr>
      </w:pPr>
      <w:r w:rsidRPr="00D93000">
        <w:rPr>
          <w:rFonts w:ascii="Times New Roman" w:eastAsia="Times New Roman" w:hAnsi="Times New Roman"/>
          <w:b/>
          <w:sz w:val="28"/>
          <w:szCs w:val="28"/>
        </w:rPr>
        <w:t xml:space="preserve">Предметные результаты. </w:t>
      </w:r>
    </w:p>
    <w:p w:rsidR="00D93000" w:rsidRPr="00D93000" w:rsidRDefault="00D93000" w:rsidP="00945B6E">
      <w:pPr>
        <w:spacing w:after="0" w:line="240" w:lineRule="auto"/>
        <w:ind w:firstLine="709"/>
        <w:jc w:val="both"/>
        <w:rPr>
          <w:rFonts w:ascii="Times New Roman" w:eastAsia="Times New Roman" w:hAnsi="Times New Roman"/>
          <w:sz w:val="28"/>
          <w:szCs w:val="28"/>
        </w:rPr>
      </w:pPr>
      <w:r w:rsidRPr="00D93000">
        <w:rPr>
          <w:rFonts w:ascii="Times New Roman" w:eastAsia="Times New Roman" w:hAnsi="Times New Roman"/>
          <w:sz w:val="28"/>
          <w:szCs w:val="28"/>
        </w:rPr>
        <w:t xml:space="preserve">В соответствии с программой по </w:t>
      </w:r>
      <w:r w:rsidRPr="002C6494">
        <w:rPr>
          <w:rFonts w:ascii="Times New Roman" w:eastAsia="Times New Roman" w:hAnsi="Times New Roman"/>
          <w:b/>
          <w:sz w:val="28"/>
          <w:szCs w:val="28"/>
        </w:rPr>
        <w:t>иностранному</w:t>
      </w:r>
      <w:r w:rsidRPr="00D93000">
        <w:rPr>
          <w:rFonts w:ascii="Times New Roman" w:eastAsia="Times New Roman" w:hAnsi="Times New Roman"/>
          <w:sz w:val="28"/>
          <w:szCs w:val="28"/>
        </w:rPr>
        <w:t xml:space="preserve"> языку, разработанной в рамках нового стандарта, предметные результаты дифференцируются по 5 сферам: коммуникативной, познавательной, ценностно-ориентационной, эстетической и трудовой.</w:t>
      </w:r>
      <w:r w:rsidRPr="00D93000">
        <w:rPr>
          <w:rFonts w:ascii="MS Mincho" w:eastAsia="MS Mincho" w:hAnsi="MS Mincho" w:cs="MS Mincho" w:hint="eastAsia"/>
          <w:sz w:val="28"/>
          <w:szCs w:val="28"/>
        </w:rPr>
        <w:t> </w:t>
      </w:r>
      <w:r w:rsidRPr="00D93000">
        <w:rPr>
          <w:rFonts w:ascii="Times New Roman" w:eastAsia="Times New Roman" w:hAnsi="Times New Roman"/>
          <w:sz w:val="28"/>
          <w:szCs w:val="28"/>
        </w:rPr>
        <w:t>А. В коммуникативной сфере</w:t>
      </w:r>
      <w:r w:rsidRPr="00D93000">
        <w:rPr>
          <w:rFonts w:ascii="MS Mincho" w:eastAsia="MS Mincho" w:hAnsi="MS Mincho" w:cs="MS Mincho" w:hint="eastAsia"/>
          <w:sz w:val="28"/>
          <w:szCs w:val="28"/>
        </w:rPr>
        <w:t> </w:t>
      </w:r>
      <w:r w:rsidRPr="00D93000">
        <w:rPr>
          <w:rFonts w:ascii="Times New Roman" w:eastAsia="Times New Roman" w:hAnsi="Times New Roman"/>
          <w:sz w:val="28"/>
          <w:szCs w:val="28"/>
        </w:rPr>
        <w:t>- владении французским языком как средством общения. Б. В познавательной сфере:</w:t>
      </w:r>
      <w:r w:rsidRPr="00D93000">
        <w:rPr>
          <w:rFonts w:ascii="MS Mincho" w:eastAsia="MS Mincho" w:hAnsi="MS Mincho" w:cs="MS Mincho" w:hint="eastAsia"/>
          <w:sz w:val="28"/>
          <w:szCs w:val="28"/>
        </w:rPr>
        <w:t> </w:t>
      </w:r>
      <w:r w:rsidRPr="00D93000">
        <w:rPr>
          <w:rFonts w:ascii="Times New Roman" w:eastAsia="Times New Roman" w:hAnsi="Times New Roman"/>
          <w:color w:val="595959"/>
          <w:sz w:val="28"/>
          <w:szCs w:val="28"/>
        </w:rPr>
        <w:t xml:space="preserve">- </w:t>
      </w:r>
      <w:r w:rsidRPr="00D93000">
        <w:rPr>
          <w:rFonts w:ascii="Times New Roman" w:eastAsia="Times New Roman" w:hAnsi="Times New Roman"/>
          <w:sz w:val="28"/>
          <w:szCs w:val="28"/>
        </w:rPr>
        <w:t xml:space="preserve">умение </w:t>
      </w:r>
      <w:r w:rsidRPr="002C6494">
        <w:rPr>
          <w:rFonts w:ascii="Times New Roman" w:eastAsia="Times New Roman" w:hAnsi="Times New Roman"/>
          <w:b/>
          <w:sz w:val="28"/>
          <w:szCs w:val="28"/>
        </w:rPr>
        <w:t>сравнивать</w:t>
      </w:r>
      <w:r w:rsidRPr="00D93000">
        <w:rPr>
          <w:rFonts w:ascii="Times New Roman" w:eastAsia="Times New Roman" w:hAnsi="Times New Roman"/>
          <w:sz w:val="28"/>
          <w:szCs w:val="28"/>
        </w:rPr>
        <w:t xml:space="preserve"> языковые явления родного и фанцузского языков на уровне отдельных звуков, букв, слов, словосочетаний, простых предложений;</w:t>
      </w:r>
      <w:r w:rsidRPr="00D93000">
        <w:rPr>
          <w:rFonts w:ascii="MS Mincho" w:eastAsia="MS Mincho" w:hAnsi="MS Mincho" w:cs="MS Mincho" w:hint="eastAsia"/>
          <w:sz w:val="28"/>
          <w:szCs w:val="28"/>
        </w:rPr>
        <w:t> </w:t>
      </w:r>
      <w:r w:rsidRPr="00D93000">
        <w:rPr>
          <w:rFonts w:ascii="Times New Roman" w:eastAsia="Times New Roman" w:hAnsi="Times New Roman"/>
          <w:color w:val="595959"/>
          <w:sz w:val="28"/>
          <w:szCs w:val="28"/>
        </w:rPr>
        <w:t xml:space="preserve">- </w:t>
      </w:r>
      <w:r w:rsidRPr="00D93000">
        <w:rPr>
          <w:rFonts w:ascii="Times New Roman" w:eastAsia="Times New Roman" w:hAnsi="Times New Roman"/>
          <w:sz w:val="28"/>
          <w:szCs w:val="28"/>
        </w:rPr>
        <w:t>умение опознавать грамматические явления, отсутствующие в родном языке, например артикли</w:t>
      </w:r>
      <w:r w:rsidRPr="00D93000">
        <w:rPr>
          <w:rFonts w:ascii="MS Mincho" w:eastAsia="MS Mincho" w:hAnsi="MS Mincho" w:cs="MS Mincho" w:hint="eastAsia"/>
          <w:sz w:val="28"/>
          <w:szCs w:val="28"/>
        </w:rPr>
        <w:t> </w:t>
      </w:r>
      <w:r w:rsidRPr="00D93000">
        <w:rPr>
          <w:rFonts w:ascii="Times New Roman" w:eastAsia="Times New Roman" w:hAnsi="Times New Roman"/>
          <w:sz w:val="28"/>
          <w:szCs w:val="28"/>
        </w:rPr>
        <w:t>В. В ценностно-ориентационной сфере:</w:t>
      </w:r>
      <w:r w:rsidRPr="00D93000">
        <w:rPr>
          <w:rFonts w:ascii="MS Mincho" w:eastAsia="MS Mincho" w:hAnsi="MS Mincho" w:cs="MS Mincho" w:hint="eastAsia"/>
          <w:sz w:val="28"/>
          <w:szCs w:val="28"/>
        </w:rPr>
        <w:t> </w:t>
      </w:r>
      <w:r w:rsidRPr="00D93000">
        <w:rPr>
          <w:rFonts w:ascii="Times New Roman" w:eastAsia="Times New Roman" w:hAnsi="Times New Roman"/>
          <w:color w:val="595959"/>
          <w:sz w:val="28"/>
          <w:szCs w:val="28"/>
        </w:rPr>
        <w:t xml:space="preserve">- </w:t>
      </w:r>
      <w:r w:rsidRPr="00D93000">
        <w:rPr>
          <w:rFonts w:ascii="Times New Roman" w:eastAsia="Times New Roman" w:hAnsi="Times New Roman"/>
          <w:sz w:val="28"/>
          <w:szCs w:val="28"/>
        </w:rPr>
        <w:t>представление о французском языке как средстве выражения мыслей, чувств, эмоций</w:t>
      </w:r>
      <w:r w:rsidRPr="00D93000">
        <w:rPr>
          <w:rFonts w:ascii="MS Mincho" w:eastAsia="MS Mincho" w:hAnsi="MS Mincho" w:cs="MS Mincho" w:hint="eastAsia"/>
          <w:sz w:val="28"/>
          <w:szCs w:val="28"/>
        </w:rPr>
        <w:t> </w:t>
      </w:r>
      <w:r w:rsidRPr="00D93000">
        <w:rPr>
          <w:rFonts w:ascii="Times New Roman" w:eastAsia="Times New Roman" w:hAnsi="Times New Roman"/>
          <w:sz w:val="28"/>
          <w:szCs w:val="28"/>
        </w:rPr>
        <w:t>Г. В эстетической сфере:</w:t>
      </w:r>
      <w:r w:rsidRPr="00D93000">
        <w:rPr>
          <w:rFonts w:ascii="MS Mincho" w:eastAsia="MS Mincho" w:hAnsi="MS Mincho" w:cs="MS Mincho" w:hint="eastAsia"/>
          <w:sz w:val="28"/>
          <w:szCs w:val="28"/>
        </w:rPr>
        <w:t> </w:t>
      </w:r>
      <w:r w:rsidRPr="00D93000">
        <w:rPr>
          <w:rFonts w:ascii="Times New Roman" w:eastAsia="Times New Roman" w:hAnsi="Times New Roman"/>
          <w:color w:val="595959"/>
          <w:sz w:val="28"/>
          <w:szCs w:val="28"/>
        </w:rPr>
        <w:t xml:space="preserve">- </w:t>
      </w:r>
      <w:r w:rsidRPr="00D93000">
        <w:rPr>
          <w:rFonts w:ascii="Times New Roman" w:eastAsia="Times New Roman" w:hAnsi="Times New Roman"/>
          <w:sz w:val="28"/>
          <w:szCs w:val="28"/>
        </w:rPr>
        <w:t xml:space="preserve">владение элементарными средствами выражения чувств и эмоций на иностранном языке; Д. В трудовой сфере: </w:t>
      </w:r>
    </w:p>
    <w:p w:rsidR="00D93000" w:rsidRDefault="00D93000" w:rsidP="00945B6E">
      <w:pPr>
        <w:widowControl w:val="0"/>
        <w:autoSpaceDE w:val="0"/>
        <w:autoSpaceDN w:val="0"/>
        <w:adjustRightInd w:val="0"/>
        <w:spacing w:after="0" w:line="240" w:lineRule="auto"/>
        <w:jc w:val="both"/>
        <w:rPr>
          <w:rFonts w:ascii="Times New Roman" w:eastAsia="Times New Roman" w:hAnsi="Times New Roman"/>
          <w:sz w:val="28"/>
          <w:szCs w:val="28"/>
        </w:rPr>
      </w:pPr>
      <w:r w:rsidRPr="00D93000">
        <w:rPr>
          <w:rFonts w:ascii="Times New Roman" w:eastAsia="Times New Roman" w:hAnsi="Times New Roman"/>
          <w:color w:val="595959"/>
          <w:sz w:val="28"/>
          <w:szCs w:val="28"/>
        </w:rPr>
        <w:lastRenderedPageBreak/>
        <w:t xml:space="preserve">- </w:t>
      </w:r>
      <w:r w:rsidRPr="00D93000">
        <w:rPr>
          <w:rFonts w:ascii="Times New Roman" w:eastAsia="Times New Roman" w:hAnsi="Times New Roman"/>
          <w:sz w:val="28"/>
          <w:szCs w:val="28"/>
        </w:rPr>
        <w:t>умение следовать намеченному плану в своём учебном труде</w:t>
      </w:r>
    </w:p>
    <w:p w:rsidR="00903E83" w:rsidRDefault="00903E83" w:rsidP="00945B6E">
      <w:pPr>
        <w:widowControl w:val="0"/>
        <w:autoSpaceDE w:val="0"/>
        <w:autoSpaceDN w:val="0"/>
        <w:adjustRightInd w:val="0"/>
        <w:spacing w:after="0" w:line="240" w:lineRule="auto"/>
        <w:jc w:val="both"/>
        <w:rPr>
          <w:rFonts w:ascii="Times New Roman" w:eastAsia="Times New Roman" w:hAnsi="Times New Roman"/>
          <w:sz w:val="28"/>
          <w:szCs w:val="28"/>
        </w:rPr>
      </w:pPr>
    </w:p>
    <w:p w:rsidR="00903E83" w:rsidRPr="00D93000" w:rsidRDefault="00903E83" w:rsidP="00945B6E">
      <w:pPr>
        <w:widowControl w:val="0"/>
        <w:autoSpaceDE w:val="0"/>
        <w:autoSpaceDN w:val="0"/>
        <w:adjustRightInd w:val="0"/>
        <w:spacing w:after="0" w:line="240" w:lineRule="auto"/>
        <w:jc w:val="both"/>
        <w:rPr>
          <w:rFonts w:ascii="Times New Roman" w:eastAsia="Times New Roman" w:hAnsi="Times New Roman"/>
          <w:sz w:val="28"/>
          <w:szCs w:val="28"/>
        </w:rPr>
      </w:pPr>
    </w:p>
    <w:p w:rsidR="00D93000" w:rsidRPr="00D93000" w:rsidRDefault="00D93000" w:rsidP="00945B6E">
      <w:pPr>
        <w:spacing w:line="240" w:lineRule="auto"/>
        <w:ind w:firstLine="709"/>
        <w:rPr>
          <w:rFonts w:ascii="Times New Roman" w:hAnsi="Times New Roman"/>
          <w:b/>
          <w:sz w:val="28"/>
          <w:szCs w:val="28"/>
        </w:rPr>
      </w:pPr>
      <w:r w:rsidRPr="00D93000">
        <w:rPr>
          <w:rFonts w:ascii="Times New Roman" w:hAnsi="Times New Roman"/>
          <w:b/>
          <w:sz w:val="28"/>
          <w:szCs w:val="28"/>
        </w:rPr>
        <w:t>1.2.5.3.</w:t>
      </w:r>
      <w:r>
        <w:rPr>
          <w:rFonts w:ascii="Times New Roman" w:hAnsi="Times New Roman"/>
          <w:b/>
          <w:sz w:val="28"/>
          <w:szCs w:val="28"/>
        </w:rPr>
        <w:t>2</w:t>
      </w:r>
      <w:r w:rsidRPr="00D93000">
        <w:rPr>
          <w:rFonts w:ascii="Times New Roman" w:hAnsi="Times New Roman"/>
          <w:b/>
          <w:sz w:val="28"/>
          <w:szCs w:val="28"/>
        </w:rPr>
        <w:t xml:space="preserve">. Второй иностранный язык ( </w:t>
      </w:r>
      <w:r>
        <w:rPr>
          <w:rFonts w:ascii="Times New Roman" w:hAnsi="Times New Roman"/>
          <w:b/>
          <w:sz w:val="28"/>
          <w:szCs w:val="28"/>
        </w:rPr>
        <w:t>немецкий</w:t>
      </w:r>
      <w:r w:rsidRPr="00D93000">
        <w:rPr>
          <w:rFonts w:ascii="Times New Roman" w:hAnsi="Times New Roman"/>
          <w:b/>
          <w:sz w:val="28"/>
          <w:szCs w:val="28"/>
        </w:rPr>
        <w:t>)</w:t>
      </w:r>
    </w:p>
    <w:p w:rsidR="00E86958" w:rsidRPr="00E86958" w:rsidRDefault="00E86958" w:rsidP="00903E83">
      <w:pPr>
        <w:widowControl w:val="0"/>
        <w:autoSpaceDE w:val="0"/>
        <w:autoSpaceDN w:val="0"/>
        <w:adjustRightInd w:val="0"/>
        <w:spacing w:after="0" w:line="240" w:lineRule="auto"/>
        <w:ind w:firstLine="709"/>
        <w:rPr>
          <w:rFonts w:ascii="Times New Roman" w:eastAsia="Times New Roman" w:hAnsi="Times New Roman"/>
          <w:b/>
          <w:sz w:val="28"/>
          <w:szCs w:val="28"/>
          <w:lang w:eastAsia="ru-RU"/>
        </w:rPr>
      </w:pPr>
      <w:r w:rsidRPr="00E86958">
        <w:rPr>
          <w:rFonts w:ascii="Times New Roman" w:eastAsia="Times New Roman" w:hAnsi="Times New Roman"/>
          <w:b/>
          <w:sz w:val="28"/>
          <w:szCs w:val="28"/>
          <w:lang w:eastAsia="ru-RU"/>
        </w:rPr>
        <w:t>Планируемые результаты.</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 xml:space="preserve">Настоящая  программа  обеспечивает  достижение  личностных,  метапредметных  и предметных результатов. </w:t>
      </w:r>
    </w:p>
    <w:p w:rsidR="00E86958" w:rsidRPr="002C6494"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
          <w:bCs/>
          <w:sz w:val="28"/>
          <w:szCs w:val="28"/>
          <w:lang w:eastAsia="ru-RU"/>
        </w:rPr>
        <w:t>Личностные результаты:</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1)</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2)</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3)</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5)</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6)</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7)</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 xml:space="preserve">формирование  коммуникативной  компетентности  в  общении  и  сотрудничестве  со сверстниками,  старшими  и  младшими  в  процессе  </w:t>
      </w:r>
      <w:r w:rsidRPr="00E86958">
        <w:rPr>
          <w:rFonts w:ascii="Times New Roman" w:eastAsia="Times New Roman" w:hAnsi="Times New Roman"/>
          <w:bCs/>
          <w:sz w:val="28"/>
          <w:szCs w:val="28"/>
          <w:lang w:eastAsia="ru-RU"/>
        </w:rPr>
        <w:lastRenderedPageBreak/>
        <w:t>образовательной,  общественно полезной, учебно-исследовательской, творческой и других видов деятельности;</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8)</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9)</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10)</w:t>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ab/>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11)</w:t>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ab/>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p>
    <w:p w:rsidR="00E86958" w:rsidRPr="002C6494" w:rsidRDefault="00E86958" w:rsidP="00945B6E">
      <w:pPr>
        <w:widowControl w:val="0"/>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2C6494">
        <w:rPr>
          <w:rFonts w:ascii="Times New Roman" w:eastAsia="Times New Roman" w:hAnsi="Times New Roman"/>
          <w:b/>
          <w:bCs/>
          <w:sz w:val="28"/>
          <w:szCs w:val="28"/>
          <w:lang w:eastAsia="ru-RU"/>
        </w:rPr>
        <w:t>Метапредметные результаты:</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1)</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2)</w:t>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3)</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4)</w:t>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ab/>
        <w:t>умение  оценивать  правильность  выполнения  учебной  задачи,  собственные возможности её решения;</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5)</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6)</w:t>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7)</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умение  создавать, применять и преобразовывать знаки и символы, модели и схемы для решения учебных и познавательных задач; смысловое чтение;</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8)</w:t>
      </w:r>
      <w:r w:rsidRPr="00E86958">
        <w:rPr>
          <w:rFonts w:ascii="Times New Roman" w:eastAsia="Times New Roman" w:hAnsi="Times New Roman"/>
          <w:bCs/>
          <w:sz w:val="28"/>
          <w:szCs w:val="28"/>
          <w:lang w:eastAsia="ru-RU"/>
        </w:rPr>
        <w:tab/>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w:t>
      </w:r>
      <w:r w:rsidRPr="00E86958">
        <w:rPr>
          <w:rFonts w:ascii="Times New Roman" w:eastAsia="Times New Roman" w:hAnsi="Times New Roman"/>
          <w:bCs/>
          <w:sz w:val="28"/>
          <w:szCs w:val="28"/>
          <w:lang w:eastAsia="ru-RU"/>
        </w:rPr>
        <w:lastRenderedPageBreak/>
        <w:t>согласования позиций и учёта интересов; формулировать, аргументировать и отстаивать своё мнение;</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9)</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10)</w:t>
      </w:r>
      <w:r w:rsidRPr="00E86958">
        <w:rPr>
          <w:rFonts w:ascii="Times New Roman" w:eastAsia="Times New Roman" w:hAnsi="Times New Roman"/>
          <w:bCs/>
          <w:sz w:val="28"/>
          <w:szCs w:val="28"/>
          <w:lang w:eastAsia="ru-RU"/>
        </w:rPr>
        <w:tab/>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формирование  и  развитие  компетентности  в  области  использования информационно-коммуникационных технологий (далее ИКТ-компетенции).</w:t>
      </w:r>
    </w:p>
    <w:p w:rsidR="00E86958" w:rsidRPr="00E86958" w:rsidRDefault="00E86958" w:rsidP="00945B6E">
      <w:pPr>
        <w:widowControl w:val="0"/>
        <w:autoSpaceDE w:val="0"/>
        <w:autoSpaceDN w:val="0"/>
        <w:adjustRightInd w:val="0"/>
        <w:spacing w:after="0" w:line="240" w:lineRule="auto"/>
        <w:jc w:val="both"/>
        <w:rPr>
          <w:rFonts w:ascii="Times New Roman" w:eastAsia="Times New Roman" w:hAnsi="Times New Roman"/>
          <w:bCs/>
          <w:sz w:val="28"/>
          <w:szCs w:val="28"/>
          <w:lang w:eastAsia="ru-RU"/>
        </w:rPr>
      </w:pPr>
    </w:p>
    <w:p w:rsidR="00E86958" w:rsidRPr="00E86958" w:rsidRDefault="00E86958" w:rsidP="00945B6E">
      <w:pPr>
        <w:widowControl w:val="0"/>
        <w:tabs>
          <w:tab w:val="left" w:pos="709"/>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
          <w:bCs/>
          <w:sz w:val="28"/>
          <w:szCs w:val="28"/>
          <w:lang w:eastAsia="ru-RU"/>
        </w:rPr>
        <w:t>Предметные результаты</w:t>
      </w:r>
      <w:r w:rsidRPr="00E86958">
        <w:rPr>
          <w:rFonts w:ascii="Times New Roman" w:eastAsia="Times New Roman" w:hAnsi="Times New Roman"/>
          <w:bCs/>
          <w:sz w:val="28"/>
          <w:szCs w:val="28"/>
          <w:lang w:eastAsia="ru-RU"/>
        </w:rPr>
        <w:t>:</w:t>
      </w:r>
    </w:p>
    <w:p w:rsidR="00E86958" w:rsidRPr="00E86958" w:rsidRDefault="002C6494"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1) </w:t>
      </w:r>
      <w:r w:rsidR="00E86958" w:rsidRPr="00E86958">
        <w:rPr>
          <w:rFonts w:ascii="Times New Roman" w:eastAsia="Times New Roman" w:hAnsi="Times New Roman"/>
          <w:bCs/>
          <w:sz w:val="28"/>
          <w:szCs w:val="28"/>
          <w:lang w:eastAsia="ru-RU"/>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Развитие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2)</w:t>
      </w:r>
      <w:r w:rsidR="002C6494">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 xml:space="preserve">формирование  и  совершенствование  иноязычной  коммуникативной  компетенции; </w:t>
      </w:r>
    </w:p>
    <w:p w:rsidR="00E86958" w:rsidRPr="00E86958" w:rsidRDefault="002C6494"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3) </w:t>
      </w:r>
      <w:r w:rsidR="00E86958" w:rsidRPr="00E86958">
        <w:rPr>
          <w:rFonts w:ascii="Times New Roman" w:eastAsia="Times New Roman" w:hAnsi="Times New Roman"/>
          <w:bCs/>
          <w:sz w:val="28"/>
          <w:szCs w:val="28"/>
          <w:lang w:eastAsia="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E86958" w:rsidRPr="00E86958" w:rsidRDefault="002C6494"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4) </w:t>
      </w:r>
      <w:r w:rsidR="00E86958" w:rsidRPr="00E86958">
        <w:rPr>
          <w:rFonts w:ascii="Times New Roman" w:eastAsia="Times New Roman" w:hAnsi="Times New Roman"/>
          <w:bCs/>
          <w:sz w:val="28"/>
          <w:szCs w:val="28"/>
          <w:lang w:eastAsia="ru-RU"/>
        </w:rPr>
        <w:t>достижение допорогового уровня иноязычной коммуникативной компетенции;</w:t>
      </w:r>
    </w:p>
    <w:p w:rsidR="00E86958" w:rsidRPr="00E86958" w:rsidRDefault="002C6494"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5) </w:t>
      </w:r>
      <w:r w:rsidR="00E86958" w:rsidRPr="00E86958">
        <w:rPr>
          <w:rFonts w:ascii="Times New Roman" w:eastAsia="Times New Roman" w:hAnsi="Times New Roman"/>
          <w:bCs/>
          <w:sz w:val="28"/>
          <w:szCs w:val="28"/>
          <w:lang w:eastAsia="ru-RU"/>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E86958" w:rsidRPr="00E86958" w:rsidRDefault="00E86958" w:rsidP="00945B6E">
      <w:pPr>
        <w:widowControl w:val="0"/>
        <w:autoSpaceDE w:val="0"/>
        <w:autoSpaceDN w:val="0"/>
        <w:adjustRightInd w:val="0"/>
        <w:spacing w:after="0" w:line="240" w:lineRule="auto"/>
        <w:jc w:val="both"/>
        <w:rPr>
          <w:rFonts w:ascii="Times New Roman" w:eastAsia="Times New Roman" w:hAnsi="Times New Roman"/>
          <w:bCs/>
          <w:sz w:val="28"/>
          <w:szCs w:val="28"/>
          <w:lang w:eastAsia="ru-RU"/>
        </w:rPr>
      </w:pP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Речевая компетенция в следующих видах речевой деятельности:</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Выпускники получат  возможность научится:</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E86958">
        <w:rPr>
          <w:rFonts w:ascii="Times New Roman" w:eastAsia="Times New Roman" w:hAnsi="Times New Roman"/>
          <w:b/>
          <w:bCs/>
          <w:sz w:val="28"/>
          <w:szCs w:val="28"/>
          <w:lang w:eastAsia="ru-RU"/>
        </w:rPr>
        <w:t xml:space="preserve">Говорение: </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r>
      <w:r w:rsidR="00392315">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r>
      <w:r w:rsidR="00392315">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r>
      <w:r w:rsidR="00392315">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рассказывать о себе, своей семье, друзьях, своих интересах и планах на будущее;</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lastRenderedPageBreak/>
        <w:t>•</w:t>
      </w:r>
      <w:r w:rsidRPr="00E86958">
        <w:rPr>
          <w:rFonts w:ascii="Times New Roman" w:eastAsia="Times New Roman" w:hAnsi="Times New Roman"/>
          <w:bCs/>
          <w:sz w:val="28"/>
          <w:szCs w:val="28"/>
          <w:lang w:eastAsia="ru-RU"/>
        </w:rPr>
        <w:tab/>
      </w:r>
      <w:r w:rsidR="00392315">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сообщать краткие сведения о своём городе/селе, о своей стране и странах изучаемого языка;</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r>
      <w:r w:rsidR="00392315">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r>
      <w:r w:rsidR="00392315">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воспринимать на слух и полностью понимать речь учителя, одноклассников;</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r>
      <w:r w:rsidR="00392315">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(сообщение/интервью);</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 xml:space="preserve"> </w:t>
      </w:r>
      <w:r w:rsidR="00392315">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 интересующей информации, чтении;</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r>
      <w:r w:rsidR="00392315">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читать  аутентичные  тексты  разных  жанров  и  стилей  с  пониманием  основного содержания;</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r>
      <w:r w:rsidR="00392315">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(выборочного перевода, языковой догадки, в том числе с опорой на первый иностранный язык), а также справочных материалов;</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r>
      <w:r w:rsidR="00392315">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читать  аутентичные  тексты  с  выборочным  пониманием  нужной/интересующей информации, письменной речи; заполнять анкеты и формуляры;</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r>
      <w:r w:rsidR="00392315">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писать  поздравления,  личные  письма  с  опорой  на  образец  с  употреблением  формул речевого этикета, принятых в странах изучаемого языка;</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r>
      <w:r w:rsidR="00392315">
        <w:rPr>
          <w:rFonts w:ascii="Times New Roman" w:eastAsia="Times New Roman" w:hAnsi="Times New Roman"/>
          <w:bCs/>
          <w:sz w:val="28"/>
          <w:szCs w:val="28"/>
          <w:lang w:eastAsia="ru-RU"/>
        </w:rPr>
        <w:t xml:space="preserve"> </w:t>
      </w:r>
      <w:r w:rsidRPr="00E86958">
        <w:rPr>
          <w:rFonts w:ascii="Times New Roman" w:eastAsia="Times New Roman" w:hAnsi="Times New Roman"/>
          <w:bCs/>
          <w:sz w:val="28"/>
          <w:szCs w:val="28"/>
          <w:lang w:eastAsia="ru-RU"/>
        </w:rPr>
        <w:t>составлять план, тезисы устного или письменного сообщения.</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E86958">
        <w:rPr>
          <w:rFonts w:ascii="Times New Roman" w:eastAsia="Times New Roman" w:hAnsi="Times New Roman"/>
          <w:b/>
          <w:bCs/>
          <w:sz w:val="28"/>
          <w:szCs w:val="28"/>
          <w:lang w:eastAsia="ru-RU"/>
        </w:rPr>
        <w:t xml:space="preserve">Аудирование </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воспринимать на слух и полностью понимать речь учителя, одноклассников;</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 xml:space="preserve">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(сообщение/интервью); </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 интересующей информации; чтении;</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читать  аутентичные  тексты  разных  жанров  и  стилей  с  пониманием  основного содержания;</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 xml:space="preserve">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(выборочного перевода, языковой </w:t>
      </w:r>
      <w:r w:rsidRPr="00E86958">
        <w:rPr>
          <w:rFonts w:ascii="Times New Roman" w:eastAsia="Times New Roman" w:hAnsi="Times New Roman"/>
          <w:bCs/>
          <w:sz w:val="28"/>
          <w:szCs w:val="28"/>
          <w:lang w:eastAsia="ru-RU"/>
        </w:rPr>
        <w:lastRenderedPageBreak/>
        <w:t>догадки, в том числе с опорой на первый иностранный язык), а также справочных материалов;</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читать  аутентичные  тексты  с  выборочным  пониманием  нужной/интересующей информации; письменной речи;</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заполнять анкеты и формуляры;</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писать  поздравления,  личные  письма  с  опорой  на  образец  с  употреблением  формул речевого этикета, принятых в странах изучаемого языка;</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составлять план, тезисы устного или письменного сообщения.</w:t>
      </w:r>
    </w:p>
    <w:p w:rsidR="00E86958" w:rsidRPr="00E86958" w:rsidRDefault="00E86958" w:rsidP="00945B6E">
      <w:pPr>
        <w:widowControl w:val="0"/>
        <w:autoSpaceDE w:val="0"/>
        <w:autoSpaceDN w:val="0"/>
        <w:adjustRightInd w:val="0"/>
        <w:spacing w:after="0" w:line="240" w:lineRule="auto"/>
        <w:jc w:val="both"/>
        <w:rPr>
          <w:rFonts w:ascii="Times New Roman" w:eastAsia="Times New Roman" w:hAnsi="Times New Roman"/>
          <w:bCs/>
          <w:sz w:val="28"/>
          <w:szCs w:val="28"/>
          <w:lang w:eastAsia="ru-RU"/>
        </w:rPr>
      </w:pP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E86958">
        <w:rPr>
          <w:rFonts w:ascii="Times New Roman" w:eastAsia="Times New Roman" w:hAnsi="Times New Roman"/>
          <w:b/>
          <w:bCs/>
          <w:sz w:val="28"/>
          <w:szCs w:val="28"/>
          <w:lang w:eastAsia="ru-RU"/>
        </w:rPr>
        <w:t>Социокультурные знания и умения</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
          <w:bCs/>
          <w:sz w:val="28"/>
          <w:szCs w:val="28"/>
          <w:lang w:eastAsia="ru-RU"/>
        </w:rPr>
      </w:pP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Языковая компетенция (владение языковыми средствами и действиями с ними):</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применение правил написания изученных слов;</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адекватное  произношение  и  различение  на  слух  всех  звуков  второго  иностранного языка; соблюдение правильного ударения в словах и фразах;</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 xml:space="preserve">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распознавание  и  употребление  в  речи  изученных  лексических  единиц  (слов  в  их основных значениях, словосочетаний, реплик-клише речевого этикета);</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знание основных способов словообразования (аффиксация, словосложение, конверсия);</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понимание  явлений  многозначности  слов  второго  иностранного  языка,  синонимии, антонимии и лексической сочетаемости; артиклей, существительных, местоимений, числительных, предлогов);</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знание  основных  различий  систем  второго  иностранного, первого иностранного и русского/родного языков.</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E86958">
        <w:rPr>
          <w:rFonts w:ascii="Times New Roman" w:eastAsia="Times New Roman" w:hAnsi="Times New Roman"/>
          <w:b/>
          <w:bCs/>
          <w:sz w:val="28"/>
          <w:szCs w:val="28"/>
          <w:lang w:eastAsia="ru-RU"/>
        </w:rPr>
        <w:t>Социокультурная компетенция</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знание  употребительной  фоновой  лексики  и  реалий  страны  изучаемого  языка; знакомство  с  образцами  художественной,  публицистической  и  научно-популярной литературы;</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lastRenderedPageBreak/>
        <w:t>•</w:t>
      </w:r>
      <w:r w:rsidRPr="00E86958">
        <w:rPr>
          <w:rFonts w:ascii="Times New Roman" w:eastAsia="Times New Roman" w:hAnsi="Times New Roman"/>
          <w:bCs/>
          <w:sz w:val="28"/>
          <w:szCs w:val="28"/>
          <w:lang w:eastAsia="ru-RU"/>
        </w:rPr>
        <w:tab/>
        <w:t>понимание  важности  владения  несколькими  иностранными  языками  в  современном поликультурном мире;</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представление  об  особенностях  образа  жизни,  быта,  культуры  стран  второго изучаемого  иностранного  языка,  о  всемирно  известных  достопримечательностях, выдающихся людях и их вкладе в мировую культуру;</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представление  о  сходстве  и  различиях  в  традициях  своей  страны  и  стран  изучаемых иностранных языков.</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E86958">
        <w:rPr>
          <w:rFonts w:ascii="Times New Roman" w:eastAsia="Times New Roman" w:hAnsi="Times New Roman"/>
          <w:b/>
          <w:bCs/>
          <w:sz w:val="28"/>
          <w:szCs w:val="28"/>
          <w:lang w:eastAsia="ru-RU"/>
        </w:rPr>
        <w:t>Компенсаторная компетенция</w:t>
      </w:r>
    </w:p>
    <w:p w:rsidR="00392315"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в том числе  с  опорой  на  первый  иностранный  язык,  игнорирования  языковых  трудностей, переспроса, словарных замен, жестов, мимики.</w:t>
      </w:r>
    </w:p>
    <w:p w:rsidR="00E86958" w:rsidRPr="00E86958" w:rsidRDefault="00E86958" w:rsidP="00945B6E">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знаниями о значении родного и иностранных языков в современном мире;</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сведениями  о  социокультурном  портрете  стран,  говорящих  на  изучаемом иностранном языке, их символике и культурном наследии;</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E86958" w:rsidRPr="00E86958" w:rsidRDefault="00E86958" w:rsidP="00945B6E">
      <w:pPr>
        <w:widowControl w:val="0"/>
        <w:tabs>
          <w:tab w:val="left" w:pos="709"/>
        </w:tabs>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E86958">
        <w:rPr>
          <w:rFonts w:ascii="Times New Roman" w:eastAsia="Times New Roman" w:hAnsi="Times New Roman"/>
          <w:b/>
          <w:bCs/>
          <w:sz w:val="28"/>
          <w:szCs w:val="28"/>
          <w:lang w:eastAsia="ru-RU"/>
        </w:rPr>
        <w:t>Компенсаторные умения</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переспрашивать, просить повторить, уточняя значение незнакомых слов;</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 xml:space="preserve">использовать  в  качестве  опоры  при  порождении  собственных  </w:t>
      </w:r>
      <w:r w:rsidRPr="00E86958">
        <w:rPr>
          <w:rFonts w:ascii="Times New Roman" w:eastAsia="Times New Roman" w:hAnsi="Times New Roman"/>
          <w:bCs/>
          <w:sz w:val="28"/>
          <w:szCs w:val="28"/>
          <w:lang w:eastAsia="ru-RU"/>
        </w:rPr>
        <w:lastRenderedPageBreak/>
        <w:t>высказываний ключевые слова, план к тексту, тематический словарь и т. д.;</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прогнозировать  содержание  текста  на  основе  заголовка,  предварительно поставленных вопросов;</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w:t>
      </w:r>
      <w:r w:rsidRPr="00E86958">
        <w:rPr>
          <w:rFonts w:ascii="Times New Roman" w:eastAsia="Times New Roman" w:hAnsi="Times New Roman"/>
          <w:bCs/>
          <w:sz w:val="28"/>
          <w:szCs w:val="28"/>
          <w:lang w:eastAsia="ru-RU"/>
        </w:rPr>
        <w:tab/>
        <w:t>догадываться  о  значении  незнакомых  слов  по  контексту,  по  используемым Собеседником жестам и мимике;</w:t>
      </w:r>
    </w:p>
    <w:p w:rsidR="00E86958" w:rsidRPr="00E86958" w:rsidRDefault="00E86958" w:rsidP="00945B6E">
      <w:pPr>
        <w:widowControl w:val="0"/>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86958">
        <w:rPr>
          <w:rFonts w:ascii="Times New Roman" w:eastAsia="Times New Roman" w:hAnsi="Times New Roman"/>
          <w:bCs/>
          <w:sz w:val="28"/>
          <w:szCs w:val="28"/>
          <w:lang w:eastAsia="ru-RU"/>
        </w:rPr>
        <w:t>использовать  синонимы,  антонимы,  описания  понятия  при  дефиците  языковых средств.</w:t>
      </w:r>
    </w:p>
    <w:p w:rsidR="00E86958" w:rsidRPr="00E86958" w:rsidRDefault="00E86958" w:rsidP="00945B6E">
      <w:pPr>
        <w:shd w:val="clear" w:color="auto" w:fill="FFFFFF"/>
        <w:autoSpaceDN w:val="0"/>
        <w:spacing w:after="0" w:line="240" w:lineRule="auto"/>
        <w:ind w:firstLine="567"/>
        <w:jc w:val="both"/>
        <w:rPr>
          <w:rFonts w:ascii="Times New Roman" w:eastAsia="MS ??" w:hAnsi="Times New Roman"/>
          <w:color w:val="000000"/>
          <w:sz w:val="28"/>
          <w:szCs w:val="28"/>
          <w:lang w:eastAsia="ar-SA"/>
        </w:rPr>
      </w:pPr>
      <w:r w:rsidRPr="00E86958">
        <w:rPr>
          <w:rFonts w:ascii="Times New Roman" w:eastAsia="MS ??" w:hAnsi="Times New Roman"/>
          <w:b/>
          <w:bCs/>
          <w:color w:val="000000"/>
          <w:sz w:val="28"/>
          <w:szCs w:val="28"/>
          <w:lang w:eastAsia="ar-SA"/>
        </w:rPr>
        <w:t>Предметные результаты</w:t>
      </w:r>
      <w:r w:rsidRPr="00E86958">
        <w:rPr>
          <w:rFonts w:ascii="Times New Roman" w:eastAsia="MS ??" w:hAnsi="Times New Roman"/>
          <w:color w:val="000000"/>
          <w:sz w:val="28"/>
          <w:szCs w:val="28"/>
          <w:lang w:eastAsia="ar-SA"/>
        </w:rPr>
        <w:t xml:space="preserve">: </w:t>
      </w:r>
    </w:p>
    <w:tbl>
      <w:tblPr>
        <w:tblW w:w="0" w:type="auto"/>
        <w:tblInd w:w="-90" w:type="dxa"/>
        <w:tblLayout w:type="fixed"/>
        <w:tblLook w:val="04A0" w:firstRow="1" w:lastRow="0" w:firstColumn="1" w:lastColumn="0" w:noHBand="0" w:noVBand="1"/>
      </w:tblPr>
      <w:tblGrid>
        <w:gridCol w:w="4309"/>
        <w:gridCol w:w="4960"/>
      </w:tblGrid>
      <w:tr w:rsidR="00E86958" w:rsidRPr="00E86958" w:rsidTr="00397775">
        <w:tc>
          <w:tcPr>
            <w:tcW w:w="4309" w:type="dxa"/>
            <w:tcBorders>
              <w:top w:val="single" w:sz="4" w:space="0" w:color="000000"/>
              <w:left w:val="single" w:sz="4" w:space="0" w:color="000000"/>
              <w:bottom w:val="single" w:sz="4" w:space="0" w:color="000000"/>
              <w:right w:val="nil"/>
            </w:tcBorders>
            <w:hideMark/>
          </w:tcPr>
          <w:p w:rsidR="00E86958" w:rsidRPr="00E86958" w:rsidRDefault="00E86958" w:rsidP="00945B6E">
            <w:pPr>
              <w:autoSpaceDN w:val="0"/>
              <w:snapToGrid w:val="0"/>
              <w:spacing w:before="120" w:after="0" w:line="240" w:lineRule="auto"/>
              <w:jc w:val="center"/>
              <w:rPr>
                <w:rFonts w:ascii="Times New Roman" w:eastAsia="Times New Roman" w:hAnsi="Times New Roman"/>
                <w:sz w:val="24"/>
                <w:szCs w:val="24"/>
                <w:lang w:eastAsia="ar-SA"/>
              </w:rPr>
            </w:pPr>
            <w:r w:rsidRPr="00E86958">
              <w:rPr>
                <w:rFonts w:ascii="Times New Roman" w:eastAsia="Times New Roman" w:hAnsi="Times New Roman"/>
                <w:sz w:val="24"/>
                <w:szCs w:val="24"/>
                <w:lang w:eastAsia="ar-SA"/>
              </w:rPr>
              <w:t>Ученик научится</w:t>
            </w:r>
          </w:p>
        </w:tc>
        <w:tc>
          <w:tcPr>
            <w:tcW w:w="4960" w:type="dxa"/>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autoSpaceDN w:val="0"/>
              <w:snapToGrid w:val="0"/>
              <w:spacing w:before="120" w:after="0" w:line="240" w:lineRule="auto"/>
              <w:jc w:val="center"/>
              <w:rPr>
                <w:rFonts w:ascii="Times New Roman" w:eastAsia="Times New Roman" w:hAnsi="Times New Roman"/>
                <w:sz w:val="24"/>
                <w:szCs w:val="24"/>
                <w:lang w:eastAsia="ar-SA"/>
              </w:rPr>
            </w:pPr>
            <w:r w:rsidRPr="00E86958">
              <w:rPr>
                <w:rFonts w:ascii="Times New Roman" w:eastAsia="Times New Roman" w:hAnsi="Times New Roman"/>
                <w:sz w:val="24"/>
                <w:szCs w:val="24"/>
                <w:lang w:eastAsia="ar-SA"/>
              </w:rPr>
              <w:t>Ученик получит возможность научиться</w:t>
            </w:r>
          </w:p>
        </w:tc>
      </w:tr>
      <w:tr w:rsidR="00E86958" w:rsidRPr="00E86958" w:rsidTr="00397775">
        <w:tc>
          <w:tcPr>
            <w:tcW w:w="9269" w:type="dxa"/>
            <w:gridSpan w:val="2"/>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autoSpaceDN w:val="0"/>
              <w:snapToGrid w:val="0"/>
              <w:spacing w:after="0" w:line="240" w:lineRule="auto"/>
              <w:ind w:firstLine="454"/>
              <w:jc w:val="center"/>
              <w:rPr>
                <w:rFonts w:ascii="Times New Roman" w:hAnsi="Times New Roman"/>
                <w:b/>
                <w:sz w:val="24"/>
                <w:szCs w:val="24"/>
                <w:lang w:eastAsia="ar-SA"/>
              </w:rPr>
            </w:pPr>
            <w:r w:rsidRPr="00E86958">
              <w:rPr>
                <w:rFonts w:ascii="Times New Roman" w:hAnsi="Times New Roman"/>
                <w:b/>
                <w:sz w:val="24"/>
                <w:szCs w:val="24"/>
                <w:lang w:eastAsia="ar-SA"/>
              </w:rPr>
              <w:t>Коммуникативные умения</w:t>
            </w:r>
          </w:p>
        </w:tc>
      </w:tr>
      <w:tr w:rsidR="00E86958" w:rsidRPr="00E86958" w:rsidTr="00397775">
        <w:tc>
          <w:tcPr>
            <w:tcW w:w="9269" w:type="dxa"/>
            <w:gridSpan w:val="2"/>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autoSpaceDN w:val="0"/>
              <w:snapToGrid w:val="0"/>
              <w:spacing w:before="120" w:after="0" w:line="240" w:lineRule="auto"/>
              <w:ind w:firstLine="567"/>
              <w:jc w:val="center"/>
              <w:rPr>
                <w:rFonts w:ascii="Times New Roman" w:eastAsia="Times New Roman" w:hAnsi="Times New Roman"/>
                <w:b/>
                <w:i/>
                <w:sz w:val="24"/>
                <w:szCs w:val="24"/>
                <w:lang w:eastAsia="ar-SA"/>
              </w:rPr>
            </w:pPr>
            <w:r w:rsidRPr="00E86958">
              <w:rPr>
                <w:rFonts w:ascii="Times New Roman" w:eastAsia="Times New Roman" w:hAnsi="Times New Roman"/>
                <w:b/>
                <w:i/>
                <w:sz w:val="24"/>
                <w:szCs w:val="24"/>
                <w:lang w:eastAsia="ar-SA"/>
              </w:rPr>
              <w:t>Говорение. Диалогическая речь</w:t>
            </w:r>
          </w:p>
        </w:tc>
      </w:tr>
      <w:tr w:rsidR="00E86958" w:rsidRPr="00E86958" w:rsidTr="00397775">
        <w:tc>
          <w:tcPr>
            <w:tcW w:w="4309" w:type="dxa"/>
            <w:tcBorders>
              <w:top w:val="single" w:sz="4" w:space="0" w:color="000000"/>
              <w:left w:val="single" w:sz="4" w:space="0" w:color="000000"/>
              <w:bottom w:val="single" w:sz="4" w:space="0" w:color="000000"/>
              <w:right w:val="nil"/>
            </w:tcBorders>
            <w:hideMark/>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xml:space="preserve">-вести диалог в стандартных ситуациях неофициального общения, соблюдая нормы речевого этикета, принятые в стране изучаемого языка. </w:t>
            </w:r>
          </w:p>
        </w:tc>
        <w:tc>
          <w:tcPr>
            <w:tcW w:w="4960" w:type="dxa"/>
            <w:tcBorders>
              <w:top w:val="single" w:sz="4" w:space="0" w:color="000000"/>
              <w:left w:val="single" w:sz="4" w:space="0" w:color="000000"/>
              <w:bottom w:val="single" w:sz="4" w:space="0" w:color="000000"/>
              <w:right w:val="single" w:sz="4" w:space="0" w:color="000000"/>
            </w:tcBorders>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eastAsia="ar-SA"/>
              </w:rPr>
            </w:pPr>
            <w:r w:rsidRPr="00E86958">
              <w:rPr>
                <w:rFonts w:ascii="Times New Roman" w:eastAsia="Lucida Sans Unicode" w:hAnsi="Times New Roman"/>
                <w:i/>
                <w:kern w:val="2"/>
                <w:sz w:val="24"/>
                <w:szCs w:val="24"/>
                <w:lang w:eastAsia="ar-SA"/>
              </w:rPr>
              <w:t>- брать и давать интервью.</w:t>
            </w:r>
          </w:p>
          <w:p w:rsidR="00E86958" w:rsidRPr="00E86958" w:rsidRDefault="00E86958" w:rsidP="00945B6E">
            <w:pPr>
              <w:widowControl w:val="0"/>
              <w:suppressAutoHyphens/>
              <w:autoSpaceDN w:val="0"/>
              <w:spacing w:after="0" w:line="240" w:lineRule="auto"/>
              <w:jc w:val="both"/>
              <w:rPr>
                <w:rFonts w:ascii="Times New Roman" w:eastAsia="Times New Roman" w:hAnsi="Times New Roman"/>
                <w:b/>
                <w:kern w:val="2"/>
                <w:sz w:val="24"/>
                <w:szCs w:val="24"/>
                <w:lang w:eastAsia="ar-SA"/>
              </w:rPr>
            </w:pPr>
          </w:p>
        </w:tc>
      </w:tr>
      <w:tr w:rsidR="00E86958" w:rsidRPr="00E86958" w:rsidTr="00397775">
        <w:tc>
          <w:tcPr>
            <w:tcW w:w="9269" w:type="dxa"/>
            <w:gridSpan w:val="2"/>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autoSpaceDN w:val="0"/>
              <w:snapToGrid w:val="0"/>
              <w:spacing w:after="0" w:line="240" w:lineRule="auto"/>
              <w:ind w:firstLine="454"/>
              <w:jc w:val="center"/>
              <w:rPr>
                <w:rFonts w:ascii="Times New Roman" w:hAnsi="Times New Roman"/>
                <w:b/>
                <w:i/>
                <w:sz w:val="24"/>
                <w:szCs w:val="24"/>
                <w:lang w:eastAsia="ar-SA"/>
              </w:rPr>
            </w:pPr>
            <w:r w:rsidRPr="00E86958">
              <w:rPr>
                <w:rFonts w:ascii="Times New Roman" w:hAnsi="Times New Roman"/>
                <w:b/>
                <w:i/>
                <w:sz w:val="24"/>
                <w:szCs w:val="24"/>
                <w:lang w:eastAsia="ar-SA"/>
              </w:rPr>
              <w:t>Говорение. Монологическая речь</w:t>
            </w:r>
          </w:p>
        </w:tc>
      </w:tr>
      <w:tr w:rsidR="00E86958" w:rsidRPr="00E86958" w:rsidTr="00397775">
        <w:tc>
          <w:tcPr>
            <w:tcW w:w="4309" w:type="dxa"/>
            <w:tcBorders>
              <w:top w:val="single" w:sz="4" w:space="0" w:color="000000"/>
              <w:left w:val="single" w:sz="4" w:space="0" w:color="000000"/>
              <w:bottom w:val="single" w:sz="4" w:space="0" w:color="000000"/>
              <w:right w:val="nil"/>
            </w:tcBorders>
            <w:hideMark/>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описывать события с опорой на зрительную наглядность и/или вербальные опоры (ключевые слова, план, вопросы);</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xml:space="preserve">• давать краткую характеристику реальных людей и литературных персонажей; </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передавать основное содержание прочитанного текста с опорой на текст/ключевые слова/план/вопросы.</w:t>
            </w:r>
          </w:p>
        </w:tc>
        <w:tc>
          <w:tcPr>
            <w:tcW w:w="4960" w:type="dxa"/>
            <w:tcBorders>
              <w:top w:val="single" w:sz="4" w:space="0" w:color="000000"/>
              <w:left w:val="single" w:sz="4" w:space="0" w:color="000000"/>
              <w:bottom w:val="single" w:sz="4" w:space="0" w:color="000000"/>
              <w:right w:val="single" w:sz="4" w:space="0" w:color="000000"/>
            </w:tcBorders>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eastAsia="ar-SA"/>
              </w:rPr>
            </w:pPr>
            <w:r w:rsidRPr="00E86958">
              <w:rPr>
                <w:rFonts w:ascii="Times New Roman" w:eastAsia="Lucida Sans Unicode" w:hAnsi="Times New Roman"/>
                <w:kern w:val="2"/>
                <w:sz w:val="24"/>
                <w:szCs w:val="24"/>
                <w:lang w:eastAsia="ar-SA"/>
              </w:rPr>
              <w:t>• </w:t>
            </w:r>
            <w:r w:rsidRPr="00E86958">
              <w:rPr>
                <w:rFonts w:ascii="Times New Roman" w:eastAsia="Lucida Sans Unicode" w:hAnsi="Times New Roman"/>
                <w:i/>
                <w:kern w:val="2"/>
                <w:sz w:val="24"/>
                <w:szCs w:val="24"/>
                <w:lang w:eastAsia="ar-SA"/>
              </w:rPr>
              <w:t>делать сообщение на заданную тему на основе прочитанного;</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eastAsia="ar-SA"/>
              </w:rPr>
            </w:pPr>
            <w:r w:rsidRPr="00E86958">
              <w:rPr>
                <w:rFonts w:ascii="Times New Roman" w:eastAsia="Lucida Sans Unicode" w:hAnsi="Times New Roman"/>
                <w:kern w:val="2"/>
                <w:sz w:val="24"/>
                <w:szCs w:val="24"/>
                <w:lang w:eastAsia="ar-SA"/>
              </w:rPr>
              <w:t>• </w:t>
            </w:r>
            <w:r w:rsidRPr="00E86958">
              <w:rPr>
                <w:rFonts w:ascii="Times New Roman" w:eastAsia="Lucida Sans Unicode" w:hAnsi="Times New Roman"/>
                <w:i/>
                <w:kern w:val="2"/>
                <w:sz w:val="24"/>
                <w:szCs w:val="24"/>
                <w:lang w:eastAsia="ar-SA"/>
              </w:rPr>
              <w:t>комментировать факты из прочитанного/прослушанного текста, аргументировать своё отношение к прочитанному/прослушанному;</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eastAsia="ar-SA"/>
              </w:rPr>
            </w:pPr>
            <w:r w:rsidRPr="00E86958">
              <w:rPr>
                <w:rFonts w:ascii="Times New Roman" w:eastAsia="Lucida Sans Unicode" w:hAnsi="Times New Roman"/>
                <w:kern w:val="2"/>
                <w:sz w:val="24"/>
                <w:szCs w:val="24"/>
                <w:lang w:eastAsia="ar-SA"/>
              </w:rPr>
              <w:t>• </w:t>
            </w:r>
            <w:r w:rsidRPr="00E86958">
              <w:rPr>
                <w:rFonts w:ascii="Times New Roman" w:eastAsia="Lucida Sans Unicode" w:hAnsi="Times New Roman"/>
                <w:i/>
                <w:kern w:val="2"/>
                <w:sz w:val="24"/>
                <w:szCs w:val="24"/>
                <w:lang w:eastAsia="ar-SA"/>
              </w:rPr>
              <w:t>кратко высказываться без предварительной подготовки на заданную тему в соответствии с предложенной ситуацией общения;</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eastAsia="ar-SA"/>
              </w:rPr>
            </w:pPr>
            <w:r w:rsidRPr="00E86958">
              <w:rPr>
                <w:rFonts w:ascii="Times New Roman" w:eastAsia="Lucida Sans Unicode" w:hAnsi="Times New Roman"/>
                <w:kern w:val="2"/>
                <w:sz w:val="24"/>
                <w:szCs w:val="24"/>
                <w:lang w:eastAsia="ar-SA"/>
              </w:rPr>
              <w:t>• </w:t>
            </w:r>
            <w:r w:rsidRPr="00E86958">
              <w:rPr>
                <w:rFonts w:ascii="Times New Roman" w:eastAsia="Lucida Sans Unicode" w:hAnsi="Times New Roman"/>
                <w:i/>
                <w:kern w:val="2"/>
                <w:sz w:val="24"/>
                <w:szCs w:val="24"/>
                <w:lang w:eastAsia="ar-SA"/>
              </w:rPr>
              <w:t>кратко излагать результаты выполненной проектной работы.</w:t>
            </w:r>
          </w:p>
          <w:p w:rsidR="00E86958" w:rsidRPr="00E86958" w:rsidRDefault="00E86958" w:rsidP="00945B6E">
            <w:pPr>
              <w:widowControl w:val="0"/>
              <w:suppressAutoHyphens/>
              <w:autoSpaceDN w:val="0"/>
              <w:spacing w:after="0" w:line="240" w:lineRule="auto"/>
              <w:jc w:val="both"/>
              <w:rPr>
                <w:rFonts w:ascii="Times New Roman" w:eastAsia="Times New Roman" w:hAnsi="Times New Roman"/>
                <w:b/>
                <w:kern w:val="2"/>
                <w:sz w:val="24"/>
                <w:szCs w:val="24"/>
                <w:lang w:eastAsia="ar-SA"/>
              </w:rPr>
            </w:pPr>
          </w:p>
        </w:tc>
      </w:tr>
      <w:tr w:rsidR="00E86958" w:rsidRPr="00E86958" w:rsidTr="00397775">
        <w:tc>
          <w:tcPr>
            <w:tcW w:w="9269" w:type="dxa"/>
            <w:gridSpan w:val="2"/>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autoSpaceDN w:val="0"/>
              <w:snapToGrid w:val="0"/>
              <w:spacing w:after="0" w:line="240" w:lineRule="auto"/>
              <w:ind w:firstLine="454"/>
              <w:jc w:val="center"/>
              <w:rPr>
                <w:rFonts w:ascii="Times New Roman" w:hAnsi="Times New Roman"/>
                <w:b/>
                <w:i/>
                <w:sz w:val="24"/>
                <w:szCs w:val="24"/>
                <w:lang w:eastAsia="ar-SA"/>
              </w:rPr>
            </w:pPr>
            <w:r w:rsidRPr="00E86958">
              <w:rPr>
                <w:rFonts w:ascii="Times New Roman" w:hAnsi="Times New Roman"/>
                <w:b/>
                <w:i/>
                <w:sz w:val="24"/>
                <w:szCs w:val="24"/>
                <w:lang w:eastAsia="ar-SA"/>
              </w:rPr>
              <w:t>Аудирование</w:t>
            </w:r>
          </w:p>
        </w:tc>
      </w:tr>
      <w:tr w:rsidR="00E86958" w:rsidRPr="00E86958" w:rsidTr="00397775">
        <w:tc>
          <w:tcPr>
            <w:tcW w:w="4309" w:type="dxa"/>
            <w:tcBorders>
              <w:top w:val="single" w:sz="4" w:space="0" w:color="000000"/>
              <w:left w:val="single" w:sz="4" w:space="0" w:color="000000"/>
              <w:bottom w:val="single" w:sz="4" w:space="0" w:color="000000"/>
              <w:right w:val="nil"/>
            </w:tcBorders>
            <w:hideMark/>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60" w:type="dxa"/>
            <w:tcBorders>
              <w:top w:val="single" w:sz="4" w:space="0" w:color="000000"/>
              <w:left w:val="single" w:sz="4" w:space="0" w:color="000000"/>
              <w:bottom w:val="single" w:sz="4" w:space="0" w:color="000000"/>
              <w:right w:val="single" w:sz="4" w:space="0" w:color="000000"/>
            </w:tcBorders>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eastAsia="ar-SA"/>
              </w:rPr>
            </w:pPr>
            <w:r w:rsidRPr="00E86958">
              <w:rPr>
                <w:rFonts w:ascii="Times New Roman" w:eastAsia="Lucida Sans Unicode" w:hAnsi="Times New Roman"/>
                <w:kern w:val="2"/>
                <w:sz w:val="24"/>
                <w:szCs w:val="24"/>
                <w:lang w:eastAsia="ar-SA"/>
              </w:rPr>
              <w:t>• </w:t>
            </w:r>
            <w:r w:rsidRPr="00E86958">
              <w:rPr>
                <w:rFonts w:ascii="Times New Roman" w:eastAsia="Lucida Sans Unicode" w:hAnsi="Times New Roman"/>
                <w:i/>
                <w:kern w:val="2"/>
                <w:sz w:val="24"/>
                <w:szCs w:val="24"/>
                <w:lang w:eastAsia="ar-SA"/>
              </w:rPr>
              <w:t>выделять основную мысль в воспринимаемом на слух тексте;</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eastAsia="ar-SA"/>
              </w:rPr>
            </w:pPr>
            <w:r w:rsidRPr="00E86958">
              <w:rPr>
                <w:rFonts w:ascii="Times New Roman" w:eastAsia="Lucida Sans Unicode" w:hAnsi="Times New Roman"/>
                <w:kern w:val="2"/>
                <w:sz w:val="24"/>
                <w:szCs w:val="24"/>
                <w:lang w:eastAsia="ar-SA"/>
              </w:rPr>
              <w:t>• </w:t>
            </w:r>
            <w:r w:rsidRPr="00E86958">
              <w:rPr>
                <w:rFonts w:ascii="Times New Roman" w:eastAsia="Lucida Sans Unicode" w:hAnsi="Times New Roman"/>
                <w:i/>
                <w:kern w:val="2"/>
                <w:sz w:val="24"/>
                <w:szCs w:val="24"/>
                <w:lang w:eastAsia="ar-SA"/>
              </w:rPr>
              <w:t>отделять в тексте, воспринимаемом на слух, главные факты от второстепенных;</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eastAsia="ar-SA"/>
              </w:rPr>
            </w:pPr>
            <w:r w:rsidRPr="00E86958">
              <w:rPr>
                <w:rFonts w:ascii="Times New Roman" w:eastAsia="Lucida Sans Unicode" w:hAnsi="Times New Roman"/>
                <w:kern w:val="2"/>
                <w:sz w:val="24"/>
                <w:szCs w:val="24"/>
                <w:lang w:eastAsia="ar-SA"/>
              </w:rPr>
              <w:t>• </w:t>
            </w:r>
            <w:r w:rsidRPr="00E86958">
              <w:rPr>
                <w:rFonts w:ascii="Times New Roman" w:eastAsia="Lucida Sans Unicode" w:hAnsi="Times New Roman"/>
                <w:i/>
                <w:kern w:val="2"/>
                <w:sz w:val="24"/>
                <w:szCs w:val="24"/>
                <w:lang w:eastAsia="ar-SA"/>
              </w:rPr>
              <w:t>использовать контекстуальную или языковую догадку при восприятии на слух текстов, содержащих незнакомые слова;</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eastAsia="ar-SA"/>
              </w:rPr>
            </w:pPr>
            <w:r w:rsidRPr="00E86958">
              <w:rPr>
                <w:rFonts w:ascii="Times New Roman" w:eastAsia="Lucida Sans Unicode" w:hAnsi="Times New Roman"/>
                <w:kern w:val="2"/>
                <w:sz w:val="24"/>
                <w:szCs w:val="24"/>
                <w:lang w:eastAsia="ar-SA"/>
              </w:rPr>
              <w:t>• </w:t>
            </w:r>
            <w:r w:rsidRPr="00E86958">
              <w:rPr>
                <w:rFonts w:ascii="Times New Roman" w:eastAsia="Lucida Sans Unicode" w:hAnsi="Times New Roman"/>
                <w:i/>
                <w:kern w:val="2"/>
                <w:sz w:val="24"/>
                <w:szCs w:val="24"/>
                <w:lang w:eastAsia="ar-SA"/>
              </w:rPr>
              <w:t>игнорировать незнакомые языковые явления, несущественные для понимания основного содержания воспринимаемого на слух текста.</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eastAsia="ar-SA"/>
              </w:rPr>
            </w:pPr>
          </w:p>
        </w:tc>
      </w:tr>
      <w:tr w:rsidR="00E86958" w:rsidRPr="00E86958" w:rsidTr="00397775">
        <w:tc>
          <w:tcPr>
            <w:tcW w:w="9269" w:type="dxa"/>
            <w:gridSpan w:val="2"/>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autoSpaceDN w:val="0"/>
              <w:snapToGrid w:val="0"/>
              <w:spacing w:after="0" w:line="240" w:lineRule="auto"/>
              <w:ind w:firstLine="454"/>
              <w:jc w:val="center"/>
              <w:rPr>
                <w:rFonts w:ascii="Times New Roman" w:hAnsi="Times New Roman"/>
                <w:b/>
                <w:i/>
                <w:sz w:val="24"/>
                <w:szCs w:val="24"/>
                <w:lang w:eastAsia="ar-SA"/>
              </w:rPr>
            </w:pPr>
            <w:r w:rsidRPr="00E86958">
              <w:rPr>
                <w:rFonts w:ascii="Times New Roman" w:hAnsi="Times New Roman"/>
                <w:b/>
                <w:i/>
                <w:sz w:val="24"/>
                <w:szCs w:val="24"/>
                <w:lang w:eastAsia="ar-SA"/>
              </w:rPr>
              <w:t>Чтение</w:t>
            </w:r>
          </w:p>
        </w:tc>
      </w:tr>
      <w:tr w:rsidR="00E86958" w:rsidRPr="00E86958" w:rsidTr="00397775">
        <w:trPr>
          <w:trHeight w:val="490"/>
        </w:trPr>
        <w:tc>
          <w:tcPr>
            <w:tcW w:w="4309" w:type="dxa"/>
            <w:tcBorders>
              <w:top w:val="single" w:sz="4" w:space="0" w:color="000000"/>
              <w:left w:val="single" w:sz="4" w:space="0" w:color="000000"/>
              <w:bottom w:val="single" w:sz="4" w:space="0" w:color="000000"/>
              <w:right w:val="nil"/>
            </w:tcBorders>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xml:space="preserve">• читать и понимать основное содержание несложных аутентичных </w:t>
            </w:r>
            <w:r w:rsidRPr="00E86958">
              <w:rPr>
                <w:rFonts w:ascii="Times New Roman" w:eastAsia="Lucida Sans Unicode" w:hAnsi="Times New Roman"/>
                <w:kern w:val="2"/>
                <w:sz w:val="24"/>
                <w:szCs w:val="24"/>
                <w:lang w:eastAsia="ar-SA"/>
              </w:rPr>
              <w:lastRenderedPageBreak/>
              <w:t>текстов, содержащих некоторое количество неизученных языковых явлений;</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b/>
                <w:i/>
                <w:kern w:val="2"/>
                <w:sz w:val="24"/>
                <w:szCs w:val="24"/>
                <w:lang w:eastAsia="ar-SA"/>
              </w:rPr>
            </w:pPr>
          </w:p>
        </w:tc>
        <w:tc>
          <w:tcPr>
            <w:tcW w:w="4960" w:type="dxa"/>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eastAsia="ar-SA"/>
              </w:rPr>
            </w:pPr>
            <w:r w:rsidRPr="00E86958">
              <w:rPr>
                <w:rFonts w:ascii="Times New Roman" w:eastAsia="Lucida Sans Unicode" w:hAnsi="Times New Roman"/>
                <w:kern w:val="2"/>
                <w:sz w:val="24"/>
                <w:szCs w:val="24"/>
                <w:lang w:eastAsia="ar-SA"/>
              </w:rPr>
              <w:lastRenderedPageBreak/>
              <w:t>• </w:t>
            </w:r>
            <w:r w:rsidRPr="00E86958">
              <w:rPr>
                <w:rFonts w:ascii="Times New Roman" w:eastAsia="Lucida Sans Unicode" w:hAnsi="Times New Roman"/>
                <w:i/>
                <w:kern w:val="2"/>
                <w:sz w:val="24"/>
                <w:szCs w:val="24"/>
                <w:lang w:eastAsia="ar-SA"/>
              </w:rPr>
              <w:t xml:space="preserve">читать и полностью понимать несложные аутентичные тексты, построенные в </w:t>
            </w:r>
            <w:r w:rsidRPr="00E86958">
              <w:rPr>
                <w:rFonts w:ascii="Times New Roman" w:eastAsia="Lucida Sans Unicode" w:hAnsi="Times New Roman"/>
                <w:i/>
                <w:kern w:val="2"/>
                <w:sz w:val="24"/>
                <w:szCs w:val="24"/>
                <w:lang w:eastAsia="ar-SA"/>
              </w:rPr>
              <w:lastRenderedPageBreak/>
              <w:t>основном на изученном языковом материале;</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eastAsia="ar-SA"/>
              </w:rPr>
            </w:pPr>
            <w:r w:rsidRPr="00E86958">
              <w:rPr>
                <w:rFonts w:ascii="Times New Roman" w:eastAsia="Lucida Sans Unicode" w:hAnsi="Times New Roman"/>
                <w:kern w:val="2"/>
                <w:sz w:val="24"/>
                <w:szCs w:val="24"/>
                <w:lang w:eastAsia="ar-SA"/>
              </w:rPr>
              <w:t>• </w:t>
            </w:r>
            <w:r w:rsidRPr="00E86958">
              <w:rPr>
                <w:rFonts w:ascii="Times New Roman" w:eastAsia="Lucida Sans Unicode" w:hAnsi="Times New Roman"/>
                <w:i/>
                <w:kern w:val="2"/>
                <w:sz w:val="24"/>
                <w:szCs w:val="24"/>
                <w:lang w:eastAsia="ar-SA"/>
              </w:rPr>
              <w:t>догадываться о значении незнакомых слов по сходству с русским/родным языком, по словообразовательным элементам, по контексту;</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iCs/>
                <w:kern w:val="2"/>
                <w:sz w:val="24"/>
                <w:szCs w:val="24"/>
                <w:lang w:eastAsia="ar-SA"/>
              </w:rPr>
            </w:pPr>
            <w:r w:rsidRPr="00E86958">
              <w:rPr>
                <w:rFonts w:ascii="Times New Roman" w:eastAsia="Lucida Sans Unicode" w:hAnsi="Times New Roman"/>
                <w:kern w:val="2"/>
                <w:sz w:val="24"/>
                <w:szCs w:val="24"/>
                <w:lang w:eastAsia="ar-SA"/>
              </w:rPr>
              <w:t>• </w:t>
            </w:r>
            <w:r w:rsidRPr="00E86958">
              <w:rPr>
                <w:rFonts w:ascii="Times New Roman" w:eastAsia="Lucida Sans Unicode" w:hAnsi="Times New Roman"/>
                <w:i/>
                <w:iCs/>
                <w:kern w:val="2"/>
                <w:sz w:val="24"/>
                <w:szCs w:val="24"/>
                <w:lang w:eastAsia="ar-SA"/>
              </w:rPr>
              <w:t>игнорировать в процессе чтения незнакомые слова, не мешающие понимать основное содержание текста;</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iCs/>
                <w:kern w:val="2"/>
                <w:sz w:val="24"/>
                <w:szCs w:val="24"/>
                <w:lang w:eastAsia="ar-SA"/>
              </w:rPr>
            </w:pPr>
            <w:r w:rsidRPr="00E86958">
              <w:rPr>
                <w:rFonts w:ascii="Times New Roman" w:eastAsia="Lucida Sans Unicode" w:hAnsi="Times New Roman"/>
                <w:kern w:val="2"/>
                <w:sz w:val="24"/>
                <w:szCs w:val="24"/>
                <w:lang w:eastAsia="ar-SA"/>
              </w:rPr>
              <w:t>• </w:t>
            </w:r>
            <w:r w:rsidRPr="00E86958">
              <w:rPr>
                <w:rFonts w:ascii="Times New Roman" w:eastAsia="Lucida Sans Unicode" w:hAnsi="Times New Roman"/>
                <w:i/>
                <w:iCs/>
                <w:kern w:val="2"/>
                <w:sz w:val="24"/>
                <w:szCs w:val="24"/>
                <w:lang w:eastAsia="ar-SA"/>
              </w:rPr>
              <w:t>пользоваться сносками и лингвострановедческим справочником.</w:t>
            </w:r>
          </w:p>
        </w:tc>
      </w:tr>
      <w:tr w:rsidR="00E86958" w:rsidRPr="00E86958" w:rsidTr="00397775">
        <w:trPr>
          <w:trHeight w:val="490"/>
        </w:trPr>
        <w:tc>
          <w:tcPr>
            <w:tcW w:w="9269" w:type="dxa"/>
            <w:gridSpan w:val="2"/>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autoSpaceDN w:val="0"/>
              <w:snapToGrid w:val="0"/>
              <w:spacing w:after="0" w:line="240" w:lineRule="auto"/>
              <w:ind w:firstLine="454"/>
              <w:jc w:val="center"/>
              <w:rPr>
                <w:rFonts w:ascii="Times New Roman" w:hAnsi="Times New Roman"/>
                <w:b/>
                <w:i/>
                <w:sz w:val="24"/>
                <w:szCs w:val="24"/>
                <w:lang w:eastAsia="ar-SA"/>
              </w:rPr>
            </w:pPr>
            <w:r w:rsidRPr="00E86958">
              <w:rPr>
                <w:rFonts w:ascii="Times New Roman" w:hAnsi="Times New Roman"/>
                <w:b/>
                <w:i/>
                <w:sz w:val="24"/>
                <w:szCs w:val="24"/>
                <w:lang w:eastAsia="ar-SA"/>
              </w:rPr>
              <w:lastRenderedPageBreak/>
              <w:t>Письменная речь</w:t>
            </w:r>
          </w:p>
        </w:tc>
      </w:tr>
      <w:tr w:rsidR="00E86958" w:rsidRPr="00E86958" w:rsidTr="00397775">
        <w:trPr>
          <w:trHeight w:val="490"/>
        </w:trPr>
        <w:tc>
          <w:tcPr>
            <w:tcW w:w="4309" w:type="dxa"/>
            <w:tcBorders>
              <w:top w:val="single" w:sz="4" w:space="0" w:color="000000"/>
              <w:left w:val="single" w:sz="4" w:space="0" w:color="000000"/>
              <w:bottom w:val="single" w:sz="4" w:space="0" w:color="000000"/>
              <w:right w:val="nil"/>
            </w:tcBorders>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заполнять анкеты и формуляры в соответствии с нормами, принятыми в стране изучаемого языка;</w:t>
            </w:r>
          </w:p>
          <w:p w:rsidR="00E86958" w:rsidRPr="00E86958" w:rsidRDefault="00E86958" w:rsidP="00945B6E">
            <w:pPr>
              <w:widowControl w:val="0"/>
              <w:suppressAutoHyphens/>
              <w:autoSpaceDN w:val="0"/>
              <w:spacing w:after="0" w:line="240" w:lineRule="auto"/>
              <w:jc w:val="both"/>
              <w:rPr>
                <w:rFonts w:ascii="Times New Roman" w:hAnsi="Times New Roman"/>
                <w:kern w:val="2"/>
                <w:sz w:val="24"/>
                <w:szCs w:val="24"/>
                <w:lang w:eastAsia="ar-SA"/>
              </w:rPr>
            </w:pPr>
            <w:r w:rsidRPr="00E86958">
              <w:rPr>
                <w:rFonts w:ascii="Times New Roman" w:hAnsi="Times New Roman"/>
                <w:kern w:val="2"/>
                <w:sz w:val="24"/>
                <w:szCs w:val="24"/>
                <w:lang w:eastAsia="ar-SA"/>
              </w:rPr>
              <w:t>• писать личное письмо в ответ на письмо-стимул с употреблением формул речевого этикета, принятых в стране изучаемого языка.</w:t>
            </w:r>
          </w:p>
          <w:p w:rsidR="00E86958" w:rsidRPr="00E86958" w:rsidRDefault="00E86958" w:rsidP="00945B6E">
            <w:pPr>
              <w:widowControl w:val="0"/>
              <w:suppressAutoHyphens/>
              <w:autoSpaceDN w:val="0"/>
              <w:spacing w:after="0" w:line="240" w:lineRule="auto"/>
              <w:jc w:val="both"/>
              <w:rPr>
                <w:rFonts w:ascii="Times New Roman" w:hAnsi="Times New Roman"/>
                <w:b/>
                <w:i/>
                <w:kern w:val="2"/>
                <w:sz w:val="24"/>
                <w:szCs w:val="24"/>
                <w:lang w:eastAsia="ar-SA"/>
              </w:rPr>
            </w:pPr>
          </w:p>
        </w:tc>
        <w:tc>
          <w:tcPr>
            <w:tcW w:w="4960" w:type="dxa"/>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widowControl w:val="0"/>
              <w:suppressAutoHyphens/>
              <w:autoSpaceDN w:val="0"/>
              <w:spacing w:after="0" w:line="240" w:lineRule="auto"/>
              <w:jc w:val="both"/>
              <w:rPr>
                <w:rFonts w:ascii="Times New Roman" w:hAnsi="Times New Roman"/>
                <w:i/>
                <w:kern w:val="2"/>
                <w:sz w:val="24"/>
                <w:szCs w:val="24"/>
                <w:lang w:eastAsia="ar-SA"/>
              </w:rPr>
            </w:pPr>
            <w:r w:rsidRPr="00E86958">
              <w:rPr>
                <w:rFonts w:ascii="Times New Roman" w:hAnsi="Times New Roman"/>
                <w:kern w:val="2"/>
                <w:sz w:val="24"/>
                <w:szCs w:val="24"/>
                <w:lang w:eastAsia="ar-SA"/>
              </w:rPr>
              <w:t>• </w:t>
            </w:r>
            <w:r w:rsidRPr="00E86958">
              <w:rPr>
                <w:rFonts w:ascii="Times New Roman" w:hAnsi="Times New Roman"/>
                <w:i/>
                <w:kern w:val="2"/>
                <w:sz w:val="24"/>
                <w:szCs w:val="24"/>
                <w:lang w:eastAsia="ar-SA"/>
              </w:rPr>
              <w:t xml:space="preserve">делать краткие выписки из текста с целью их использования в собственных устных высказываниях; </w:t>
            </w:r>
          </w:p>
          <w:p w:rsidR="00E86958" w:rsidRPr="00E86958" w:rsidRDefault="00E86958" w:rsidP="00945B6E">
            <w:pPr>
              <w:widowControl w:val="0"/>
              <w:suppressAutoHyphens/>
              <w:autoSpaceDN w:val="0"/>
              <w:spacing w:after="0" w:line="240" w:lineRule="auto"/>
              <w:jc w:val="both"/>
              <w:rPr>
                <w:rFonts w:ascii="Times New Roman" w:hAnsi="Times New Roman"/>
                <w:i/>
                <w:kern w:val="2"/>
                <w:sz w:val="24"/>
                <w:szCs w:val="24"/>
                <w:lang w:eastAsia="ar-SA"/>
              </w:rPr>
            </w:pPr>
            <w:r w:rsidRPr="00E86958">
              <w:rPr>
                <w:rFonts w:ascii="Times New Roman" w:hAnsi="Times New Roman"/>
                <w:kern w:val="2"/>
                <w:sz w:val="24"/>
                <w:szCs w:val="24"/>
                <w:lang w:eastAsia="ar-SA"/>
              </w:rPr>
              <w:t>• </w:t>
            </w:r>
            <w:r w:rsidRPr="00E86958">
              <w:rPr>
                <w:rFonts w:ascii="Times New Roman" w:hAnsi="Times New Roman"/>
                <w:i/>
                <w:kern w:val="2"/>
                <w:sz w:val="24"/>
                <w:szCs w:val="24"/>
                <w:lang w:eastAsia="ar-SA"/>
              </w:rPr>
              <w:t>составлять план/тезисы устного или письменного сообщения;</w:t>
            </w:r>
          </w:p>
          <w:p w:rsidR="00E86958" w:rsidRPr="00E86958" w:rsidRDefault="00E86958" w:rsidP="00945B6E">
            <w:pPr>
              <w:widowControl w:val="0"/>
              <w:suppressAutoHyphens/>
              <w:autoSpaceDN w:val="0"/>
              <w:spacing w:after="0" w:line="240" w:lineRule="auto"/>
              <w:jc w:val="both"/>
              <w:rPr>
                <w:rFonts w:ascii="Times New Roman" w:hAnsi="Times New Roman"/>
                <w:i/>
                <w:kern w:val="2"/>
                <w:sz w:val="24"/>
                <w:szCs w:val="24"/>
                <w:lang w:eastAsia="ar-SA"/>
              </w:rPr>
            </w:pPr>
            <w:r w:rsidRPr="00E86958">
              <w:rPr>
                <w:rFonts w:ascii="Times New Roman" w:hAnsi="Times New Roman"/>
                <w:kern w:val="2"/>
                <w:sz w:val="24"/>
                <w:szCs w:val="24"/>
                <w:lang w:eastAsia="ar-SA"/>
              </w:rPr>
              <w:t>• </w:t>
            </w:r>
            <w:r w:rsidRPr="00E86958">
              <w:rPr>
                <w:rFonts w:ascii="Times New Roman" w:hAnsi="Times New Roman"/>
                <w:i/>
                <w:kern w:val="2"/>
                <w:sz w:val="24"/>
                <w:szCs w:val="24"/>
                <w:lang w:eastAsia="ar-SA"/>
              </w:rPr>
              <w:t>кратко излагать в письменном виде результаты своей проектной деятельности;</w:t>
            </w:r>
          </w:p>
          <w:p w:rsidR="00E86958" w:rsidRPr="00E86958" w:rsidRDefault="00E86958" w:rsidP="00945B6E">
            <w:pPr>
              <w:widowControl w:val="0"/>
              <w:suppressAutoHyphens/>
              <w:autoSpaceDN w:val="0"/>
              <w:spacing w:after="0" w:line="240" w:lineRule="auto"/>
              <w:jc w:val="both"/>
              <w:rPr>
                <w:rFonts w:ascii="Times New Roman" w:hAnsi="Times New Roman"/>
                <w:i/>
                <w:kern w:val="2"/>
                <w:sz w:val="24"/>
                <w:szCs w:val="24"/>
                <w:lang w:eastAsia="ar-SA"/>
              </w:rPr>
            </w:pPr>
            <w:r w:rsidRPr="00E86958">
              <w:rPr>
                <w:rFonts w:ascii="Times New Roman" w:hAnsi="Times New Roman"/>
                <w:kern w:val="2"/>
                <w:sz w:val="24"/>
                <w:szCs w:val="24"/>
                <w:lang w:eastAsia="ar-SA"/>
              </w:rPr>
              <w:t>• </w:t>
            </w:r>
            <w:r w:rsidRPr="00E86958">
              <w:rPr>
                <w:rFonts w:ascii="Times New Roman" w:hAnsi="Times New Roman"/>
                <w:i/>
                <w:kern w:val="2"/>
                <w:sz w:val="24"/>
                <w:szCs w:val="24"/>
                <w:lang w:eastAsia="ar-SA"/>
              </w:rPr>
              <w:t xml:space="preserve">писать небольшие письменные высказывания с опорой на образец. </w:t>
            </w:r>
          </w:p>
        </w:tc>
      </w:tr>
      <w:tr w:rsidR="00E86958" w:rsidRPr="00E86958" w:rsidTr="00397775">
        <w:trPr>
          <w:trHeight w:val="490"/>
        </w:trPr>
        <w:tc>
          <w:tcPr>
            <w:tcW w:w="9269" w:type="dxa"/>
            <w:gridSpan w:val="2"/>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autoSpaceDN w:val="0"/>
              <w:snapToGrid w:val="0"/>
              <w:spacing w:after="0" w:line="240" w:lineRule="auto"/>
              <w:ind w:firstLine="454"/>
              <w:jc w:val="center"/>
              <w:rPr>
                <w:rFonts w:ascii="Times New Roman" w:hAnsi="Times New Roman"/>
                <w:b/>
                <w:sz w:val="24"/>
                <w:szCs w:val="24"/>
                <w:lang w:eastAsia="ar-SA"/>
              </w:rPr>
            </w:pPr>
            <w:r w:rsidRPr="00E86958">
              <w:rPr>
                <w:rFonts w:ascii="Times New Roman" w:hAnsi="Times New Roman"/>
                <w:b/>
                <w:sz w:val="24"/>
                <w:szCs w:val="24"/>
                <w:lang w:eastAsia="ar-SA"/>
              </w:rPr>
              <w:t>Языковая компетентность (владение языковыми средствами)</w:t>
            </w:r>
          </w:p>
        </w:tc>
      </w:tr>
      <w:tr w:rsidR="00E86958" w:rsidRPr="00E86958" w:rsidTr="00397775">
        <w:trPr>
          <w:trHeight w:val="490"/>
        </w:trPr>
        <w:tc>
          <w:tcPr>
            <w:tcW w:w="9269" w:type="dxa"/>
            <w:gridSpan w:val="2"/>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autoSpaceDN w:val="0"/>
              <w:snapToGrid w:val="0"/>
              <w:spacing w:after="0" w:line="240" w:lineRule="auto"/>
              <w:ind w:firstLine="454"/>
              <w:jc w:val="center"/>
              <w:rPr>
                <w:rFonts w:ascii="Times New Roman" w:hAnsi="Times New Roman"/>
                <w:b/>
                <w:i/>
                <w:sz w:val="24"/>
                <w:szCs w:val="24"/>
                <w:lang w:eastAsia="ar-SA"/>
              </w:rPr>
            </w:pPr>
            <w:r w:rsidRPr="00E86958">
              <w:rPr>
                <w:rFonts w:ascii="Times New Roman" w:hAnsi="Times New Roman"/>
                <w:b/>
                <w:i/>
                <w:sz w:val="24"/>
                <w:szCs w:val="24"/>
                <w:lang w:eastAsia="ar-SA"/>
              </w:rPr>
              <w:t>Фонетическая сторона речи</w:t>
            </w:r>
          </w:p>
        </w:tc>
      </w:tr>
      <w:tr w:rsidR="00E86958" w:rsidRPr="00E86958" w:rsidTr="00397775">
        <w:trPr>
          <w:trHeight w:val="490"/>
        </w:trPr>
        <w:tc>
          <w:tcPr>
            <w:tcW w:w="4309" w:type="dxa"/>
            <w:tcBorders>
              <w:top w:val="single" w:sz="4" w:space="0" w:color="000000"/>
              <w:left w:val="single" w:sz="4" w:space="0" w:color="000000"/>
              <w:bottom w:val="single" w:sz="4" w:space="0" w:color="000000"/>
              <w:right w:val="nil"/>
            </w:tcBorders>
            <w:hideMark/>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color w:val="000000"/>
                <w:kern w:val="2"/>
                <w:sz w:val="24"/>
                <w:szCs w:val="24"/>
                <w:lang w:eastAsia="ar-SA"/>
              </w:rPr>
              <w:t>• </w:t>
            </w:r>
            <w:r w:rsidRPr="00E86958">
              <w:rPr>
                <w:rFonts w:ascii="Times New Roman" w:eastAsia="Lucida Sans Unicode" w:hAnsi="Times New Roman"/>
                <w:kern w:val="2"/>
                <w:sz w:val="24"/>
                <w:szCs w:val="24"/>
                <w:lang w:eastAsia="ar-SA"/>
              </w:rPr>
              <w:t>различать на слух и адекватно, без фонематических ошибок, ведущих к сбою коммуникации, произносить все звуки немецкого языка;</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color w:val="000000"/>
                <w:kern w:val="2"/>
                <w:sz w:val="24"/>
                <w:szCs w:val="24"/>
                <w:lang w:eastAsia="ar-SA"/>
              </w:rPr>
              <w:t>• </w:t>
            </w:r>
            <w:r w:rsidRPr="00E86958">
              <w:rPr>
                <w:rFonts w:ascii="Times New Roman" w:eastAsia="Lucida Sans Unicode" w:hAnsi="Times New Roman"/>
                <w:kern w:val="2"/>
                <w:sz w:val="24"/>
                <w:szCs w:val="24"/>
                <w:lang w:eastAsia="ar-SA"/>
              </w:rPr>
              <w:t>соблюдать правильное ударение в изученных словах;</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color w:val="000000"/>
                <w:kern w:val="2"/>
                <w:sz w:val="24"/>
                <w:szCs w:val="24"/>
                <w:lang w:eastAsia="ar-SA"/>
              </w:rPr>
              <w:t>• </w:t>
            </w:r>
            <w:r w:rsidRPr="00E86958">
              <w:rPr>
                <w:rFonts w:ascii="Times New Roman" w:eastAsia="Lucida Sans Unicode" w:hAnsi="Times New Roman"/>
                <w:kern w:val="2"/>
                <w:sz w:val="24"/>
                <w:szCs w:val="24"/>
                <w:lang w:eastAsia="ar-SA"/>
              </w:rPr>
              <w:t>различать коммуникативные типы предложения по интонации;</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color w:val="000000"/>
                <w:kern w:val="2"/>
                <w:sz w:val="24"/>
                <w:szCs w:val="24"/>
                <w:lang w:eastAsia="ar-SA"/>
              </w:rPr>
              <w:t>• </w:t>
            </w:r>
            <w:r w:rsidRPr="00E86958">
              <w:rPr>
                <w:rFonts w:ascii="Times New Roman" w:eastAsia="Lucida Sans Unicode" w:hAnsi="Times New Roman"/>
                <w:kern w:val="2"/>
                <w:sz w:val="24"/>
                <w:szCs w:val="24"/>
                <w:lang w:eastAsia="ar-SA"/>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tc>
        <w:tc>
          <w:tcPr>
            <w:tcW w:w="4960" w:type="dxa"/>
            <w:tcBorders>
              <w:top w:val="single" w:sz="4" w:space="0" w:color="000000"/>
              <w:left w:val="single" w:sz="4" w:space="0" w:color="000000"/>
              <w:bottom w:val="single" w:sz="4" w:space="0" w:color="000000"/>
              <w:right w:val="single" w:sz="4" w:space="0" w:color="000000"/>
            </w:tcBorders>
          </w:tcPr>
          <w:p w:rsidR="00E86958" w:rsidRPr="00E86958" w:rsidRDefault="00E86958" w:rsidP="00945B6E">
            <w:pPr>
              <w:widowControl w:val="0"/>
              <w:suppressAutoHyphens/>
              <w:autoSpaceDN w:val="0"/>
              <w:spacing w:after="0" w:line="240" w:lineRule="auto"/>
              <w:jc w:val="both"/>
              <w:rPr>
                <w:rFonts w:ascii="Times New Roman" w:hAnsi="Times New Roman"/>
                <w:i/>
                <w:iCs/>
                <w:kern w:val="2"/>
                <w:sz w:val="24"/>
                <w:szCs w:val="24"/>
                <w:lang w:eastAsia="ar-SA"/>
              </w:rPr>
            </w:pPr>
            <w:r w:rsidRPr="00E86958">
              <w:rPr>
                <w:rFonts w:ascii="Times New Roman" w:hAnsi="Times New Roman"/>
                <w:kern w:val="2"/>
                <w:sz w:val="24"/>
                <w:szCs w:val="24"/>
                <w:lang w:eastAsia="ar-SA"/>
              </w:rPr>
              <w:t>• </w:t>
            </w:r>
            <w:r w:rsidRPr="00E86958">
              <w:rPr>
                <w:rFonts w:ascii="Times New Roman" w:hAnsi="Times New Roman"/>
                <w:i/>
                <w:iCs/>
                <w:kern w:val="2"/>
                <w:sz w:val="24"/>
                <w:szCs w:val="24"/>
                <w:lang w:eastAsia="ar-SA"/>
              </w:rPr>
              <w:t>выражать модальные значения, чувства и эмоции с помощью интонации;</w:t>
            </w:r>
          </w:p>
          <w:p w:rsidR="00E86958" w:rsidRPr="00E86958" w:rsidRDefault="00E86958" w:rsidP="00945B6E">
            <w:pPr>
              <w:widowControl w:val="0"/>
              <w:suppressAutoHyphens/>
              <w:autoSpaceDN w:val="0"/>
              <w:spacing w:after="0" w:line="240" w:lineRule="auto"/>
              <w:jc w:val="both"/>
              <w:rPr>
                <w:rFonts w:ascii="Times New Roman" w:hAnsi="Times New Roman"/>
                <w:i/>
                <w:iCs/>
                <w:kern w:val="2"/>
                <w:sz w:val="24"/>
                <w:szCs w:val="24"/>
                <w:lang w:eastAsia="ar-SA"/>
              </w:rPr>
            </w:pPr>
            <w:r w:rsidRPr="00E86958">
              <w:rPr>
                <w:rFonts w:ascii="Times New Roman" w:hAnsi="Times New Roman"/>
                <w:kern w:val="2"/>
                <w:sz w:val="24"/>
                <w:szCs w:val="24"/>
                <w:lang w:eastAsia="ar-SA"/>
              </w:rPr>
              <w:t>• </w:t>
            </w:r>
            <w:r w:rsidRPr="00E86958">
              <w:rPr>
                <w:rFonts w:ascii="Times New Roman" w:hAnsi="Times New Roman"/>
                <w:i/>
                <w:iCs/>
                <w:kern w:val="2"/>
                <w:sz w:val="24"/>
                <w:szCs w:val="24"/>
                <w:lang w:eastAsia="ar-SA"/>
              </w:rPr>
              <w:t>различать на слух австрийский и швейцарский варианты немецкого языка.</w:t>
            </w:r>
          </w:p>
          <w:p w:rsidR="00E86958" w:rsidRPr="00E86958" w:rsidRDefault="00E86958" w:rsidP="00945B6E">
            <w:pPr>
              <w:widowControl w:val="0"/>
              <w:suppressAutoHyphens/>
              <w:autoSpaceDN w:val="0"/>
              <w:spacing w:after="0" w:line="240" w:lineRule="auto"/>
              <w:jc w:val="both"/>
              <w:rPr>
                <w:rFonts w:ascii="Times New Roman" w:hAnsi="Times New Roman"/>
                <w:kern w:val="2"/>
                <w:sz w:val="24"/>
                <w:szCs w:val="24"/>
                <w:lang w:eastAsia="ar-SA"/>
              </w:rPr>
            </w:pPr>
          </w:p>
        </w:tc>
      </w:tr>
      <w:tr w:rsidR="00E86958" w:rsidRPr="00E86958" w:rsidTr="00397775">
        <w:trPr>
          <w:trHeight w:val="490"/>
        </w:trPr>
        <w:tc>
          <w:tcPr>
            <w:tcW w:w="9269" w:type="dxa"/>
            <w:gridSpan w:val="2"/>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autoSpaceDN w:val="0"/>
              <w:snapToGrid w:val="0"/>
              <w:spacing w:after="0" w:line="240" w:lineRule="auto"/>
              <w:ind w:firstLine="454"/>
              <w:jc w:val="center"/>
              <w:rPr>
                <w:rFonts w:ascii="Times New Roman" w:hAnsi="Times New Roman"/>
                <w:b/>
                <w:i/>
                <w:sz w:val="24"/>
                <w:szCs w:val="24"/>
                <w:lang w:eastAsia="ar-SA"/>
              </w:rPr>
            </w:pPr>
            <w:r w:rsidRPr="00E86958">
              <w:rPr>
                <w:rFonts w:ascii="Times New Roman" w:hAnsi="Times New Roman"/>
                <w:b/>
                <w:i/>
                <w:sz w:val="24"/>
                <w:szCs w:val="24"/>
                <w:lang w:eastAsia="ar-SA"/>
              </w:rPr>
              <w:t>Орфография</w:t>
            </w:r>
          </w:p>
        </w:tc>
      </w:tr>
      <w:tr w:rsidR="00E86958" w:rsidRPr="00E86958" w:rsidTr="00397775">
        <w:trPr>
          <w:trHeight w:val="490"/>
        </w:trPr>
        <w:tc>
          <w:tcPr>
            <w:tcW w:w="4309" w:type="dxa"/>
            <w:tcBorders>
              <w:top w:val="single" w:sz="4" w:space="0" w:color="000000"/>
              <w:left w:val="single" w:sz="4" w:space="0" w:color="000000"/>
              <w:bottom w:val="single" w:sz="4" w:space="0" w:color="000000"/>
              <w:right w:val="nil"/>
            </w:tcBorders>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правильно писать изученные слова.</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color w:val="000000"/>
                <w:kern w:val="2"/>
                <w:sz w:val="24"/>
                <w:szCs w:val="24"/>
                <w:lang w:eastAsia="ar-SA"/>
              </w:rPr>
            </w:pPr>
          </w:p>
        </w:tc>
        <w:tc>
          <w:tcPr>
            <w:tcW w:w="4960" w:type="dxa"/>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widowControl w:val="0"/>
              <w:suppressAutoHyphens/>
              <w:autoSpaceDN w:val="0"/>
              <w:spacing w:after="0" w:line="240" w:lineRule="auto"/>
              <w:jc w:val="both"/>
              <w:rPr>
                <w:rFonts w:ascii="Times New Roman" w:hAnsi="Times New Roman"/>
                <w:i/>
                <w:iCs/>
                <w:kern w:val="2"/>
                <w:sz w:val="24"/>
                <w:szCs w:val="24"/>
                <w:lang w:eastAsia="ar-SA"/>
              </w:rPr>
            </w:pPr>
            <w:r w:rsidRPr="00E86958">
              <w:rPr>
                <w:rFonts w:ascii="Times New Roman" w:hAnsi="Times New Roman"/>
                <w:i/>
                <w:kern w:val="2"/>
                <w:sz w:val="24"/>
                <w:szCs w:val="24"/>
                <w:lang w:eastAsia="ar-SA"/>
              </w:rPr>
              <w:t xml:space="preserve">- </w:t>
            </w:r>
            <w:r w:rsidRPr="00E86958">
              <w:rPr>
                <w:rFonts w:ascii="Times New Roman" w:hAnsi="Times New Roman"/>
                <w:i/>
                <w:iCs/>
                <w:kern w:val="2"/>
                <w:sz w:val="24"/>
                <w:szCs w:val="24"/>
                <w:lang w:eastAsia="ar-SA"/>
              </w:rPr>
              <w:t>сравнивать и анализировать буквосочетания немецкого языка и их транскрипцию.</w:t>
            </w:r>
          </w:p>
        </w:tc>
      </w:tr>
      <w:tr w:rsidR="00E86958" w:rsidRPr="00E86958" w:rsidTr="00397775">
        <w:trPr>
          <w:trHeight w:val="490"/>
        </w:trPr>
        <w:tc>
          <w:tcPr>
            <w:tcW w:w="9269" w:type="dxa"/>
            <w:gridSpan w:val="2"/>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autoSpaceDN w:val="0"/>
              <w:snapToGrid w:val="0"/>
              <w:spacing w:after="0" w:line="240" w:lineRule="auto"/>
              <w:ind w:firstLine="454"/>
              <w:jc w:val="center"/>
              <w:rPr>
                <w:rFonts w:ascii="Times New Roman" w:eastAsia="Arial Unicode MS" w:hAnsi="Times New Roman"/>
                <w:b/>
                <w:i/>
                <w:sz w:val="24"/>
                <w:szCs w:val="24"/>
                <w:lang w:eastAsia="ar-SA"/>
              </w:rPr>
            </w:pPr>
            <w:r w:rsidRPr="00E86958">
              <w:rPr>
                <w:rFonts w:ascii="Times New Roman" w:eastAsia="Arial Unicode MS" w:hAnsi="Times New Roman"/>
                <w:b/>
                <w:i/>
                <w:sz w:val="24"/>
                <w:szCs w:val="24"/>
                <w:lang w:eastAsia="ar-SA"/>
              </w:rPr>
              <w:t>Лексическая сторона речи</w:t>
            </w:r>
          </w:p>
        </w:tc>
      </w:tr>
      <w:tr w:rsidR="00E86958" w:rsidRPr="00E86958" w:rsidTr="00397775">
        <w:trPr>
          <w:trHeight w:val="490"/>
        </w:trPr>
        <w:tc>
          <w:tcPr>
            <w:tcW w:w="4309" w:type="dxa"/>
            <w:tcBorders>
              <w:top w:val="single" w:sz="4" w:space="0" w:color="000000"/>
              <w:left w:val="single" w:sz="4" w:space="0" w:color="000000"/>
              <w:bottom w:val="single" w:sz="4" w:space="0" w:color="000000"/>
              <w:right w:val="nil"/>
            </w:tcBorders>
            <w:hideMark/>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color w:val="000000"/>
                <w:kern w:val="2"/>
                <w:sz w:val="24"/>
                <w:szCs w:val="24"/>
                <w:lang w:eastAsia="ar-SA"/>
              </w:rPr>
              <w:t>• </w:t>
            </w:r>
            <w:r w:rsidRPr="00E86958">
              <w:rPr>
                <w:rFonts w:ascii="Times New Roman" w:eastAsia="Lucida Sans Unicode" w:hAnsi="Times New Roman"/>
                <w:kern w:val="2"/>
                <w:sz w:val="24"/>
                <w:szCs w:val="24"/>
                <w:lang w:eastAsia="ar-SA"/>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shd w:val="clear" w:color="auto" w:fill="FFFFFF"/>
                <w:lang w:eastAsia="ar-SA"/>
              </w:rPr>
            </w:pPr>
            <w:r w:rsidRPr="00E86958">
              <w:rPr>
                <w:rFonts w:ascii="Times New Roman" w:eastAsia="Lucida Sans Unicode" w:hAnsi="Times New Roman"/>
                <w:color w:val="000000"/>
                <w:kern w:val="2"/>
                <w:sz w:val="24"/>
                <w:szCs w:val="24"/>
                <w:lang w:eastAsia="ar-SA"/>
              </w:rPr>
              <w:lastRenderedPageBreak/>
              <w:t>• </w:t>
            </w:r>
            <w:r w:rsidRPr="00E86958">
              <w:rPr>
                <w:rFonts w:ascii="Times New Roman" w:eastAsia="Lucida Sans Unicode" w:hAnsi="Times New Roman"/>
                <w:kern w:val="2"/>
                <w:sz w:val="24"/>
                <w:szCs w:val="24"/>
                <w:lang w:eastAsia="ar-SA"/>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E86958">
              <w:rPr>
                <w:rFonts w:ascii="Times New Roman" w:eastAsia="Lucida Sans Unicode" w:hAnsi="Times New Roman"/>
                <w:kern w:val="2"/>
                <w:sz w:val="24"/>
                <w:szCs w:val="24"/>
                <w:shd w:val="clear" w:color="auto" w:fill="FFFFFF"/>
                <w:lang w:eastAsia="ar-SA"/>
              </w:rPr>
              <w:t xml:space="preserve"> в соответствии с решаемой коммуникативной задачей;</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color w:val="000000"/>
                <w:kern w:val="2"/>
                <w:sz w:val="24"/>
                <w:szCs w:val="24"/>
                <w:lang w:eastAsia="ar-SA"/>
              </w:rPr>
              <w:t>• </w:t>
            </w:r>
            <w:r w:rsidRPr="00E86958">
              <w:rPr>
                <w:rFonts w:ascii="Times New Roman" w:eastAsia="Lucida Sans Unicode" w:hAnsi="Times New Roman"/>
                <w:kern w:val="2"/>
                <w:sz w:val="24"/>
                <w:szCs w:val="24"/>
                <w:lang w:eastAsia="ar-SA"/>
              </w:rPr>
              <w:t>соблюдать существующие в немецком языке нормы лексической сочетаемости;</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shd w:val="clear" w:color="auto" w:fill="FFFFFF"/>
                <w:lang w:eastAsia="ar-SA"/>
              </w:rPr>
            </w:pPr>
            <w:r w:rsidRPr="00E86958">
              <w:rPr>
                <w:rFonts w:ascii="Times New Roman" w:eastAsia="Lucida Sans Unicode" w:hAnsi="Times New Roman"/>
                <w:color w:val="000000"/>
                <w:kern w:val="2"/>
                <w:sz w:val="24"/>
                <w:szCs w:val="24"/>
                <w:lang w:eastAsia="ar-SA"/>
              </w:rPr>
              <w:t>• </w:t>
            </w:r>
            <w:r w:rsidRPr="00E86958">
              <w:rPr>
                <w:rFonts w:ascii="Times New Roman" w:eastAsia="Lucida Sans Unicode" w:hAnsi="Times New Roman"/>
                <w:kern w:val="2"/>
                <w:sz w:val="24"/>
                <w:szCs w:val="24"/>
                <w:lang w:eastAsia="ar-SA"/>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E86958">
              <w:rPr>
                <w:rFonts w:ascii="Times New Roman" w:eastAsia="Lucida Sans Unicode" w:hAnsi="Times New Roman"/>
                <w:kern w:val="2"/>
                <w:sz w:val="24"/>
                <w:szCs w:val="24"/>
                <w:shd w:val="clear" w:color="auto" w:fill="FFFFFF"/>
                <w:lang w:eastAsia="ar-SA"/>
              </w:rPr>
              <w:t xml:space="preserve"> в соответствии с решаемой коммуникативной задачей.</w:t>
            </w:r>
          </w:p>
        </w:tc>
        <w:tc>
          <w:tcPr>
            <w:tcW w:w="4960" w:type="dxa"/>
            <w:tcBorders>
              <w:top w:val="single" w:sz="4" w:space="0" w:color="000000"/>
              <w:left w:val="single" w:sz="4" w:space="0" w:color="000000"/>
              <w:bottom w:val="single" w:sz="4" w:space="0" w:color="000000"/>
              <w:right w:val="single" w:sz="4" w:space="0" w:color="000000"/>
            </w:tcBorders>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eastAsia="ar-SA"/>
              </w:rPr>
            </w:pPr>
            <w:r w:rsidRPr="00E86958">
              <w:rPr>
                <w:rFonts w:ascii="Times New Roman" w:eastAsia="Lucida Sans Unicode" w:hAnsi="Times New Roman"/>
                <w:color w:val="000000"/>
                <w:kern w:val="2"/>
                <w:sz w:val="24"/>
                <w:szCs w:val="24"/>
                <w:lang w:eastAsia="ar-SA"/>
              </w:rPr>
              <w:lastRenderedPageBreak/>
              <w:t>• </w:t>
            </w:r>
            <w:r w:rsidRPr="00E86958">
              <w:rPr>
                <w:rFonts w:ascii="Times New Roman" w:eastAsia="Lucida Sans Unicode" w:hAnsi="Times New Roman"/>
                <w:i/>
                <w:kern w:val="2"/>
                <w:sz w:val="24"/>
                <w:szCs w:val="24"/>
                <w:lang w:eastAsia="ar-SA"/>
              </w:rPr>
              <w:t xml:space="preserve">употреблять в речи в нескольких значениях многозначные слова, изученные в пределах тематики основной школы; </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iCs/>
                <w:kern w:val="2"/>
                <w:sz w:val="24"/>
                <w:szCs w:val="24"/>
                <w:lang w:eastAsia="ar-SA"/>
              </w:rPr>
            </w:pPr>
            <w:r w:rsidRPr="00E86958">
              <w:rPr>
                <w:rFonts w:ascii="Times New Roman" w:eastAsia="Lucida Sans Unicode" w:hAnsi="Times New Roman"/>
                <w:color w:val="000000"/>
                <w:kern w:val="2"/>
                <w:sz w:val="24"/>
                <w:szCs w:val="24"/>
                <w:lang w:eastAsia="ar-SA"/>
              </w:rPr>
              <w:t>• </w:t>
            </w:r>
            <w:r w:rsidRPr="00E86958">
              <w:rPr>
                <w:rFonts w:ascii="Times New Roman" w:eastAsia="Lucida Sans Unicode" w:hAnsi="Times New Roman"/>
                <w:i/>
                <w:iCs/>
                <w:kern w:val="2"/>
                <w:sz w:val="24"/>
                <w:szCs w:val="24"/>
                <w:lang w:eastAsia="ar-SA"/>
              </w:rPr>
              <w:t>находить различия между явлениями синонимии и антонимии;</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iCs/>
                <w:kern w:val="2"/>
                <w:sz w:val="24"/>
                <w:szCs w:val="24"/>
                <w:lang w:eastAsia="ar-SA"/>
              </w:rPr>
            </w:pPr>
            <w:r w:rsidRPr="00E86958">
              <w:rPr>
                <w:rFonts w:ascii="Times New Roman" w:eastAsia="Lucida Sans Unicode" w:hAnsi="Times New Roman"/>
                <w:color w:val="000000"/>
                <w:kern w:val="2"/>
                <w:sz w:val="24"/>
                <w:szCs w:val="24"/>
                <w:lang w:eastAsia="ar-SA"/>
              </w:rPr>
              <w:t>• </w:t>
            </w:r>
            <w:r w:rsidRPr="00E86958">
              <w:rPr>
                <w:rFonts w:ascii="Times New Roman" w:eastAsia="Lucida Sans Unicode" w:hAnsi="Times New Roman"/>
                <w:i/>
                <w:iCs/>
                <w:kern w:val="2"/>
                <w:sz w:val="24"/>
                <w:szCs w:val="24"/>
                <w:lang w:eastAsia="ar-SA"/>
              </w:rPr>
              <w:t xml:space="preserve">распознавать принадлежность слов к </w:t>
            </w:r>
            <w:r w:rsidRPr="00E86958">
              <w:rPr>
                <w:rFonts w:ascii="Times New Roman" w:eastAsia="Lucida Sans Unicode" w:hAnsi="Times New Roman"/>
                <w:i/>
                <w:iCs/>
                <w:kern w:val="2"/>
                <w:sz w:val="24"/>
                <w:szCs w:val="24"/>
                <w:lang w:eastAsia="ar-SA"/>
              </w:rPr>
              <w:lastRenderedPageBreak/>
              <w:t>частям речи по определённым признакам (артиклям, аффиксам и др.);</w:t>
            </w:r>
          </w:p>
          <w:p w:rsidR="00E86958" w:rsidRPr="00E86958" w:rsidRDefault="00E86958" w:rsidP="00945B6E">
            <w:pPr>
              <w:widowControl w:val="0"/>
              <w:suppressAutoHyphens/>
              <w:autoSpaceDN w:val="0"/>
              <w:spacing w:after="0" w:line="240" w:lineRule="auto"/>
              <w:jc w:val="both"/>
              <w:rPr>
                <w:rFonts w:ascii="Times New Roman" w:hAnsi="Times New Roman"/>
                <w:i/>
                <w:kern w:val="2"/>
                <w:sz w:val="24"/>
                <w:szCs w:val="24"/>
                <w:lang w:eastAsia="ar-SA"/>
              </w:rPr>
            </w:pPr>
            <w:r w:rsidRPr="00E86958">
              <w:rPr>
                <w:rFonts w:ascii="Times New Roman" w:hAnsi="Times New Roman"/>
                <w:kern w:val="2"/>
                <w:sz w:val="24"/>
                <w:szCs w:val="24"/>
                <w:lang w:eastAsia="ar-SA"/>
              </w:rPr>
              <w:t>• </w:t>
            </w:r>
            <w:r w:rsidRPr="00E86958">
              <w:rPr>
                <w:rFonts w:ascii="Times New Roman" w:hAnsi="Times New Roman"/>
                <w:i/>
                <w:kern w:val="2"/>
                <w:sz w:val="24"/>
                <w:szCs w:val="24"/>
                <w:lang w:eastAsia="ar-SA"/>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E86958" w:rsidRPr="00E86958" w:rsidRDefault="00E86958" w:rsidP="00945B6E">
            <w:pPr>
              <w:widowControl w:val="0"/>
              <w:suppressAutoHyphens/>
              <w:autoSpaceDN w:val="0"/>
              <w:spacing w:after="0" w:line="240" w:lineRule="auto"/>
              <w:jc w:val="both"/>
              <w:rPr>
                <w:rFonts w:ascii="Times New Roman" w:hAnsi="Times New Roman"/>
                <w:kern w:val="2"/>
                <w:sz w:val="24"/>
                <w:szCs w:val="24"/>
                <w:lang w:eastAsia="ar-SA"/>
              </w:rPr>
            </w:pPr>
          </w:p>
        </w:tc>
      </w:tr>
      <w:tr w:rsidR="00E86958" w:rsidRPr="00E86958" w:rsidTr="00397775">
        <w:trPr>
          <w:trHeight w:val="490"/>
        </w:trPr>
        <w:tc>
          <w:tcPr>
            <w:tcW w:w="9269" w:type="dxa"/>
            <w:gridSpan w:val="2"/>
            <w:tcBorders>
              <w:top w:val="single" w:sz="4" w:space="0" w:color="000000"/>
              <w:left w:val="single" w:sz="4" w:space="0" w:color="000000"/>
              <w:bottom w:val="single" w:sz="4" w:space="0" w:color="000000"/>
              <w:right w:val="single" w:sz="4" w:space="0" w:color="000000"/>
            </w:tcBorders>
            <w:hideMark/>
          </w:tcPr>
          <w:p w:rsidR="00E86958" w:rsidRPr="00E86958" w:rsidRDefault="00E86958" w:rsidP="00945B6E">
            <w:pPr>
              <w:autoSpaceDN w:val="0"/>
              <w:snapToGrid w:val="0"/>
              <w:spacing w:after="0" w:line="240" w:lineRule="auto"/>
              <w:ind w:firstLine="454"/>
              <w:jc w:val="center"/>
              <w:rPr>
                <w:rFonts w:ascii="Times New Roman" w:hAnsi="Times New Roman"/>
                <w:b/>
                <w:i/>
                <w:sz w:val="24"/>
                <w:szCs w:val="24"/>
                <w:lang w:eastAsia="ar-SA"/>
              </w:rPr>
            </w:pPr>
            <w:r w:rsidRPr="00E86958">
              <w:rPr>
                <w:rFonts w:ascii="Times New Roman" w:hAnsi="Times New Roman"/>
                <w:b/>
                <w:i/>
                <w:sz w:val="24"/>
                <w:szCs w:val="24"/>
                <w:lang w:eastAsia="ar-SA"/>
              </w:rPr>
              <w:lastRenderedPageBreak/>
              <w:t>Грамматическая сторона речи</w:t>
            </w:r>
          </w:p>
        </w:tc>
      </w:tr>
      <w:tr w:rsidR="00E86958" w:rsidRPr="00E86958" w:rsidTr="00397775">
        <w:trPr>
          <w:trHeight w:val="490"/>
        </w:trPr>
        <w:tc>
          <w:tcPr>
            <w:tcW w:w="4309" w:type="dxa"/>
            <w:tcBorders>
              <w:top w:val="single" w:sz="4" w:space="0" w:color="000000"/>
              <w:left w:val="single" w:sz="4" w:space="0" w:color="000000"/>
              <w:bottom w:val="single" w:sz="4" w:space="0" w:color="000000"/>
              <w:right w:val="nil"/>
            </w:tcBorders>
            <w:hideMark/>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color w:val="000000"/>
                <w:kern w:val="2"/>
                <w:sz w:val="24"/>
                <w:szCs w:val="24"/>
                <w:lang w:eastAsia="ar-SA"/>
              </w:rPr>
              <w:t>• </w:t>
            </w:r>
            <w:r w:rsidRPr="00E86958">
              <w:rPr>
                <w:rFonts w:ascii="Times New Roman" w:eastAsia="Lucida Sans Unicode" w:hAnsi="Times New Roman"/>
                <w:kern w:val="2"/>
                <w:sz w:val="24"/>
                <w:szCs w:val="24"/>
                <w:lang w:eastAsia="ar-SA"/>
              </w:rPr>
              <w:t xml:space="preserve">оперировать в процессе устного и письменного общения </w:t>
            </w:r>
            <w:r w:rsidRPr="00E86958">
              <w:rPr>
                <w:rFonts w:ascii="Times New Roman" w:eastAsia="Lucida Sans Unicode" w:hAnsi="Times New Roman"/>
                <w:kern w:val="2"/>
                <w:sz w:val="24"/>
                <w:szCs w:val="24"/>
                <w:shd w:val="clear" w:color="auto" w:fill="FFFFFF"/>
                <w:lang w:eastAsia="ar-SA"/>
              </w:rPr>
              <w:t>основными синтаксическими конструкциями и морфологическими формами</w:t>
            </w:r>
            <w:r w:rsidRPr="00E86958">
              <w:rPr>
                <w:rFonts w:ascii="Times New Roman" w:eastAsia="Lucida Sans Unicode" w:hAnsi="Times New Roman"/>
                <w:kern w:val="2"/>
                <w:sz w:val="24"/>
                <w:szCs w:val="24"/>
                <w:lang w:eastAsia="ar-SA"/>
              </w:rPr>
              <w:t>немецкого языка в соответствии с коммуникативной задачей в коммуникативно-значимом контексте;</w:t>
            </w: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kern w:val="2"/>
                <w:sz w:val="24"/>
                <w:szCs w:val="24"/>
                <w:lang w:eastAsia="ar-SA"/>
              </w:rPr>
            </w:pPr>
            <w:r w:rsidRPr="00E86958">
              <w:rPr>
                <w:rFonts w:ascii="Times New Roman" w:eastAsia="Lucida Sans Unicode" w:hAnsi="Times New Roman"/>
                <w:color w:val="000000"/>
                <w:kern w:val="2"/>
                <w:sz w:val="24"/>
                <w:szCs w:val="24"/>
                <w:lang w:eastAsia="ar-SA"/>
              </w:rPr>
              <w:t>• </w:t>
            </w:r>
            <w:r w:rsidRPr="00E86958">
              <w:rPr>
                <w:rFonts w:ascii="Times New Roman" w:eastAsia="Lucida Sans Unicode" w:hAnsi="Times New Roman"/>
                <w:kern w:val="2"/>
                <w:sz w:val="24"/>
                <w:szCs w:val="24"/>
                <w:lang w:eastAsia="ar-SA"/>
              </w:rPr>
              <w:t>распознавать и употреблять в речи:</w:t>
            </w:r>
          </w:p>
          <w:p w:rsidR="00E86958" w:rsidRPr="00E86958" w:rsidRDefault="00E86958" w:rsidP="00945B6E">
            <w:pPr>
              <w:widowControl w:val="0"/>
              <w:numPr>
                <w:ilvl w:val="0"/>
                <w:numId w:val="250"/>
              </w:numPr>
              <w:suppressAutoHyphens/>
              <w:autoSpaceDE w:val="0"/>
              <w:autoSpaceDN w:val="0"/>
              <w:adjustRightInd w:val="0"/>
              <w:spacing w:after="0" w:line="240" w:lineRule="auto"/>
              <w:ind w:left="374"/>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xml:space="preserve">сложносочинённые предложения с союзам </w:t>
            </w:r>
            <w:r w:rsidRPr="00E86958">
              <w:rPr>
                <w:rFonts w:ascii="Times New Roman" w:eastAsia="Lucida Sans Unicode" w:hAnsi="Times New Roman"/>
                <w:i/>
                <w:kern w:val="2"/>
                <w:sz w:val="24"/>
                <w:szCs w:val="24"/>
                <w:lang w:eastAsia="ar-SA"/>
              </w:rPr>
              <w:t>darum, denn</w:t>
            </w:r>
            <w:r w:rsidRPr="00E86958">
              <w:rPr>
                <w:rFonts w:ascii="Times New Roman" w:eastAsia="Lucida Sans Unicode" w:hAnsi="Times New Roman"/>
                <w:kern w:val="2"/>
                <w:sz w:val="24"/>
                <w:szCs w:val="24"/>
                <w:lang w:eastAsia="ar-SA"/>
              </w:rPr>
              <w:t>;</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xml:space="preserve">сложноподчинённые предложения причины с союзом </w:t>
            </w:r>
            <w:r w:rsidRPr="00E86958">
              <w:rPr>
                <w:rFonts w:ascii="Times New Roman" w:eastAsia="Lucida Sans Unicode" w:hAnsi="Times New Roman"/>
                <w:i/>
                <w:kern w:val="2"/>
                <w:sz w:val="24"/>
                <w:szCs w:val="24"/>
                <w:lang w:eastAsia="ar-SA"/>
              </w:rPr>
              <w:t>weil</w:t>
            </w:r>
            <w:r w:rsidRPr="00E86958">
              <w:rPr>
                <w:rFonts w:ascii="Times New Roman" w:eastAsia="Lucida Sans Unicode" w:hAnsi="Times New Roman"/>
                <w:kern w:val="2"/>
                <w:sz w:val="24"/>
                <w:szCs w:val="24"/>
                <w:lang w:eastAsia="ar-SA"/>
              </w:rPr>
              <w:t>;</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kern w:val="2"/>
                <w:sz w:val="24"/>
                <w:szCs w:val="24"/>
                <w:lang w:eastAsia="ar-SA"/>
              </w:rPr>
            </w:pPr>
            <w:r w:rsidRPr="00E86958">
              <w:rPr>
                <w:rFonts w:ascii="Times New Roman" w:eastAsia="Lucida Sans Unicode" w:hAnsi="Times New Roman"/>
                <w:i/>
                <w:kern w:val="2"/>
                <w:sz w:val="24"/>
                <w:szCs w:val="24"/>
                <w:lang w:eastAsia="ar-SA"/>
              </w:rPr>
              <w:t>Präteritum</w:t>
            </w:r>
            <w:r w:rsidRPr="00E86958">
              <w:rPr>
                <w:rFonts w:ascii="Times New Roman" w:eastAsia="Lucida Sans Unicode" w:hAnsi="Times New Roman"/>
                <w:kern w:val="2"/>
                <w:sz w:val="24"/>
                <w:szCs w:val="24"/>
                <w:lang w:eastAsia="ar-SA"/>
              </w:rPr>
              <w:t xml:space="preserve"> сильных и слабых глаголов, вспомогательных и модальных глаголов;</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повелительное наклонение;</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xml:space="preserve">сложноподчинённые предложения определительные с относительными местоимениями </w:t>
            </w:r>
            <w:r w:rsidRPr="00E86958">
              <w:rPr>
                <w:rFonts w:ascii="Times New Roman" w:eastAsia="Lucida Sans Unicode" w:hAnsi="Times New Roman"/>
                <w:i/>
                <w:kern w:val="2"/>
                <w:sz w:val="24"/>
                <w:szCs w:val="24"/>
                <w:lang w:eastAsia="ar-SA"/>
              </w:rPr>
              <w:t>die, deren, essen</w:t>
            </w:r>
            <w:r w:rsidRPr="00E86958">
              <w:rPr>
                <w:rFonts w:ascii="Times New Roman" w:eastAsia="Lucida Sans Unicode" w:hAnsi="Times New Roman"/>
                <w:kern w:val="2"/>
                <w:sz w:val="24"/>
                <w:szCs w:val="24"/>
                <w:lang w:eastAsia="ar-SA"/>
              </w:rPr>
              <w:t>;</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распространённые предложения;</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xml:space="preserve">порядковые числительные </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числительные (дроби);</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склонения имён прилагательных;</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xml:space="preserve">слабые и сильные глаголы со вспомогательным глаголом </w:t>
            </w:r>
            <w:r w:rsidRPr="00E86958">
              <w:rPr>
                <w:rFonts w:ascii="Times New Roman" w:eastAsia="Lucida Sans Unicode" w:hAnsi="Times New Roman"/>
                <w:i/>
                <w:kern w:val="2"/>
                <w:sz w:val="24"/>
                <w:szCs w:val="24"/>
                <w:lang w:eastAsia="ar-SA"/>
              </w:rPr>
              <w:t>haben</w:t>
            </w:r>
            <w:r w:rsidRPr="00E86958">
              <w:rPr>
                <w:rFonts w:ascii="Times New Roman" w:eastAsia="Lucida Sans Unicode" w:hAnsi="Times New Roman"/>
                <w:kern w:val="2"/>
                <w:sz w:val="24"/>
                <w:szCs w:val="24"/>
                <w:lang w:eastAsia="ar-SA"/>
              </w:rPr>
              <w:t xml:space="preserve"> в </w:t>
            </w:r>
            <w:r w:rsidRPr="00E86958">
              <w:rPr>
                <w:rFonts w:ascii="Times New Roman" w:eastAsia="Lucida Sans Unicode" w:hAnsi="Times New Roman"/>
                <w:i/>
                <w:kern w:val="2"/>
                <w:sz w:val="24"/>
                <w:szCs w:val="24"/>
                <w:lang w:eastAsia="ar-SA"/>
              </w:rPr>
              <w:t>Perfekt</w:t>
            </w:r>
            <w:r w:rsidRPr="00E86958">
              <w:rPr>
                <w:rFonts w:ascii="Times New Roman" w:eastAsia="Lucida Sans Unicode" w:hAnsi="Times New Roman"/>
                <w:kern w:val="2"/>
                <w:sz w:val="24"/>
                <w:szCs w:val="24"/>
                <w:lang w:eastAsia="ar-SA"/>
              </w:rPr>
              <w:t>;</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xml:space="preserve">сильные глаголы со вспомогательным глаголом </w:t>
            </w:r>
            <w:r w:rsidRPr="00E86958">
              <w:rPr>
                <w:rFonts w:ascii="Times New Roman" w:eastAsia="Lucida Sans Unicode" w:hAnsi="Times New Roman"/>
                <w:i/>
                <w:kern w:val="2"/>
                <w:sz w:val="24"/>
                <w:szCs w:val="24"/>
                <w:lang w:eastAsia="ar-SA"/>
              </w:rPr>
              <w:t>sein</w:t>
            </w:r>
            <w:r w:rsidRPr="00E86958">
              <w:rPr>
                <w:rFonts w:ascii="Times New Roman" w:eastAsia="Lucida Sans Unicode" w:hAnsi="Times New Roman"/>
                <w:kern w:val="2"/>
                <w:sz w:val="24"/>
                <w:szCs w:val="24"/>
                <w:lang w:eastAsia="ar-SA"/>
              </w:rPr>
              <w:t xml:space="preserve"> в </w:t>
            </w:r>
            <w:r w:rsidRPr="00E86958">
              <w:rPr>
                <w:rFonts w:ascii="Times New Roman" w:eastAsia="Lucida Sans Unicode" w:hAnsi="Times New Roman"/>
                <w:i/>
                <w:kern w:val="2"/>
                <w:sz w:val="24"/>
                <w:szCs w:val="24"/>
                <w:lang w:eastAsia="ar-SA"/>
              </w:rPr>
              <w:t>Perfekt</w:t>
            </w:r>
            <w:r w:rsidRPr="00E86958">
              <w:rPr>
                <w:rFonts w:ascii="Times New Roman" w:eastAsia="Lucida Sans Unicode" w:hAnsi="Times New Roman"/>
                <w:kern w:val="2"/>
                <w:sz w:val="24"/>
                <w:szCs w:val="24"/>
                <w:lang w:eastAsia="ar-SA"/>
              </w:rPr>
              <w:t>;</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kern w:val="2"/>
                <w:sz w:val="24"/>
                <w:szCs w:val="24"/>
                <w:lang w:eastAsia="ar-SA"/>
              </w:rPr>
            </w:pPr>
            <w:r w:rsidRPr="00E86958">
              <w:rPr>
                <w:rFonts w:ascii="Times New Roman" w:eastAsia="Lucida Sans Unicode" w:hAnsi="Times New Roman"/>
                <w:kern w:val="2"/>
                <w:sz w:val="24"/>
                <w:szCs w:val="24"/>
                <w:lang w:eastAsia="ar-SA"/>
              </w:rPr>
              <w:t xml:space="preserve">распознавание и употребление в речи предлогов, </w:t>
            </w:r>
          </w:p>
        </w:tc>
        <w:tc>
          <w:tcPr>
            <w:tcW w:w="4960" w:type="dxa"/>
            <w:tcBorders>
              <w:top w:val="single" w:sz="4" w:space="0" w:color="000000"/>
              <w:left w:val="single" w:sz="4" w:space="0" w:color="000000"/>
              <w:bottom w:val="single" w:sz="4" w:space="0" w:color="000000"/>
              <w:right w:val="single" w:sz="4" w:space="0" w:color="000000"/>
            </w:tcBorders>
          </w:tcPr>
          <w:p w:rsidR="00E86958" w:rsidRPr="00E86958" w:rsidRDefault="00E86958" w:rsidP="00945B6E">
            <w:pPr>
              <w:widowControl w:val="0"/>
              <w:suppressAutoHyphens/>
              <w:autoSpaceDN w:val="0"/>
              <w:spacing w:after="0" w:line="240" w:lineRule="auto"/>
              <w:jc w:val="both"/>
              <w:rPr>
                <w:rFonts w:ascii="Times New Roman" w:eastAsia="Lucida Sans Unicode" w:hAnsi="Times New Roman"/>
                <w:i/>
                <w:kern w:val="2"/>
                <w:sz w:val="24"/>
                <w:szCs w:val="24"/>
                <w:lang w:val="de-DE" w:eastAsia="ar-SA"/>
              </w:rPr>
            </w:pPr>
            <w:r w:rsidRPr="00E86958">
              <w:rPr>
                <w:rFonts w:ascii="Times New Roman" w:eastAsia="Lucida Sans Unicode" w:hAnsi="Times New Roman"/>
                <w:color w:val="000000"/>
                <w:kern w:val="2"/>
                <w:sz w:val="24"/>
                <w:szCs w:val="24"/>
                <w:lang w:val="de-DE" w:eastAsia="ar-SA"/>
              </w:rPr>
              <w:t>• </w:t>
            </w:r>
            <w:r w:rsidRPr="00E86958">
              <w:rPr>
                <w:rFonts w:ascii="Times New Roman" w:eastAsia="Lucida Sans Unicode" w:hAnsi="Times New Roman"/>
                <w:i/>
                <w:kern w:val="2"/>
                <w:sz w:val="24"/>
                <w:szCs w:val="24"/>
                <w:lang w:eastAsia="ar-SA"/>
              </w:rPr>
              <w:t>распознавать</w:t>
            </w:r>
            <w:r w:rsidRPr="00E86958">
              <w:rPr>
                <w:rFonts w:ascii="Times New Roman" w:eastAsia="Lucida Sans Unicode" w:hAnsi="Times New Roman"/>
                <w:i/>
                <w:kern w:val="2"/>
                <w:sz w:val="24"/>
                <w:szCs w:val="24"/>
                <w:lang w:val="de-DE" w:eastAsia="ar-SA"/>
              </w:rPr>
              <w:t xml:space="preserve"> Präsens </w:t>
            </w:r>
            <w:r w:rsidRPr="00E86958">
              <w:rPr>
                <w:rFonts w:ascii="Times New Roman" w:eastAsia="Lucida Sans Unicode" w:hAnsi="Times New Roman"/>
                <w:i/>
                <w:kern w:val="2"/>
                <w:sz w:val="24"/>
                <w:szCs w:val="24"/>
                <w:lang w:eastAsia="ar-SA"/>
              </w:rPr>
              <w:t>и</w:t>
            </w:r>
            <w:r w:rsidRPr="00E86958">
              <w:rPr>
                <w:rFonts w:ascii="Times New Roman" w:eastAsia="Lucida Sans Unicode" w:hAnsi="Times New Roman"/>
                <w:i/>
                <w:kern w:val="2"/>
                <w:sz w:val="24"/>
                <w:szCs w:val="24"/>
                <w:lang w:val="de-DE" w:eastAsia="ar-SA"/>
              </w:rPr>
              <w:t xml:space="preserve"> Präteritum</w:t>
            </w:r>
            <w:r w:rsidRPr="00E86958">
              <w:rPr>
                <w:rFonts w:ascii="Times New Roman" w:eastAsia="Lucida Sans Unicode" w:hAnsi="Times New Roman"/>
                <w:i/>
                <w:kern w:val="2"/>
                <w:sz w:val="24"/>
                <w:szCs w:val="24"/>
                <w:lang w:eastAsia="ar-SA"/>
              </w:rPr>
              <w:t xml:space="preserve"> и </w:t>
            </w:r>
            <w:r w:rsidRPr="00E86958">
              <w:rPr>
                <w:rFonts w:ascii="Times New Roman" w:eastAsia="Lucida Sans Unicode" w:hAnsi="Times New Roman"/>
                <w:i/>
                <w:kern w:val="2"/>
                <w:sz w:val="24"/>
                <w:szCs w:val="24"/>
                <w:lang w:val="en-US" w:eastAsia="ar-SA"/>
              </w:rPr>
              <w:t>Perfekt</w:t>
            </w:r>
            <w:r w:rsidRPr="00E86958">
              <w:rPr>
                <w:rFonts w:ascii="Times New Roman" w:eastAsia="Lucida Sans Unicode" w:hAnsi="Times New Roman"/>
                <w:i/>
                <w:kern w:val="2"/>
                <w:sz w:val="24"/>
                <w:szCs w:val="24"/>
                <w:lang w:val="de-DE" w:eastAsia="ar-SA"/>
              </w:rPr>
              <w:t>;</w:t>
            </w:r>
          </w:p>
          <w:p w:rsidR="00E86958" w:rsidRPr="00E86958" w:rsidRDefault="00E86958" w:rsidP="00945B6E">
            <w:pPr>
              <w:widowControl w:val="0"/>
              <w:numPr>
                <w:ilvl w:val="0"/>
                <w:numId w:val="252"/>
              </w:numPr>
              <w:suppressAutoHyphens/>
              <w:autoSpaceDE w:val="0"/>
              <w:autoSpaceDN w:val="0"/>
              <w:adjustRightInd w:val="0"/>
              <w:spacing w:after="0" w:line="240" w:lineRule="auto"/>
              <w:ind w:left="317"/>
              <w:jc w:val="both"/>
              <w:rPr>
                <w:rFonts w:ascii="Times New Roman" w:eastAsia="Lucida Sans Unicode" w:hAnsi="Times New Roman"/>
                <w:i/>
                <w:kern w:val="2"/>
                <w:sz w:val="24"/>
                <w:szCs w:val="24"/>
                <w:lang w:eastAsia="ar-SA"/>
              </w:rPr>
            </w:pPr>
            <w:r w:rsidRPr="00E86958">
              <w:rPr>
                <w:rFonts w:ascii="Times New Roman" w:eastAsia="Lucida Sans Unicode" w:hAnsi="Times New Roman"/>
                <w:i/>
                <w:kern w:val="2"/>
                <w:sz w:val="24"/>
                <w:szCs w:val="24"/>
                <w:lang w:eastAsia="ar-SA"/>
              </w:rPr>
              <w:t>распознавать и употреблять в речи:</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kern w:val="2"/>
                <w:sz w:val="24"/>
                <w:szCs w:val="24"/>
                <w:lang w:eastAsia="ar-SA"/>
              </w:rPr>
            </w:pPr>
            <w:r w:rsidRPr="00E86958">
              <w:rPr>
                <w:rFonts w:ascii="Times New Roman" w:eastAsia="Lucida Sans Unicode" w:hAnsi="Times New Roman"/>
                <w:i/>
                <w:kern w:val="2"/>
                <w:sz w:val="24"/>
                <w:szCs w:val="24"/>
                <w:lang w:eastAsia="ar-SA"/>
              </w:rPr>
              <w:t>омонимичные явления: предлоги и союзы (wenn, als, zu);</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i/>
                <w:kern w:val="2"/>
                <w:sz w:val="24"/>
                <w:szCs w:val="24"/>
                <w:lang w:eastAsia="ar-SA"/>
              </w:rPr>
            </w:pPr>
            <w:r w:rsidRPr="00E86958">
              <w:rPr>
                <w:rFonts w:ascii="Times New Roman" w:eastAsia="Lucida Sans Unicode" w:hAnsi="Times New Roman"/>
                <w:i/>
                <w:kern w:val="2"/>
                <w:sz w:val="24"/>
                <w:szCs w:val="24"/>
                <w:lang w:val="en-US" w:eastAsia="ar-SA"/>
              </w:rPr>
              <w:t>I</w:t>
            </w:r>
            <w:r w:rsidRPr="00E86958">
              <w:rPr>
                <w:rFonts w:ascii="Times New Roman" w:eastAsia="Lucida Sans Unicode" w:hAnsi="Times New Roman"/>
                <w:i/>
                <w:kern w:val="2"/>
                <w:sz w:val="24"/>
                <w:szCs w:val="24"/>
                <w:lang w:eastAsia="ar-SA"/>
              </w:rPr>
              <w:t>mperfekt и его употребление в речи при согласовании времён;</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i/>
                <w:kern w:val="2"/>
                <w:sz w:val="24"/>
                <w:szCs w:val="24"/>
                <w:lang w:eastAsia="ar-SA"/>
              </w:rPr>
            </w:pPr>
            <w:r w:rsidRPr="00E86958">
              <w:rPr>
                <w:rFonts w:ascii="Times New Roman" w:eastAsia="Lucida Sans Unicode" w:hAnsi="Times New Roman"/>
                <w:i/>
                <w:kern w:val="2"/>
                <w:sz w:val="24"/>
                <w:szCs w:val="24"/>
                <w:lang w:eastAsia="ar-SA"/>
              </w:rPr>
              <w:t xml:space="preserve">сложноподчинённые предложения с союзом </w:t>
            </w:r>
            <w:r w:rsidRPr="00E86958">
              <w:rPr>
                <w:rFonts w:ascii="Times New Roman" w:eastAsia="Lucida Sans Unicode" w:hAnsi="Times New Roman"/>
                <w:i/>
                <w:kern w:val="2"/>
                <w:sz w:val="24"/>
                <w:szCs w:val="24"/>
                <w:lang w:val="en-US" w:eastAsia="ar-SA"/>
              </w:rPr>
              <w:t>dass</w:t>
            </w:r>
          </w:p>
          <w:p w:rsidR="00E86958" w:rsidRPr="00E86958" w:rsidRDefault="00E86958" w:rsidP="00945B6E">
            <w:pPr>
              <w:widowControl w:val="0"/>
              <w:numPr>
                <w:ilvl w:val="0"/>
                <w:numId w:val="253"/>
              </w:numPr>
              <w:suppressAutoHyphens/>
              <w:autoSpaceDE w:val="0"/>
              <w:autoSpaceDN w:val="0"/>
              <w:adjustRightInd w:val="0"/>
              <w:spacing w:after="0" w:line="240" w:lineRule="auto"/>
              <w:ind w:left="317"/>
              <w:jc w:val="both"/>
              <w:rPr>
                <w:rFonts w:ascii="Times New Roman" w:eastAsia="Lucida Sans Unicode" w:hAnsi="Times New Roman"/>
                <w:i/>
                <w:kern w:val="2"/>
                <w:sz w:val="24"/>
                <w:szCs w:val="24"/>
                <w:lang w:eastAsia="ar-SA"/>
              </w:rPr>
            </w:pPr>
            <w:r w:rsidRPr="00E86958">
              <w:rPr>
                <w:rFonts w:ascii="Times New Roman" w:eastAsia="Lucida Sans Unicode" w:hAnsi="Times New Roman"/>
                <w:i/>
                <w:kern w:val="2"/>
                <w:sz w:val="24"/>
                <w:szCs w:val="24"/>
                <w:lang w:eastAsia="ar-SA"/>
              </w:rPr>
              <w:t>вспомогательные глаголы в форме условного наклонения;</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i/>
                <w:kern w:val="2"/>
                <w:sz w:val="24"/>
                <w:szCs w:val="24"/>
                <w:lang w:val="de-DE" w:eastAsia="ar-SA"/>
              </w:rPr>
            </w:pPr>
            <w:r w:rsidRPr="00E86958">
              <w:rPr>
                <w:rFonts w:ascii="Times New Roman" w:eastAsia="Lucida Sans Unicode" w:hAnsi="Times New Roman"/>
                <w:i/>
                <w:kern w:val="2"/>
                <w:sz w:val="24"/>
                <w:szCs w:val="24"/>
                <w:lang w:eastAsia="ar-SA"/>
              </w:rPr>
              <w:t>предложения</w:t>
            </w:r>
            <w:r w:rsidRPr="00E86958">
              <w:rPr>
                <w:rFonts w:ascii="Times New Roman" w:eastAsia="Lucida Sans Unicode" w:hAnsi="Times New Roman"/>
                <w:i/>
                <w:kern w:val="2"/>
                <w:sz w:val="24"/>
                <w:szCs w:val="24"/>
                <w:lang w:val="de-DE" w:eastAsia="ar-SA"/>
              </w:rPr>
              <w:t xml:space="preserve"> </w:t>
            </w:r>
            <w:r w:rsidRPr="00E86958">
              <w:rPr>
                <w:rFonts w:ascii="Times New Roman" w:eastAsia="Lucida Sans Unicode" w:hAnsi="Times New Roman"/>
                <w:i/>
                <w:kern w:val="2"/>
                <w:sz w:val="24"/>
                <w:szCs w:val="24"/>
                <w:lang w:eastAsia="ar-SA"/>
              </w:rPr>
              <w:t>с</w:t>
            </w:r>
            <w:r w:rsidRPr="00E86958">
              <w:rPr>
                <w:rFonts w:ascii="Times New Roman" w:eastAsia="Lucida Sans Unicode" w:hAnsi="Times New Roman"/>
                <w:i/>
                <w:kern w:val="2"/>
                <w:sz w:val="24"/>
                <w:szCs w:val="24"/>
                <w:lang w:val="de-DE" w:eastAsia="ar-SA"/>
              </w:rPr>
              <w:t xml:space="preserve"> </w:t>
            </w:r>
            <w:r w:rsidRPr="00E86958">
              <w:rPr>
                <w:rFonts w:ascii="Times New Roman" w:eastAsia="Lucida Sans Unicode" w:hAnsi="Times New Roman"/>
                <w:i/>
                <w:kern w:val="2"/>
                <w:sz w:val="24"/>
                <w:szCs w:val="24"/>
                <w:lang w:eastAsia="ar-SA"/>
              </w:rPr>
              <w:t>конструкцией</w:t>
            </w:r>
            <w:r w:rsidRPr="00E86958">
              <w:rPr>
                <w:rFonts w:ascii="Times New Roman" w:eastAsia="Lucida Sans Unicode" w:hAnsi="Times New Roman"/>
                <w:i/>
                <w:kern w:val="2"/>
                <w:sz w:val="24"/>
                <w:szCs w:val="24"/>
                <w:lang w:val="de-DE" w:eastAsia="ar-SA"/>
              </w:rPr>
              <w:t xml:space="preserve"> haben + zu + Infinitiv, sein + zu + Infinitiv;</w:t>
            </w:r>
          </w:p>
          <w:p w:rsidR="00E86958" w:rsidRPr="00E86958" w:rsidRDefault="00E86958" w:rsidP="00945B6E">
            <w:pPr>
              <w:widowControl w:val="0"/>
              <w:numPr>
                <w:ilvl w:val="0"/>
                <w:numId w:val="251"/>
              </w:numPr>
              <w:suppressAutoHyphens/>
              <w:autoSpaceDE w:val="0"/>
              <w:autoSpaceDN w:val="0"/>
              <w:adjustRightInd w:val="0"/>
              <w:spacing w:after="0" w:line="240" w:lineRule="auto"/>
              <w:ind w:left="374"/>
              <w:jc w:val="both"/>
              <w:rPr>
                <w:rFonts w:ascii="Times New Roman" w:eastAsia="Lucida Sans Unicode" w:hAnsi="Times New Roman"/>
                <w:i/>
                <w:kern w:val="2"/>
                <w:sz w:val="24"/>
                <w:szCs w:val="24"/>
                <w:lang w:val="de-DE" w:eastAsia="ar-SA"/>
              </w:rPr>
            </w:pPr>
            <w:r w:rsidRPr="00E86958">
              <w:rPr>
                <w:rFonts w:ascii="Times New Roman" w:eastAsia="Lucida Sans Unicode" w:hAnsi="Times New Roman"/>
                <w:i/>
                <w:kern w:val="2"/>
                <w:sz w:val="24"/>
                <w:szCs w:val="24"/>
                <w:lang w:eastAsia="ar-SA"/>
              </w:rPr>
              <w:t>предложения</w:t>
            </w:r>
            <w:r w:rsidRPr="00E86958">
              <w:rPr>
                <w:rFonts w:ascii="Times New Roman" w:eastAsia="Lucida Sans Unicode" w:hAnsi="Times New Roman"/>
                <w:i/>
                <w:kern w:val="2"/>
                <w:sz w:val="24"/>
                <w:szCs w:val="24"/>
                <w:lang w:val="de-DE" w:eastAsia="ar-SA"/>
              </w:rPr>
              <w:t xml:space="preserve"> </w:t>
            </w:r>
            <w:r w:rsidRPr="00E86958">
              <w:rPr>
                <w:rFonts w:ascii="Times New Roman" w:eastAsia="Lucida Sans Unicode" w:hAnsi="Times New Roman"/>
                <w:i/>
                <w:kern w:val="2"/>
                <w:sz w:val="24"/>
                <w:szCs w:val="24"/>
                <w:lang w:eastAsia="ar-SA"/>
              </w:rPr>
              <w:t>с</w:t>
            </w:r>
            <w:r w:rsidRPr="00E86958">
              <w:rPr>
                <w:rFonts w:ascii="Times New Roman" w:eastAsia="Lucida Sans Unicode" w:hAnsi="Times New Roman"/>
                <w:i/>
                <w:kern w:val="2"/>
                <w:sz w:val="24"/>
                <w:szCs w:val="24"/>
                <w:lang w:val="de-DE" w:eastAsia="ar-SA"/>
              </w:rPr>
              <w:t xml:space="preserve"> </w:t>
            </w:r>
            <w:r w:rsidRPr="00E86958">
              <w:rPr>
                <w:rFonts w:ascii="Times New Roman" w:eastAsia="Lucida Sans Unicode" w:hAnsi="Times New Roman"/>
                <w:i/>
                <w:kern w:val="2"/>
                <w:sz w:val="24"/>
                <w:szCs w:val="24"/>
                <w:lang w:eastAsia="ar-SA"/>
              </w:rPr>
              <w:t>инфинитивной</w:t>
            </w:r>
            <w:r w:rsidRPr="00E86958">
              <w:rPr>
                <w:rFonts w:ascii="Times New Roman" w:eastAsia="Lucida Sans Unicode" w:hAnsi="Times New Roman"/>
                <w:i/>
                <w:kern w:val="2"/>
                <w:sz w:val="24"/>
                <w:szCs w:val="24"/>
                <w:lang w:val="de-DE" w:eastAsia="ar-SA"/>
              </w:rPr>
              <w:t xml:space="preserve"> </w:t>
            </w:r>
            <w:r w:rsidRPr="00E86958">
              <w:rPr>
                <w:rFonts w:ascii="Times New Roman" w:eastAsia="Lucida Sans Unicode" w:hAnsi="Times New Roman"/>
                <w:i/>
                <w:kern w:val="2"/>
                <w:sz w:val="24"/>
                <w:szCs w:val="24"/>
                <w:lang w:eastAsia="ar-SA"/>
              </w:rPr>
              <w:t>группой</w:t>
            </w:r>
            <w:r w:rsidRPr="00E86958">
              <w:rPr>
                <w:rFonts w:ascii="Times New Roman" w:eastAsia="Lucida Sans Unicode" w:hAnsi="Times New Roman"/>
                <w:i/>
                <w:kern w:val="2"/>
                <w:sz w:val="24"/>
                <w:szCs w:val="24"/>
                <w:lang w:val="de-DE" w:eastAsia="ar-SA"/>
              </w:rPr>
              <w:t xml:space="preserve"> statt … zu, ohne … zu, anstatt … zu + Infinitiv;</w:t>
            </w:r>
          </w:p>
          <w:p w:rsidR="00E86958" w:rsidRPr="00E86958" w:rsidRDefault="00E86958" w:rsidP="00945B6E">
            <w:pPr>
              <w:widowControl w:val="0"/>
              <w:numPr>
                <w:ilvl w:val="0"/>
                <w:numId w:val="251"/>
              </w:numPr>
              <w:suppressAutoHyphens/>
              <w:autoSpaceDE w:val="0"/>
              <w:autoSpaceDN w:val="0"/>
              <w:adjustRightInd w:val="0"/>
              <w:spacing w:after="0" w:line="240" w:lineRule="auto"/>
              <w:ind w:left="317"/>
              <w:jc w:val="both"/>
              <w:rPr>
                <w:rFonts w:ascii="Times New Roman" w:eastAsia="Lucida Sans Unicode" w:hAnsi="Times New Roman"/>
                <w:i/>
                <w:kern w:val="2"/>
                <w:sz w:val="24"/>
                <w:szCs w:val="24"/>
                <w:lang w:eastAsia="ar-SA"/>
              </w:rPr>
            </w:pPr>
            <w:r w:rsidRPr="00E86958">
              <w:rPr>
                <w:rFonts w:ascii="Times New Roman" w:eastAsia="Lucida Sans Unicode" w:hAnsi="Times New Roman"/>
                <w:i/>
                <w:kern w:val="2"/>
                <w:sz w:val="24"/>
                <w:szCs w:val="24"/>
                <w:lang w:eastAsia="ar-SA"/>
              </w:rPr>
              <w:t>модальные глаголы;</w:t>
            </w:r>
          </w:p>
          <w:p w:rsidR="00E86958" w:rsidRPr="00E86958" w:rsidRDefault="00E86958" w:rsidP="00945B6E">
            <w:pPr>
              <w:widowControl w:val="0"/>
              <w:numPr>
                <w:ilvl w:val="0"/>
                <w:numId w:val="251"/>
              </w:numPr>
              <w:suppressAutoHyphens/>
              <w:autoSpaceDE w:val="0"/>
              <w:autoSpaceDN w:val="0"/>
              <w:adjustRightInd w:val="0"/>
              <w:spacing w:after="0" w:line="240" w:lineRule="auto"/>
              <w:ind w:left="317"/>
              <w:jc w:val="both"/>
              <w:rPr>
                <w:rFonts w:ascii="Times New Roman" w:eastAsia="Lucida Sans Unicode" w:hAnsi="Times New Roman"/>
                <w:i/>
                <w:kern w:val="2"/>
                <w:sz w:val="24"/>
                <w:szCs w:val="24"/>
                <w:lang w:eastAsia="ar-SA"/>
              </w:rPr>
            </w:pPr>
            <w:r w:rsidRPr="00E86958">
              <w:rPr>
                <w:rFonts w:ascii="Times New Roman" w:eastAsia="Lucida Sans Unicode" w:hAnsi="Times New Roman"/>
                <w:i/>
                <w:kern w:val="2"/>
                <w:sz w:val="24"/>
                <w:szCs w:val="24"/>
                <w:lang w:eastAsia="ar-SA"/>
              </w:rPr>
              <w:t>;</w:t>
            </w:r>
          </w:p>
          <w:p w:rsidR="00E86958" w:rsidRPr="00E86958" w:rsidRDefault="00E86958" w:rsidP="00945B6E">
            <w:pPr>
              <w:widowControl w:val="0"/>
              <w:suppressAutoHyphens/>
              <w:autoSpaceDN w:val="0"/>
              <w:spacing w:after="0" w:line="240" w:lineRule="auto"/>
              <w:ind w:left="317"/>
              <w:jc w:val="both"/>
              <w:rPr>
                <w:rFonts w:ascii="Times New Roman" w:eastAsia="Lucida Sans Unicode" w:hAnsi="Times New Roman"/>
                <w:i/>
                <w:kern w:val="2"/>
                <w:sz w:val="24"/>
                <w:szCs w:val="24"/>
                <w:lang w:val="de-DE" w:eastAsia="ar-SA"/>
              </w:rPr>
            </w:pPr>
          </w:p>
          <w:p w:rsidR="00E86958" w:rsidRPr="00E86958" w:rsidRDefault="00E86958" w:rsidP="00945B6E">
            <w:pPr>
              <w:widowControl w:val="0"/>
              <w:suppressAutoHyphens/>
              <w:autoSpaceDN w:val="0"/>
              <w:spacing w:after="0" w:line="240" w:lineRule="auto"/>
              <w:jc w:val="both"/>
              <w:rPr>
                <w:rFonts w:ascii="Times New Roman" w:eastAsia="Lucida Sans Unicode" w:hAnsi="Times New Roman"/>
                <w:color w:val="000000"/>
                <w:kern w:val="2"/>
                <w:sz w:val="24"/>
                <w:szCs w:val="24"/>
                <w:lang w:val="de-DE" w:eastAsia="ar-SA"/>
              </w:rPr>
            </w:pPr>
          </w:p>
        </w:tc>
      </w:tr>
    </w:tbl>
    <w:p w:rsidR="00E86958" w:rsidRPr="00E86958" w:rsidRDefault="00E86958" w:rsidP="00945B6E">
      <w:pPr>
        <w:autoSpaceDN w:val="0"/>
        <w:spacing w:after="0" w:line="240" w:lineRule="auto"/>
        <w:jc w:val="both"/>
        <w:rPr>
          <w:rFonts w:ascii="Times New Roman" w:eastAsia="Times New Roman" w:hAnsi="Times New Roman"/>
          <w:b/>
          <w:bCs/>
          <w:color w:val="000000"/>
          <w:sz w:val="28"/>
          <w:szCs w:val="28"/>
          <w:lang w:eastAsia="ru-RU"/>
        </w:rPr>
      </w:pPr>
      <w:r w:rsidRPr="00E86958">
        <w:rPr>
          <w:rFonts w:ascii="Times New Roman" w:eastAsia="Times New Roman" w:hAnsi="Times New Roman"/>
          <w:b/>
          <w:bCs/>
          <w:color w:val="000000"/>
          <w:sz w:val="28"/>
          <w:szCs w:val="28"/>
          <w:lang w:eastAsia="ru-RU"/>
        </w:rPr>
        <w:lastRenderedPageBreak/>
        <w:t xml:space="preserve"> </w:t>
      </w:r>
    </w:p>
    <w:p w:rsidR="00E86958" w:rsidRPr="00E86958" w:rsidRDefault="00E86958" w:rsidP="00120DEA">
      <w:pPr>
        <w:autoSpaceDN w:val="0"/>
        <w:spacing w:after="0" w:line="240" w:lineRule="auto"/>
        <w:jc w:val="both"/>
        <w:rPr>
          <w:rFonts w:ascii="Times New Roman" w:eastAsia="Times New Roman" w:hAnsi="Times New Roman"/>
          <w:b/>
          <w:bCs/>
          <w:color w:val="000000"/>
          <w:sz w:val="28"/>
          <w:szCs w:val="28"/>
          <w:lang w:eastAsia="ru-RU"/>
        </w:rPr>
      </w:pPr>
    </w:p>
    <w:p w:rsidR="00B540EE" w:rsidRDefault="00A52363" w:rsidP="00120DEA">
      <w:pPr>
        <w:pStyle w:val="4"/>
        <w:spacing w:before="0" w:line="240" w:lineRule="auto"/>
      </w:pPr>
      <w:r w:rsidRPr="00FF769D">
        <w:t>1.2.</w:t>
      </w:r>
      <w:r w:rsidR="006940DA" w:rsidRPr="00FF769D">
        <w:t>5.</w:t>
      </w:r>
      <w:r w:rsidR="008460C1">
        <w:t>4</w:t>
      </w:r>
      <w:r w:rsidR="006940DA" w:rsidRPr="00FF769D">
        <w:t>.</w:t>
      </w:r>
      <w:r w:rsidR="0069112B" w:rsidRPr="00FF769D">
        <w:t xml:space="preserve"> </w:t>
      </w:r>
      <w:r w:rsidR="00B540EE" w:rsidRPr="00FF769D">
        <w:t>История России. Всеобщая история</w:t>
      </w:r>
      <w:bookmarkEnd w:id="54"/>
      <w:bookmarkEnd w:id="55"/>
      <w:bookmarkEnd w:id="56"/>
    </w:p>
    <w:p w:rsidR="00673D2A" w:rsidRDefault="00673D2A" w:rsidP="00120DEA">
      <w:pPr>
        <w:pStyle w:val="ad"/>
        <w:rPr>
          <w:b/>
        </w:rPr>
      </w:pPr>
    </w:p>
    <w:p w:rsidR="00673D2A" w:rsidRDefault="00673D2A" w:rsidP="00120DEA">
      <w:pPr>
        <w:pStyle w:val="ad"/>
        <w:jc w:val="center"/>
        <w:rPr>
          <w:sz w:val="16"/>
          <w:szCs w:val="16"/>
        </w:rPr>
      </w:pPr>
      <w:r w:rsidRPr="00B25F1D">
        <w:rPr>
          <w:sz w:val="16"/>
          <w:szCs w:val="16"/>
        </w:rPr>
        <w:t>ПРИЛО</w:t>
      </w:r>
      <w:r w:rsidR="00D93000">
        <w:rPr>
          <w:sz w:val="16"/>
          <w:szCs w:val="16"/>
        </w:rPr>
        <w:t>ЖЕНИЕ №4 к ООП ООО МА</w:t>
      </w:r>
      <w:r w:rsidR="00BB45D3">
        <w:rPr>
          <w:sz w:val="16"/>
          <w:szCs w:val="16"/>
        </w:rPr>
        <w:t>ОУ СОШ № 96</w:t>
      </w:r>
    </w:p>
    <w:p w:rsidR="00673D2A" w:rsidRDefault="00D93000" w:rsidP="00120DE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 </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Программа обеспечивает формирование личностных, метапредметных, предметных результатов.</w:t>
      </w:r>
    </w:p>
    <w:p w:rsidR="00A21B76" w:rsidRPr="00A21B76" w:rsidRDefault="00A21B76" w:rsidP="00945B6E">
      <w:pPr>
        <w:spacing w:after="0" w:line="240" w:lineRule="auto"/>
        <w:ind w:firstLine="709"/>
        <w:jc w:val="center"/>
        <w:rPr>
          <w:rFonts w:ascii="Times New Roman" w:hAnsi="Times New Roman"/>
          <w:b/>
          <w:bCs/>
          <w:sz w:val="28"/>
          <w:szCs w:val="28"/>
          <w:u w:val="single"/>
        </w:rPr>
      </w:pPr>
      <w:r w:rsidRPr="00A21B76">
        <w:rPr>
          <w:rFonts w:ascii="Times New Roman" w:hAnsi="Times New Roman"/>
          <w:b/>
          <w:bCs/>
          <w:sz w:val="28"/>
          <w:szCs w:val="28"/>
          <w:u w:val="single"/>
        </w:rPr>
        <w:t>5 класс</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
          <w:bCs/>
          <w:sz w:val="28"/>
          <w:szCs w:val="28"/>
        </w:rPr>
        <w:t xml:space="preserve">Личностными </w:t>
      </w:r>
      <w:r w:rsidRPr="00A21B76">
        <w:rPr>
          <w:rFonts w:ascii="Times New Roman" w:hAnsi="Times New Roman"/>
          <w:bCs/>
          <w:sz w:val="28"/>
          <w:szCs w:val="28"/>
        </w:rPr>
        <w:t>результатами изучения курса истории являются:</w:t>
      </w:r>
    </w:p>
    <w:p w:rsidR="00A21B76" w:rsidRPr="00A21B76" w:rsidRDefault="00A21B76" w:rsidP="00945B6E">
      <w:pPr>
        <w:tabs>
          <w:tab w:val="left" w:pos="993"/>
        </w:tabs>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первичная социальная и культурная идентичность на основе усвоения системы исторических понятий и представлений о прошлом  стран  Востока (период до XV в.), эмоционально положительное принятие своей этнической идентичности;</w:t>
      </w:r>
    </w:p>
    <w:p w:rsidR="00A21B76" w:rsidRPr="00A21B76" w:rsidRDefault="00A21B76" w:rsidP="00945B6E">
      <w:pPr>
        <w:tabs>
          <w:tab w:val="left" w:pos="993"/>
        </w:tabs>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познавательный интерес к прошлому стран Западной Европы и Востока;</w:t>
      </w:r>
    </w:p>
    <w:p w:rsidR="00A21B76" w:rsidRPr="00A21B76" w:rsidRDefault="00A21B76" w:rsidP="00945B6E">
      <w:pPr>
        <w:tabs>
          <w:tab w:val="left" w:pos="993"/>
        </w:tabs>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изложение своей точки зрения, её аргументация в соответствии с возрастными возможностями;</w:t>
      </w:r>
    </w:p>
    <w:p w:rsidR="00A21B76" w:rsidRPr="00A21B76" w:rsidRDefault="00A21B76" w:rsidP="00945B6E">
      <w:pPr>
        <w:tabs>
          <w:tab w:val="left" w:pos="993"/>
        </w:tabs>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rsidR="00A21B76" w:rsidRPr="00A21B76" w:rsidRDefault="00A21B76" w:rsidP="00945B6E">
      <w:pPr>
        <w:tabs>
          <w:tab w:val="left" w:pos="993"/>
        </w:tabs>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навыки осмысления социально-нравственного опыта предшествующих поколений;</w:t>
      </w:r>
    </w:p>
    <w:p w:rsidR="00A21B76" w:rsidRPr="00A21B76" w:rsidRDefault="00A21B76" w:rsidP="00945B6E">
      <w:pPr>
        <w:tabs>
          <w:tab w:val="left" w:pos="993"/>
        </w:tabs>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уважение к народам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A21B76" w:rsidRPr="00A21B76" w:rsidRDefault="00A21B76" w:rsidP="00945B6E">
      <w:pPr>
        <w:tabs>
          <w:tab w:val="left" w:pos="993"/>
        </w:tabs>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следование этическим нормам и правилам ведения диалога в соответствии с возрастными возможностями, формирование коммуникативной компетентности;</w:t>
      </w:r>
    </w:p>
    <w:p w:rsidR="00A21B76" w:rsidRPr="00A21B76" w:rsidRDefault="00A21B76" w:rsidP="00945B6E">
      <w:pPr>
        <w:tabs>
          <w:tab w:val="left" w:pos="993"/>
        </w:tabs>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обсуждение и оценивание своих достижений, а также достижений других обучающихся под руководством педагога;</w:t>
      </w:r>
    </w:p>
    <w:p w:rsidR="00A21B76" w:rsidRPr="00A21B76" w:rsidRDefault="00A21B76" w:rsidP="00945B6E">
      <w:pPr>
        <w:tabs>
          <w:tab w:val="left" w:pos="993"/>
        </w:tabs>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расширение опыта конструктивного взаимодействия в социальном общении.</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
          <w:bCs/>
          <w:sz w:val="28"/>
          <w:szCs w:val="28"/>
        </w:rPr>
        <w:t xml:space="preserve">Метапредметные </w:t>
      </w:r>
      <w:r w:rsidRPr="00A21B76">
        <w:rPr>
          <w:rFonts w:ascii="Times New Roman" w:hAnsi="Times New Roman"/>
          <w:bCs/>
          <w:sz w:val="28"/>
          <w:szCs w:val="28"/>
        </w:rPr>
        <w:t>результаты изучения истории  включают следующие умения и навыки:</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формулировать при поддержке учителя новые для себя задачи в учёбе и познавательной деятельности</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работать с учебной и внешкольной информацией (анализировать графическую, художественную, текстовую, аудиовизуальную информацию, обобщать факты, составлять план, тезисы, конспект и т. д.);</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lastRenderedPageBreak/>
        <w:t>• собирать и фиксировать информацию, выделяя главную и второстепенную, критически оценивать её достоверность (при помощи педагога);</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использовать современные источники информации — материалы на электронных носителях: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контролируемом</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Интернете под руководством педагога;</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привлекать ранее изученный материал при решении познавательных задач;</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логически строить рассуждение, выстраивать ответ в соответствии с заданием, целью (сжато, полно, выборочно);</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применять начальные исследовательские умения при решении поисковых задач;</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решать творческие задачи, представлять результаты своей деятельности в форме устного сообщения, участия в дискуссии, беседы, презентации и др., а также в виде</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письменных работ;</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использовать ИКТ-технологии для обработки, передачи, систематизации и презентации информации;</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A21B76" w:rsidRPr="00A21B76" w:rsidRDefault="00A21B76" w:rsidP="00945B6E">
      <w:pPr>
        <w:spacing w:after="0" w:line="240" w:lineRule="auto"/>
        <w:ind w:firstLine="709"/>
        <w:jc w:val="both"/>
        <w:rPr>
          <w:rFonts w:ascii="Times New Roman" w:hAnsi="Times New Roman"/>
          <w:bCs/>
          <w:sz w:val="28"/>
          <w:szCs w:val="28"/>
        </w:rPr>
      </w:pPr>
      <w:r w:rsidRPr="00A21B76">
        <w:rPr>
          <w:rFonts w:ascii="Times New Roman" w:hAnsi="Times New Roman"/>
          <w:bCs/>
          <w:sz w:val="28"/>
          <w:szCs w:val="28"/>
        </w:rPr>
        <w:t>• организовывать учебное сотрудничество и совместную деятельность с учителем и сверстниками, работать индивидуально и в группе;</w:t>
      </w:r>
    </w:p>
    <w:p w:rsidR="00A21B76" w:rsidRPr="00A21B76" w:rsidRDefault="00A21B76" w:rsidP="00945B6E">
      <w:pPr>
        <w:spacing w:after="0" w:line="240" w:lineRule="auto"/>
        <w:ind w:firstLine="709"/>
        <w:jc w:val="center"/>
        <w:rPr>
          <w:rFonts w:ascii="Times New Roman" w:hAnsi="Times New Roman"/>
          <w:b/>
          <w:bCs/>
          <w:sz w:val="28"/>
          <w:szCs w:val="28"/>
          <w:u w:val="single"/>
        </w:rPr>
      </w:pPr>
      <w:r w:rsidRPr="00A21B76">
        <w:rPr>
          <w:rFonts w:ascii="Times New Roman" w:hAnsi="Times New Roman"/>
          <w:b/>
          <w:bCs/>
          <w:sz w:val="28"/>
          <w:szCs w:val="28"/>
          <w:u w:val="single"/>
        </w:rPr>
        <w:t>6 класс</w:t>
      </w:r>
    </w:p>
    <w:p w:rsidR="00A21B76" w:rsidRPr="00A21B76" w:rsidRDefault="00A21B76" w:rsidP="00945B6E">
      <w:pPr>
        <w:spacing w:after="0" w:line="240" w:lineRule="auto"/>
        <w:ind w:firstLine="709"/>
        <w:rPr>
          <w:rFonts w:ascii="Times New Roman" w:hAnsi="Times New Roman"/>
          <w:sz w:val="28"/>
          <w:szCs w:val="28"/>
        </w:rPr>
      </w:pPr>
      <w:r w:rsidRPr="00A21B76">
        <w:rPr>
          <w:rFonts w:ascii="Times New Roman" w:hAnsi="Times New Roman"/>
          <w:b/>
          <w:bCs/>
          <w:sz w:val="28"/>
          <w:szCs w:val="28"/>
        </w:rPr>
        <w:t>Личностными</w:t>
      </w:r>
      <w:r w:rsidRPr="00A21B76">
        <w:rPr>
          <w:rFonts w:ascii="Times New Roman" w:hAnsi="Times New Roman"/>
          <w:bCs/>
          <w:sz w:val="28"/>
          <w:szCs w:val="28"/>
        </w:rPr>
        <w:t xml:space="preserve"> результатами </w:t>
      </w:r>
      <w:r w:rsidRPr="00A21B76">
        <w:rPr>
          <w:rFonts w:ascii="Times New Roman" w:hAnsi="Times New Roman"/>
          <w:sz w:val="28"/>
          <w:szCs w:val="28"/>
        </w:rPr>
        <w:t>изучения курса истории являются: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первичная социальная и культурная идентичность на основе усвоения системы исторических понятий и представлений о прошлом Отечества, стран Западной Европы и Востока (период до XV в.), эмоционально положительное принятие своей этнической идентичности;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познавательный интерес к прошлому своей Родины и стран Западной Европы и Востока;</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изложение своей точки зрения, её аргументация в соответствии с возрастными возможностями;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навыки осмысления социально-нравственного опыта предшествующих поколений;</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lastRenderedPageBreak/>
        <w:t>• 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следование этическим нормам и правилам ведения диалога в соответствии с возрастными возможностями, формирование коммуникативной компетентности;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обсуждение и оценивание своих достижений, а также достижений других обучающихся под руководством педагога;</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расширение опыта конструктивного взаимодействия в социальном общении.</w:t>
      </w:r>
    </w:p>
    <w:p w:rsidR="00A21B76" w:rsidRPr="00A21B76" w:rsidRDefault="00A21B76" w:rsidP="00945B6E">
      <w:pPr>
        <w:spacing w:after="0" w:line="240" w:lineRule="auto"/>
        <w:ind w:firstLine="709"/>
        <w:rPr>
          <w:rFonts w:ascii="Times New Roman" w:hAnsi="Times New Roman"/>
          <w:sz w:val="28"/>
          <w:szCs w:val="28"/>
        </w:rPr>
      </w:pPr>
      <w:r w:rsidRPr="00A21B76">
        <w:rPr>
          <w:rFonts w:ascii="Times New Roman" w:hAnsi="Times New Roman"/>
          <w:b/>
          <w:bCs/>
          <w:sz w:val="28"/>
          <w:szCs w:val="28"/>
        </w:rPr>
        <w:t>Метапредметные результаты</w:t>
      </w:r>
      <w:r w:rsidRPr="00A21B76">
        <w:rPr>
          <w:rFonts w:ascii="Times New Roman" w:hAnsi="Times New Roman"/>
          <w:bCs/>
          <w:sz w:val="28"/>
          <w:szCs w:val="28"/>
        </w:rPr>
        <w:t xml:space="preserve"> </w:t>
      </w:r>
      <w:r w:rsidRPr="00A21B76">
        <w:rPr>
          <w:rFonts w:ascii="Times New Roman" w:hAnsi="Times New Roman"/>
          <w:sz w:val="28"/>
          <w:szCs w:val="28"/>
        </w:rPr>
        <w:t>изучения истории  включают следующие умения и навыки: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формулировать при поддержке учителя новые для себя задачи в учёбе и познавательной деятельности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работать с учебной и внешкольной информацией (анализировать графическую, художественную, текстовую, аудиовизуальную информацию, обобщать факты, составлять план, тезисы, конспект и т. д.);</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собирать и фиксировать информацию, выделяя главную и второстепенную, критически оценивать её достоверность (при помощи педагога);</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использовать современные источники информации — материалы на электронных носителях: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контролируемом</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Интернете под руководством педагога;</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привлекать ранее изученный материал при решении познавательных задач;</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логически строить рассуждение, выстраивать ответ в соответствии с заданием, целью (сжато, полно, выборочно);</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применять начальные исследовательские умения при решении поисковых задач;</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решать творческие задачи, представлять результаты своей деятельности в форме устного сообщения, участия в дискуссии, беседы, презентации и др., а также в виде</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письменных работ;</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использовать ИКТ-технологии для обработки, передачи, систематизации и презентации информации;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lastRenderedPageBreak/>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организовывать учебное сотрудничество и совместную деятельность с учителем и сверстниками, работать индивидуально и в группе;</w:t>
      </w:r>
    </w:p>
    <w:p w:rsidR="00A21B76" w:rsidRPr="00A21B76" w:rsidRDefault="00A21B76" w:rsidP="00945B6E">
      <w:pPr>
        <w:spacing w:after="0" w:line="240" w:lineRule="auto"/>
        <w:ind w:firstLine="709"/>
        <w:jc w:val="center"/>
        <w:rPr>
          <w:rFonts w:ascii="Times New Roman" w:hAnsi="Times New Roman"/>
          <w:b/>
          <w:sz w:val="28"/>
          <w:szCs w:val="28"/>
        </w:rPr>
      </w:pPr>
      <w:r w:rsidRPr="00A21B76">
        <w:rPr>
          <w:rFonts w:ascii="Times New Roman" w:hAnsi="Times New Roman"/>
          <w:b/>
          <w:sz w:val="28"/>
          <w:szCs w:val="28"/>
        </w:rPr>
        <w:t xml:space="preserve">7 </w:t>
      </w:r>
      <w:r w:rsidR="00903E83">
        <w:rPr>
          <w:rFonts w:ascii="Times New Roman" w:hAnsi="Times New Roman"/>
          <w:b/>
          <w:sz w:val="28"/>
          <w:szCs w:val="28"/>
        </w:rPr>
        <w:t>КЛАСС</w:t>
      </w:r>
    </w:p>
    <w:p w:rsidR="00A21B76" w:rsidRPr="00A21B76" w:rsidRDefault="00A21B76" w:rsidP="00903E83">
      <w:pPr>
        <w:spacing w:after="0" w:line="240" w:lineRule="auto"/>
        <w:ind w:firstLine="709"/>
        <w:jc w:val="both"/>
        <w:rPr>
          <w:rFonts w:ascii="Times New Roman" w:hAnsi="Times New Roman"/>
          <w:sz w:val="28"/>
          <w:szCs w:val="28"/>
        </w:rPr>
      </w:pPr>
      <w:r w:rsidRPr="00A21B76">
        <w:rPr>
          <w:rFonts w:ascii="Times New Roman" w:hAnsi="Times New Roman"/>
          <w:b/>
          <w:bCs/>
          <w:sz w:val="28"/>
          <w:szCs w:val="28"/>
        </w:rPr>
        <w:t xml:space="preserve">Личностными результатами </w:t>
      </w:r>
      <w:r w:rsidRPr="00A21B76">
        <w:rPr>
          <w:rFonts w:ascii="Times New Roman" w:hAnsi="Times New Roman"/>
          <w:sz w:val="28"/>
          <w:szCs w:val="28"/>
        </w:rPr>
        <w:t>изучения отечественной и всеобщей истории являются: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первичная социальная и культурная идентичность на основе усвоения системы исторических понятий и представлений о прошлом Отечества и зарубежных стран (период до XVII в.), эмоционально положительное принятие своей этнической идентичности;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уважение и принятие культурного многообразия  народов России и мира, понимание важной роли взаимодействия народов;</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изложение своей точки зрения, её аргументация (в соответствии с возрастными возможностями);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следование этическим нормам и правилам ведения диалога;</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формулирование ценностных суждений и/или своей позиции по изучаемой проблеме;</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проявление доброжелательности и эмоционально-нравственной отзывчивости, эмпатии как понимания чувств других людей и сопереживания им;</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соотнесение своих взглядов и принципов с исторически возникавшими мировоззренческими системами (под руководством учителя);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обсуждение и оценивание собственных достижений, а также достижений других обучающихся (под руководством педагога);</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навыки конструктивного взаимодействия в социальном общении.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xml:space="preserve">В ряду </w:t>
      </w:r>
      <w:r w:rsidRPr="00A21B76">
        <w:rPr>
          <w:rFonts w:ascii="Times New Roman" w:hAnsi="Times New Roman"/>
          <w:b/>
          <w:bCs/>
          <w:sz w:val="28"/>
          <w:szCs w:val="28"/>
        </w:rPr>
        <w:t xml:space="preserve">метапредметных результатов </w:t>
      </w:r>
      <w:r w:rsidRPr="00A21B76">
        <w:rPr>
          <w:rFonts w:ascii="Times New Roman" w:hAnsi="Times New Roman"/>
          <w:sz w:val="28"/>
          <w:szCs w:val="28"/>
        </w:rPr>
        <w:t>изучения истории можно отметить следующие умения: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осуществлять постановку учебной задачи (при поддержке учителя);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тезисы, формулировать и обосновывать выводы и т. д.;</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критически оценивать достоверность информации (с помощью педагога), собирать и фиксировать информацию, выделяя главную и второстепенную;</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lastRenderedPageBreak/>
        <w:t>• использовать в учебной деятельности современные источники информации,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Интернете под руководством педагога;</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использовать ранее изученный материал для решения познавательных задач;</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ставить репродуктивные вопросы по изученному материалу;</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логически строить рассуждение, выстраивать ответ в соответствии с заданием, целью (сжато, полно, выборочно);</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применять начальные исследовательские умения при решении поисковых задач;</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а также в форме письменных работ;</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использовать ИКТ-технологии для обработки, передачи, систематизации и презентации информации;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организовывать учебное сотрудничество и совместную деятельность с учителем и сверстниками, работать индивидуально и в группе;</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определять свою роль в учебной группе, вклад всех участников в общий результат;</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выявлять позитивные и негативные факторы, влияющие на результаты и качество выполнения задания.</w:t>
      </w:r>
    </w:p>
    <w:p w:rsidR="00A21B76" w:rsidRPr="00A21B76" w:rsidRDefault="00A21B76" w:rsidP="00945B6E">
      <w:pPr>
        <w:spacing w:after="0" w:line="240" w:lineRule="auto"/>
        <w:ind w:firstLine="709"/>
        <w:jc w:val="center"/>
        <w:rPr>
          <w:rFonts w:ascii="Times New Roman" w:hAnsi="Times New Roman"/>
          <w:b/>
          <w:bCs/>
          <w:sz w:val="28"/>
          <w:szCs w:val="28"/>
        </w:rPr>
      </w:pPr>
      <w:r w:rsidRPr="00A21B76">
        <w:rPr>
          <w:rFonts w:ascii="Times New Roman" w:hAnsi="Times New Roman"/>
          <w:b/>
          <w:bCs/>
          <w:sz w:val="28"/>
          <w:szCs w:val="28"/>
        </w:rPr>
        <w:t>8 КЛАСС</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xml:space="preserve">Важнейшими </w:t>
      </w:r>
      <w:r w:rsidRPr="00A21B76">
        <w:rPr>
          <w:rFonts w:ascii="Times New Roman" w:hAnsi="Times New Roman"/>
          <w:b/>
          <w:bCs/>
          <w:sz w:val="28"/>
          <w:szCs w:val="28"/>
        </w:rPr>
        <w:t xml:space="preserve">личностными результатами </w:t>
      </w:r>
      <w:r w:rsidRPr="00A21B76">
        <w:rPr>
          <w:rFonts w:ascii="Times New Roman" w:hAnsi="Times New Roman"/>
          <w:sz w:val="28"/>
          <w:szCs w:val="28"/>
        </w:rPr>
        <w:t>изучения истории на данном этапе обучения являются: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первичная социальная и культурная идентичность на основе усвоения системы исторических понятий и представлений о прошлом Отечества (период с конца XVII по конец XVIII в.), эмоционально положительное принятие своей этнической идентичности;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изложение собственного мнения, аргументация своей точки зрения в соответствии с возрастными возможностями;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формулирование ценностных суждений и/или своей позиции по изучаемой проблеме, проявление доброжелательности и эмоционально-нравственной отзывчивости, эмпатии как понимания чувств других людей и сопереживания им;</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lastRenderedPageBreak/>
        <w:t>• уважение прошлого своего народа, его культурного и исторического наследия, понимание исторической обусловленности и мотивации поступков людей предшествующих эпох;</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осмысление социально-нравственного опыта предшествующих поколений;</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уважение к народам России и мира и принятие их культурного многообразия, понимание важной роли взаимодействия народов в процессе формирования многонационального российского народа;</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соотнесение своих взглядов и принципов с исторически возникавшими мировоззренческими системами (под руководством учителя);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следование этическим нормам и правилам ведения диалога в соответствии с возрастными возможностями;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обсуждение и оценивание своих достижений и достижений других обучающихся (под руководством учителя);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расширение опыта конструктивного взаимодействия в социальном общении.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b/>
          <w:bCs/>
          <w:sz w:val="28"/>
          <w:szCs w:val="28"/>
        </w:rPr>
        <w:t xml:space="preserve">Метапредметные результаты </w:t>
      </w:r>
      <w:r w:rsidRPr="00A21B76">
        <w:rPr>
          <w:rFonts w:ascii="Times New Roman" w:hAnsi="Times New Roman"/>
          <w:sz w:val="28"/>
          <w:szCs w:val="28"/>
        </w:rPr>
        <w:t>изучения истории предполагают формирование следующих умений:</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формулировать при поддержке учителя новые для себя задачи в учебной и познавательной деятельности;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осуществлять контроль своей деятельности в процессе достижения результата, оценивать правильность решения учебной задачи, соотносить свои действия с планируемыми результатами;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работать с учебной и внешкольной информацией (анализировать графическую, художественную, текстовую, аудиовизуальную и другую информацию, обобщать факты, составлять план, тезисы, конспект, формулировать и обосновывать выводы и т. д.);</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собирать и фиксировать информацию, выделяя главную и второстепенную, критически оценивать её достоверность (под руководством учителя);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работать с материалами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контролируемом Интернете (под руководством педагога);</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использовать ранее изученный материал для решения познавательных задач;</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ставить репродуктивные вопросы (на воспроизведение материала) по изученному материалу;</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lastRenderedPageBreak/>
        <w:t>• определять понятия, устанавливать аналогии, классифицировать; с помощью учителя выбирать основания и критерии для классификации и обобщения;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логически строить рассуждение, выстраивать ответ в соответствии с заданием, целью (сжато, полно, выборочно);</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применять начальные исследовательские умения при решении поисковых задач;</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решать творческие задачи, представлять результаты своей деятельности в различных видах публичных выступлений, в том числе с использованием наглядных средств (высказывание, монолог, беседа, сообщение, презентация, дискуссия и др.), а также в виде письменных работ;</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использовать ИКТ-технологии для обработки, передачи, систематизации и презентации информации;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выявлять позитивные и негативные факторы, влияющие на результаты и качество выполнения задания;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организовывать учебное сотрудничество и совместную деятельность с учителем и сверстниками, работать индивидуально и в группе;</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определять свою роль в учебной группе, оценивать вклад всех участников в общий результат.</w:t>
      </w:r>
    </w:p>
    <w:p w:rsidR="00A21B76" w:rsidRPr="00A21B76" w:rsidRDefault="00A21B76" w:rsidP="00945B6E">
      <w:pPr>
        <w:spacing w:after="0" w:line="240" w:lineRule="auto"/>
        <w:ind w:firstLine="709"/>
        <w:jc w:val="center"/>
        <w:rPr>
          <w:rFonts w:ascii="Times New Roman" w:hAnsi="Times New Roman"/>
          <w:b/>
          <w:bCs/>
          <w:sz w:val="28"/>
          <w:szCs w:val="28"/>
        </w:rPr>
      </w:pPr>
      <w:r w:rsidRPr="00A21B76">
        <w:rPr>
          <w:rFonts w:ascii="Times New Roman" w:hAnsi="Times New Roman"/>
          <w:b/>
          <w:bCs/>
          <w:sz w:val="28"/>
          <w:szCs w:val="28"/>
        </w:rPr>
        <w:t>9 КЛАСС</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b/>
          <w:bCs/>
          <w:sz w:val="28"/>
          <w:szCs w:val="28"/>
        </w:rPr>
        <w:t xml:space="preserve">Личностные результаты </w:t>
      </w:r>
      <w:r w:rsidRPr="00A21B76">
        <w:rPr>
          <w:rFonts w:ascii="Times New Roman" w:hAnsi="Times New Roman"/>
          <w:sz w:val="28"/>
          <w:szCs w:val="28"/>
        </w:rPr>
        <w:t>изучения истории включают:</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освоение национальных ценностей, традиций, культуры, знаний о народах и этнических группах России и зарубежных стран на примере историко-культурных традиций;</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уважение к другим народам России и мира и принятие их; межэтническую толерантность, готовность к равноправному сотрудничеству;</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эмоционально положительное принятие своей этнической идентичности;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уважение к истории родного края, его культурным и историческим памятникам;</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гражданский патриотизм, любовь к Родине, чувство гордости за свою страну и её достижения во всех сферах общественной жизни в изучаемый период;</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устойчивый познавательный интерес к прошлому своей Родины;</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внимательное отношение к ценностям семьи, осознание её роли в истории страны;</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lastRenderedPageBreak/>
        <w:t>• развитие эмпатии как осознанного понимания и сопереживания чувствам других, формирование чувства сопричастности к прошлому России и, своего края;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формирование коммуникативной компетентности, умения вести диалог на основе равноправных отношений и взаимного уважения и принятия;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готовность к выбору профильного образования, определение своих профессиональных предпочтений.</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b/>
          <w:bCs/>
          <w:sz w:val="28"/>
          <w:szCs w:val="28"/>
        </w:rPr>
        <w:t xml:space="preserve">Метапредметные результаты </w:t>
      </w:r>
      <w:r w:rsidRPr="00A21B76">
        <w:rPr>
          <w:rFonts w:ascii="Times New Roman" w:hAnsi="Times New Roman"/>
          <w:sz w:val="28"/>
          <w:szCs w:val="28"/>
        </w:rPr>
        <w:t>изучения истории включают умения и навыки: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планировать пути достижения целей, устанавливать целевые приоритеты, адекватно оценивать свои возможности, условия и средства достижения целей;</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самостоятельно контролировать своё время и управлять им;</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выявлять разные точки зрения и сравнивать их, прежде чем принимать решения и делать выбор;</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осуществлять взаимный контроль и оказывать необходимую взаимопомощь путём сотрудничества;</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осуществлять контроль, коррекцию, оценку действий партнёра, уметь убеждать;</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оказывать поддержку и содействие тем, от кого зависит достижение цели в совместной деятельности;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lastRenderedPageBreak/>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осуществлять расширенный поиск информации с использованием ресурсов библиотек и Интернета;</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проводить сравнение, типологизацию и классификацию, самостоятельно выбирая основания и критерии для указанных логических операций;</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выявлять проблему, аргументировать её актуальность;</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выдвигать гипотезы о связях и закономерностях событий, процессов, объектов, проводить исследование её объективности (под руководством учителя);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делать умозаключения и выводы на основе аргументации;</w:t>
      </w:r>
    </w:p>
    <w:p w:rsid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rsidR="00C55C6D" w:rsidRPr="00A21B76" w:rsidRDefault="00C55C6D" w:rsidP="00945B6E">
      <w:pPr>
        <w:spacing w:after="0" w:line="240" w:lineRule="auto"/>
        <w:ind w:firstLine="709"/>
        <w:jc w:val="both"/>
        <w:rPr>
          <w:rFonts w:ascii="Times New Roman" w:hAnsi="Times New Roman"/>
          <w:sz w:val="28"/>
          <w:szCs w:val="28"/>
        </w:rPr>
      </w:pPr>
    </w:p>
    <w:p w:rsidR="00A21B76" w:rsidRPr="00A21B76" w:rsidRDefault="00A21B76" w:rsidP="00945B6E">
      <w:pPr>
        <w:spacing w:after="0" w:line="240" w:lineRule="auto"/>
        <w:ind w:firstLine="709"/>
        <w:rPr>
          <w:rFonts w:ascii="Times New Roman" w:hAnsi="Times New Roman"/>
          <w:b/>
          <w:sz w:val="28"/>
          <w:szCs w:val="28"/>
        </w:rPr>
      </w:pPr>
      <w:r w:rsidRPr="00A21B76">
        <w:rPr>
          <w:rFonts w:ascii="Times New Roman" w:hAnsi="Times New Roman"/>
          <w:b/>
          <w:sz w:val="28"/>
          <w:szCs w:val="28"/>
        </w:rPr>
        <w:t>Предметные результаты изучения Всеобщей истории и истории России:</w:t>
      </w:r>
    </w:p>
    <w:p w:rsidR="00A21B76" w:rsidRPr="00A21B76" w:rsidRDefault="00A21B76" w:rsidP="00945B6E">
      <w:pPr>
        <w:spacing w:after="0" w:line="240" w:lineRule="auto"/>
        <w:ind w:firstLine="709"/>
        <w:rPr>
          <w:rFonts w:ascii="Times New Roman" w:hAnsi="Times New Roman"/>
          <w:b/>
          <w:sz w:val="28"/>
          <w:szCs w:val="28"/>
        </w:rPr>
      </w:pPr>
      <w:r w:rsidRPr="00A21B76">
        <w:rPr>
          <w:rFonts w:ascii="Times New Roman" w:hAnsi="Times New Roman"/>
          <w:b/>
          <w:sz w:val="28"/>
          <w:szCs w:val="28"/>
        </w:rPr>
        <w:t>История Древнего мира (5 класс)</w:t>
      </w:r>
    </w:p>
    <w:p w:rsidR="00A21B76" w:rsidRPr="00A21B76" w:rsidRDefault="00A21B76" w:rsidP="00945B6E">
      <w:pPr>
        <w:spacing w:after="0" w:line="240" w:lineRule="auto"/>
        <w:ind w:firstLine="709"/>
        <w:rPr>
          <w:rFonts w:ascii="Times New Roman" w:hAnsi="Times New Roman"/>
          <w:i/>
          <w:sz w:val="28"/>
          <w:szCs w:val="28"/>
        </w:rPr>
      </w:pPr>
      <w:r w:rsidRPr="00A21B76">
        <w:rPr>
          <w:rFonts w:ascii="Times New Roman" w:hAnsi="Times New Roman"/>
          <w:i/>
          <w:sz w:val="28"/>
          <w:szCs w:val="28"/>
        </w:rPr>
        <w:t>Выпускник научится:</w:t>
      </w:r>
    </w:p>
    <w:p w:rsidR="00A21B76" w:rsidRPr="00A21B76" w:rsidRDefault="00A21B76" w:rsidP="00945B6E">
      <w:pPr>
        <w:spacing w:after="0" w:line="240" w:lineRule="auto"/>
        <w:ind w:firstLine="709"/>
        <w:jc w:val="both"/>
        <w:rPr>
          <w:rFonts w:ascii="Times New Roman" w:hAnsi="Times New Roman"/>
          <w:i/>
          <w:sz w:val="28"/>
          <w:szCs w:val="28"/>
        </w:rPr>
      </w:pPr>
      <w:r w:rsidRPr="00A21B76">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21B76" w:rsidRPr="00A21B76" w:rsidRDefault="00A21B76" w:rsidP="00945B6E">
      <w:pPr>
        <w:spacing w:after="0" w:line="240" w:lineRule="auto"/>
        <w:ind w:firstLine="709"/>
        <w:jc w:val="both"/>
        <w:rPr>
          <w:rFonts w:ascii="Times New Roman" w:hAnsi="Times New Roman"/>
          <w:i/>
          <w:sz w:val="28"/>
          <w:szCs w:val="28"/>
        </w:rPr>
      </w:pPr>
      <w:r w:rsidRPr="00A21B76">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21B76" w:rsidRPr="00A21B76" w:rsidRDefault="00A21B76" w:rsidP="00945B6E">
      <w:pPr>
        <w:spacing w:after="0" w:line="240" w:lineRule="auto"/>
        <w:ind w:firstLine="709"/>
        <w:jc w:val="both"/>
        <w:rPr>
          <w:rFonts w:ascii="Times New Roman" w:hAnsi="Times New Roman"/>
          <w:i/>
          <w:sz w:val="28"/>
          <w:szCs w:val="28"/>
        </w:rPr>
      </w:pPr>
      <w:r w:rsidRPr="00A21B76">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21B76" w:rsidRPr="00A21B76" w:rsidRDefault="00A21B76" w:rsidP="00945B6E">
      <w:pPr>
        <w:spacing w:after="0" w:line="240" w:lineRule="auto"/>
        <w:ind w:firstLine="709"/>
        <w:jc w:val="both"/>
        <w:rPr>
          <w:rFonts w:ascii="Times New Roman" w:hAnsi="Times New Roman"/>
          <w:i/>
          <w:sz w:val="28"/>
          <w:szCs w:val="28"/>
        </w:rPr>
      </w:pPr>
      <w:r w:rsidRPr="00A21B76">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21B76" w:rsidRPr="00A21B76" w:rsidRDefault="00A21B76" w:rsidP="00945B6E">
      <w:pPr>
        <w:spacing w:after="0" w:line="240" w:lineRule="auto"/>
        <w:ind w:firstLine="709"/>
        <w:jc w:val="both"/>
        <w:rPr>
          <w:rFonts w:ascii="Times New Roman" w:hAnsi="Times New Roman"/>
          <w:i/>
          <w:sz w:val="28"/>
          <w:szCs w:val="28"/>
        </w:rPr>
      </w:pPr>
      <w:r w:rsidRPr="00A21B76">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21B76" w:rsidRPr="00A21B76" w:rsidRDefault="00A21B76" w:rsidP="00945B6E">
      <w:pPr>
        <w:spacing w:after="0" w:line="240" w:lineRule="auto"/>
        <w:ind w:firstLine="709"/>
        <w:jc w:val="both"/>
        <w:rPr>
          <w:rFonts w:ascii="Times New Roman" w:hAnsi="Times New Roman"/>
          <w:i/>
          <w:sz w:val="28"/>
          <w:szCs w:val="28"/>
        </w:rPr>
      </w:pPr>
      <w:r w:rsidRPr="00A21B76">
        <w:rPr>
          <w:rFonts w:ascii="Times New Roman" w:hAnsi="Times New Roman"/>
          <w:sz w:val="28"/>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21B76" w:rsidRPr="00A21B76" w:rsidRDefault="00A21B76" w:rsidP="00945B6E">
      <w:pPr>
        <w:spacing w:after="0" w:line="240" w:lineRule="auto"/>
        <w:ind w:firstLine="709"/>
        <w:jc w:val="both"/>
        <w:rPr>
          <w:rFonts w:ascii="Times New Roman" w:hAnsi="Times New Roman"/>
          <w:i/>
          <w:sz w:val="28"/>
          <w:szCs w:val="28"/>
        </w:rPr>
      </w:pPr>
      <w:r w:rsidRPr="00A21B76">
        <w:rPr>
          <w:rFonts w:ascii="Times New Roman" w:hAnsi="Times New Roman"/>
          <w:sz w:val="28"/>
          <w:szCs w:val="28"/>
        </w:rPr>
        <w:t>• давать оценку наиболее значительным событиям и личностям древней истории.</w:t>
      </w:r>
    </w:p>
    <w:p w:rsidR="00A21B76" w:rsidRPr="00A21B76" w:rsidRDefault="00A21B76" w:rsidP="00945B6E">
      <w:pPr>
        <w:spacing w:after="0" w:line="240" w:lineRule="auto"/>
        <w:ind w:firstLine="709"/>
        <w:rPr>
          <w:rFonts w:ascii="Times New Roman" w:hAnsi="Times New Roman"/>
          <w:i/>
          <w:sz w:val="28"/>
          <w:szCs w:val="28"/>
        </w:rPr>
      </w:pPr>
      <w:r w:rsidRPr="00A21B76">
        <w:rPr>
          <w:rFonts w:ascii="Times New Roman" w:hAnsi="Times New Roman"/>
          <w:i/>
          <w:sz w:val="28"/>
          <w:szCs w:val="28"/>
        </w:rPr>
        <w:t>Выпускник получит возможность научиться:</w:t>
      </w:r>
    </w:p>
    <w:p w:rsidR="00A21B76" w:rsidRPr="0025378A"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i/>
          <w:sz w:val="28"/>
          <w:szCs w:val="28"/>
        </w:rPr>
        <w:lastRenderedPageBreak/>
        <w:t>• </w:t>
      </w:r>
      <w:r w:rsidRPr="0025378A">
        <w:rPr>
          <w:rFonts w:ascii="Times New Roman" w:hAnsi="Times New Roman"/>
          <w:sz w:val="28"/>
          <w:szCs w:val="28"/>
        </w:rPr>
        <w:t>давать характеристику общественного строя древних государств;</w:t>
      </w:r>
    </w:p>
    <w:p w:rsidR="00A21B76" w:rsidRPr="0025378A" w:rsidRDefault="00A21B76" w:rsidP="00945B6E">
      <w:pPr>
        <w:spacing w:after="0" w:line="240" w:lineRule="auto"/>
        <w:ind w:firstLine="709"/>
        <w:jc w:val="both"/>
        <w:rPr>
          <w:rFonts w:ascii="Times New Roman" w:hAnsi="Times New Roman"/>
          <w:sz w:val="28"/>
          <w:szCs w:val="28"/>
        </w:rPr>
      </w:pPr>
      <w:r w:rsidRPr="0025378A">
        <w:rPr>
          <w:rFonts w:ascii="Times New Roman" w:hAnsi="Times New Roman"/>
          <w:sz w:val="28"/>
          <w:szCs w:val="28"/>
        </w:rPr>
        <w:t>• сопоставлять свидетельства различных исторических источников, выявляя в них общее и различия;</w:t>
      </w:r>
    </w:p>
    <w:p w:rsidR="00A21B76" w:rsidRPr="0025378A" w:rsidRDefault="00A21B76" w:rsidP="00945B6E">
      <w:pPr>
        <w:spacing w:after="0" w:line="240" w:lineRule="auto"/>
        <w:ind w:firstLine="709"/>
        <w:jc w:val="both"/>
        <w:rPr>
          <w:rFonts w:ascii="Times New Roman" w:hAnsi="Times New Roman"/>
          <w:sz w:val="28"/>
          <w:szCs w:val="28"/>
        </w:rPr>
      </w:pPr>
      <w:r w:rsidRPr="0025378A">
        <w:rPr>
          <w:rFonts w:ascii="Times New Roman" w:hAnsi="Times New Roman"/>
          <w:sz w:val="28"/>
          <w:szCs w:val="28"/>
        </w:rPr>
        <w:t>• видеть проявления влияния античного искусства в окружающей среде;</w:t>
      </w:r>
    </w:p>
    <w:p w:rsidR="00A21B76" w:rsidRPr="0025378A" w:rsidRDefault="00A21B76" w:rsidP="00945B6E">
      <w:pPr>
        <w:spacing w:after="0" w:line="240" w:lineRule="auto"/>
        <w:ind w:firstLine="709"/>
        <w:jc w:val="both"/>
        <w:rPr>
          <w:rFonts w:ascii="Times New Roman" w:hAnsi="Times New Roman"/>
          <w:sz w:val="28"/>
          <w:szCs w:val="28"/>
        </w:rPr>
      </w:pPr>
      <w:r w:rsidRPr="0025378A">
        <w:rPr>
          <w:rFonts w:ascii="Times New Roman" w:hAnsi="Times New Roman"/>
          <w:sz w:val="28"/>
          <w:szCs w:val="28"/>
        </w:rPr>
        <w:t>• высказывать суждения о значении и месте исторического и культурного наследия древних обществ в мировой истории.</w:t>
      </w:r>
    </w:p>
    <w:p w:rsidR="00903E83" w:rsidRDefault="00903E83" w:rsidP="00945B6E">
      <w:pPr>
        <w:spacing w:after="0" w:line="240" w:lineRule="auto"/>
        <w:ind w:firstLine="709"/>
        <w:jc w:val="both"/>
        <w:rPr>
          <w:rFonts w:ascii="Times New Roman" w:hAnsi="Times New Roman"/>
          <w:b/>
          <w:sz w:val="28"/>
          <w:szCs w:val="28"/>
        </w:rPr>
      </w:pP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b/>
          <w:sz w:val="28"/>
          <w:szCs w:val="28"/>
        </w:rPr>
        <w:t xml:space="preserve">История Средних веков. </w:t>
      </w:r>
      <w:r w:rsidRPr="00A21B76">
        <w:rPr>
          <w:rFonts w:ascii="Times New Roman" w:hAnsi="Times New Roman"/>
          <w:b/>
          <w:bCs/>
          <w:sz w:val="28"/>
          <w:szCs w:val="28"/>
        </w:rPr>
        <w:t>От Древней Руси к Российскому государству (</w:t>
      </w:r>
      <w:r w:rsidRPr="00A21B76">
        <w:rPr>
          <w:rFonts w:ascii="Times New Roman" w:hAnsi="Times New Roman"/>
          <w:b/>
          <w:sz w:val="28"/>
          <w:szCs w:val="28"/>
          <w:lang w:val="en-US"/>
        </w:rPr>
        <w:t>VIII</w:t>
      </w:r>
      <w:r w:rsidRPr="00A21B76">
        <w:rPr>
          <w:rFonts w:ascii="Times New Roman" w:hAnsi="Times New Roman"/>
          <w:b/>
          <w:sz w:val="28"/>
          <w:szCs w:val="28"/>
        </w:rPr>
        <w:t xml:space="preserve"> –</w:t>
      </w:r>
      <w:r w:rsidRPr="00A21B76">
        <w:rPr>
          <w:rFonts w:ascii="Times New Roman" w:hAnsi="Times New Roman"/>
          <w:b/>
          <w:sz w:val="28"/>
          <w:szCs w:val="28"/>
          <w:lang w:val="en-US"/>
        </w:rPr>
        <w:t>XV</w:t>
      </w:r>
      <w:r w:rsidRPr="00A21B76">
        <w:rPr>
          <w:rFonts w:ascii="Times New Roman" w:hAnsi="Times New Roman"/>
          <w:b/>
          <w:sz w:val="28"/>
          <w:szCs w:val="28"/>
        </w:rPr>
        <w:t xml:space="preserve"> вв.) (6 класс)</w:t>
      </w:r>
    </w:p>
    <w:p w:rsidR="00A21B76" w:rsidRPr="00A21B76" w:rsidRDefault="00A21B76" w:rsidP="00945B6E">
      <w:pPr>
        <w:spacing w:after="0" w:line="240" w:lineRule="auto"/>
        <w:ind w:firstLine="709"/>
        <w:jc w:val="both"/>
        <w:rPr>
          <w:rFonts w:ascii="Times New Roman" w:hAnsi="Times New Roman"/>
          <w:i/>
          <w:sz w:val="28"/>
          <w:szCs w:val="28"/>
        </w:rPr>
      </w:pPr>
      <w:r w:rsidRPr="00A21B76">
        <w:rPr>
          <w:rFonts w:ascii="Times New Roman" w:hAnsi="Times New Roman"/>
          <w:i/>
          <w:sz w:val="28"/>
          <w:szCs w:val="28"/>
        </w:rPr>
        <w:t>Выпускник научится: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давать оценку событиям и личностям отечественной и всеобщей истории Средних веков.</w:t>
      </w:r>
    </w:p>
    <w:p w:rsidR="00A21B76" w:rsidRPr="00A21B76" w:rsidRDefault="00A21B76" w:rsidP="00945B6E">
      <w:pPr>
        <w:spacing w:after="0" w:line="240" w:lineRule="auto"/>
        <w:ind w:firstLine="709"/>
        <w:rPr>
          <w:rFonts w:ascii="Times New Roman" w:hAnsi="Times New Roman"/>
          <w:i/>
          <w:sz w:val="28"/>
          <w:szCs w:val="28"/>
        </w:rPr>
      </w:pPr>
      <w:r w:rsidRPr="00A21B76">
        <w:rPr>
          <w:rFonts w:ascii="Times New Roman" w:hAnsi="Times New Roman"/>
          <w:i/>
          <w:sz w:val="28"/>
          <w:szCs w:val="28"/>
        </w:rPr>
        <w:t>Выпускник получит возможность научиться:</w:t>
      </w:r>
    </w:p>
    <w:p w:rsidR="00A21B76" w:rsidRPr="0025378A"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i/>
          <w:sz w:val="28"/>
          <w:szCs w:val="28"/>
        </w:rPr>
        <w:t>• </w:t>
      </w:r>
      <w:r w:rsidRPr="0025378A">
        <w:rPr>
          <w:rFonts w:ascii="Times New Roman" w:hAnsi="Times New Roman"/>
          <w:sz w:val="28"/>
          <w:szCs w:val="28"/>
        </w:rPr>
        <w:t>давать сопоставительную характеристику политического устройства государств Средневековья (Русь, Запад, Восток);</w:t>
      </w:r>
    </w:p>
    <w:p w:rsidR="00A21B76" w:rsidRPr="0025378A" w:rsidRDefault="00A21B76" w:rsidP="00945B6E">
      <w:pPr>
        <w:spacing w:after="0" w:line="240" w:lineRule="auto"/>
        <w:ind w:firstLine="709"/>
        <w:jc w:val="both"/>
        <w:rPr>
          <w:rFonts w:ascii="Times New Roman" w:hAnsi="Times New Roman"/>
          <w:sz w:val="28"/>
          <w:szCs w:val="28"/>
        </w:rPr>
      </w:pPr>
      <w:r w:rsidRPr="0025378A">
        <w:rPr>
          <w:rFonts w:ascii="Times New Roman" w:hAnsi="Times New Roman"/>
          <w:sz w:val="28"/>
          <w:szCs w:val="28"/>
        </w:rPr>
        <w:t>• сравнивать свидетельства различных исторических источников, выявляя в них общее и различия;</w:t>
      </w:r>
    </w:p>
    <w:p w:rsidR="00A21B76" w:rsidRPr="0025378A" w:rsidRDefault="00A21B76" w:rsidP="00945B6E">
      <w:pPr>
        <w:spacing w:after="0" w:line="240" w:lineRule="auto"/>
        <w:ind w:firstLine="709"/>
        <w:jc w:val="both"/>
        <w:rPr>
          <w:rFonts w:ascii="Times New Roman" w:hAnsi="Times New Roman"/>
          <w:sz w:val="28"/>
          <w:szCs w:val="28"/>
        </w:rPr>
      </w:pPr>
      <w:r w:rsidRPr="0025378A">
        <w:rPr>
          <w:rFonts w:ascii="Times New Roman" w:hAnsi="Times New Roman"/>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03E83" w:rsidRDefault="00903E83" w:rsidP="00945B6E">
      <w:pPr>
        <w:spacing w:after="0" w:line="240" w:lineRule="auto"/>
        <w:ind w:firstLine="709"/>
        <w:rPr>
          <w:rFonts w:ascii="Times New Roman" w:hAnsi="Times New Roman"/>
          <w:b/>
          <w:sz w:val="28"/>
          <w:szCs w:val="28"/>
        </w:rPr>
      </w:pPr>
    </w:p>
    <w:p w:rsidR="00A21B76" w:rsidRPr="00A21B76" w:rsidRDefault="00A21B76" w:rsidP="00945B6E">
      <w:pPr>
        <w:spacing w:after="0" w:line="240" w:lineRule="auto"/>
        <w:ind w:firstLine="709"/>
        <w:rPr>
          <w:rFonts w:ascii="Times New Roman" w:hAnsi="Times New Roman"/>
          <w:i/>
          <w:sz w:val="28"/>
          <w:szCs w:val="28"/>
        </w:rPr>
      </w:pPr>
      <w:r w:rsidRPr="00A21B76">
        <w:rPr>
          <w:rFonts w:ascii="Times New Roman" w:hAnsi="Times New Roman"/>
          <w:b/>
          <w:sz w:val="28"/>
          <w:szCs w:val="28"/>
        </w:rPr>
        <w:lastRenderedPageBreak/>
        <w:t xml:space="preserve">История Нового времени. </w:t>
      </w:r>
      <w:r w:rsidRPr="00A21B76">
        <w:rPr>
          <w:rFonts w:ascii="Times New Roman" w:hAnsi="Times New Roman"/>
          <w:b/>
          <w:bCs/>
          <w:sz w:val="28"/>
          <w:szCs w:val="28"/>
        </w:rPr>
        <w:t>Россия в XVI – Х</w:t>
      </w:r>
      <w:r w:rsidRPr="00A21B76">
        <w:rPr>
          <w:rFonts w:ascii="Times New Roman" w:hAnsi="Times New Roman"/>
          <w:b/>
          <w:bCs/>
          <w:sz w:val="28"/>
          <w:szCs w:val="28"/>
          <w:lang w:val="en-US"/>
        </w:rPr>
        <w:t>I</w:t>
      </w:r>
      <w:r w:rsidRPr="00A21B76">
        <w:rPr>
          <w:rFonts w:ascii="Times New Roman" w:hAnsi="Times New Roman"/>
          <w:b/>
          <w:bCs/>
          <w:sz w:val="28"/>
          <w:szCs w:val="28"/>
        </w:rPr>
        <w:t>Х веках</w:t>
      </w:r>
      <w:r w:rsidRPr="00A21B76">
        <w:rPr>
          <w:rFonts w:ascii="Times New Roman" w:hAnsi="Times New Roman"/>
          <w:b/>
          <w:sz w:val="28"/>
          <w:szCs w:val="28"/>
        </w:rPr>
        <w:t xml:space="preserve"> (7</w:t>
      </w:r>
      <w:r w:rsidRPr="00A21B76">
        <w:rPr>
          <w:rFonts w:ascii="Times New Roman" w:hAnsi="Times New Roman"/>
          <w:sz w:val="28"/>
          <w:szCs w:val="28"/>
        </w:rPr>
        <w:t>–</w:t>
      </w:r>
      <w:r w:rsidRPr="00A21B76">
        <w:rPr>
          <w:rFonts w:ascii="Times New Roman" w:hAnsi="Times New Roman"/>
          <w:b/>
          <w:sz w:val="28"/>
          <w:szCs w:val="28"/>
        </w:rPr>
        <w:t>9 класс)</w:t>
      </w:r>
    </w:p>
    <w:p w:rsidR="00A21B76" w:rsidRPr="00A21B76" w:rsidRDefault="00A21B76" w:rsidP="00945B6E">
      <w:pPr>
        <w:spacing w:after="0" w:line="240" w:lineRule="auto"/>
        <w:ind w:firstLine="709"/>
        <w:rPr>
          <w:rFonts w:ascii="Times New Roman" w:hAnsi="Times New Roman"/>
          <w:i/>
          <w:sz w:val="28"/>
          <w:szCs w:val="28"/>
        </w:rPr>
      </w:pPr>
      <w:r w:rsidRPr="00A21B76">
        <w:rPr>
          <w:rFonts w:ascii="Times New Roman" w:hAnsi="Times New Roman"/>
          <w:i/>
          <w:sz w:val="28"/>
          <w:szCs w:val="28"/>
        </w:rPr>
        <w:t>Выпускник научится: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rsidR="00A21B76" w:rsidRPr="00A21B76" w:rsidRDefault="00A21B76" w:rsidP="00945B6E">
      <w:pPr>
        <w:spacing w:after="0" w:line="240" w:lineRule="auto"/>
        <w:ind w:firstLine="709"/>
        <w:jc w:val="both"/>
        <w:rPr>
          <w:rFonts w:ascii="Times New Roman" w:hAnsi="Times New Roman"/>
          <w:sz w:val="28"/>
          <w:szCs w:val="28"/>
        </w:rPr>
      </w:pPr>
      <w:r w:rsidRPr="00A21B76">
        <w:rPr>
          <w:rFonts w:ascii="Times New Roman" w:hAnsi="Times New Roman"/>
          <w:sz w:val="28"/>
          <w:szCs w:val="28"/>
        </w:rPr>
        <w:t>• давать оценку событиям и личностям отечественной и всеобщей истории Нового времени.</w:t>
      </w:r>
    </w:p>
    <w:p w:rsidR="00A21B76" w:rsidRPr="00A21B76" w:rsidRDefault="00A21B76" w:rsidP="00945B6E">
      <w:pPr>
        <w:tabs>
          <w:tab w:val="left" w:pos="6705"/>
        </w:tabs>
        <w:spacing w:after="0" w:line="240" w:lineRule="auto"/>
        <w:ind w:firstLine="709"/>
        <w:rPr>
          <w:rFonts w:ascii="Times New Roman" w:hAnsi="Times New Roman"/>
          <w:i/>
          <w:sz w:val="28"/>
          <w:szCs w:val="28"/>
        </w:rPr>
      </w:pPr>
      <w:r w:rsidRPr="00A21B76">
        <w:rPr>
          <w:rFonts w:ascii="Times New Roman" w:hAnsi="Times New Roman"/>
          <w:i/>
          <w:sz w:val="28"/>
          <w:szCs w:val="28"/>
        </w:rPr>
        <w:t>Выпускник получит возможность научиться:</w:t>
      </w:r>
      <w:r w:rsidRPr="00A21B76">
        <w:rPr>
          <w:rFonts w:ascii="Times New Roman" w:hAnsi="Times New Roman"/>
          <w:i/>
          <w:sz w:val="28"/>
          <w:szCs w:val="28"/>
        </w:rPr>
        <w:tab/>
      </w:r>
    </w:p>
    <w:p w:rsidR="00A21B76" w:rsidRPr="0025378A" w:rsidRDefault="00A21B76" w:rsidP="00945B6E">
      <w:pPr>
        <w:widowControl w:val="0"/>
        <w:spacing w:after="0" w:line="240" w:lineRule="auto"/>
        <w:ind w:firstLine="709"/>
        <w:jc w:val="both"/>
        <w:rPr>
          <w:rFonts w:ascii="Times New Roman" w:hAnsi="Times New Roman"/>
          <w:sz w:val="28"/>
          <w:szCs w:val="28"/>
        </w:rPr>
      </w:pPr>
      <w:r w:rsidRPr="00A21B76">
        <w:rPr>
          <w:rFonts w:ascii="Times New Roman" w:hAnsi="Times New Roman"/>
          <w:i/>
          <w:sz w:val="28"/>
          <w:szCs w:val="28"/>
        </w:rPr>
        <w:t>• </w:t>
      </w:r>
      <w:r w:rsidRPr="0025378A">
        <w:rPr>
          <w:rFonts w:ascii="Times New Roman" w:hAnsi="Times New Roman"/>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21B76" w:rsidRPr="0025378A" w:rsidRDefault="00A21B76" w:rsidP="00945B6E">
      <w:pPr>
        <w:widowControl w:val="0"/>
        <w:spacing w:after="0" w:line="240" w:lineRule="auto"/>
        <w:ind w:firstLine="709"/>
        <w:jc w:val="both"/>
        <w:rPr>
          <w:rFonts w:ascii="Times New Roman" w:hAnsi="Times New Roman"/>
          <w:sz w:val="28"/>
          <w:szCs w:val="28"/>
        </w:rPr>
      </w:pPr>
      <w:r w:rsidRPr="0025378A">
        <w:rPr>
          <w:rFonts w:ascii="Times New Roman" w:hAnsi="Times New Roman"/>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21B76" w:rsidRPr="0025378A" w:rsidRDefault="00A21B76" w:rsidP="00945B6E">
      <w:pPr>
        <w:widowControl w:val="0"/>
        <w:spacing w:after="0" w:line="240" w:lineRule="auto"/>
        <w:ind w:firstLine="709"/>
        <w:jc w:val="both"/>
        <w:rPr>
          <w:rFonts w:ascii="Times New Roman" w:hAnsi="Times New Roman"/>
          <w:sz w:val="28"/>
          <w:szCs w:val="28"/>
        </w:rPr>
      </w:pPr>
      <w:r w:rsidRPr="0025378A">
        <w:rPr>
          <w:rFonts w:ascii="Times New Roman" w:hAnsi="Times New Roman"/>
          <w:sz w:val="28"/>
          <w:szCs w:val="28"/>
        </w:rPr>
        <w:t xml:space="preserve">• сравнивать развитие России и других стран в Новое время, объяснять, в чем заключались общие черты и особенности; </w:t>
      </w:r>
    </w:p>
    <w:p w:rsidR="00A21B76" w:rsidRPr="0025378A" w:rsidRDefault="00A21B76" w:rsidP="00945B6E">
      <w:pPr>
        <w:spacing w:after="0" w:line="240" w:lineRule="auto"/>
        <w:ind w:firstLine="709"/>
        <w:jc w:val="both"/>
        <w:rPr>
          <w:rFonts w:ascii="Times New Roman" w:hAnsi="Times New Roman"/>
          <w:sz w:val="28"/>
          <w:szCs w:val="28"/>
        </w:rPr>
      </w:pPr>
      <w:r w:rsidRPr="0025378A">
        <w:rPr>
          <w:rFonts w:ascii="Times New Roman" w:hAnsi="Times New Roman"/>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w:t>
      </w:r>
    </w:p>
    <w:p w:rsidR="00A21B76" w:rsidRPr="00A21B76" w:rsidRDefault="00A21B76" w:rsidP="00945B6E">
      <w:pPr>
        <w:spacing w:after="0" w:line="240" w:lineRule="auto"/>
        <w:jc w:val="both"/>
        <w:rPr>
          <w:rFonts w:ascii="Times New Roman" w:hAnsi="Times New Roman"/>
          <w:b/>
          <w:sz w:val="28"/>
          <w:szCs w:val="28"/>
        </w:rPr>
      </w:pPr>
    </w:p>
    <w:p w:rsidR="00B540EE" w:rsidRDefault="00A52363" w:rsidP="00945B6E">
      <w:pPr>
        <w:pStyle w:val="4"/>
        <w:spacing w:before="0" w:line="240" w:lineRule="auto"/>
        <w:jc w:val="both"/>
      </w:pPr>
      <w:bookmarkStart w:id="57" w:name="_Toc409691636"/>
      <w:bookmarkStart w:id="58" w:name="_Toc410653959"/>
      <w:bookmarkStart w:id="59" w:name="_Toc161035"/>
      <w:r w:rsidRPr="00FF769D">
        <w:t>1.2.</w:t>
      </w:r>
      <w:r w:rsidR="006940DA" w:rsidRPr="00FF769D">
        <w:t>5.</w:t>
      </w:r>
      <w:r w:rsidR="005B01FD">
        <w:t>5</w:t>
      </w:r>
      <w:r w:rsidR="006940DA" w:rsidRPr="00FF769D">
        <w:t>.</w:t>
      </w:r>
      <w:r w:rsidR="00B540EE" w:rsidRPr="00FF769D">
        <w:t>Обществознание</w:t>
      </w:r>
      <w:bookmarkEnd w:id="57"/>
      <w:bookmarkEnd w:id="58"/>
      <w:bookmarkEnd w:id="59"/>
    </w:p>
    <w:p w:rsidR="00673D2A" w:rsidRDefault="00673D2A" w:rsidP="00945B6E">
      <w:pPr>
        <w:spacing w:line="240" w:lineRule="auto"/>
      </w:pPr>
    </w:p>
    <w:p w:rsidR="00673D2A" w:rsidRPr="008460C1" w:rsidRDefault="00673D2A" w:rsidP="005E55D7">
      <w:pPr>
        <w:pStyle w:val="ad"/>
        <w:jc w:val="center"/>
        <w:rPr>
          <w:sz w:val="16"/>
          <w:szCs w:val="16"/>
        </w:rPr>
      </w:pPr>
      <w:r w:rsidRPr="008460C1">
        <w:rPr>
          <w:sz w:val="16"/>
          <w:szCs w:val="16"/>
        </w:rPr>
        <w:t>ПРИЛО</w:t>
      </w:r>
      <w:r w:rsidR="00A711C2">
        <w:rPr>
          <w:sz w:val="16"/>
          <w:szCs w:val="16"/>
        </w:rPr>
        <w:t>ЖЕНИЕ №5 к ООП ООО МБОУ СОШ № 96</w:t>
      </w:r>
    </w:p>
    <w:p w:rsidR="008460C1" w:rsidRDefault="008460C1" w:rsidP="00945B6E">
      <w:pPr>
        <w:pStyle w:val="a8"/>
        <w:widowControl w:val="0"/>
        <w:ind w:left="2213" w:right="1901"/>
        <w:jc w:val="both"/>
        <w:rPr>
          <w:rFonts w:ascii="Times New Roman" w:eastAsia="Times New Roman" w:hAnsi="Times New Roman"/>
          <w:b/>
          <w:bCs/>
          <w:u w:val="single"/>
        </w:rPr>
      </w:pP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Программа обеспечивает формирование личностных, метапредметных, предметных результатов.</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b/>
          <w:sz w:val="28"/>
          <w:szCs w:val="28"/>
        </w:rPr>
        <w:t>Личностные результаты</w:t>
      </w:r>
      <w:r w:rsidRPr="00A711C2">
        <w:rPr>
          <w:rFonts w:ascii="Times New Roman" w:hAnsi="Times New Roman"/>
          <w:sz w:val="28"/>
          <w:szCs w:val="28"/>
        </w:rPr>
        <w:t xml:space="preserve"> освоения курса обществознания:</w:t>
      </w:r>
    </w:p>
    <w:p w:rsidR="00A711C2" w:rsidRPr="00A711C2" w:rsidRDefault="00A711C2" w:rsidP="00945B6E">
      <w:pPr>
        <w:spacing w:after="0" w:line="240" w:lineRule="auto"/>
        <w:ind w:firstLine="709"/>
        <w:jc w:val="center"/>
        <w:rPr>
          <w:rFonts w:ascii="Times New Roman" w:hAnsi="Times New Roman"/>
          <w:b/>
          <w:sz w:val="28"/>
          <w:szCs w:val="28"/>
        </w:rPr>
      </w:pPr>
      <w:r w:rsidRPr="00A711C2">
        <w:rPr>
          <w:rFonts w:ascii="Times New Roman" w:hAnsi="Times New Roman"/>
          <w:b/>
          <w:sz w:val="28"/>
          <w:szCs w:val="28"/>
        </w:rPr>
        <w:t>6 класс</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1.Российская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 xml:space="preserve"> 2. Готовность и способность обучающихся к саморазвитию и самообразованию на основе мотивации к обучению и познанию.</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готовность на их основе к сознательному самоограничению в поступках.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6.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11C2" w:rsidRPr="00A711C2" w:rsidRDefault="00A711C2" w:rsidP="00945B6E">
      <w:pPr>
        <w:spacing w:after="0" w:line="240" w:lineRule="auto"/>
        <w:ind w:firstLine="709"/>
        <w:jc w:val="center"/>
        <w:rPr>
          <w:rFonts w:ascii="Times New Roman" w:hAnsi="Times New Roman"/>
          <w:b/>
          <w:sz w:val="28"/>
          <w:szCs w:val="28"/>
        </w:rPr>
      </w:pPr>
      <w:r w:rsidRPr="00A711C2">
        <w:rPr>
          <w:rFonts w:ascii="Times New Roman" w:hAnsi="Times New Roman"/>
          <w:b/>
          <w:sz w:val="28"/>
          <w:szCs w:val="28"/>
        </w:rPr>
        <w:t>7 класс</w:t>
      </w:r>
    </w:p>
    <w:p w:rsidR="00A711C2" w:rsidRPr="00A711C2" w:rsidRDefault="00A711C2" w:rsidP="00945B6E">
      <w:pPr>
        <w:spacing w:after="0" w:line="240" w:lineRule="auto"/>
        <w:ind w:firstLine="709"/>
        <w:jc w:val="both"/>
        <w:rPr>
          <w:rFonts w:ascii="Times New Roman" w:hAnsi="Times New Roman"/>
          <w:b/>
          <w:sz w:val="28"/>
          <w:szCs w:val="28"/>
        </w:rPr>
      </w:pPr>
      <w:r w:rsidRPr="00A711C2">
        <w:rPr>
          <w:rFonts w:ascii="Times New Roman" w:hAnsi="Times New Roman"/>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3.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 xml:space="preserve">4. Осознанное, уважительное и доброжелательное отношение к другому человеку. Готовность и способность вести диалог с другими людьми и достигать в нем взаимопонимания </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 xml:space="preserve">5. Освоенность социальных норм, правил поведения, ролей и форм социальной жизни в группах и сообществах. </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6.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7.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711C2" w:rsidRPr="00A711C2" w:rsidRDefault="00A711C2" w:rsidP="00945B6E">
      <w:pPr>
        <w:spacing w:after="0" w:line="240" w:lineRule="auto"/>
        <w:ind w:firstLine="709"/>
        <w:jc w:val="center"/>
        <w:rPr>
          <w:rFonts w:ascii="Times New Roman" w:hAnsi="Times New Roman"/>
          <w:b/>
          <w:sz w:val="28"/>
          <w:szCs w:val="28"/>
        </w:rPr>
      </w:pPr>
      <w:r w:rsidRPr="00A711C2">
        <w:rPr>
          <w:rFonts w:ascii="Times New Roman" w:hAnsi="Times New Roman"/>
          <w:b/>
          <w:sz w:val="28"/>
          <w:szCs w:val="28"/>
        </w:rPr>
        <w:t>8 класс</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1. Российская гражданская идентичность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A711C2">
        <w:rPr>
          <w:rFonts w:ascii="Times New Roman" w:hAnsi="Times New Roman"/>
          <w:sz w:val="28"/>
          <w:szCs w:val="28"/>
        </w:rPr>
        <w:lastRenderedPageBreak/>
        <w:t>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 xml:space="preserve">6. Освоенность социальных норм, правил поведения, ролей и форм социальной жизни в группах и сообществах. </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9. Сформированность основ экологической культуры, соответствующей современному уровню экологического мышления</w:t>
      </w:r>
    </w:p>
    <w:p w:rsidR="00A711C2" w:rsidRPr="00A711C2" w:rsidRDefault="00A711C2" w:rsidP="00945B6E">
      <w:pPr>
        <w:spacing w:after="0" w:line="240" w:lineRule="auto"/>
        <w:ind w:firstLine="709"/>
        <w:jc w:val="center"/>
        <w:rPr>
          <w:rFonts w:ascii="Times New Roman" w:hAnsi="Times New Roman"/>
          <w:b/>
          <w:sz w:val="28"/>
          <w:szCs w:val="28"/>
        </w:rPr>
      </w:pPr>
      <w:r w:rsidRPr="00A711C2">
        <w:rPr>
          <w:rFonts w:ascii="Times New Roman" w:hAnsi="Times New Roman"/>
          <w:b/>
          <w:sz w:val="28"/>
          <w:szCs w:val="28"/>
        </w:rPr>
        <w:t>9 класс</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 xml:space="preserve">1. Российская гражданская идентичность </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w:t>
      </w:r>
      <w:r w:rsidRPr="00A711C2">
        <w:rPr>
          <w:rFonts w:ascii="Times New Roman" w:hAnsi="Times New Roman"/>
          <w:sz w:val="28"/>
          <w:szCs w:val="28"/>
        </w:rPr>
        <w:lastRenderedPageBreak/>
        <w:t>семьи в жизни человека и общества, принятие ценности семейной жизни, уважительное и заботливое отношение к членам своей семьи.</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 xml:space="preserve">4.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5.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6. Сформированность основ экологической культуры, соответствующей современному уровню экологического мышления</w:t>
      </w:r>
      <w:r w:rsidR="0091455E">
        <w:rPr>
          <w:rFonts w:ascii="Times New Roman" w:hAnsi="Times New Roman"/>
          <w:sz w:val="28"/>
          <w:szCs w:val="28"/>
        </w:rPr>
        <w:t>.</w:t>
      </w:r>
    </w:p>
    <w:p w:rsidR="0091455E" w:rsidRPr="00A711C2" w:rsidRDefault="0091455E" w:rsidP="00945B6E">
      <w:pPr>
        <w:spacing w:after="0" w:line="240" w:lineRule="auto"/>
        <w:ind w:firstLine="709"/>
        <w:jc w:val="both"/>
        <w:rPr>
          <w:rFonts w:ascii="Times New Roman" w:hAnsi="Times New Roman"/>
          <w:sz w:val="28"/>
          <w:szCs w:val="28"/>
        </w:rPr>
      </w:pPr>
    </w:p>
    <w:p w:rsidR="0091455E" w:rsidRDefault="00A711C2" w:rsidP="00945B6E">
      <w:pPr>
        <w:spacing w:after="0" w:line="240" w:lineRule="auto"/>
        <w:ind w:firstLine="709"/>
        <w:jc w:val="both"/>
        <w:rPr>
          <w:rFonts w:ascii="Times New Roman" w:hAnsi="Times New Roman"/>
          <w:b/>
          <w:sz w:val="28"/>
          <w:szCs w:val="28"/>
        </w:rPr>
      </w:pPr>
      <w:r w:rsidRPr="00A711C2">
        <w:rPr>
          <w:rFonts w:ascii="Times New Roman" w:hAnsi="Times New Roman"/>
          <w:b/>
          <w:sz w:val="28"/>
          <w:szCs w:val="28"/>
        </w:rPr>
        <w:t>Метапредметные результаты освоения курса обществознания</w:t>
      </w:r>
    </w:p>
    <w:p w:rsidR="00A711C2" w:rsidRPr="00A711C2" w:rsidRDefault="00A711C2" w:rsidP="00945B6E">
      <w:pPr>
        <w:spacing w:after="0" w:line="240" w:lineRule="auto"/>
        <w:jc w:val="center"/>
        <w:rPr>
          <w:rFonts w:ascii="Times New Roman" w:hAnsi="Times New Roman"/>
          <w:b/>
          <w:sz w:val="28"/>
          <w:szCs w:val="28"/>
        </w:rPr>
      </w:pPr>
      <w:r w:rsidRPr="00A711C2">
        <w:rPr>
          <w:rFonts w:ascii="Times New Roman" w:hAnsi="Times New Roman"/>
          <w:b/>
          <w:sz w:val="28"/>
          <w:szCs w:val="28"/>
        </w:rPr>
        <w:t>в 6-9 классах</w:t>
      </w:r>
    </w:p>
    <w:p w:rsidR="00A711C2" w:rsidRPr="00A711C2" w:rsidRDefault="00A711C2" w:rsidP="00945B6E">
      <w:pPr>
        <w:spacing w:after="0" w:line="240" w:lineRule="auto"/>
        <w:ind w:firstLine="709"/>
        <w:jc w:val="both"/>
        <w:rPr>
          <w:rFonts w:ascii="Times New Roman" w:hAnsi="Times New Roman"/>
          <w:b/>
          <w:sz w:val="28"/>
          <w:szCs w:val="28"/>
        </w:rPr>
      </w:pPr>
      <w:r w:rsidRPr="00A711C2">
        <w:rPr>
          <w:rFonts w:ascii="Times New Roman" w:hAnsi="Times New Roman"/>
          <w:b/>
          <w:sz w:val="28"/>
          <w:szCs w:val="28"/>
        </w:rPr>
        <w:t>Регулятивные УУД</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анализировать существующие и планировать будущие образовательные результаты;</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идентифицировать собственные проблемы и определять главную проблему;</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выдвигать версии решения проблемы, формулировать гипотезы, предвосхищать конечный результат;</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ставить цель деятельности на основе определенной проблемы и существующих возможностей;</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формулировать учебные задачи как шаги достижения поставленной цели деятельности;</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A711C2" w:rsidRPr="00A711C2" w:rsidRDefault="00A711C2" w:rsidP="00945B6E">
      <w:pPr>
        <w:spacing w:after="0" w:line="240" w:lineRule="auto"/>
        <w:ind w:firstLine="709"/>
        <w:jc w:val="both"/>
        <w:rPr>
          <w:rFonts w:ascii="Times New Roman" w:hAnsi="Times New Roman"/>
          <w:b/>
          <w:sz w:val="28"/>
          <w:szCs w:val="28"/>
        </w:rPr>
      </w:pPr>
      <w:r w:rsidRPr="00A711C2">
        <w:rPr>
          <w:rFonts w:ascii="Times New Roman" w:hAnsi="Times New Roman"/>
          <w:sz w:val="28"/>
          <w:szCs w:val="28"/>
        </w:rPr>
        <w:t>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lastRenderedPageBreak/>
        <w:t>выбирать из предложенных вариантов и самостоятельно искать средства/ресурсы для решения задачи/достижения цели;</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составлять план решения проблемы (выполнения проекта, проведения исследования);</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A711C2" w:rsidRPr="00A711C2" w:rsidRDefault="00A711C2" w:rsidP="00945B6E">
      <w:pPr>
        <w:numPr>
          <w:ilvl w:val="0"/>
          <w:numId w:val="26"/>
        </w:numPr>
        <w:tabs>
          <w:tab w:val="left" w:pos="1134"/>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планировать и корректировать свою индивидуальную образовательную траекторию.</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сверять свои действия с целью и, при необходимости, исправлять ошибки самостоятельно.</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4.Умение оценивать правильность выполнения учебной задачи, собственные возможности ее решения. Обучающийся сможет:</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определять критерии правильности (корректности) выполнения учебной задачи;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фиксировать и анализировать динамику собственных образовательных результатов.</w:t>
      </w:r>
    </w:p>
    <w:p w:rsidR="00A711C2" w:rsidRPr="00A711C2" w:rsidRDefault="00A711C2" w:rsidP="00945B6E">
      <w:pPr>
        <w:spacing w:after="0" w:line="240" w:lineRule="auto"/>
        <w:ind w:firstLine="709"/>
        <w:jc w:val="both"/>
        <w:rPr>
          <w:rFonts w:ascii="Times New Roman" w:hAnsi="Times New Roman"/>
          <w:b/>
          <w:sz w:val="28"/>
          <w:szCs w:val="28"/>
        </w:rPr>
      </w:pPr>
      <w:r w:rsidRPr="00A711C2">
        <w:rPr>
          <w:rFonts w:ascii="Times New Roman" w:hAnsi="Times New Roman"/>
          <w:sz w:val="28"/>
          <w:szCs w:val="28"/>
        </w:rPr>
        <w:t>5.Владение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принимать решение в учебной ситуации и нести за него ответственность;</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711C2" w:rsidRPr="00A711C2" w:rsidRDefault="00A711C2" w:rsidP="00945B6E">
      <w:pPr>
        <w:spacing w:after="0" w:line="240" w:lineRule="auto"/>
        <w:ind w:firstLine="709"/>
        <w:jc w:val="both"/>
        <w:rPr>
          <w:rFonts w:ascii="Times New Roman" w:hAnsi="Times New Roman"/>
          <w:b/>
          <w:sz w:val="28"/>
          <w:szCs w:val="28"/>
        </w:rPr>
      </w:pPr>
      <w:r w:rsidRPr="00A711C2">
        <w:rPr>
          <w:rFonts w:ascii="Times New Roman" w:hAnsi="Times New Roman"/>
          <w:b/>
          <w:sz w:val="28"/>
          <w:szCs w:val="28"/>
        </w:rPr>
        <w:t>Познавательные УУД</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подбирать слова, соподчиненные ключевому слову, определяющие его признаки и свойства;</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выстраивать логическую цепочку, состоящую из ключевого слова и соподчиненных ему слов;</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выделять общий признак двух или нескольких предметов или явлений и объяснять их сходство;</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выделять явление из общего ряда других явлений;</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 xml:space="preserve">определять обстоятельства, которые предшествовали возникновению связи между явлениями, из этих обстоятельств выделять </w:t>
      </w:r>
      <w:r w:rsidRPr="00A711C2">
        <w:rPr>
          <w:rFonts w:ascii="Times New Roman" w:hAnsi="Times New Roman"/>
          <w:sz w:val="28"/>
          <w:szCs w:val="28"/>
        </w:rPr>
        <w:lastRenderedPageBreak/>
        <w:t>определяющие, способные быть причиной данного явления, выявлять причины и следствия явлений;</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строить рассуждение на основе сравнения предметов и явлений, выделяя при этом общие признаки;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излагать полученную информацию, интерпретируя ее в контексте решаемой задачи;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вербализовать эмоциональное впечатление, оказанное на него источником;</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2.Умение создавать, применять и преобразовывать знаки и символы, модели и схемы для решения учебных и познавательных задач. Обучающийся сможет:</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обозначать символом и знаком предмет и/или явление;</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создавать абстрактный или реальный образ предмета и/или явления;</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строить модель/схему на основе условий задачи и/или способа ее решения;</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lastRenderedPageBreak/>
        <w:t>строить доказательство: прямое, косвенное, от противного;</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3.</w:t>
      </w:r>
      <w:r w:rsidR="00C55C6D">
        <w:rPr>
          <w:rFonts w:ascii="Times New Roman" w:hAnsi="Times New Roman"/>
          <w:sz w:val="28"/>
          <w:szCs w:val="28"/>
        </w:rPr>
        <w:t xml:space="preserve"> </w:t>
      </w:r>
      <w:r w:rsidRPr="00A711C2">
        <w:rPr>
          <w:rFonts w:ascii="Times New Roman" w:hAnsi="Times New Roman"/>
          <w:sz w:val="28"/>
          <w:szCs w:val="28"/>
        </w:rPr>
        <w:t>Смысловое чтение. Обучающийся сможет:</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находить в тексте требуемую информацию (в соответствии с целями своей деятельности);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ориентироваться в содержании текста, понимать целостный смысл текста, структурировать текст;</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устанавливать взаимосвязь описанных в тексте событий, явлений, процессов;</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резюмировать главную идею текста;</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критически оценивать содержание и форму текста.</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4.Формирование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определять свое отношение к природной среде;</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анализировать влияние экологических факторов на среду обитания живых организмов;</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проводить причинный и вероятностный анализ экологических ситуаций;</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выражать свое отношение к природе через рисунки, сочинения, модели, проектные работы.</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5. Развитие мотивации к овладению культурой активного использования словарей и других поисковых систем. Обучающийся сможет:</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определять необходимые ключевые поисковые слова и запросы;</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осуществлять взаимодействие с электронными поисковыми системами, словарями;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соотносить полученные результаты поиска со своей деятельностью.</w:t>
      </w:r>
    </w:p>
    <w:p w:rsidR="00A711C2" w:rsidRPr="00A711C2" w:rsidRDefault="00A711C2" w:rsidP="00945B6E">
      <w:pPr>
        <w:spacing w:after="0" w:line="240" w:lineRule="auto"/>
        <w:ind w:firstLine="709"/>
        <w:jc w:val="both"/>
        <w:rPr>
          <w:rFonts w:ascii="Times New Roman" w:hAnsi="Times New Roman"/>
          <w:b/>
          <w:sz w:val="28"/>
          <w:szCs w:val="28"/>
        </w:rPr>
      </w:pPr>
      <w:r w:rsidRPr="00A711C2">
        <w:rPr>
          <w:rFonts w:ascii="Times New Roman" w:hAnsi="Times New Roman"/>
          <w:b/>
          <w:sz w:val="28"/>
          <w:szCs w:val="28"/>
        </w:rPr>
        <w:t>Коммуникативные УУД</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 xml:space="preserve">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w:t>
      </w:r>
      <w:r w:rsidRPr="00A711C2">
        <w:rPr>
          <w:rFonts w:ascii="Times New Roman" w:hAnsi="Times New Roman"/>
          <w:sz w:val="28"/>
          <w:szCs w:val="28"/>
        </w:rPr>
        <w:lastRenderedPageBreak/>
        <w:t>согласования позиций и учета интересов; формулировать, аргументировать и отстаивать свое мнение. Обучающийся сможет:</w:t>
      </w:r>
    </w:p>
    <w:p w:rsidR="00A711C2" w:rsidRPr="00A711C2" w:rsidRDefault="00A711C2" w:rsidP="00945B6E">
      <w:pPr>
        <w:numPr>
          <w:ilvl w:val="0"/>
          <w:numId w:val="115"/>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определять возможные роли в совместной деятельности;</w:t>
      </w:r>
    </w:p>
    <w:p w:rsidR="00A711C2" w:rsidRPr="00A711C2" w:rsidRDefault="00A711C2" w:rsidP="00945B6E">
      <w:pPr>
        <w:numPr>
          <w:ilvl w:val="0"/>
          <w:numId w:val="115"/>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играть определенную роль в совместной деятельности;</w:t>
      </w:r>
    </w:p>
    <w:p w:rsidR="00A711C2" w:rsidRPr="00A711C2" w:rsidRDefault="00A711C2" w:rsidP="00945B6E">
      <w:pPr>
        <w:numPr>
          <w:ilvl w:val="0"/>
          <w:numId w:val="115"/>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711C2" w:rsidRPr="00A711C2" w:rsidRDefault="00A711C2" w:rsidP="00945B6E">
      <w:pPr>
        <w:numPr>
          <w:ilvl w:val="0"/>
          <w:numId w:val="115"/>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A711C2" w:rsidRPr="00A711C2" w:rsidRDefault="00A711C2" w:rsidP="00945B6E">
      <w:pPr>
        <w:numPr>
          <w:ilvl w:val="0"/>
          <w:numId w:val="115"/>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строить позитивные отношения в процессе учебной и познавательной деятельности;</w:t>
      </w:r>
    </w:p>
    <w:p w:rsidR="00A711C2" w:rsidRPr="00A711C2" w:rsidRDefault="00A711C2" w:rsidP="00945B6E">
      <w:pPr>
        <w:numPr>
          <w:ilvl w:val="0"/>
          <w:numId w:val="115"/>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711C2" w:rsidRPr="00A711C2" w:rsidRDefault="00A711C2" w:rsidP="00945B6E">
      <w:pPr>
        <w:numPr>
          <w:ilvl w:val="0"/>
          <w:numId w:val="115"/>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A711C2" w:rsidRPr="00A711C2" w:rsidRDefault="00A711C2" w:rsidP="00945B6E">
      <w:pPr>
        <w:numPr>
          <w:ilvl w:val="0"/>
          <w:numId w:val="115"/>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предлагать альтернативное решение в конфликтной ситуации;</w:t>
      </w:r>
    </w:p>
    <w:p w:rsidR="00A711C2" w:rsidRPr="00A711C2" w:rsidRDefault="00A711C2" w:rsidP="00945B6E">
      <w:pPr>
        <w:numPr>
          <w:ilvl w:val="0"/>
          <w:numId w:val="115"/>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выделять общую точку зрения в дискуссии;</w:t>
      </w:r>
    </w:p>
    <w:p w:rsidR="00A711C2" w:rsidRPr="00A711C2" w:rsidRDefault="00A711C2" w:rsidP="00945B6E">
      <w:pPr>
        <w:numPr>
          <w:ilvl w:val="0"/>
          <w:numId w:val="115"/>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A711C2" w:rsidRPr="00A711C2" w:rsidRDefault="00A711C2" w:rsidP="00945B6E">
      <w:pPr>
        <w:numPr>
          <w:ilvl w:val="0"/>
          <w:numId w:val="115"/>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A711C2" w:rsidRPr="00A711C2" w:rsidRDefault="00A711C2" w:rsidP="00945B6E">
      <w:pPr>
        <w:numPr>
          <w:ilvl w:val="0"/>
          <w:numId w:val="115"/>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определять задачу коммуникации и в соответствии с ней отбирать речевые средства;</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представлять в устной или письменной форме развернутый план собственной деятельности;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высказывать и обосновывать мнение (суждение) и запрашивать мнение партнера в рамках диалога;</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принимать решение в ходе диалога и согласовывать его с собеседником;</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sz w:val="28"/>
          <w:szCs w:val="28"/>
        </w:rPr>
        <w:t>3.Формирование и развитие компетентности в области использования информационно-коммуникационных технологий (далее – ИКТ). Обучающийся сможет:</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использовать информацию с учетом этических и правовых норм;</w:t>
      </w:r>
    </w:p>
    <w:p w:rsidR="00A711C2" w:rsidRPr="00A711C2" w:rsidRDefault="00A711C2" w:rsidP="00945B6E">
      <w:pPr>
        <w:numPr>
          <w:ilvl w:val="0"/>
          <w:numId w:val="27"/>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711C2" w:rsidRPr="00A711C2" w:rsidRDefault="00A711C2" w:rsidP="00945B6E">
      <w:pPr>
        <w:spacing w:after="0" w:line="240" w:lineRule="auto"/>
        <w:ind w:firstLine="709"/>
        <w:jc w:val="center"/>
        <w:rPr>
          <w:rFonts w:ascii="Times New Roman" w:hAnsi="Times New Roman"/>
          <w:b/>
          <w:sz w:val="28"/>
          <w:szCs w:val="28"/>
          <w:u w:val="single"/>
        </w:rPr>
      </w:pPr>
      <w:r w:rsidRPr="00A711C2">
        <w:rPr>
          <w:rFonts w:ascii="Times New Roman" w:hAnsi="Times New Roman"/>
          <w:b/>
          <w:sz w:val="28"/>
          <w:szCs w:val="28"/>
          <w:u w:val="single"/>
        </w:rPr>
        <w:t>Предметные результаты изучения курса обществознания:</w:t>
      </w:r>
    </w:p>
    <w:p w:rsidR="00A711C2" w:rsidRPr="00A711C2" w:rsidRDefault="00A711C2" w:rsidP="00945B6E">
      <w:pPr>
        <w:spacing w:after="0" w:line="240" w:lineRule="auto"/>
        <w:ind w:firstLine="709"/>
        <w:jc w:val="center"/>
        <w:rPr>
          <w:rFonts w:ascii="Times New Roman" w:hAnsi="Times New Roman"/>
          <w:b/>
          <w:sz w:val="28"/>
          <w:szCs w:val="28"/>
          <w:u w:val="single"/>
        </w:rPr>
      </w:pPr>
      <w:r w:rsidRPr="00A711C2">
        <w:rPr>
          <w:rFonts w:ascii="Times New Roman" w:hAnsi="Times New Roman"/>
          <w:b/>
          <w:sz w:val="28"/>
          <w:szCs w:val="28"/>
          <w:u w:val="single"/>
        </w:rPr>
        <w:t>6 класс</w:t>
      </w:r>
    </w:p>
    <w:p w:rsidR="00A711C2" w:rsidRPr="00A711C2" w:rsidRDefault="00A711C2" w:rsidP="00945B6E">
      <w:pPr>
        <w:spacing w:after="0" w:line="240" w:lineRule="auto"/>
        <w:ind w:firstLine="709"/>
        <w:jc w:val="both"/>
        <w:rPr>
          <w:rFonts w:ascii="Times New Roman" w:hAnsi="Times New Roman"/>
          <w:b/>
          <w:sz w:val="28"/>
          <w:szCs w:val="28"/>
        </w:rPr>
      </w:pPr>
      <w:r w:rsidRPr="00A711C2">
        <w:rPr>
          <w:rFonts w:ascii="Times New Roman" w:hAnsi="Times New Roman"/>
          <w:b/>
          <w:bCs/>
          <w:sz w:val="28"/>
          <w:szCs w:val="28"/>
        </w:rPr>
        <w:t>Человек. Деятельность человека</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научится:</w:t>
      </w:r>
    </w:p>
    <w:p w:rsidR="00A711C2" w:rsidRPr="00A711C2" w:rsidRDefault="00A711C2" w:rsidP="00945B6E">
      <w:pPr>
        <w:numPr>
          <w:ilvl w:val="0"/>
          <w:numId w:val="75"/>
        </w:numPr>
        <w:tabs>
          <w:tab w:val="left" w:pos="993"/>
        </w:tabs>
        <w:spacing w:after="0" w:line="240" w:lineRule="auto"/>
        <w:ind w:firstLine="709"/>
        <w:jc w:val="both"/>
        <w:rPr>
          <w:rFonts w:ascii="Times New Roman" w:hAnsi="Times New Roman"/>
          <w:sz w:val="28"/>
          <w:szCs w:val="28"/>
        </w:rPr>
      </w:pPr>
      <w:r w:rsidRPr="00A711C2">
        <w:rPr>
          <w:rFonts w:ascii="Times New Roman" w:hAnsi="Times New Roman"/>
          <w:sz w:val="28"/>
          <w:szCs w:val="28"/>
        </w:rPr>
        <w:t>использовать знания о биологическом и социальном в человеке для характеристики его природы;</w:t>
      </w:r>
    </w:p>
    <w:p w:rsidR="00A711C2" w:rsidRPr="00A711C2" w:rsidRDefault="00A711C2" w:rsidP="00945B6E">
      <w:pPr>
        <w:numPr>
          <w:ilvl w:val="0"/>
          <w:numId w:val="75"/>
        </w:numPr>
        <w:tabs>
          <w:tab w:val="left" w:pos="993"/>
        </w:tabs>
        <w:spacing w:after="0" w:line="240" w:lineRule="auto"/>
        <w:ind w:firstLine="709"/>
        <w:jc w:val="both"/>
        <w:rPr>
          <w:rFonts w:ascii="Times New Roman" w:hAnsi="Times New Roman"/>
          <w:sz w:val="28"/>
          <w:szCs w:val="28"/>
        </w:rPr>
      </w:pPr>
      <w:r w:rsidRPr="00A711C2">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711C2" w:rsidRPr="00A711C2" w:rsidRDefault="00A711C2" w:rsidP="00945B6E">
      <w:pPr>
        <w:numPr>
          <w:ilvl w:val="0"/>
          <w:numId w:val="75"/>
        </w:numPr>
        <w:tabs>
          <w:tab w:val="left" w:pos="993"/>
        </w:tabs>
        <w:spacing w:after="0" w:line="240" w:lineRule="auto"/>
        <w:ind w:firstLine="709"/>
        <w:jc w:val="both"/>
        <w:rPr>
          <w:rFonts w:ascii="Times New Roman" w:hAnsi="Times New Roman"/>
          <w:sz w:val="28"/>
          <w:szCs w:val="28"/>
        </w:rPr>
      </w:pPr>
      <w:r w:rsidRPr="00A711C2">
        <w:rPr>
          <w:rFonts w:ascii="Times New Roman" w:hAnsi="Times New Roman"/>
          <w:sz w:val="28"/>
          <w:szCs w:val="28"/>
        </w:rPr>
        <w:t>характеризовать и иллюстрировать конкретными примерами группы потребностей человека;</w:t>
      </w:r>
    </w:p>
    <w:p w:rsidR="00A711C2" w:rsidRPr="00A711C2" w:rsidRDefault="00A711C2" w:rsidP="00945B6E">
      <w:pPr>
        <w:numPr>
          <w:ilvl w:val="0"/>
          <w:numId w:val="75"/>
        </w:numPr>
        <w:tabs>
          <w:tab w:val="left" w:pos="993"/>
        </w:tabs>
        <w:spacing w:after="0" w:line="240" w:lineRule="auto"/>
        <w:ind w:firstLine="709"/>
        <w:jc w:val="both"/>
        <w:rPr>
          <w:rFonts w:ascii="Times New Roman" w:hAnsi="Times New Roman"/>
          <w:sz w:val="28"/>
          <w:szCs w:val="28"/>
        </w:rPr>
      </w:pPr>
      <w:r w:rsidRPr="00A711C2">
        <w:rPr>
          <w:rFonts w:ascii="Times New Roman" w:hAnsi="Times New Roman"/>
          <w:sz w:val="28"/>
          <w:szCs w:val="28"/>
        </w:rPr>
        <w:t>приводить примеры основных видов деятельности человека;</w:t>
      </w:r>
    </w:p>
    <w:p w:rsidR="00A711C2" w:rsidRPr="00A711C2" w:rsidRDefault="00A711C2" w:rsidP="00945B6E">
      <w:pPr>
        <w:numPr>
          <w:ilvl w:val="0"/>
          <w:numId w:val="75"/>
        </w:numPr>
        <w:tabs>
          <w:tab w:val="left" w:pos="993"/>
        </w:tabs>
        <w:spacing w:after="0" w:line="240" w:lineRule="auto"/>
        <w:ind w:firstLine="709"/>
        <w:jc w:val="both"/>
        <w:rPr>
          <w:rFonts w:ascii="Times New Roman" w:hAnsi="Times New Roman"/>
          <w:sz w:val="28"/>
          <w:szCs w:val="28"/>
        </w:rPr>
      </w:pPr>
      <w:r w:rsidRPr="00A711C2">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получит возможность научиться:</w:t>
      </w:r>
    </w:p>
    <w:p w:rsidR="00A711C2" w:rsidRPr="00BF2DBE" w:rsidRDefault="00A711C2" w:rsidP="00945B6E">
      <w:pPr>
        <w:numPr>
          <w:ilvl w:val="0"/>
          <w:numId w:val="50"/>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выполнять несложные практические задания, основанные на ситуациях, связанных с деятельностью человека;</w:t>
      </w:r>
    </w:p>
    <w:p w:rsidR="00A711C2" w:rsidRPr="00BF2DBE" w:rsidRDefault="00A711C2" w:rsidP="00945B6E">
      <w:pPr>
        <w:numPr>
          <w:ilvl w:val="0"/>
          <w:numId w:val="50"/>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оценивать роль деятельности в жизни человека и общества;</w:t>
      </w:r>
    </w:p>
    <w:p w:rsidR="00A711C2" w:rsidRPr="00BF2DBE" w:rsidRDefault="00A711C2" w:rsidP="00945B6E">
      <w:pPr>
        <w:numPr>
          <w:ilvl w:val="0"/>
          <w:numId w:val="50"/>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711C2" w:rsidRPr="00BF2DBE" w:rsidRDefault="00A711C2" w:rsidP="00945B6E">
      <w:pPr>
        <w:numPr>
          <w:ilvl w:val="0"/>
          <w:numId w:val="50"/>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использовать элементы причинно-следственного анализа при характеристике межличностных конфликтов;</w:t>
      </w:r>
    </w:p>
    <w:p w:rsidR="00A711C2" w:rsidRPr="00BF2DBE" w:rsidRDefault="00A711C2" w:rsidP="00945B6E">
      <w:pPr>
        <w:numPr>
          <w:ilvl w:val="0"/>
          <w:numId w:val="50"/>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моделировать возможные последствия позитивного и негативного воздействия группы на человека, делать выводы.</w:t>
      </w:r>
    </w:p>
    <w:p w:rsidR="00A711C2" w:rsidRPr="00BF2DBE" w:rsidRDefault="00A711C2" w:rsidP="00945B6E">
      <w:pPr>
        <w:spacing w:after="0" w:line="240" w:lineRule="auto"/>
        <w:ind w:firstLine="709"/>
        <w:jc w:val="both"/>
        <w:rPr>
          <w:rFonts w:ascii="Times New Roman" w:hAnsi="Times New Roman"/>
          <w:b/>
          <w:bCs/>
          <w:sz w:val="28"/>
          <w:szCs w:val="28"/>
        </w:rPr>
      </w:pPr>
      <w:r w:rsidRPr="00BF2DBE">
        <w:rPr>
          <w:rFonts w:ascii="Times New Roman" w:hAnsi="Times New Roman"/>
          <w:b/>
          <w:bCs/>
          <w:sz w:val="28"/>
          <w:szCs w:val="28"/>
        </w:rPr>
        <w:t>Социальные нормы</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научится:</w:t>
      </w:r>
    </w:p>
    <w:p w:rsidR="00A711C2" w:rsidRPr="00A711C2" w:rsidRDefault="00A711C2" w:rsidP="00945B6E">
      <w:pPr>
        <w:numPr>
          <w:ilvl w:val="0"/>
          <w:numId w:val="53"/>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раскрывать роль социальных норм как регуляторов общественной жизни и поведения человека;</w:t>
      </w:r>
    </w:p>
    <w:p w:rsidR="00A711C2" w:rsidRPr="00A711C2" w:rsidRDefault="00A711C2" w:rsidP="00945B6E">
      <w:pPr>
        <w:numPr>
          <w:ilvl w:val="0"/>
          <w:numId w:val="53"/>
        </w:numPr>
        <w:tabs>
          <w:tab w:val="left" w:pos="993"/>
        </w:tabs>
        <w:spacing w:after="0" w:line="240" w:lineRule="auto"/>
        <w:ind w:left="0" w:firstLine="709"/>
        <w:jc w:val="both"/>
        <w:rPr>
          <w:rFonts w:ascii="Times New Roman" w:hAnsi="Times New Roman"/>
          <w:b/>
          <w:sz w:val="28"/>
          <w:szCs w:val="28"/>
        </w:rPr>
      </w:pPr>
      <w:r w:rsidRPr="00A711C2">
        <w:rPr>
          <w:rFonts w:ascii="Times New Roman" w:hAnsi="Times New Roman"/>
          <w:sz w:val="28"/>
          <w:szCs w:val="28"/>
        </w:rPr>
        <w:t>различать отдельные виды социальных норм;</w:t>
      </w:r>
    </w:p>
    <w:p w:rsidR="00A711C2" w:rsidRPr="00A711C2" w:rsidRDefault="00A711C2" w:rsidP="00945B6E">
      <w:pPr>
        <w:numPr>
          <w:ilvl w:val="0"/>
          <w:numId w:val="53"/>
        </w:numPr>
        <w:tabs>
          <w:tab w:val="left" w:pos="993"/>
        </w:tabs>
        <w:spacing w:after="0" w:line="240" w:lineRule="auto"/>
        <w:ind w:left="0" w:firstLine="709"/>
        <w:jc w:val="both"/>
        <w:rPr>
          <w:rFonts w:ascii="Times New Roman" w:hAnsi="Times New Roman"/>
          <w:b/>
          <w:sz w:val="28"/>
          <w:szCs w:val="28"/>
        </w:rPr>
      </w:pPr>
      <w:r w:rsidRPr="00A711C2">
        <w:rPr>
          <w:rFonts w:ascii="Times New Roman" w:hAnsi="Times New Roman"/>
          <w:sz w:val="28"/>
          <w:szCs w:val="28"/>
        </w:rPr>
        <w:t>характеризовать основные нормы морали;</w:t>
      </w:r>
    </w:p>
    <w:p w:rsidR="00A711C2" w:rsidRPr="00A711C2" w:rsidRDefault="00A711C2" w:rsidP="00945B6E">
      <w:pPr>
        <w:numPr>
          <w:ilvl w:val="0"/>
          <w:numId w:val="53"/>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11C2" w:rsidRPr="00A711C2" w:rsidRDefault="00A711C2" w:rsidP="00945B6E">
      <w:pPr>
        <w:numPr>
          <w:ilvl w:val="0"/>
          <w:numId w:val="53"/>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A711C2" w:rsidRPr="00A711C2" w:rsidRDefault="00A711C2" w:rsidP="00945B6E">
      <w:pPr>
        <w:tabs>
          <w:tab w:val="left" w:pos="993"/>
        </w:tabs>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получит возможность научиться:</w:t>
      </w:r>
    </w:p>
    <w:p w:rsidR="00A711C2" w:rsidRPr="00BF2DBE" w:rsidRDefault="00A711C2" w:rsidP="00945B6E">
      <w:pPr>
        <w:numPr>
          <w:ilvl w:val="0"/>
          <w:numId w:val="54"/>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A711C2" w:rsidRPr="00BF2DBE" w:rsidRDefault="00A711C2" w:rsidP="00945B6E">
      <w:pPr>
        <w:numPr>
          <w:ilvl w:val="0"/>
          <w:numId w:val="54"/>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оценивать социальную значимость здорового образа жизни.</w:t>
      </w:r>
    </w:p>
    <w:p w:rsidR="00A711C2" w:rsidRPr="00A711C2" w:rsidRDefault="00A711C2" w:rsidP="00945B6E">
      <w:pPr>
        <w:spacing w:after="0" w:line="240" w:lineRule="auto"/>
        <w:ind w:firstLine="709"/>
        <w:jc w:val="center"/>
        <w:rPr>
          <w:rFonts w:ascii="Times New Roman" w:hAnsi="Times New Roman"/>
          <w:b/>
          <w:sz w:val="28"/>
          <w:szCs w:val="28"/>
          <w:u w:val="single"/>
        </w:rPr>
      </w:pPr>
      <w:r w:rsidRPr="00A711C2">
        <w:rPr>
          <w:rFonts w:ascii="Times New Roman" w:hAnsi="Times New Roman"/>
          <w:b/>
          <w:sz w:val="28"/>
          <w:szCs w:val="28"/>
          <w:u w:val="single"/>
        </w:rPr>
        <w:t>7 класс</w:t>
      </w:r>
    </w:p>
    <w:p w:rsidR="00A711C2" w:rsidRPr="00A711C2" w:rsidRDefault="00A711C2" w:rsidP="00945B6E">
      <w:pPr>
        <w:spacing w:after="0" w:line="240" w:lineRule="auto"/>
        <w:ind w:firstLine="709"/>
        <w:jc w:val="both"/>
        <w:rPr>
          <w:rFonts w:ascii="Times New Roman" w:hAnsi="Times New Roman"/>
          <w:b/>
          <w:bCs/>
          <w:sz w:val="28"/>
          <w:szCs w:val="28"/>
        </w:rPr>
      </w:pPr>
      <w:r w:rsidRPr="00A711C2">
        <w:rPr>
          <w:rFonts w:ascii="Times New Roman" w:hAnsi="Times New Roman"/>
          <w:b/>
          <w:bCs/>
          <w:sz w:val="28"/>
          <w:szCs w:val="28"/>
        </w:rPr>
        <w:t>Социальные нормы</w:t>
      </w:r>
    </w:p>
    <w:p w:rsidR="00A711C2" w:rsidRPr="00A711C2" w:rsidRDefault="00A711C2" w:rsidP="00945B6E">
      <w:pPr>
        <w:spacing w:after="0" w:line="240" w:lineRule="auto"/>
        <w:ind w:firstLine="709"/>
        <w:jc w:val="both"/>
        <w:rPr>
          <w:rFonts w:ascii="Times New Roman" w:hAnsi="Times New Roman"/>
          <w:bCs/>
          <w:i/>
          <w:sz w:val="28"/>
          <w:szCs w:val="28"/>
        </w:rPr>
      </w:pPr>
      <w:r w:rsidRPr="00A711C2">
        <w:rPr>
          <w:rFonts w:ascii="Times New Roman" w:hAnsi="Times New Roman"/>
          <w:bCs/>
          <w:i/>
          <w:sz w:val="28"/>
          <w:szCs w:val="28"/>
        </w:rPr>
        <w:t>Выпускник научится:</w:t>
      </w:r>
    </w:p>
    <w:p w:rsidR="00A711C2" w:rsidRPr="00A711C2" w:rsidRDefault="00A711C2" w:rsidP="00945B6E">
      <w:pPr>
        <w:tabs>
          <w:tab w:val="left" w:pos="993"/>
        </w:tabs>
        <w:spacing w:after="0" w:line="240" w:lineRule="auto"/>
        <w:ind w:firstLine="709"/>
        <w:jc w:val="both"/>
        <w:rPr>
          <w:rFonts w:ascii="Times New Roman" w:hAnsi="Times New Roman"/>
          <w:bCs/>
          <w:sz w:val="28"/>
          <w:szCs w:val="28"/>
        </w:rPr>
      </w:pPr>
      <w:r w:rsidRPr="00A711C2">
        <w:rPr>
          <w:rFonts w:ascii="Times New Roman" w:hAnsi="Times New Roman"/>
          <w:bCs/>
          <w:sz w:val="28"/>
          <w:szCs w:val="28"/>
        </w:rPr>
        <w:t>•</w:t>
      </w:r>
      <w:r w:rsidRPr="00A711C2">
        <w:rPr>
          <w:rFonts w:ascii="Times New Roman" w:hAnsi="Times New Roman"/>
          <w:bCs/>
          <w:sz w:val="28"/>
          <w:szCs w:val="28"/>
        </w:rPr>
        <w:tab/>
        <w:t>раскрывать роль социальных норм как регуляторов общественной жизни и поведения человека;</w:t>
      </w:r>
    </w:p>
    <w:p w:rsidR="00A711C2" w:rsidRPr="00A711C2" w:rsidRDefault="00A711C2" w:rsidP="00945B6E">
      <w:pPr>
        <w:tabs>
          <w:tab w:val="left" w:pos="993"/>
        </w:tabs>
        <w:spacing w:after="0" w:line="240" w:lineRule="auto"/>
        <w:ind w:firstLine="709"/>
        <w:jc w:val="both"/>
        <w:rPr>
          <w:rFonts w:ascii="Times New Roman" w:hAnsi="Times New Roman"/>
          <w:bCs/>
          <w:sz w:val="28"/>
          <w:szCs w:val="28"/>
        </w:rPr>
      </w:pPr>
      <w:r w:rsidRPr="00A711C2">
        <w:rPr>
          <w:rFonts w:ascii="Times New Roman" w:hAnsi="Times New Roman"/>
          <w:bCs/>
          <w:sz w:val="28"/>
          <w:szCs w:val="28"/>
        </w:rPr>
        <w:t>•</w:t>
      </w:r>
      <w:r w:rsidRPr="00A711C2">
        <w:rPr>
          <w:rFonts w:ascii="Times New Roman" w:hAnsi="Times New Roman"/>
          <w:bCs/>
          <w:sz w:val="28"/>
          <w:szCs w:val="28"/>
        </w:rPr>
        <w:tab/>
        <w:t>различать отдельные виды социальных норм;</w:t>
      </w:r>
    </w:p>
    <w:p w:rsidR="00A711C2" w:rsidRPr="00A711C2" w:rsidRDefault="00A711C2" w:rsidP="00945B6E">
      <w:pPr>
        <w:tabs>
          <w:tab w:val="left" w:pos="993"/>
        </w:tabs>
        <w:spacing w:after="0" w:line="240" w:lineRule="auto"/>
        <w:ind w:firstLine="709"/>
        <w:jc w:val="both"/>
        <w:rPr>
          <w:rFonts w:ascii="Times New Roman" w:hAnsi="Times New Roman"/>
          <w:bCs/>
          <w:sz w:val="28"/>
          <w:szCs w:val="28"/>
        </w:rPr>
      </w:pPr>
      <w:r w:rsidRPr="00A711C2">
        <w:rPr>
          <w:rFonts w:ascii="Times New Roman" w:hAnsi="Times New Roman"/>
          <w:bCs/>
          <w:sz w:val="28"/>
          <w:szCs w:val="28"/>
        </w:rPr>
        <w:t>•</w:t>
      </w:r>
      <w:r w:rsidRPr="00A711C2">
        <w:rPr>
          <w:rFonts w:ascii="Times New Roman" w:hAnsi="Times New Roman"/>
          <w:bCs/>
          <w:sz w:val="28"/>
          <w:szCs w:val="28"/>
        </w:rPr>
        <w:tab/>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11C2" w:rsidRPr="00A711C2" w:rsidRDefault="00A711C2" w:rsidP="00945B6E">
      <w:pPr>
        <w:tabs>
          <w:tab w:val="left" w:pos="993"/>
        </w:tabs>
        <w:spacing w:after="0" w:line="240" w:lineRule="auto"/>
        <w:ind w:firstLine="709"/>
        <w:jc w:val="both"/>
        <w:rPr>
          <w:rFonts w:ascii="Times New Roman" w:hAnsi="Times New Roman"/>
          <w:bCs/>
          <w:sz w:val="28"/>
          <w:szCs w:val="28"/>
        </w:rPr>
      </w:pPr>
      <w:r w:rsidRPr="00A711C2">
        <w:rPr>
          <w:rFonts w:ascii="Times New Roman" w:hAnsi="Times New Roman"/>
          <w:bCs/>
          <w:sz w:val="28"/>
          <w:szCs w:val="28"/>
        </w:rPr>
        <w:t>•</w:t>
      </w:r>
      <w:r w:rsidRPr="00A711C2">
        <w:rPr>
          <w:rFonts w:ascii="Times New Roman" w:hAnsi="Times New Roman"/>
          <w:bCs/>
          <w:sz w:val="28"/>
          <w:szCs w:val="28"/>
        </w:rPr>
        <w:tab/>
        <w:t>раскрывать сущность патриотизма, гражданственности; приводить примеры проявления этих качеств из истории и жизни современного общества;</w:t>
      </w:r>
    </w:p>
    <w:p w:rsidR="00A711C2" w:rsidRPr="00A711C2" w:rsidRDefault="00A711C2" w:rsidP="00945B6E">
      <w:pPr>
        <w:tabs>
          <w:tab w:val="left" w:pos="993"/>
        </w:tabs>
        <w:spacing w:after="0" w:line="240" w:lineRule="auto"/>
        <w:ind w:firstLine="709"/>
        <w:jc w:val="both"/>
        <w:rPr>
          <w:rFonts w:ascii="Times New Roman" w:hAnsi="Times New Roman"/>
          <w:bCs/>
          <w:sz w:val="28"/>
          <w:szCs w:val="28"/>
        </w:rPr>
      </w:pPr>
      <w:r w:rsidRPr="00A711C2">
        <w:rPr>
          <w:rFonts w:ascii="Times New Roman" w:hAnsi="Times New Roman"/>
          <w:bCs/>
          <w:sz w:val="28"/>
          <w:szCs w:val="28"/>
        </w:rPr>
        <w:t>•</w:t>
      </w:r>
      <w:r w:rsidRPr="00A711C2">
        <w:rPr>
          <w:rFonts w:ascii="Times New Roman" w:hAnsi="Times New Roman"/>
          <w:bCs/>
          <w:sz w:val="28"/>
          <w:szCs w:val="28"/>
        </w:rPr>
        <w:tab/>
        <w:t>характеризовать специфику норм права;</w:t>
      </w:r>
    </w:p>
    <w:p w:rsidR="00A711C2" w:rsidRPr="00A711C2" w:rsidRDefault="00A711C2" w:rsidP="00945B6E">
      <w:pPr>
        <w:tabs>
          <w:tab w:val="left" w:pos="993"/>
        </w:tabs>
        <w:spacing w:after="0" w:line="240" w:lineRule="auto"/>
        <w:ind w:firstLine="709"/>
        <w:jc w:val="both"/>
        <w:rPr>
          <w:rFonts w:ascii="Times New Roman" w:hAnsi="Times New Roman"/>
          <w:bCs/>
          <w:sz w:val="28"/>
          <w:szCs w:val="28"/>
        </w:rPr>
      </w:pPr>
      <w:r w:rsidRPr="00A711C2">
        <w:rPr>
          <w:rFonts w:ascii="Times New Roman" w:hAnsi="Times New Roman"/>
          <w:bCs/>
          <w:sz w:val="28"/>
          <w:szCs w:val="28"/>
        </w:rPr>
        <w:t>•</w:t>
      </w:r>
      <w:r w:rsidRPr="00A711C2">
        <w:rPr>
          <w:rFonts w:ascii="Times New Roman" w:hAnsi="Times New Roman"/>
          <w:bCs/>
          <w:sz w:val="28"/>
          <w:szCs w:val="28"/>
        </w:rPr>
        <w:tab/>
        <w:t>сравнивать нормы морали и права, выявлять их общие черты и особенности;</w:t>
      </w:r>
    </w:p>
    <w:p w:rsidR="00A711C2" w:rsidRPr="00A711C2" w:rsidRDefault="00A711C2" w:rsidP="00945B6E">
      <w:pPr>
        <w:tabs>
          <w:tab w:val="left" w:pos="993"/>
        </w:tabs>
        <w:spacing w:after="0" w:line="240" w:lineRule="auto"/>
        <w:ind w:firstLine="709"/>
        <w:jc w:val="both"/>
        <w:rPr>
          <w:rFonts w:ascii="Times New Roman" w:hAnsi="Times New Roman"/>
          <w:bCs/>
          <w:sz w:val="28"/>
          <w:szCs w:val="28"/>
        </w:rPr>
      </w:pPr>
      <w:r w:rsidRPr="00A711C2">
        <w:rPr>
          <w:rFonts w:ascii="Times New Roman" w:hAnsi="Times New Roman"/>
          <w:bCs/>
          <w:sz w:val="28"/>
          <w:szCs w:val="28"/>
        </w:rPr>
        <w:t>•</w:t>
      </w:r>
      <w:r w:rsidRPr="00A711C2">
        <w:rPr>
          <w:rFonts w:ascii="Times New Roman" w:hAnsi="Times New Roman"/>
          <w:bCs/>
          <w:sz w:val="28"/>
          <w:szCs w:val="28"/>
        </w:rPr>
        <w:tab/>
        <w:t>раскрывать сущность процесса социализации личности;</w:t>
      </w:r>
    </w:p>
    <w:p w:rsidR="00A711C2" w:rsidRPr="00A711C2" w:rsidRDefault="00A711C2" w:rsidP="00945B6E">
      <w:pPr>
        <w:tabs>
          <w:tab w:val="left" w:pos="993"/>
        </w:tabs>
        <w:spacing w:after="0" w:line="240" w:lineRule="auto"/>
        <w:ind w:firstLine="709"/>
        <w:jc w:val="both"/>
        <w:rPr>
          <w:rFonts w:ascii="Times New Roman" w:hAnsi="Times New Roman"/>
          <w:bCs/>
          <w:sz w:val="28"/>
          <w:szCs w:val="28"/>
        </w:rPr>
      </w:pPr>
      <w:r w:rsidRPr="00A711C2">
        <w:rPr>
          <w:rFonts w:ascii="Times New Roman" w:hAnsi="Times New Roman"/>
          <w:bCs/>
          <w:sz w:val="28"/>
          <w:szCs w:val="28"/>
        </w:rPr>
        <w:t>•</w:t>
      </w:r>
      <w:r w:rsidRPr="00A711C2">
        <w:rPr>
          <w:rFonts w:ascii="Times New Roman" w:hAnsi="Times New Roman"/>
          <w:bCs/>
          <w:sz w:val="28"/>
          <w:szCs w:val="28"/>
        </w:rPr>
        <w:tab/>
        <w:t>объяснять причины отклоняющегося поведения;</w:t>
      </w:r>
    </w:p>
    <w:p w:rsidR="00A711C2" w:rsidRPr="00A711C2" w:rsidRDefault="00A711C2" w:rsidP="00945B6E">
      <w:pPr>
        <w:tabs>
          <w:tab w:val="left" w:pos="993"/>
        </w:tabs>
        <w:spacing w:after="0" w:line="240" w:lineRule="auto"/>
        <w:ind w:firstLine="709"/>
        <w:jc w:val="both"/>
        <w:rPr>
          <w:rFonts w:ascii="Times New Roman" w:hAnsi="Times New Roman"/>
          <w:bCs/>
          <w:sz w:val="28"/>
          <w:szCs w:val="28"/>
        </w:rPr>
      </w:pPr>
      <w:r w:rsidRPr="00A711C2">
        <w:rPr>
          <w:rFonts w:ascii="Times New Roman" w:hAnsi="Times New Roman"/>
          <w:bCs/>
          <w:sz w:val="28"/>
          <w:szCs w:val="28"/>
        </w:rPr>
        <w:t>•</w:t>
      </w:r>
      <w:r w:rsidRPr="00A711C2">
        <w:rPr>
          <w:rFonts w:ascii="Times New Roman" w:hAnsi="Times New Roman"/>
          <w:bCs/>
          <w:sz w:val="28"/>
          <w:szCs w:val="28"/>
        </w:rPr>
        <w:tab/>
        <w:t>описывать негативные последствия наиболее опасных форм отклоняющегося поведения.</w:t>
      </w:r>
    </w:p>
    <w:p w:rsidR="00A711C2" w:rsidRPr="00A711C2" w:rsidRDefault="00A711C2" w:rsidP="00945B6E">
      <w:pPr>
        <w:spacing w:after="0" w:line="240" w:lineRule="auto"/>
        <w:ind w:firstLine="709"/>
        <w:jc w:val="both"/>
        <w:rPr>
          <w:rFonts w:ascii="Times New Roman" w:hAnsi="Times New Roman"/>
          <w:bCs/>
          <w:i/>
          <w:sz w:val="28"/>
          <w:szCs w:val="28"/>
        </w:rPr>
      </w:pPr>
      <w:r w:rsidRPr="00A711C2">
        <w:rPr>
          <w:rFonts w:ascii="Times New Roman" w:hAnsi="Times New Roman"/>
          <w:bCs/>
          <w:i/>
          <w:sz w:val="28"/>
          <w:szCs w:val="28"/>
        </w:rPr>
        <w:t>Выпускник получит возможность научиться:</w:t>
      </w:r>
    </w:p>
    <w:p w:rsidR="00A711C2" w:rsidRPr="00A711C2" w:rsidRDefault="00A711C2" w:rsidP="00945B6E">
      <w:pPr>
        <w:tabs>
          <w:tab w:val="left" w:pos="993"/>
        </w:tabs>
        <w:spacing w:after="0" w:line="240" w:lineRule="auto"/>
        <w:ind w:firstLine="709"/>
        <w:jc w:val="both"/>
        <w:rPr>
          <w:rFonts w:ascii="Times New Roman" w:hAnsi="Times New Roman"/>
          <w:bCs/>
          <w:sz w:val="28"/>
          <w:szCs w:val="28"/>
        </w:rPr>
      </w:pPr>
      <w:r w:rsidRPr="00A711C2">
        <w:rPr>
          <w:rFonts w:ascii="Times New Roman" w:hAnsi="Times New Roman"/>
          <w:b/>
          <w:bCs/>
          <w:sz w:val="28"/>
          <w:szCs w:val="28"/>
        </w:rPr>
        <w:t>•</w:t>
      </w:r>
      <w:r w:rsidRPr="00A711C2">
        <w:rPr>
          <w:rFonts w:ascii="Times New Roman" w:hAnsi="Times New Roman"/>
          <w:b/>
          <w:bCs/>
          <w:sz w:val="28"/>
          <w:szCs w:val="28"/>
        </w:rPr>
        <w:tab/>
      </w:r>
      <w:r w:rsidRPr="00A711C2">
        <w:rPr>
          <w:rFonts w:ascii="Times New Roman" w:hAnsi="Times New Roman"/>
          <w:bCs/>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A711C2" w:rsidRPr="00A711C2" w:rsidRDefault="00A711C2" w:rsidP="00945B6E">
      <w:pPr>
        <w:tabs>
          <w:tab w:val="left" w:pos="993"/>
        </w:tabs>
        <w:spacing w:after="0" w:line="240" w:lineRule="auto"/>
        <w:ind w:firstLine="709"/>
        <w:jc w:val="both"/>
        <w:rPr>
          <w:rFonts w:ascii="Times New Roman" w:hAnsi="Times New Roman"/>
          <w:bCs/>
          <w:sz w:val="28"/>
          <w:szCs w:val="28"/>
        </w:rPr>
      </w:pPr>
      <w:r w:rsidRPr="00A711C2">
        <w:rPr>
          <w:rFonts w:ascii="Times New Roman" w:hAnsi="Times New Roman"/>
          <w:bCs/>
          <w:sz w:val="28"/>
          <w:szCs w:val="28"/>
        </w:rPr>
        <w:t>•</w:t>
      </w:r>
      <w:r w:rsidRPr="00A711C2">
        <w:rPr>
          <w:rFonts w:ascii="Times New Roman" w:hAnsi="Times New Roman"/>
          <w:bCs/>
          <w:sz w:val="28"/>
          <w:szCs w:val="28"/>
        </w:rPr>
        <w:tab/>
        <w:t>оценивать социальную значимость здорового образа жизни.</w:t>
      </w:r>
    </w:p>
    <w:p w:rsidR="00A711C2" w:rsidRPr="00A711C2" w:rsidRDefault="00A711C2" w:rsidP="00945B6E">
      <w:pPr>
        <w:spacing w:after="0" w:line="240" w:lineRule="auto"/>
        <w:ind w:firstLine="709"/>
        <w:jc w:val="both"/>
        <w:rPr>
          <w:rFonts w:ascii="Times New Roman" w:hAnsi="Times New Roman"/>
          <w:b/>
          <w:bCs/>
          <w:sz w:val="28"/>
          <w:szCs w:val="28"/>
        </w:rPr>
      </w:pPr>
      <w:r w:rsidRPr="00A711C2">
        <w:rPr>
          <w:rFonts w:ascii="Times New Roman" w:hAnsi="Times New Roman"/>
          <w:b/>
          <w:bCs/>
          <w:sz w:val="28"/>
          <w:szCs w:val="28"/>
        </w:rPr>
        <w:t>Общество</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научится:</w:t>
      </w:r>
    </w:p>
    <w:p w:rsidR="00A711C2" w:rsidRPr="00A711C2" w:rsidRDefault="00A711C2" w:rsidP="00945B6E">
      <w:pPr>
        <w:numPr>
          <w:ilvl w:val="0"/>
          <w:numId w:val="51"/>
        </w:numPr>
        <w:tabs>
          <w:tab w:val="left" w:pos="993"/>
        </w:tabs>
        <w:spacing w:after="0" w:line="240" w:lineRule="auto"/>
        <w:ind w:left="0" w:firstLine="709"/>
        <w:jc w:val="both"/>
        <w:rPr>
          <w:rFonts w:ascii="Times New Roman" w:hAnsi="Times New Roman"/>
          <w:b/>
          <w:bCs/>
          <w:sz w:val="28"/>
          <w:szCs w:val="28"/>
        </w:rPr>
      </w:pPr>
      <w:r w:rsidRPr="00A711C2">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A711C2" w:rsidRPr="00A711C2" w:rsidRDefault="00A711C2" w:rsidP="00945B6E">
      <w:pPr>
        <w:numPr>
          <w:ilvl w:val="0"/>
          <w:numId w:val="51"/>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A711C2" w:rsidRPr="00A711C2" w:rsidRDefault="00A711C2" w:rsidP="00945B6E">
      <w:pPr>
        <w:numPr>
          <w:ilvl w:val="0"/>
          <w:numId w:val="51"/>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получит возможность научиться:</w:t>
      </w:r>
    </w:p>
    <w:p w:rsidR="00A711C2" w:rsidRPr="00BF2DBE" w:rsidRDefault="00A711C2" w:rsidP="00945B6E">
      <w:pPr>
        <w:numPr>
          <w:ilvl w:val="0"/>
          <w:numId w:val="52"/>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осознанно содействовать защите природы.</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b/>
          <w:bCs/>
          <w:sz w:val="28"/>
          <w:szCs w:val="28"/>
        </w:rPr>
        <w:t>Гражданин и государство</w:t>
      </w:r>
    </w:p>
    <w:p w:rsidR="00A711C2" w:rsidRPr="00A711C2" w:rsidRDefault="00A711C2" w:rsidP="00945B6E">
      <w:pPr>
        <w:spacing w:after="0" w:line="240" w:lineRule="auto"/>
        <w:ind w:firstLine="709"/>
        <w:jc w:val="both"/>
        <w:rPr>
          <w:rFonts w:ascii="Times New Roman" w:hAnsi="Times New Roman"/>
          <w:bCs/>
          <w:i/>
          <w:sz w:val="28"/>
          <w:szCs w:val="28"/>
        </w:rPr>
      </w:pPr>
      <w:r w:rsidRPr="00A711C2">
        <w:rPr>
          <w:rFonts w:ascii="Times New Roman" w:hAnsi="Times New Roman"/>
          <w:bCs/>
          <w:i/>
          <w:sz w:val="28"/>
          <w:szCs w:val="28"/>
        </w:rPr>
        <w:t>Выпускник научится:</w:t>
      </w:r>
    </w:p>
    <w:p w:rsidR="00A711C2" w:rsidRPr="00A711C2" w:rsidRDefault="00A711C2" w:rsidP="00945B6E">
      <w:pPr>
        <w:numPr>
          <w:ilvl w:val="0"/>
          <w:numId w:val="66"/>
        </w:numPr>
        <w:tabs>
          <w:tab w:val="left" w:pos="993"/>
        </w:tabs>
        <w:spacing w:after="0" w:line="240" w:lineRule="auto"/>
        <w:ind w:left="0" w:firstLine="709"/>
        <w:jc w:val="both"/>
        <w:rPr>
          <w:rFonts w:ascii="Times New Roman" w:hAnsi="Times New Roman"/>
          <w:bCs/>
          <w:i/>
          <w:sz w:val="28"/>
          <w:szCs w:val="28"/>
        </w:rPr>
      </w:pPr>
      <w:r w:rsidRPr="00A711C2">
        <w:rPr>
          <w:rFonts w:ascii="Times New Roman" w:hAnsi="Times New Roman"/>
          <w:bCs/>
          <w:sz w:val="28"/>
          <w:szCs w:val="28"/>
        </w:rPr>
        <w:t>называть и иллюстрировать примерами основные права и свободы граждан, гарантированные Конституцией РФ;</w:t>
      </w:r>
    </w:p>
    <w:p w:rsidR="00A711C2" w:rsidRPr="00A711C2" w:rsidRDefault="00A711C2" w:rsidP="00945B6E">
      <w:pPr>
        <w:numPr>
          <w:ilvl w:val="0"/>
          <w:numId w:val="61"/>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конституционные обязанности гражданина.</w:t>
      </w:r>
    </w:p>
    <w:p w:rsidR="00A711C2" w:rsidRPr="00A711C2" w:rsidRDefault="00A711C2" w:rsidP="00945B6E">
      <w:pPr>
        <w:spacing w:after="0" w:line="240" w:lineRule="auto"/>
        <w:ind w:firstLine="709"/>
        <w:jc w:val="both"/>
        <w:rPr>
          <w:rFonts w:ascii="Times New Roman" w:hAnsi="Times New Roman"/>
          <w:bCs/>
          <w:i/>
          <w:sz w:val="28"/>
          <w:szCs w:val="28"/>
        </w:rPr>
      </w:pPr>
      <w:r w:rsidRPr="00A711C2">
        <w:rPr>
          <w:rFonts w:ascii="Times New Roman" w:hAnsi="Times New Roman"/>
          <w:bCs/>
          <w:i/>
          <w:sz w:val="28"/>
          <w:szCs w:val="28"/>
        </w:rPr>
        <w:t>Выпускник получит возможность научиться:</w:t>
      </w:r>
    </w:p>
    <w:p w:rsidR="00A711C2" w:rsidRPr="00BF2DBE" w:rsidRDefault="00A711C2" w:rsidP="00945B6E">
      <w:pPr>
        <w:numPr>
          <w:ilvl w:val="0"/>
          <w:numId w:val="66"/>
        </w:numPr>
        <w:tabs>
          <w:tab w:val="left" w:pos="993"/>
        </w:tabs>
        <w:spacing w:after="0" w:line="240" w:lineRule="auto"/>
        <w:ind w:left="0" w:firstLine="709"/>
        <w:jc w:val="both"/>
        <w:rPr>
          <w:rFonts w:ascii="Times New Roman" w:hAnsi="Times New Roman"/>
          <w:b/>
          <w:bCs/>
          <w:sz w:val="28"/>
          <w:szCs w:val="28"/>
        </w:rPr>
      </w:pPr>
      <w:r w:rsidRPr="00BF2DBE">
        <w:rPr>
          <w:rFonts w:ascii="Times New Roman" w:hAnsi="Times New Roman"/>
          <w:bCs/>
          <w:sz w:val="28"/>
          <w:szCs w:val="28"/>
        </w:rPr>
        <w:t>использовать знания и умения для формирования способности уважать права других людей, выполнять свои обязанности гражданина РФ</w:t>
      </w:r>
      <w:r w:rsidRPr="00BF2DBE">
        <w:rPr>
          <w:rFonts w:ascii="Times New Roman" w:hAnsi="Times New Roman"/>
          <w:b/>
          <w:bCs/>
          <w:sz w:val="28"/>
          <w:szCs w:val="28"/>
        </w:rPr>
        <w:t>.</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b/>
          <w:bCs/>
          <w:sz w:val="28"/>
          <w:szCs w:val="28"/>
        </w:rPr>
        <w:t>Основы российского законодательства</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научится:</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раскрывать особенности гражданской дееспособности несовершеннолетних;</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гражданские правоотношения;</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конкретизировать примерами виды преступлений и наказания за них;</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специфику уголовной ответственности несовершеннолетних;</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A711C2" w:rsidRPr="00A711C2" w:rsidRDefault="00A711C2" w:rsidP="00BF2DBE">
      <w:pPr>
        <w:widowControl w:val="0"/>
        <w:numPr>
          <w:ilvl w:val="0"/>
          <w:numId w:val="62"/>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711C2">
        <w:rPr>
          <w:rFonts w:ascii="Times New Roman" w:hAnsi="Times New Roman"/>
          <w:sz w:val="28"/>
          <w:szCs w:val="28"/>
        </w:rPr>
        <w:t>.</w:t>
      </w:r>
    </w:p>
    <w:p w:rsidR="00A711C2" w:rsidRPr="00A711C2" w:rsidRDefault="00A711C2" w:rsidP="00BF2DBE">
      <w:pPr>
        <w:widowControl w:val="0"/>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получит возможность научиться:</w:t>
      </w:r>
    </w:p>
    <w:p w:rsidR="00A711C2" w:rsidRPr="00BF2DBE" w:rsidRDefault="00A711C2" w:rsidP="00BF2DBE">
      <w:pPr>
        <w:widowControl w:val="0"/>
        <w:numPr>
          <w:ilvl w:val="0"/>
          <w:numId w:val="63"/>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11C2" w:rsidRPr="00BF2DBE" w:rsidRDefault="00A711C2" w:rsidP="00BF2DBE">
      <w:pPr>
        <w:widowControl w:val="0"/>
        <w:numPr>
          <w:ilvl w:val="0"/>
          <w:numId w:val="63"/>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оценивать сущность и значение правопорядка и законности, собственный возможный вклад в их становление и развитие;</w:t>
      </w:r>
    </w:p>
    <w:p w:rsidR="00A711C2" w:rsidRPr="00BF2DBE" w:rsidRDefault="00A711C2" w:rsidP="00BF2DBE">
      <w:pPr>
        <w:widowControl w:val="0"/>
        <w:numPr>
          <w:ilvl w:val="0"/>
          <w:numId w:val="63"/>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осознанно содействовать защите правопорядка в обществе правовыми способами и средствами.</w:t>
      </w:r>
    </w:p>
    <w:p w:rsidR="00A711C2" w:rsidRPr="00A711C2" w:rsidRDefault="00A711C2" w:rsidP="00BF2DBE">
      <w:pPr>
        <w:widowControl w:val="0"/>
        <w:spacing w:after="0" w:line="240" w:lineRule="auto"/>
        <w:ind w:firstLine="709"/>
        <w:jc w:val="both"/>
        <w:rPr>
          <w:rFonts w:ascii="Times New Roman" w:hAnsi="Times New Roman"/>
          <w:sz w:val="28"/>
          <w:szCs w:val="28"/>
        </w:rPr>
      </w:pPr>
      <w:r w:rsidRPr="00A711C2">
        <w:rPr>
          <w:rFonts w:ascii="Times New Roman" w:hAnsi="Times New Roman"/>
          <w:b/>
          <w:bCs/>
          <w:sz w:val="28"/>
          <w:szCs w:val="28"/>
        </w:rPr>
        <w:t>Экономика</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научится:</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объяснять проблему ограниченности экономических ресурсов;</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раскрывать факторы, влияющие на производительность труда;</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функции денег и их роль в экономике;</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раскрывать социально-экономическую роль и функции предпринимательства;</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раскрывать рациональное поведение субъектов экономической деятельности;</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характеризовать экономику семьи; анализировать структуру семейного бюджета;</w:t>
      </w:r>
    </w:p>
    <w:p w:rsidR="00A711C2" w:rsidRPr="00A711C2" w:rsidRDefault="00A711C2" w:rsidP="00945B6E">
      <w:pPr>
        <w:numPr>
          <w:ilvl w:val="0"/>
          <w:numId w:val="6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A711C2" w:rsidRPr="00A711C2" w:rsidRDefault="00A711C2" w:rsidP="00945B6E">
      <w:pPr>
        <w:numPr>
          <w:ilvl w:val="0"/>
          <w:numId w:val="6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обосновывать связь профессионализма и жизненного успеха.</w:t>
      </w:r>
    </w:p>
    <w:p w:rsidR="00A711C2" w:rsidRPr="00A711C2" w:rsidRDefault="00A711C2" w:rsidP="00945B6E">
      <w:pPr>
        <w:tabs>
          <w:tab w:val="left" w:pos="993"/>
        </w:tabs>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получит возможность научиться:</w:t>
      </w:r>
    </w:p>
    <w:p w:rsidR="00A711C2" w:rsidRPr="00BF2DBE" w:rsidRDefault="00A711C2" w:rsidP="00945B6E">
      <w:pPr>
        <w:numPr>
          <w:ilvl w:val="0"/>
          <w:numId w:val="65"/>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A711C2" w:rsidRPr="00BF2DBE" w:rsidRDefault="00A711C2" w:rsidP="00945B6E">
      <w:pPr>
        <w:numPr>
          <w:ilvl w:val="0"/>
          <w:numId w:val="65"/>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выполнять практические задания, основанные на ситуациях, связанных с описанием состояния российской экономики;</w:t>
      </w:r>
    </w:p>
    <w:p w:rsidR="00A711C2" w:rsidRPr="00BF2DBE" w:rsidRDefault="00A711C2" w:rsidP="00945B6E">
      <w:pPr>
        <w:numPr>
          <w:ilvl w:val="0"/>
          <w:numId w:val="65"/>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анализировать и оценивать с позиций экономических знаний сложившиеся практики и модели поведения потребителя;</w:t>
      </w:r>
    </w:p>
    <w:p w:rsidR="00A711C2" w:rsidRPr="00BF2DBE" w:rsidRDefault="00A711C2" w:rsidP="00945B6E">
      <w:pPr>
        <w:numPr>
          <w:ilvl w:val="0"/>
          <w:numId w:val="65"/>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A711C2" w:rsidRPr="00BF2DBE" w:rsidRDefault="00A711C2" w:rsidP="00945B6E">
      <w:pPr>
        <w:numPr>
          <w:ilvl w:val="0"/>
          <w:numId w:val="65"/>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A711C2" w:rsidRPr="00BF2DBE" w:rsidRDefault="00A711C2" w:rsidP="00945B6E">
      <w:pPr>
        <w:numPr>
          <w:ilvl w:val="0"/>
          <w:numId w:val="65"/>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A711C2" w:rsidRPr="00A711C2" w:rsidRDefault="00A711C2" w:rsidP="00945B6E">
      <w:pPr>
        <w:spacing w:after="0" w:line="240" w:lineRule="auto"/>
        <w:ind w:firstLine="709"/>
        <w:jc w:val="center"/>
        <w:rPr>
          <w:rFonts w:ascii="Times New Roman" w:hAnsi="Times New Roman"/>
          <w:b/>
          <w:sz w:val="28"/>
          <w:szCs w:val="28"/>
          <w:u w:val="single"/>
        </w:rPr>
      </w:pPr>
      <w:r w:rsidRPr="00A711C2">
        <w:rPr>
          <w:rFonts w:ascii="Times New Roman" w:hAnsi="Times New Roman"/>
          <w:b/>
          <w:sz w:val="28"/>
          <w:szCs w:val="28"/>
          <w:u w:val="single"/>
        </w:rPr>
        <w:t>8 класс</w:t>
      </w:r>
    </w:p>
    <w:p w:rsidR="00A711C2" w:rsidRPr="00A711C2" w:rsidRDefault="00A711C2" w:rsidP="00945B6E">
      <w:pPr>
        <w:spacing w:after="0" w:line="240" w:lineRule="auto"/>
        <w:ind w:firstLine="709"/>
        <w:jc w:val="both"/>
        <w:rPr>
          <w:rFonts w:ascii="Times New Roman" w:hAnsi="Times New Roman"/>
          <w:b/>
          <w:sz w:val="28"/>
          <w:szCs w:val="28"/>
        </w:rPr>
      </w:pPr>
      <w:r w:rsidRPr="00A711C2">
        <w:rPr>
          <w:rFonts w:ascii="Times New Roman" w:hAnsi="Times New Roman"/>
          <w:b/>
          <w:bCs/>
          <w:sz w:val="28"/>
          <w:szCs w:val="28"/>
        </w:rPr>
        <w:t>Человек. Деятельность человека</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научится:</w:t>
      </w:r>
    </w:p>
    <w:p w:rsidR="00A711C2" w:rsidRPr="00A711C2" w:rsidRDefault="00A711C2" w:rsidP="00945B6E">
      <w:pPr>
        <w:numPr>
          <w:ilvl w:val="0"/>
          <w:numId w:val="75"/>
        </w:numPr>
        <w:tabs>
          <w:tab w:val="left" w:pos="993"/>
        </w:tabs>
        <w:spacing w:after="0" w:line="240" w:lineRule="auto"/>
        <w:ind w:firstLine="709"/>
        <w:jc w:val="both"/>
        <w:rPr>
          <w:rFonts w:ascii="Times New Roman" w:hAnsi="Times New Roman"/>
          <w:sz w:val="28"/>
          <w:szCs w:val="28"/>
        </w:rPr>
      </w:pPr>
      <w:r w:rsidRPr="00A711C2">
        <w:rPr>
          <w:rFonts w:ascii="Times New Roman" w:hAnsi="Times New Roman"/>
          <w:sz w:val="28"/>
          <w:szCs w:val="28"/>
        </w:rPr>
        <w:t>использовать знания о биологическом и социальном в человеке для характеристики его природы;</w:t>
      </w:r>
    </w:p>
    <w:p w:rsidR="00A711C2" w:rsidRPr="00A711C2" w:rsidRDefault="00A711C2" w:rsidP="00945B6E">
      <w:pPr>
        <w:numPr>
          <w:ilvl w:val="0"/>
          <w:numId w:val="75"/>
        </w:numPr>
        <w:tabs>
          <w:tab w:val="left" w:pos="993"/>
        </w:tabs>
        <w:spacing w:after="0" w:line="240" w:lineRule="auto"/>
        <w:ind w:firstLine="709"/>
        <w:jc w:val="both"/>
        <w:rPr>
          <w:rFonts w:ascii="Times New Roman" w:hAnsi="Times New Roman"/>
          <w:sz w:val="28"/>
          <w:szCs w:val="28"/>
        </w:rPr>
      </w:pPr>
      <w:r w:rsidRPr="00A711C2">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A711C2" w:rsidRPr="00A711C2" w:rsidRDefault="00A711C2" w:rsidP="00945B6E">
      <w:pPr>
        <w:numPr>
          <w:ilvl w:val="0"/>
          <w:numId w:val="75"/>
        </w:numPr>
        <w:tabs>
          <w:tab w:val="left" w:pos="993"/>
        </w:tabs>
        <w:spacing w:after="0" w:line="240" w:lineRule="auto"/>
        <w:ind w:firstLine="709"/>
        <w:jc w:val="both"/>
        <w:rPr>
          <w:rFonts w:ascii="Times New Roman" w:hAnsi="Times New Roman"/>
          <w:sz w:val="28"/>
          <w:szCs w:val="28"/>
        </w:rPr>
      </w:pPr>
      <w:r w:rsidRPr="00A711C2">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711C2" w:rsidRPr="00A711C2" w:rsidRDefault="00A711C2" w:rsidP="00945B6E">
      <w:pPr>
        <w:numPr>
          <w:ilvl w:val="0"/>
          <w:numId w:val="75"/>
        </w:numPr>
        <w:tabs>
          <w:tab w:val="left" w:pos="993"/>
        </w:tabs>
        <w:spacing w:after="0" w:line="240" w:lineRule="auto"/>
        <w:ind w:firstLine="709"/>
        <w:jc w:val="both"/>
        <w:rPr>
          <w:rFonts w:ascii="Times New Roman" w:hAnsi="Times New Roman"/>
          <w:sz w:val="28"/>
          <w:szCs w:val="28"/>
        </w:rPr>
      </w:pPr>
      <w:r w:rsidRPr="00A711C2">
        <w:rPr>
          <w:rFonts w:ascii="Times New Roman" w:hAnsi="Times New Roman"/>
          <w:sz w:val="28"/>
          <w:szCs w:val="28"/>
        </w:rPr>
        <w:t>характеризовать и иллюстрировать конкретными примерами группы потребностей человека;</w:t>
      </w:r>
    </w:p>
    <w:p w:rsidR="00A711C2" w:rsidRPr="00A711C2" w:rsidRDefault="00A711C2" w:rsidP="00945B6E">
      <w:pPr>
        <w:numPr>
          <w:ilvl w:val="0"/>
          <w:numId w:val="75"/>
        </w:numPr>
        <w:tabs>
          <w:tab w:val="left" w:pos="993"/>
        </w:tabs>
        <w:spacing w:after="0" w:line="240" w:lineRule="auto"/>
        <w:ind w:firstLine="709"/>
        <w:jc w:val="both"/>
        <w:rPr>
          <w:rFonts w:ascii="Times New Roman" w:hAnsi="Times New Roman"/>
          <w:sz w:val="28"/>
          <w:szCs w:val="28"/>
        </w:rPr>
      </w:pPr>
      <w:r w:rsidRPr="00A711C2">
        <w:rPr>
          <w:rFonts w:ascii="Times New Roman" w:hAnsi="Times New Roman"/>
          <w:sz w:val="28"/>
          <w:szCs w:val="28"/>
        </w:rPr>
        <w:t>приводить примеры основных видов деятельности человека;</w:t>
      </w:r>
    </w:p>
    <w:p w:rsidR="00A711C2" w:rsidRPr="00A711C2" w:rsidRDefault="00A711C2" w:rsidP="00945B6E">
      <w:pPr>
        <w:numPr>
          <w:ilvl w:val="0"/>
          <w:numId w:val="75"/>
        </w:numPr>
        <w:tabs>
          <w:tab w:val="left" w:pos="993"/>
        </w:tabs>
        <w:spacing w:after="0" w:line="240" w:lineRule="auto"/>
        <w:ind w:firstLine="709"/>
        <w:jc w:val="both"/>
        <w:rPr>
          <w:rFonts w:ascii="Times New Roman" w:hAnsi="Times New Roman"/>
          <w:sz w:val="28"/>
          <w:szCs w:val="28"/>
        </w:rPr>
      </w:pPr>
      <w:r w:rsidRPr="00A711C2">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получит возможность научиться:</w:t>
      </w:r>
    </w:p>
    <w:p w:rsidR="00A711C2" w:rsidRPr="00BF2DBE" w:rsidRDefault="00A711C2" w:rsidP="00945B6E">
      <w:pPr>
        <w:numPr>
          <w:ilvl w:val="0"/>
          <w:numId w:val="50"/>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выполнять несложные практические задания, основанные на ситуациях, связанных с деятельностью человека;</w:t>
      </w:r>
    </w:p>
    <w:p w:rsidR="00A711C2" w:rsidRPr="00BF2DBE" w:rsidRDefault="00A711C2" w:rsidP="00945B6E">
      <w:pPr>
        <w:numPr>
          <w:ilvl w:val="0"/>
          <w:numId w:val="50"/>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оценивать роль деятельности в жизни человека и общества;</w:t>
      </w:r>
    </w:p>
    <w:p w:rsidR="00A711C2" w:rsidRPr="00BF2DBE" w:rsidRDefault="00A711C2" w:rsidP="00945B6E">
      <w:pPr>
        <w:numPr>
          <w:ilvl w:val="0"/>
          <w:numId w:val="50"/>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711C2" w:rsidRPr="00BF2DBE" w:rsidRDefault="00A711C2" w:rsidP="00945B6E">
      <w:pPr>
        <w:numPr>
          <w:ilvl w:val="0"/>
          <w:numId w:val="50"/>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использовать элементы причинно-следственного анализа при характеристике межличностных конфликтов;</w:t>
      </w:r>
    </w:p>
    <w:p w:rsidR="00A711C2" w:rsidRPr="00BF2DBE" w:rsidRDefault="00A711C2" w:rsidP="00945B6E">
      <w:pPr>
        <w:numPr>
          <w:ilvl w:val="0"/>
          <w:numId w:val="50"/>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моделировать возможные последствия позитивного и негативного воздействия группы на человека, делать выводы.</w:t>
      </w:r>
    </w:p>
    <w:p w:rsidR="00A711C2" w:rsidRPr="00A711C2" w:rsidRDefault="00A711C2" w:rsidP="00945B6E">
      <w:pPr>
        <w:spacing w:after="0" w:line="240" w:lineRule="auto"/>
        <w:ind w:firstLine="709"/>
        <w:jc w:val="both"/>
        <w:rPr>
          <w:rFonts w:ascii="Times New Roman" w:hAnsi="Times New Roman"/>
          <w:b/>
          <w:bCs/>
          <w:sz w:val="28"/>
          <w:szCs w:val="28"/>
        </w:rPr>
      </w:pPr>
      <w:r w:rsidRPr="00A711C2">
        <w:rPr>
          <w:rFonts w:ascii="Times New Roman" w:hAnsi="Times New Roman"/>
          <w:b/>
          <w:bCs/>
          <w:sz w:val="28"/>
          <w:szCs w:val="28"/>
        </w:rPr>
        <w:t>Общество</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научится:</w:t>
      </w:r>
    </w:p>
    <w:p w:rsidR="00A711C2" w:rsidRPr="00A711C2" w:rsidRDefault="00A711C2" w:rsidP="00945B6E">
      <w:pPr>
        <w:numPr>
          <w:ilvl w:val="0"/>
          <w:numId w:val="51"/>
        </w:numPr>
        <w:tabs>
          <w:tab w:val="left" w:pos="993"/>
        </w:tabs>
        <w:spacing w:after="0" w:line="240" w:lineRule="auto"/>
        <w:ind w:left="0" w:firstLine="709"/>
        <w:jc w:val="both"/>
        <w:rPr>
          <w:rFonts w:ascii="Times New Roman" w:hAnsi="Times New Roman"/>
          <w:b/>
          <w:bCs/>
          <w:sz w:val="28"/>
          <w:szCs w:val="28"/>
        </w:rPr>
      </w:pPr>
      <w:r w:rsidRPr="00A711C2">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A711C2" w:rsidRPr="00A711C2" w:rsidRDefault="00A711C2" w:rsidP="00945B6E">
      <w:pPr>
        <w:numPr>
          <w:ilvl w:val="0"/>
          <w:numId w:val="51"/>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распознавать на основе приведенных данных основные типы обществ;</w:t>
      </w:r>
    </w:p>
    <w:p w:rsidR="00A711C2" w:rsidRPr="00A711C2" w:rsidRDefault="00A711C2" w:rsidP="00945B6E">
      <w:pPr>
        <w:numPr>
          <w:ilvl w:val="0"/>
          <w:numId w:val="51"/>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A711C2" w:rsidRPr="00A711C2" w:rsidRDefault="00A711C2" w:rsidP="00945B6E">
      <w:pPr>
        <w:numPr>
          <w:ilvl w:val="0"/>
          <w:numId w:val="51"/>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A711C2" w:rsidRPr="00A711C2" w:rsidRDefault="00A711C2" w:rsidP="00945B6E">
      <w:pPr>
        <w:numPr>
          <w:ilvl w:val="0"/>
          <w:numId w:val="51"/>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711C2" w:rsidRPr="00A711C2" w:rsidRDefault="00A711C2" w:rsidP="00945B6E">
      <w:pPr>
        <w:numPr>
          <w:ilvl w:val="0"/>
          <w:numId w:val="51"/>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A711C2" w:rsidRPr="00A711C2" w:rsidRDefault="00A711C2" w:rsidP="00945B6E">
      <w:pPr>
        <w:numPr>
          <w:ilvl w:val="0"/>
          <w:numId w:val="51"/>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711C2" w:rsidRPr="00A711C2" w:rsidRDefault="00A711C2" w:rsidP="00945B6E">
      <w:pPr>
        <w:numPr>
          <w:ilvl w:val="0"/>
          <w:numId w:val="51"/>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A711C2" w:rsidRPr="00A711C2" w:rsidRDefault="00A711C2" w:rsidP="00945B6E">
      <w:pPr>
        <w:numPr>
          <w:ilvl w:val="0"/>
          <w:numId w:val="51"/>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конкретизировать примерами опасность международного терроризма.</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получит возможность научиться:</w:t>
      </w:r>
    </w:p>
    <w:p w:rsidR="00A711C2" w:rsidRPr="00BF2DBE" w:rsidRDefault="00A711C2" w:rsidP="00945B6E">
      <w:pPr>
        <w:numPr>
          <w:ilvl w:val="0"/>
          <w:numId w:val="52"/>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наблюдать и характеризовать явления и события, происходящие в различных сферах общественной жизни;</w:t>
      </w:r>
    </w:p>
    <w:p w:rsidR="00A711C2" w:rsidRPr="00BF2DBE" w:rsidRDefault="00A711C2" w:rsidP="00945B6E">
      <w:pPr>
        <w:numPr>
          <w:ilvl w:val="0"/>
          <w:numId w:val="52"/>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выявлять причинно-следственные связи общественных явлений и характеризовать основные направления общественного развития;</w:t>
      </w:r>
    </w:p>
    <w:p w:rsidR="00A711C2" w:rsidRPr="00BF2DBE" w:rsidRDefault="00A711C2" w:rsidP="00945B6E">
      <w:pPr>
        <w:numPr>
          <w:ilvl w:val="0"/>
          <w:numId w:val="52"/>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осознанно содействовать защите природы.</w:t>
      </w:r>
    </w:p>
    <w:p w:rsidR="00A711C2" w:rsidRPr="00A711C2" w:rsidRDefault="00A711C2" w:rsidP="00945B6E">
      <w:pPr>
        <w:spacing w:after="0" w:line="240" w:lineRule="auto"/>
        <w:ind w:firstLine="709"/>
        <w:jc w:val="both"/>
        <w:rPr>
          <w:rFonts w:ascii="Times New Roman" w:hAnsi="Times New Roman"/>
          <w:b/>
          <w:bCs/>
          <w:sz w:val="28"/>
          <w:szCs w:val="28"/>
        </w:rPr>
      </w:pPr>
      <w:r w:rsidRPr="00A711C2">
        <w:rPr>
          <w:rFonts w:ascii="Times New Roman" w:hAnsi="Times New Roman"/>
          <w:b/>
          <w:bCs/>
          <w:sz w:val="28"/>
          <w:szCs w:val="28"/>
        </w:rPr>
        <w:t>Социальные нормы</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научится:</w:t>
      </w:r>
    </w:p>
    <w:p w:rsidR="00A711C2" w:rsidRPr="00A711C2" w:rsidRDefault="00A711C2" w:rsidP="00945B6E">
      <w:pPr>
        <w:numPr>
          <w:ilvl w:val="0"/>
          <w:numId w:val="53"/>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раскрывать роль социальных норм как регуляторов общественной жизни и поведения человека;</w:t>
      </w:r>
    </w:p>
    <w:p w:rsidR="00A711C2" w:rsidRPr="00A711C2" w:rsidRDefault="00A711C2" w:rsidP="00945B6E">
      <w:pPr>
        <w:numPr>
          <w:ilvl w:val="0"/>
          <w:numId w:val="53"/>
        </w:numPr>
        <w:tabs>
          <w:tab w:val="left" w:pos="993"/>
        </w:tabs>
        <w:spacing w:after="0" w:line="240" w:lineRule="auto"/>
        <w:ind w:left="0" w:firstLine="709"/>
        <w:jc w:val="both"/>
        <w:rPr>
          <w:rFonts w:ascii="Times New Roman" w:hAnsi="Times New Roman"/>
          <w:b/>
          <w:sz w:val="28"/>
          <w:szCs w:val="28"/>
        </w:rPr>
      </w:pPr>
      <w:r w:rsidRPr="00A711C2">
        <w:rPr>
          <w:rFonts w:ascii="Times New Roman" w:hAnsi="Times New Roman"/>
          <w:sz w:val="28"/>
          <w:szCs w:val="28"/>
        </w:rPr>
        <w:t>различать отдельные виды социальных норм;</w:t>
      </w:r>
    </w:p>
    <w:p w:rsidR="00A711C2" w:rsidRPr="00A711C2" w:rsidRDefault="00A711C2" w:rsidP="00945B6E">
      <w:pPr>
        <w:numPr>
          <w:ilvl w:val="0"/>
          <w:numId w:val="53"/>
        </w:numPr>
        <w:tabs>
          <w:tab w:val="left" w:pos="993"/>
        </w:tabs>
        <w:spacing w:after="0" w:line="240" w:lineRule="auto"/>
        <w:ind w:left="0" w:firstLine="709"/>
        <w:jc w:val="both"/>
        <w:rPr>
          <w:rFonts w:ascii="Times New Roman" w:hAnsi="Times New Roman"/>
          <w:b/>
          <w:sz w:val="28"/>
          <w:szCs w:val="28"/>
        </w:rPr>
      </w:pPr>
      <w:r w:rsidRPr="00A711C2">
        <w:rPr>
          <w:rFonts w:ascii="Times New Roman" w:hAnsi="Times New Roman"/>
          <w:sz w:val="28"/>
          <w:szCs w:val="28"/>
        </w:rPr>
        <w:t>характеризовать основные нормы морали;</w:t>
      </w:r>
    </w:p>
    <w:p w:rsidR="00A711C2" w:rsidRPr="00A711C2" w:rsidRDefault="00A711C2" w:rsidP="00945B6E">
      <w:pPr>
        <w:numPr>
          <w:ilvl w:val="0"/>
          <w:numId w:val="53"/>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11C2" w:rsidRPr="00A711C2" w:rsidRDefault="00A711C2" w:rsidP="00945B6E">
      <w:pPr>
        <w:numPr>
          <w:ilvl w:val="0"/>
          <w:numId w:val="53"/>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A711C2" w:rsidRPr="00A711C2" w:rsidRDefault="00A711C2" w:rsidP="00945B6E">
      <w:pPr>
        <w:numPr>
          <w:ilvl w:val="0"/>
          <w:numId w:val="53"/>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раскрывать сущность процесса социализации личности;</w:t>
      </w:r>
    </w:p>
    <w:p w:rsidR="00A711C2" w:rsidRPr="00A711C2" w:rsidRDefault="00A711C2" w:rsidP="00945B6E">
      <w:pPr>
        <w:numPr>
          <w:ilvl w:val="0"/>
          <w:numId w:val="53"/>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объяснять причины отклоняющегося поведения;</w:t>
      </w:r>
    </w:p>
    <w:p w:rsidR="00A711C2" w:rsidRPr="00A711C2" w:rsidRDefault="00A711C2" w:rsidP="00945B6E">
      <w:pPr>
        <w:numPr>
          <w:ilvl w:val="0"/>
          <w:numId w:val="53"/>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описывать негативные последствия наиболее опасных форм отклоняющегося поведения.</w:t>
      </w:r>
    </w:p>
    <w:p w:rsidR="00A711C2" w:rsidRPr="00A711C2" w:rsidRDefault="00A711C2" w:rsidP="00945B6E">
      <w:pPr>
        <w:tabs>
          <w:tab w:val="left" w:pos="993"/>
        </w:tabs>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получит возможность научиться:</w:t>
      </w:r>
    </w:p>
    <w:p w:rsidR="00A711C2" w:rsidRPr="00BF2DBE" w:rsidRDefault="00A711C2" w:rsidP="00945B6E">
      <w:pPr>
        <w:numPr>
          <w:ilvl w:val="0"/>
          <w:numId w:val="54"/>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A711C2" w:rsidRPr="00BF2DBE" w:rsidRDefault="00A711C2" w:rsidP="00945B6E">
      <w:pPr>
        <w:numPr>
          <w:ilvl w:val="0"/>
          <w:numId w:val="54"/>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оценивать социальную значимость здорового образа жизни.</w:t>
      </w:r>
    </w:p>
    <w:p w:rsidR="00A711C2" w:rsidRPr="00A711C2" w:rsidRDefault="00A711C2" w:rsidP="00945B6E">
      <w:pPr>
        <w:spacing w:after="0" w:line="240" w:lineRule="auto"/>
        <w:ind w:firstLine="709"/>
        <w:jc w:val="both"/>
        <w:rPr>
          <w:rFonts w:ascii="Times New Roman" w:hAnsi="Times New Roman"/>
          <w:b/>
          <w:bCs/>
          <w:sz w:val="28"/>
          <w:szCs w:val="28"/>
        </w:rPr>
      </w:pPr>
      <w:r w:rsidRPr="00A711C2">
        <w:rPr>
          <w:rFonts w:ascii="Times New Roman" w:hAnsi="Times New Roman"/>
          <w:b/>
          <w:bCs/>
          <w:sz w:val="28"/>
          <w:szCs w:val="28"/>
        </w:rPr>
        <w:t>Сфера духовной культуры</w:t>
      </w:r>
    </w:p>
    <w:p w:rsidR="00A711C2" w:rsidRPr="00A711C2" w:rsidRDefault="00A711C2" w:rsidP="00945B6E">
      <w:pPr>
        <w:spacing w:after="0" w:line="240" w:lineRule="auto"/>
        <w:ind w:firstLine="709"/>
        <w:jc w:val="both"/>
        <w:rPr>
          <w:rFonts w:ascii="Times New Roman" w:hAnsi="Times New Roman"/>
          <w:bCs/>
          <w:i/>
          <w:sz w:val="28"/>
          <w:szCs w:val="28"/>
        </w:rPr>
      </w:pPr>
      <w:r w:rsidRPr="00A711C2">
        <w:rPr>
          <w:rFonts w:ascii="Times New Roman" w:hAnsi="Times New Roman"/>
          <w:bCs/>
          <w:i/>
          <w:sz w:val="28"/>
          <w:szCs w:val="28"/>
        </w:rPr>
        <w:t>Выпускник научится:</w:t>
      </w:r>
    </w:p>
    <w:p w:rsidR="00A711C2" w:rsidRPr="00A711C2" w:rsidRDefault="00A711C2" w:rsidP="00945B6E">
      <w:pPr>
        <w:numPr>
          <w:ilvl w:val="0"/>
          <w:numId w:val="5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развитие отдельных областей и форм культуры, выражать свое мнение о явлениях культуры;</w:t>
      </w:r>
    </w:p>
    <w:p w:rsidR="00A711C2" w:rsidRPr="00A711C2" w:rsidRDefault="00A711C2" w:rsidP="00945B6E">
      <w:pPr>
        <w:numPr>
          <w:ilvl w:val="0"/>
          <w:numId w:val="5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описывать явления духовной культуры;</w:t>
      </w:r>
    </w:p>
    <w:p w:rsidR="00A711C2" w:rsidRPr="00A711C2" w:rsidRDefault="00A711C2" w:rsidP="00945B6E">
      <w:pPr>
        <w:numPr>
          <w:ilvl w:val="0"/>
          <w:numId w:val="5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объяснять причины возрастания роли науки в современном мире;</w:t>
      </w:r>
    </w:p>
    <w:p w:rsidR="00A711C2" w:rsidRPr="00A711C2" w:rsidRDefault="00A711C2" w:rsidP="00945B6E">
      <w:pPr>
        <w:numPr>
          <w:ilvl w:val="0"/>
          <w:numId w:val="5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оценивать роль образования в современном обществе;</w:t>
      </w:r>
    </w:p>
    <w:p w:rsidR="00A711C2" w:rsidRPr="00A711C2" w:rsidRDefault="00A711C2" w:rsidP="00945B6E">
      <w:pPr>
        <w:numPr>
          <w:ilvl w:val="0"/>
          <w:numId w:val="5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различать уровни общего образования в России;</w:t>
      </w:r>
    </w:p>
    <w:p w:rsidR="00A711C2" w:rsidRPr="00A711C2" w:rsidRDefault="00A711C2" w:rsidP="00945B6E">
      <w:pPr>
        <w:numPr>
          <w:ilvl w:val="0"/>
          <w:numId w:val="5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находить и извлекать социальную информацию о достижениях и проблемах развития культуры из адаптированных источников различного типа;</w:t>
      </w:r>
    </w:p>
    <w:p w:rsidR="00A711C2" w:rsidRPr="00A711C2" w:rsidRDefault="00A711C2" w:rsidP="00945B6E">
      <w:pPr>
        <w:numPr>
          <w:ilvl w:val="0"/>
          <w:numId w:val="5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описывать духовные ценности российского народа и выражать собственное отношение к ним;</w:t>
      </w:r>
    </w:p>
    <w:p w:rsidR="00A711C2" w:rsidRPr="00A711C2" w:rsidRDefault="00A711C2" w:rsidP="00945B6E">
      <w:pPr>
        <w:numPr>
          <w:ilvl w:val="0"/>
          <w:numId w:val="5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объяснять необходимость непрерывного образования в современных условиях;</w:t>
      </w:r>
    </w:p>
    <w:p w:rsidR="00A711C2" w:rsidRPr="00A711C2" w:rsidRDefault="00A711C2" w:rsidP="00945B6E">
      <w:pPr>
        <w:numPr>
          <w:ilvl w:val="0"/>
          <w:numId w:val="5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учитывать общественные потребности при выборе направления своей будущей профессиональной деятельности;</w:t>
      </w:r>
    </w:p>
    <w:p w:rsidR="00A711C2" w:rsidRPr="00A711C2" w:rsidRDefault="00A711C2" w:rsidP="00945B6E">
      <w:pPr>
        <w:numPr>
          <w:ilvl w:val="0"/>
          <w:numId w:val="5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раскрывать роль религии в современном обществе;</w:t>
      </w:r>
    </w:p>
    <w:p w:rsidR="00A711C2" w:rsidRPr="00A711C2" w:rsidRDefault="00A711C2" w:rsidP="00945B6E">
      <w:pPr>
        <w:numPr>
          <w:ilvl w:val="0"/>
          <w:numId w:val="55"/>
        </w:numPr>
        <w:tabs>
          <w:tab w:val="left" w:pos="993"/>
        </w:tabs>
        <w:spacing w:after="0" w:line="240" w:lineRule="auto"/>
        <w:ind w:left="0" w:firstLine="709"/>
        <w:jc w:val="both"/>
        <w:rPr>
          <w:rFonts w:ascii="Times New Roman" w:hAnsi="Times New Roman"/>
          <w:b/>
          <w:bCs/>
          <w:sz w:val="28"/>
          <w:szCs w:val="28"/>
        </w:rPr>
      </w:pPr>
      <w:r w:rsidRPr="00A711C2">
        <w:rPr>
          <w:rFonts w:ascii="Times New Roman" w:hAnsi="Times New Roman"/>
          <w:bCs/>
          <w:sz w:val="28"/>
          <w:szCs w:val="28"/>
        </w:rPr>
        <w:t>характеризовать особенности искусства как формы духовной культуры</w:t>
      </w:r>
      <w:r w:rsidRPr="00A711C2">
        <w:rPr>
          <w:rFonts w:ascii="Times New Roman" w:hAnsi="Times New Roman"/>
          <w:b/>
          <w:bCs/>
          <w:sz w:val="28"/>
          <w:szCs w:val="28"/>
        </w:rPr>
        <w:t>.</w:t>
      </w:r>
    </w:p>
    <w:p w:rsidR="00A711C2" w:rsidRPr="00A711C2" w:rsidRDefault="00A711C2" w:rsidP="00945B6E">
      <w:pPr>
        <w:spacing w:after="0" w:line="240" w:lineRule="auto"/>
        <w:ind w:firstLine="709"/>
        <w:jc w:val="both"/>
        <w:rPr>
          <w:rFonts w:ascii="Times New Roman" w:hAnsi="Times New Roman"/>
          <w:bCs/>
          <w:i/>
          <w:sz w:val="28"/>
          <w:szCs w:val="28"/>
        </w:rPr>
      </w:pPr>
      <w:r w:rsidRPr="00A711C2">
        <w:rPr>
          <w:rFonts w:ascii="Times New Roman" w:hAnsi="Times New Roman"/>
          <w:bCs/>
          <w:i/>
          <w:sz w:val="28"/>
          <w:szCs w:val="28"/>
        </w:rPr>
        <w:t>Выпускник получит возможность научиться:</w:t>
      </w:r>
    </w:p>
    <w:p w:rsidR="00A711C2" w:rsidRPr="00BF2DBE" w:rsidRDefault="00A711C2" w:rsidP="00945B6E">
      <w:pPr>
        <w:numPr>
          <w:ilvl w:val="0"/>
          <w:numId w:val="56"/>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описывать процессы создания, сохранения, трансляции и усвоения достижений культуры;</w:t>
      </w:r>
    </w:p>
    <w:p w:rsidR="00A711C2" w:rsidRPr="00BF2DBE" w:rsidRDefault="00A711C2" w:rsidP="00945B6E">
      <w:pPr>
        <w:numPr>
          <w:ilvl w:val="0"/>
          <w:numId w:val="56"/>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характеризовать основные направления развития отечественной культуры в современных условиях;</w:t>
      </w:r>
    </w:p>
    <w:p w:rsidR="00A711C2" w:rsidRPr="00BF2DBE" w:rsidRDefault="00A711C2" w:rsidP="00945B6E">
      <w:pPr>
        <w:numPr>
          <w:ilvl w:val="0"/>
          <w:numId w:val="56"/>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критически воспринимать сообщения и рекламу в СМИ и Интернете о таких направлениях массовой культуры, как шоу-бизнес и мода.</w:t>
      </w:r>
    </w:p>
    <w:p w:rsidR="00A711C2" w:rsidRPr="00A711C2" w:rsidRDefault="00A711C2" w:rsidP="00945B6E">
      <w:pPr>
        <w:spacing w:after="0" w:line="240" w:lineRule="auto"/>
        <w:ind w:firstLine="709"/>
        <w:jc w:val="both"/>
        <w:rPr>
          <w:rFonts w:ascii="Times New Roman" w:hAnsi="Times New Roman"/>
          <w:b/>
          <w:bCs/>
          <w:sz w:val="28"/>
          <w:szCs w:val="28"/>
        </w:rPr>
      </w:pPr>
      <w:r w:rsidRPr="00A711C2">
        <w:rPr>
          <w:rFonts w:ascii="Times New Roman" w:hAnsi="Times New Roman"/>
          <w:b/>
          <w:bCs/>
          <w:sz w:val="28"/>
          <w:szCs w:val="28"/>
        </w:rPr>
        <w:t>Социальная сфера</w:t>
      </w:r>
    </w:p>
    <w:p w:rsidR="00A711C2" w:rsidRPr="00A711C2" w:rsidRDefault="00A711C2" w:rsidP="00945B6E">
      <w:pPr>
        <w:spacing w:after="0" w:line="240" w:lineRule="auto"/>
        <w:ind w:firstLine="709"/>
        <w:jc w:val="both"/>
        <w:rPr>
          <w:rFonts w:ascii="Times New Roman" w:hAnsi="Times New Roman"/>
          <w:bCs/>
          <w:i/>
          <w:sz w:val="28"/>
          <w:szCs w:val="28"/>
        </w:rPr>
      </w:pPr>
      <w:r w:rsidRPr="00A711C2">
        <w:rPr>
          <w:rFonts w:ascii="Times New Roman" w:hAnsi="Times New Roman"/>
          <w:bCs/>
          <w:i/>
          <w:sz w:val="28"/>
          <w:szCs w:val="28"/>
        </w:rPr>
        <w:t>Выпускник научится:</w:t>
      </w:r>
    </w:p>
    <w:p w:rsidR="00A711C2" w:rsidRPr="00A711C2" w:rsidRDefault="00A711C2" w:rsidP="00945B6E">
      <w:pPr>
        <w:numPr>
          <w:ilvl w:val="0"/>
          <w:numId w:val="57"/>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описывать социальную структуру в обществах разного типа, характеризовать основные социальные общности и группы;</w:t>
      </w:r>
    </w:p>
    <w:p w:rsidR="00A711C2" w:rsidRPr="00A711C2" w:rsidRDefault="00A711C2" w:rsidP="00945B6E">
      <w:pPr>
        <w:numPr>
          <w:ilvl w:val="0"/>
          <w:numId w:val="57"/>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объяснять взаимодействие социальных общностей и групп;</w:t>
      </w:r>
    </w:p>
    <w:p w:rsidR="00A711C2" w:rsidRPr="00A711C2" w:rsidRDefault="00A711C2" w:rsidP="00945B6E">
      <w:pPr>
        <w:numPr>
          <w:ilvl w:val="0"/>
          <w:numId w:val="57"/>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ведущие направления социальной политики Российского государства;</w:t>
      </w:r>
    </w:p>
    <w:p w:rsidR="00A711C2" w:rsidRPr="00A711C2" w:rsidRDefault="00A711C2" w:rsidP="00945B6E">
      <w:pPr>
        <w:numPr>
          <w:ilvl w:val="0"/>
          <w:numId w:val="57"/>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выделять параметры, определяющие социальный статус личности;</w:t>
      </w:r>
    </w:p>
    <w:p w:rsidR="00A711C2" w:rsidRPr="00A711C2" w:rsidRDefault="00A711C2" w:rsidP="00945B6E">
      <w:pPr>
        <w:numPr>
          <w:ilvl w:val="0"/>
          <w:numId w:val="57"/>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приводить примеры предписанных и достигаемых статусов;</w:t>
      </w:r>
    </w:p>
    <w:p w:rsidR="00A711C2" w:rsidRPr="00A711C2" w:rsidRDefault="00A711C2" w:rsidP="00945B6E">
      <w:pPr>
        <w:numPr>
          <w:ilvl w:val="0"/>
          <w:numId w:val="57"/>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описывать основные социальные роли подростка;</w:t>
      </w:r>
    </w:p>
    <w:p w:rsidR="00A711C2" w:rsidRPr="00A711C2" w:rsidRDefault="00A711C2" w:rsidP="00945B6E">
      <w:pPr>
        <w:numPr>
          <w:ilvl w:val="0"/>
          <w:numId w:val="57"/>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конкретизировать примерами процесс социальной мобильности;</w:t>
      </w:r>
    </w:p>
    <w:p w:rsidR="00A711C2" w:rsidRPr="00A711C2" w:rsidRDefault="00A711C2" w:rsidP="00945B6E">
      <w:pPr>
        <w:numPr>
          <w:ilvl w:val="0"/>
          <w:numId w:val="57"/>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межнациональные отношения в современном мире;</w:t>
      </w:r>
    </w:p>
    <w:p w:rsidR="00A711C2" w:rsidRPr="00A711C2" w:rsidRDefault="00A711C2" w:rsidP="00945B6E">
      <w:pPr>
        <w:numPr>
          <w:ilvl w:val="0"/>
          <w:numId w:val="57"/>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 xml:space="preserve">объяснять причины межнациональных конфликтов и основные пути их разрешения; </w:t>
      </w:r>
    </w:p>
    <w:p w:rsidR="00A711C2" w:rsidRPr="00A711C2" w:rsidRDefault="00A711C2" w:rsidP="00945B6E">
      <w:pPr>
        <w:numPr>
          <w:ilvl w:val="0"/>
          <w:numId w:val="57"/>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раскрывать на конкретных примерах основные функции семьи в обществе;</w:t>
      </w:r>
    </w:p>
    <w:p w:rsidR="00A711C2" w:rsidRPr="00A711C2" w:rsidRDefault="00A711C2" w:rsidP="00945B6E">
      <w:pPr>
        <w:numPr>
          <w:ilvl w:val="0"/>
          <w:numId w:val="57"/>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 xml:space="preserve">раскрывать основные роли членов семьи; </w:t>
      </w:r>
    </w:p>
    <w:p w:rsidR="00A711C2" w:rsidRPr="00A711C2" w:rsidRDefault="00A711C2" w:rsidP="00945B6E">
      <w:pPr>
        <w:numPr>
          <w:ilvl w:val="0"/>
          <w:numId w:val="57"/>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rsidR="00A711C2" w:rsidRPr="00A711C2" w:rsidRDefault="00A711C2" w:rsidP="00945B6E">
      <w:pPr>
        <w:numPr>
          <w:ilvl w:val="0"/>
          <w:numId w:val="57"/>
        </w:numPr>
        <w:tabs>
          <w:tab w:val="left" w:pos="993"/>
        </w:tabs>
        <w:spacing w:after="0" w:line="240" w:lineRule="auto"/>
        <w:ind w:left="0" w:firstLine="709"/>
        <w:jc w:val="both"/>
        <w:rPr>
          <w:rFonts w:ascii="Times New Roman" w:hAnsi="Times New Roman"/>
          <w:b/>
          <w:bCs/>
          <w:sz w:val="28"/>
          <w:szCs w:val="28"/>
        </w:rPr>
      </w:pPr>
      <w:r w:rsidRPr="00A711C2">
        <w:rPr>
          <w:rFonts w:ascii="Times New Roman" w:hAnsi="Times New Roman"/>
          <w:bCs/>
          <w:sz w:val="28"/>
          <w:szCs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11C2" w:rsidRPr="00A711C2" w:rsidRDefault="00A711C2" w:rsidP="00945B6E">
      <w:pPr>
        <w:spacing w:after="0" w:line="240" w:lineRule="auto"/>
        <w:ind w:firstLine="709"/>
        <w:jc w:val="both"/>
        <w:rPr>
          <w:rFonts w:ascii="Times New Roman" w:hAnsi="Times New Roman"/>
          <w:bCs/>
          <w:i/>
          <w:sz w:val="28"/>
          <w:szCs w:val="28"/>
        </w:rPr>
      </w:pPr>
      <w:r w:rsidRPr="00A711C2">
        <w:rPr>
          <w:rFonts w:ascii="Times New Roman" w:hAnsi="Times New Roman"/>
          <w:bCs/>
          <w:i/>
          <w:sz w:val="28"/>
          <w:szCs w:val="28"/>
        </w:rPr>
        <w:t>Выпускник получит возможность научиться:</w:t>
      </w:r>
    </w:p>
    <w:p w:rsidR="00A711C2" w:rsidRPr="00BF2DBE" w:rsidRDefault="00A711C2" w:rsidP="00945B6E">
      <w:pPr>
        <w:numPr>
          <w:ilvl w:val="0"/>
          <w:numId w:val="58"/>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раскрывать понятия «равенство» и «социальная справедливость» с позиций историзма;</w:t>
      </w:r>
    </w:p>
    <w:p w:rsidR="00A711C2" w:rsidRPr="00BF2DBE" w:rsidRDefault="00A711C2" w:rsidP="00945B6E">
      <w:pPr>
        <w:numPr>
          <w:ilvl w:val="0"/>
          <w:numId w:val="58"/>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выражать и обосновывать собственную позицию по актуальным проблемам молодежи;</w:t>
      </w:r>
    </w:p>
    <w:p w:rsidR="00A711C2" w:rsidRPr="00BF2DBE" w:rsidRDefault="00A711C2" w:rsidP="00945B6E">
      <w:pPr>
        <w:numPr>
          <w:ilvl w:val="0"/>
          <w:numId w:val="58"/>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11C2" w:rsidRPr="00BF2DBE" w:rsidRDefault="00A711C2" w:rsidP="00945B6E">
      <w:pPr>
        <w:numPr>
          <w:ilvl w:val="0"/>
          <w:numId w:val="58"/>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711C2" w:rsidRPr="00BF2DBE" w:rsidRDefault="00A711C2" w:rsidP="00945B6E">
      <w:pPr>
        <w:numPr>
          <w:ilvl w:val="0"/>
          <w:numId w:val="58"/>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использовать элементы причинно-следственного анализа при характеристике семейных конфликтов;</w:t>
      </w:r>
    </w:p>
    <w:p w:rsidR="00A711C2" w:rsidRPr="00BF2DBE" w:rsidRDefault="00A711C2" w:rsidP="00945B6E">
      <w:pPr>
        <w:numPr>
          <w:ilvl w:val="0"/>
          <w:numId w:val="58"/>
        </w:numPr>
        <w:tabs>
          <w:tab w:val="left" w:pos="993"/>
        </w:tabs>
        <w:spacing w:after="0" w:line="240" w:lineRule="auto"/>
        <w:ind w:left="0" w:firstLine="709"/>
        <w:jc w:val="both"/>
        <w:rPr>
          <w:rFonts w:ascii="Times New Roman" w:hAnsi="Times New Roman"/>
          <w:b/>
          <w:bCs/>
          <w:sz w:val="28"/>
          <w:szCs w:val="28"/>
        </w:rPr>
      </w:pPr>
      <w:r w:rsidRPr="00BF2DBE">
        <w:rPr>
          <w:rFonts w:ascii="Times New Roman" w:hAnsi="Times New Roman"/>
          <w:bCs/>
          <w:sz w:val="28"/>
          <w:szCs w:val="28"/>
        </w:rPr>
        <w:t>находить и извлекать социальную информацию о государственной семейной политике из адаптированных источников различного типа</w:t>
      </w:r>
      <w:r w:rsidRPr="00BF2DBE">
        <w:rPr>
          <w:rFonts w:ascii="Times New Roman" w:hAnsi="Times New Roman"/>
          <w:b/>
          <w:bCs/>
          <w:sz w:val="28"/>
          <w:szCs w:val="28"/>
        </w:rPr>
        <w:t>.</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b/>
          <w:bCs/>
          <w:sz w:val="28"/>
          <w:szCs w:val="28"/>
        </w:rPr>
        <w:t>Экономика</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научится:</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объяснять проблему ограниченности экономических ресурсов;</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раскрывать факторы, влияющие на производительность труда;</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называть и конкретизировать примерами виды налогов;</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функции денег и их роль в экономике;</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раскрывать социально-экономическую роль и функции предпринимательства;</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раскрывать рациональное поведение субъектов экономической деятельности;</w:t>
      </w:r>
    </w:p>
    <w:p w:rsidR="00A711C2" w:rsidRPr="00A711C2" w:rsidRDefault="00A711C2" w:rsidP="00945B6E">
      <w:pPr>
        <w:numPr>
          <w:ilvl w:val="0"/>
          <w:numId w:val="64"/>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характеризовать экономику семьи; анализировать структуру семейного бюджета;</w:t>
      </w:r>
    </w:p>
    <w:p w:rsidR="00A711C2" w:rsidRPr="00A711C2" w:rsidRDefault="00A711C2" w:rsidP="00945B6E">
      <w:pPr>
        <w:numPr>
          <w:ilvl w:val="0"/>
          <w:numId w:val="6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A711C2" w:rsidRPr="00A711C2" w:rsidRDefault="00A711C2" w:rsidP="00945B6E">
      <w:pPr>
        <w:numPr>
          <w:ilvl w:val="0"/>
          <w:numId w:val="65"/>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обосновывать связь профессионализма и жизненного успеха.</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получит возможность научиться:</w:t>
      </w:r>
    </w:p>
    <w:p w:rsidR="00A711C2" w:rsidRPr="00BF2DBE" w:rsidRDefault="00A711C2" w:rsidP="00945B6E">
      <w:pPr>
        <w:numPr>
          <w:ilvl w:val="0"/>
          <w:numId w:val="65"/>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A711C2" w:rsidRPr="00BF2DBE" w:rsidRDefault="00A711C2" w:rsidP="00945B6E">
      <w:pPr>
        <w:numPr>
          <w:ilvl w:val="0"/>
          <w:numId w:val="65"/>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выполнять практические задания, основанные на ситуациях, связанных с описанием состояния российской экономики;</w:t>
      </w:r>
    </w:p>
    <w:p w:rsidR="00A711C2" w:rsidRPr="00BF2DBE" w:rsidRDefault="00A711C2" w:rsidP="00945B6E">
      <w:pPr>
        <w:numPr>
          <w:ilvl w:val="0"/>
          <w:numId w:val="65"/>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анализировать и оценивать с позиций экономических знаний сложившиеся практики и модели поведения потребителя;</w:t>
      </w:r>
    </w:p>
    <w:p w:rsidR="00A711C2" w:rsidRPr="00BF2DBE" w:rsidRDefault="00A711C2" w:rsidP="00945B6E">
      <w:pPr>
        <w:numPr>
          <w:ilvl w:val="0"/>
          <w:numId w:val="65"/>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A711C2" w:rsidRPr="00BF2DBE" w:rsidRDefault="00A711C2" w:rsidP="00945B6E">
      <w:pPr>
        <w:numPr>
          <w:ilvl w:val="0"/>
          <w:numId w:val="65"/>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A711C2" w:rsidRPr="00BF2DBE" w:rsidRDefault="00A711C2" w:rsidP="00945B6E">
      <w:pPr>
        <w:numPr>
          <w:ilvl w:val="0"/>
          <w:numId w:val="65"/>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A711C2" w:rsidRPr="00A711C2" w:rsidRDefault="00A711C2" w:rsidP="00945B6E">
      <w:pPr>
        <w:spacing w:after="0" w:line="240" w:lineRule="auto"/>
        <w:ind w:firstLine="709"/>
        <w:jc w:val="center"/>
        <w:rPr>
          <w:rFonts w:ascii="Times New Roman" w:hAnsi="Times New Roman"/>
          <w:b/>
          <w:sz w:val="28"/>
          <w:szCs w:val="28"/>
          <w:u w:val="single"/>
        </w:rPr>
      </w:pPr>
      <w:r w:rsidRPr="00A711C2">
        <w:rPr>
          <w:rFonts w:ascii="Times New Roman" w:hAnsi="Times New Roman"/>
          <w:b/>
          <w:sz w:val="28"/>
          <w:szCs w:val="28"/>
          <w:u w:val="single"/>
        </w:rPr>
        <w:t>9 класс</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b/>
          <w:sz w:val="28"/>
          <w:szCs w:val="28"/>
        </w:rPr>
        <w:t>Политическая сфера жизни общества</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научится:</w:t>
      </w:r>
    </w:p>
    <w:p w:rsidR="00A711C2" w:rsidRPr="00A711C2" w:rsidRDefault="00A711C2" w:rsidP="00945B6E">
      <w:pPr>
        <w:numPr>
          <w:ilvl w:val="0"/>
          <w:numId w:val="59"/>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объяснять роль политики в жизни общества;</w:t>
      </w:r>
    </w:p>
    <w:p w:rsidR="00A711C2" w:rsidRPr="00A711C2" w:rsidRDefault="00A711C2" w:rsidP="00945B6E">
      <w:pPr>
        <w:numPr>
          <w:ilvl w:val="0"/>
          <w:numId w:val="59"/>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различать и сравнивать различные формы правления, иллюстрировать их примерами;</w:t>
      </w:r>
    </w:p>
    <w:p w:rsidR="00A711C2" w:rsidRPr="00A711C2" w:rsidRDefault="00A711C2" w:rsidP="00945B6E">
      <w:pPr>
        <w:numPr>
          <w:ilvl w:val="0"/>
          <w:numId w:val="59"/>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давать характеристику формам государственно-территориального устройства;</w:t>
      </w:r>
    </w:p>
    <w:p w:rsidR="00A711C2" w:rsidRPr="00A711C2" w:rsidRDefault="00A711C2" w:rsidP="00945B6E">
      <w:pPr>
        <w:numPr>
          <w:ilvl w:val="0"/>
          <w:numId w:val="59"/>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различать различные типы политических режимов, раскрывать их основные признаки;</w:t>
      </w:r>
    </w:p>
    <w:p w:rsidR="00A711C2" w:rsidRPr="00A711C2" w:rsidRDefault="00A711C2" w:rsidP="00945B6E">
      <w:pPr>
        <w:numPr>
          <w:ilvl w:val="0"/>
          <w:numId w:val="59"/>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раскрывать на конкретных примерах основные черты и принципы демократии;</w:t>
      </w:r>
    </w:p>
    <w:p w:rsidR="00A711C2" w:rsidRPr="00A711C2" w:rsidRDefault="00A711C2" w:rsidP="00945B6E">
      <w:pPr>
        <w:numPr>
          <w:ilvl w:val="0"/>
          <w:numId w:val="59"/>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называть признаки политической партии, раскрывать их на конкретных примерах;</w:t>
      </w:r>
    </w:p>
    <w:p w:rsidR="00A711C2" w:rsidRPr="00A711C2" w:rsidRDefault="00A711C2" w:rsidP="00945B6E">
      <w:pPr>
        <w:numPr>
          <w:ilvl w:val="0"/>
          <w:numId w:val="59"/>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характеризовать различные формы участия граждан в политической жизни.</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 xml:space="preserve">Выпускник получит возможность научиться: </w:t>
      </w:r>
    </w:p>
    <w:p w:rsidR="00A711C2" w:rsidRPr="00A711C2" w:rsidRDefault="00A711C2" w:rsidP="00945B6E">
      <w:pPr>
        <w:numPr>
          <w:ilvl w:val="0"/>
          <w:numId w:val="59"/>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A711C2" w:rsidRPr="00BF2DBE" w:rsidRDefault="00A711C2" w:rsidP="00945B6E">
      <w:pPr>
        <w:numPr>
          <w:ilvl w:val="0"/>
          <w:numId w:val="60"/>
        </w:numPr>
        <w:tabs>
          <w:tab w:val="left" w:pos="993"/>
        </w:tabs>
        <w:spacing w:after="0" w:line="240" w:lineRule="auto"/>
        <w:ind w:left="0" w:firstLine="709"/>
        <w:jc w:val="both"/>
        <w:rPr>
          <w:rFonts w:ascii="Times New Roman" w:hAnsi="Times New Roman"/>
          <w:sz w:val="28"/>
          <w:szCs w:val="28"/>
        </w:rPr>
      </w:pPr>
      <w:r w:rsidRPr="00BF2DBE">
        <w:rPr>
          <w:rFonts w:ascii="Times New Roman" w:hAnsi="Times New Roman"/>
          <w:sz w:val="28"/>
          <w:szCs w:val="28"/>
        </w:rPr>
        <w:t>соотносить различные оценки политических событий и процессов и делать обоснованные выводы.</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b/>
          <w:bCs/>
          <w:sz w:val="28"/>
          <w:szCs w:val="28"/>
        </w:rPr>
        <w:t>Гражданин и государство</w:t>
      </w:r>
    </w:p>
    <w:p w:rsidR="00A711C2" w:rsidRPr="00A711C2" w:rsidRDefault="00A711C2" w:rsidP="00945B6E">
      <w:pPr>
        <w:spacing w:after="0" w:line="240" w:lineRule="auto"/>
        <w:ind w:firstLine="709"/>
        <w:jc w:val="both"/>
        <w:rPr>
          <w:rFonts w:ascii="Times New Roman" w:hAnsi="Times New Roman"/>
          <w:bCs/>
          <w:i/>
          <w:sz w:val="28"/>
          <w:szCs w:val="28"/>
        </w:rPr>
      </w:pPr>
      <w:r w:rsidRPr="00A711C2">
        <w:rPr>
          <w:rFonts w:ascii="Times New Roman" w:hAnsi="Times New Roman"/>
          <w:bCs/>
          <w:i/>
          <w:sz w:val="28"/>
          <w:szCs w:val="28"/>
        </w:rPr>
        <w:t>Выпускник научится:</w:t>
      </w:r>
    </w:p>
    <w:p w:rsidR="00A711C2" w:rsidRPr="00A711C2" w:rsidRDefault="00A711C2" w:rsidP="00945B6E">
      <w:pPr>
        <w:numPr>
          <w:ilvl w:val="0"/>
          <w:numId w:val="61"/>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711C2" w:rsidRPr="00A711C2" w:rsidRDefault="00A711C2" w:rsidP="00945B6E">
      <w:pPr>
        <w:numPr>
          <w:ilvl w:val="0"/>
          <w:numId w:val="61"/>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объяснять порядок формирования органов государственной власти РФ;</w:t>
      </w:r>
    </w:p>
    <w:p w:rsidR="00A711C2" w:rsidRPr="00A711C2" w:rsidRDefault="00A711C2" w:rsidP="00945B6E">
      <w:pPr>
        <w:numPr>
          <w:ilvl w:val="0"/>
          <w:numId w:val="61"/>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раскрывать достижения российского народа;</w:t>
      </w:r>
    </w:p>
    <w:p w:rsidR="00A711C2" w:rsidRPr="00A711C2" w:rsidRDefault="00A711C2" w:rsidP="00945B6E">
      <w:pPr>
        <w:numPr>
          <w:ilvl w:val="0"/>
          <w:numId w:val="61"/>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объяснять и конкретизировать примерами смысл понятия «гражданство»;</w:t>
      </w:r>
    </w:p>
    <w:p w:rsidR="00A711C2" w:rsidRPr="00A711C2" w:rsidRDefault="00A711C2" w:rsidP="00945B6E">
      <w:pPr>
        <w:numPr>
          <w:ilvl w:val="0"/>
          <w:numId w:val="66"/>
        </w:numPr>
        <w:tabs>
          <w:tab w:val="left" w:pos="993"/>
        </w:tabs>
        <w:spacing w:after="0" w:line="240" w:lineRule="auto"/>
        <w:ind w:left="0" w:firstLine="709"/>
        <w:jc w:val="both"/>
        <w:rPr>
          <w:rFonts w:ascii="Times New Roman" w:hAnsi="Times New Roman"/>
          <w:bCs/>
          <w:i/>
          <w:sz w:val="28"/>
          <w:szCs w:val="28"/>
        </w:rPr>
      </w:pPr>
      <w:r w:rsidRPr="00A711C2">
        <w:rPr>
          <w:rFonts w:ascii="Times New Roman" w:hAnsi="Times New Roman"/>
          <w:bCs/>
          <w:sz w:val="28"/>
          <w:szCs w:val="28"/>
        </w:rPr>
        <w:t>называть и иллюстрировать примерами основные права и свободы граждан, гарантированные Конституцией РФ;</w:t>
      </w:r>
    </w:p>
    <w:p w:rsidR="00A711C2" w:rsidRPr="00A711C2" w:rsidRDefault="00A711C2" w:rsidP="00945B6E">
      <w:pPr>
        <w:numPr>
          <w:ilvl w:val="0"/>
          <w:numId w:val="61"/>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осознавать значение патриотической позиции в укреплении нашего государства;</w:t>
      </w:r>
    </w:p>
    <w:p w:rsidR="00A711C2" w:rsidRPr="00A711C2" w:rsidRDefault="00A711C2" w:rsidP="00945B6E">
      <w:pPr>
        <w:numPr>
          <w:ilvl w:val="0"/>
          <w:numId w:val="61"/>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конституционные обязанности гражданина.</w:t>
      </w:r>
    </w:p>
    <w:p w:rsidR="00A711C2" w:rsidRPr="00A711C2" w:rsidRDefault="00A711C2" w:rsidP="00945B6E">
      <w:pPr>
        <w:spacing w:after="0" w:line="240" w:lineRule="auto"/>
        <w:ind w:firstLine="709"/>
        <w:jc w:val="both"/>
        <w:rPr>
          <w:rFonts w:ascii="Times New Roman" w:hAnsi="Times New Roman"/>
          <w:bCs/>
          <w:i/>
          <w:sz w:val="28"/>
          <w:szCs w:val="28"/>
        </w:rPr>
      </w:pPr>
      <w:r w:rsidRPr="00A711C2">
        <w:rPr>
          <w:rFonts w:ascii="Times New Roman" w:hAnsi="Times New Roman"/>
          <w:bCs/>
          <w:i/>
          <w:sz w:val="28"/>
          <w:szCs w:val="28"/>
        </w:rPr>
        <w:t>Выпускник получит возможность научиться:</w:t>
      </w:r>
    </w:p>
    <w:p w:rsidR="00A711C2" w:rsidRPr="00BF2DBE" w:rsidRDefault="00A711C2" w:rsidP="00945B6E">
      <w:pPr>
        <w:numPr>
          <w:ilvl w:val="0"/>
          <w:numId w:val="66"/>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аргументированно обосновывать влияние происходящих в обществе изменений на положение России в мире;</w:t>
      </w:r>
    </w:p>
    <w:p w:rsidR="00A711C2" w:rsidRPr="00BF2DBE" w:rsidRDefault="00A711C2" w:rsidP="00945B6E">
      <w:pPr>
        <w:numPr>
          <w:ilvl w:val="0"/>
          <w:numId w:val="66"/>
        </w:numPr>
        <w:tabs>
          <w:tab w:val="left" w:pos="993"/>
        </w:tabs>
        <w:spacing w:after="0" w:line="240" w:lineRule="auto"/>
        <w:ind w:left="0" w:firstLine="709"/>
        <w:jc w:val="both"/>
        <w:rPr>
          <w:rFonts w:ascii="Times New Roman" w:hAnsi="Times New Roman"/>
          <w:b/>
          <w:bCs/>
          <w:sz w:val="28"/>
          <w:szCs w:val="28"/>
        </w:rPr>
      </w:pPr>
      <w:r w:rsidRPr="00BF2DBE">
        <w:rPr>
          <w:rFonts w:ascii="Times New Roman" w:hAnsi="Times New Roman"/>
          <w:bCs/>
          <w:sz w:val="28"/>
          <w:szCs w:val="28"/>
        </w:rPr>
        <w:t>использовать знания и умения для формирования способности уважать права других людей, выполнять свои обязанности гражданина РФ</w:t>
      </w:r>
      <w:r w:rsidRPr="00BF2DBE">
        <w:rPr>
          <w:rFonts w:ascii="Times New Roman" w:hAnsi="Times New Roman"/>
          <w:b/>
          <w:bCs/>
          <w:sz w:val="28"/>
          <w:szCs w:val="28"/>
        </w:rPr>
        <w:t>.</w:t>
      </w:r>
    </w:p>
    <w:p w:rsidR="00A711C2" w:rsidRPr="00A711C2" w:rsidRDefault="00A711C2" w:rsidP="00945B6E">
      <w:pPr>
        <w:spacing w:after="0" w:line="240" w:lineRule="auto"/>
        <w:ind w:firstLine="709"/>
        <w:jc w:val="both"/>
        <w:rPr>
          <w:rFonts w:ascii="Times New Roman" w:hAnsi="Times New Roman"/>
          <w:sz w:val="28"/>
          <w:szCs w:val="28"/>
        </w:rPr>
      </w:pPr>
      <w:r w:rsidRPr="00A711C2">
        <w:rPr>
          <w:rFonts w:ascii="Times New Roman" w:hAnsi="Times New Roman"/>
          <w:b/>
          <w:bCs/>
          <w:sz w:val="28"/>
          <w:szCs w:val="28"/>
        </w:rPr>
        <w:t>Основы российского законодательства</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научится:</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систему российского законодательства;</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раскрывать особенности гражданской дееспособности несовершеннолетних;</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гражданские правоотношения;</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раскрывать смысл права на труд;</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объяснять роль трудового договора;</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разъяснять на примерах особенности положения несовершеннолетних в трудовых отношениях;</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права и обязанности супругов, родителей, детей;</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особенности уголовного права и уголовных правоотношений;</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конкретизировать примерами виды преступлений и наказания за них;</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характеризовать специфику уголовной ответственности несовершеннолетних;</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раскрывать связь права на образование и обязанности получить образование;</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bCs/>
          <w:sz w:val="28"/>
          <w:szCs w:val="28"/>
        </w:rPr>
      </w:pPr>
      <w:r w:rsidRPr="00A711C2">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A711C2" w:rsidRPr="00A711C2" w:rsidRDefault="00A711C2" w:rsidP="00945B6E">
      <w:pPr>
        <w:numPr>
          <w:ilvl w:val="0"/>
          <w:numId w:val="62"/>
        </w:numPr>
        <w:tabs>
          <w:tab w:val="left" w:pos="993"/>
        </w:tabs>
        <w:spacing w:after="0" w:line="240" w:lineRule="auto"/>
        <w:ind w:left="0" w:firstLine="709"/>
        <w:jc w:val="both"/>
        <w:rPr>
          <w:rFonts w:ascii="Times New Roman" w:hAnsi="Times New Roman"/>
          <w:sz w:val="28"/>
          <w:szCs w:val="28"/>
        </w:rPr>
      </w:pPr>
      <w:r w:rsidRPr="00A711C2">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711C2">
        <w:rPr>
          <w:rFonts w:ascii="Times New Roman" w:hAnsi="Times New Roman"/>
          <w:sz w:val="28"/>
          <w:szCs w:val="28"/>
        </w:rPr>
        <w:t>.</w:t>
      </w:r>
    </w:p>
    <w:p w:rsidR="00A711C2" w:rsidRPr="00A711C2" w:rsidRDefault="00A711C2" w:rsidP="00945B6E">
      <w:pPr>
        <w:spacing w:after="0" w:line="240" w:lineRule="auto"/>
        <w:ind w:firstLine="709"/>
        <w:jc w:val="both"/>
        <w:rPr>
          <w:rFonts w:ascii="Times New Roman" w:hAnsi="Times New Roman"/>
          <w:i/>
          <w:sz w:val="28"/>
          <w:szCs w:val="28"/>
        </w:rPr>
      </w:pPr>
      <w:r w:rsidRPr="00A711C2">
        <w:rPr>
          <w:rFonts w:ascii="Times New Roman" w:hAnsi="Times New Roman"/>
          <w:i/>
          <w:sz w:val="28"/>
          <w:szCs w:val="28"/>
        </w:rPr>
        <w:t>Выпускник получит возможность научиться:</w:t>
      </w:r>
    </w:p>
    <w:p w:rsidR="00A711C2" w:rsidRPr="00BF2DBE" w:rsidRDefault="00A711C2" w:rsidP="00945B6E">
      <w:pPr>
        <w:numPr>
          <w:ilvl w:val="0"/>
          <w:numId w:val="63"/>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11C2" w:rsidRPr="00BF2DBE" w:rsidRDefault="00A711C2" w:rsidP="00945B6E">
      <w:pPr>
        <w:numPr>
          <w:ilvl w:val="0"/>
          <w:numId w:val="63"/>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оценивать сущность и значение правопорядка и законности, собственный возможный вклад в их становление и развитие;</w:t>
      </w:r>
    </w:p>
    <w:p w:rsidR="00A711C2" w:rsidRPr="00BF2DBE" w:rsidRDefault="00A711C2" w:rsidP="00945B6E">
      <w:pPr>
        <w:numPr>
          <w:ilvl w:val="0"/>
          <w:numId w:val="63"/>
        </w:numPr>
        <w:tabs>
          <w:tab w:val="left" w:pos="993"/>
        </w:tabs>
        <w:spacing w:after="0" w:line="240" w:lineRule="auto"/>
        <w:ind w:left="0" w:firstLine="709"/>
        <w:jc w:val="both"/>
        <w:rPr>
          <w:rFonts w:ascii="Times New Roman" w:hAnsi="Times New Roman"/>
          <w:bCs/>
          <w:sz w:val="28"/>
          <w:szCs w:val="28"/>
        </w:rPr>
      </w:pPr>
      <w:r w:rsidRPr="00BF2DBE">
        <w:rPr>
          <w:rFonts w:ascii="Times New Roman" w:hAnsi="Times New Roman"/>
          <w:bCs/>
          <w:sz w:val="28"/>
          <w:szCs w:val="28"/>
        </w:rPr>
        <w:t>осознанно содействовать защите правопорядка в обществе правовыми способами и средствами.</w:t>
      </w:r>
    </w:p>
    <w:p w:rsidR="00A711C2" w:rsidRPr="00C55C6D" w:rsidRDefault="00A711C2" w:rsidP="00945B6E">
      <w:pPr>
        <w:pStyle w:val="a8"/>
        <w:widowControl w:val="0"/>
        <w:ind w:left="2213" w:right="1901"/>
        <w:jc w:val="both"/>
        <w:rPr>
          <w:rFonts w:ascii="Times New Roman" w:eastAsia="Times New Roman" w:hAnsi="Times New Roman"/>
          <w:b/>
          <w:bCs/>
          <w:sz w:val="28"/>
          <w:szCs w:val="28"/>
          <w:u w:val="single"/>
        </w:rPr>
      </w:pPr>
    </w:p>
    <w:p w:rsidR="00B85060" w:rsidRDefault="008460C1" w:rsidP="00945B6E">
      <w:pPr>
        <w:pStyle w:val="2"/>
        <w:spacing w:line="240" w:lineRule="auto"/>
      </w:pPr>
      <w:bookmarkStart w:id="60" w:name="_Toc161054"/>
      <w:bookmarkStart w:id="61" w:name="_Toc528365"/>
      <w:r w:rsidRPr="00C55C6D">
        <w:t xml:space="preserve">1.2.5.6. </w:t>
      </w:r>
      <w:r w:rsidR="00B85060" w:rsidRPr="00C55C6D">
        <w:t>КУБАНОВЕДЕНИЕ</w:t>
      </w:r>
      <w:bookmarkEnd w:id="60"/>
      <w:bookmarkEnd w:id="61"/>
      <w:r w:rsidR="00B85060" w:rsidRPr="00C55C6D">
        <w:t xml:space="preserve"> </w:t>
      </w:r>
    </w:p>
    <w:p w:rsidR="00C55C6D" w:rsidRPr="00C55C6D" w:rsidRDefault="00C55C6D" w:rsidP="00945B6E">
      <w:pPr>
        <w:pStyle w:val="2"/>
        <w:spacing w:line="240" w:lineRule="auto"/>
      </w:pPr>
    </w:p>
    <w:p w:rsidR="00B85060" w:rsidRDefault="004F78EE" w:rsidP="005E55D7">
      <w:pPr>
        <w:pStyle w:val="2"/>
        <w:spacing w:line="240" w:lineRule="auto"/>
        <w:ind w:firstLine="0"/>
        <w:jc w:val="center"/>
        <w:rPr>
          <w:b w:val="0"/>
          <w:sz w:val="16"/>
          <w:szCs w:val="16"/>
        </w:rPr>
      </w:pPr>
      <w:bookmarkStart w:id="62" w:name="_Toc161055"/>
      <w:bookmarkStart w:id="63" w:name="_Toc528366"/>
      <w:r w:rsidRPr="005E55D7">
        <w:rPr>
          <w:b w:val="0"/>
          <w:sz w:val="16"/>
          <w:szCs w:val="16"/>
        </w:rPr>
        <w:t>ПРИЛОЖЕНИЕ к ООП ООО МАОУ СОШ № 96</w:t>
      </w:r>
      <w:r w:rsidR="00B85060" w:rsidRPr="005E55D7">
        <w:rPr>
          <w:b w:val="0"/>
          <w:sz w:val="16"/>
          <w:szCs w:val="16"/>
        </w:rPr>
        <w:t xml:space="preserve"> </w:t>
      </w:r>
      <w:bookmarkEnd w:id="62"/>
      <w:bookmarkEnd w:id="63"/>
      <w:r w:rsidR="008460C1" w:rsidRPr="005E55D7">
        <w:rPr>
          <w:b w:val="0"/>
          <w:sz w:val="16"/>
          <w:szCs w:val="16"/>
        </w:rPr>
        <w:t>5.1</w:t>
      </w:r>
    </w:p>
    <w:p w:rsidR="00120DEA" w:rsidRDefault="00120DEA" w:rsidP="005E55D7">
      <w:pPr>
        <w:pStyle w:val="2"/>
        <w:spacing w:line="240" w:lineRule="auto"/>
        <w:ind w:firstLine="0"/>
        <w:jc w:val="center"/>
        <w:rPr>
          <w:b w:val="0"/>
          <w:sz w:val="16"/>
          <w:szCs w:val="16"/>
        </w:rPr>
      </w:pPr>
    </w:p>
    <w:p w:rsidR="005E55D7" w:rsidRPr="005E55D7" w:rsidRDefault="005E55D7" w:rsidP="005E55D7">
      <w:pPr>
        <w:pStyle w:val="2"/>
        <w:spacing w:line="240" w:lineRule="auto"/>
        <w:ind w:firstLine="0"/>
        <w:jc w:val="center"/>
        <w:rPr>
          <w:b w:val="0"/>
          <w:sz w:val="16"/>
          <w:szCs w:val="16"/>
        </w:rPr>
      </w:pPr>
    </w:p>
    <w:p w:rsidR="00B85060" w:rsidRPr="00C55C6D" w:rsidRDefault="00B85060" w:rsidP="00945B6E">
      <w:pPr>
        <w:shd w:val="clear" w:color="auto" w:fill="FFFFFF"/>
        <w:spacing w:after="0" w:line="240" w:lineRule="auto"/>
        <w:ind w:firstLine="709"/>
        <w:jc w:val="both"/>
        <w:rPr>
          <w:sz w:val="28"/>
          <w:szCs w:val="28"/>
        </w:rPr>
      </w:pPr>
      <w:r w:rsidRPr="00C55C6D">
        <w:rPr>
          <w:rFonts w:ascii="Times New Roman" w:hAnsi="Times New Roman"/>
          <w:b/>
          <w:bCs/>
          <w:iCs/>
          <w:sz w:val="28"/>
          <w:szCs w:val="28"/>
        </w:rPr>
        <w:t>Личностные результаты:</w:t>
      </w:r>
    </w:p>
    <w:p w:rsidR="00B85060" w:rsidRPr="00802E9D" w:rsidRDefault="00B85060" w:rsidP="00945B6E">
      <w:pPr>
        <w:widowControl w:val="0"/>
        <w:numPr>
          <w:ilvl w:val="0"/>
          <w:numId w:val="167"/>
        </w:numPr>
        <w:shd w:val="clear" w:color="auto" w:fill="FFFFFF"/>
        <w:tabs>
          <w:tab w:val="left" w:pos="259"/>
        </w:tabs>
        <w:autoSpaceDE w:val="0"/>
        <w:autoSpaceDN w:val="0"/>
        <w:adjustRightInd w:val="0"/>
        <w:spacing w:after="0" w:line="240" w:lineRule="auto"/>
        <w:ind w:right="5" w:firstLine="709"/>
        <w:jc w:val="both"/>
        <w:rPr>
          <w:rFonts w:ascii="Times New Roman" w:hAnsi="Times New Roman"/>
          <w:spacing w:val="-1"/>
          <w:sz w:val="28"/>
          <w:szCs w:val="28"/>
        </w:rPr>
      </w:pPr>
      <w:r w:rsidRPr="00802E9D">
        <w:rPr>
          <w:rFonts w:ascii="Times New Roman" w:hAnsi="Times New Roman"/>
          <w:spacing w:val="-1"/>
          <w:sz w:val="28"/>
          <w:szCs w:val="28"/>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B85060" w:rsidRPr="00802E9D" w:rsidRDefault="00B85060" w:rsidP="00945B6E">
      <w:pPr>
        <w:widowControl w:val="0"/>
        <w:numPr>
          <w:ilvl w:val="0"/>
          <w:numId w:val="167"/>
        </w:numPr>
        <w:shd w:val="clear" w:color="auto" w:fill="FFFFFF"/>
        <w:tabs>
          <w:tab w:val="left" w:pos="259"/>
        </w:tabs>
        <w:autoSpaceDE w:val="0"/>
        <w:autoSpaceDN w:val="0"/>
        <w:adjustRightInd w:val="0"/>
        <w:spacing w:after="0" w:line="240" w:lineRule="auto"/>
        <w:ind w:right="5" w:firstLine="709"/>
        <w:jc w:val="both"/>
        <w:rPr>
          <w:rFonts w:ascii="Times New Roman" w:hAnsi="Times New Roman"/>
          <w:spacing w:val="-1"/>
          <w:sz w:val="28"/>
          <w:szCs w:val="28"/>
        </w:rPr>
      </w:pPr>
      <w:r w:rsidRPr="00802E9D">
        <w:rPr>
          <w:rFonts w:ascii="Times New Roman" w:hAnsi="Times New Roman"/>
          <w:spacing w:val="-1"/>
          <w:sz w:val="28"/>
          <w:szCs w:val="28"/>
        </w:rPr>
        <w:t>Формирование ответственного отношения к учению, овладение навыками саморазвития и самообразования.</w:t>
      </w:r>
    </w:p>
    <w:p w:rsidR="00802E9D" w:rsidRPr="00802E9D" w:rsidRDefault="00B85060" w:rsidP="00945B6E">
      <w:pPr>
        <w:widowControl w:val="0"/>
        <w:numPr>
          <w:ilvl w:val="0"/>
          <w:numId w:val="167"/>
        </w:numPr>
        <w:shd w:val="clear" w:color="auto" w:fill="FFFFFF"/>
        <w:tabs>
          <w:tab w:val="left" w:pos="259"/>
        </w:tabs>
        <w:autoSpaceDE w:val="0"/>
        <w:autoSpaceDN w:val="0"/>
        <w:adjustRightInd w:val="0"/>
        <w:spacing w:after="0" w:line="240" w:lineRule="auto"/>
        <w:ind w:right="5" w:firstLine="709"/>
        <w:jc w:val="both"/>
        <w:rPr>
          <w:sz w:val="28"/>
          <w:szCs w:val="28"/>
        </w:rPr>
      </w:pPr>
      <w:r w:rsidRPr="00802E9D">
        <w:rPr>
          <w:rFonts w:ascii="Times New Roman" w:hAnsi="Times New Roman"/>
          <w:spacing w:val="-1"/>
          <w:sz w:val="28"/>
          <w:szCs w:val="28"/>
        </w:rPr>
        <w:t>Формирование целостного мировоззрения, соответствующего coвременному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85060" w:rsidRPr="00802E9D" w:rsidRDefault="00B85060" w:rsidP="00945B6E">
      <w:pPr>
        <w:widowControl w:val="0"/>
        <w:numPr>
          <w:ilvl w:val="0"/>
          <w:numId w:val="167"/>
        </w:numPr>
        <w:shd w:val="clear" w:color="auto" w:fill="FFFFFF"/>
        <w:tabs>
          <w:tab w:val="left" w:pos="0"/>
        </w:tabs>
        <w:autoSpaceDE w:val="0"/>
        <w:autoSpaceDN w:val="0"/>
        <w:adjustRightInd w:val="0"/>
        <w:spacing w:after="0" w:line="240" w:lineRule="auto"/>
        <w:ind w:right="5" w:firstLine="709"/>
        <w:jc w:val="both"/>
        <w:rPr>
          <w:sz w:val="28"/>
          <w:szCs w:val="28"/>
        </w:rPr>
      </w:pPr>
      <w:r w:rsidRPr="00802E9D">
        <w:rPr>
          <w:rFonts w:ascii="Times New Roman" w:hAnsi="Times New Roman"/>
          <w:spacing w:val="-1"/>
          <w:sz w:val="28"/>
          <w:szCs w:val="28"/>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w:t>
      </w:r>
      <w:r w:rsidRPr="00802E9D">
        <w:rPr>
          <w:rFonts w:ascii="Times New Roman" w:hAnsi="Times New Roman"/>
          <w:sz w:val="28"/>
          <w:szCs w:val="28"/>
        </w:rPr>
        <w:t xml:space="preserve"> нем взаимопонимания.</w:t>
      </w:r>
    </w:p>
    <w:p w:rsidR="00B85060" w:rsidRPr="00802E9D" w:rsidRDefault="00B85060" w:rsidP="00945B6E">
      <w:pPr>
        <w:widowControl w:val="0"/>
        <w:numPr>
          <w:ilvl w:val="0"/>
          <w:numId w:val="168"/>
        </w:numPr>
        <w:shd w:val="clear" w:color="auto" w:fill="FFFFFF"/>
        <w:tabs>
          <w:tab w:val="left" w:pos="250"/>
        </w:tabs>
        <w:autoSpaceDE w:val="0"/>
        <w:autoSpaceDN w:val="0"/>
        <w:adjustRightInd w:val="0"/>
        <w:spacing w:after="0" w:line="240" w:lineRule="auto"/>
        <w:ind w:firstLine="709"/>
        <w:jc w:val="both"/>
        <w:rPr>
          <w:rFonts w:ascii="Times New Roman" w:hAnsi="Times New Roman"/>
          <w:spacing w:val="-18"/>
          <w:sz w:val="28"/>
          <w:szCs w:val="28"/>
        </w:rPr>
      </w:pPr>
      <w:r w:rsidRPr="00802E9D">
        <w:rPr>
          <w:rFonts w:ascii="Times New Roman" w:hAnsi="Times New Roman"/>
          <w:sz w:val="28"/>
          <w:szCs w:val="28"/>
        </w:rPr>
        <w:t>Освоение социальных норм, правил поведения, ролей и форм социальной жизни в группах и сообществах.</w:t>
      </w:r>
    </w:p>
    <w:p w:rsidR="00B85060" w:rsidRPr="00802E9D" w:rsidRDefault="00B85060" w:rsidP="00945B6E">
      <w:pPr>
        <w:widowControl w:val="0"/>
        <w:numPr>
          <w:ilvl w:val="0"/>
          <w:numId w:val="168"/>
        </w:numPr>
        <w:shd w:val="clear" w:color="auto" w:fill="FFFFFF"/>
        <w:tabs>
          <w:tab w:val="left" w:pos="250"/>
        </w:tabs>
        <w:autoSpaceDE w:val="0"/>
        <w:autoSpaceDN w:val="0"/>
        <w:adjustRightInd w:val="0"/>
        <w:spacing w:after="0" w:line="240" w:lineRule="auto"/>
        <w:ind w:right="14" w:firstLine="709"/>
        <w:jc w:val="both"/>
        <w:rPr>
          <w:rFonts w:ascii="Times New Roman" w:hAnsi="Times New Roman"/>
          <w:spacing w:val="-17"/>
          <w:sz w:val="28"/>
          <w:szCs w:val="28"/>
        </w:rPr>
      </w:pPr>
      <w:r w:rsidRPr="00802E9D">
        <w:rPr>
          <w:rFonts w:ascii="Times New Roman" w:hAnsi="Times New Roman"/>
          <w:sz w:val="28"/>
          <w:szCs w:val="28"/>
        </w:rPr>
        <w:t>Развитие морального сознания, повышение уровня компетентности в решении моральных проблем на основе личностного выбора, формирование нравственных чувств и нравственного поведения.</w:t>
      </w:r>
    </w:p>
    <w:p w:rsidR="00B85060" w:rsidRPr="00802E9D" w:rsidRDefault="00B85060" w:rsidP="00945B6E">
      <w:pPr>
        <w:widowControl w:val="0"/>
        <w:numPr>
          <w:ilvl w:val="0"/>
          <w:numId w:val="168"/>
        </w:numPr>
        <w:shd w:val="clear" w:color="auto" w:fill="FFFFFF"/>
        <w:tabs>
          <w:tab w:val="left" w:pos="250"/>
        </w:tabs>
        <w:autoSpaceDE w:val="0"/>
        <w:autoSpaceDN w:val="0"/>
        <w:adjustRightInd w:val="0"/>
        <w:spacing w:after="0" w:line="240" w:lineRule="auto"/>
        <w:ind w:firstLine="709"/>
        <w:jc w:val="both"/>
        <w:rPr>
          <w:rFonts w:ascii="Times New Roman" w:hAnsi="Times New Roman"/>
          <w:spacing w:val="-17"/>
          <w:sz w:val="28"/>
          <w:szCs w:val="28"/>
        </w:rPr>
      </w:pPr>
      <w:r w:rsidRPr="00802E9D">
        <w:rPr>
          <w:rFonts w:ascii="Times New Roman" w:hAnsi="Times New Roman"/>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w:t>
      </w:r>
    </w:p>
    <w:p w:rsidR="00B85060" w:rsidRPr="00802E9D" w:rsidRDefault="00B85060" w:rsidP="00945B6E">
      <w:pPr>
        <w:widowControl w:val="0"/>
        <w:numPr>
          <w:ilvl w:val="0"/>
          <w:numId w:val="168"/>
        </w:numPr>
        <w:shd w:val="clear" w:color="auto" w:fill="FFFFFF"/>
        <w:tabs>
          <w:tab w:val="left" w:pos="250"/>
        </w:tabs>
        <w:autoSpaceDE w:val="0"/>
        <w:autoSpaceDN w:val="0"/>
        <w:adjustRightInd w:val="0"/>
        <w:spacing w:after="0" w:line="240" w:lineRule="auto"/>
        <w:ind w:right="5" w:firstLine="709"/>
        <w:jc w:val="both"/>
        <w:rPr>
          <w:rFonts w:ascii="Times New Roman" w:hAnsi="Times New Roman"/>
          <w:spacing w:val="-18"/>
          <w:sz w:val="28"/>
          <w:szCs w:val="28"/>
        </w:rPr>
      </w:pPr>
      <w:r w:rsidRPr="00802E9D">
        <w:rPr>
          <w:rFonts w:ascii="Times New Roman" w:hAnsi="Times New Roman"/>
          <w:sz w:val="28"/>
          <w:szCs w:val="28"/>
        </w:rPr>
        <w:t xml:space="preserve"> 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B85060" w:rsidRPr="00802E9D" w:rsidRDefault="00B85060" w:rsidP="00945B6E">
      <w:pPr>
        <w:shd w:val="clear" w:color="auto" w:fill="FFFFFF"/>
        <w:tabs>
          <w:tab w:val="left" w:pos="312"/>
        </w:tabs>
        <w:spacing w:after="0" w:line="240" w:lineRule="auto"/>
        <w:ind w:right="10" w:firstLine="709"/>
        <w:jc w:val="both"/>
        <w:rPr>
          <w:sz w:val="28"/>
          <w:szCs w:val="28"/>
        </w:rPr>
      </w:pPr>
      <w:r w:rsidRPr="00802E9D">
        <w:rPr>
          <w:rFonts w:ascii="Times New Roman" w:hAnsi="Times New Roman"/>
          <w:spacing w:val="-16"/>
          <w:sz w:val="28"/>
          <w:szCs w:val="28"/>
        </w:rPr>
        <w:t>9.</w:t>
      </w:r>
      <w:r w:rsidRPr="00802E9D">
        <w:rPr>
          <w:rFonts w:ascii="Times New Roman" w:hAnsi="Times New Roman"/>
          <w:sz w:val="28"/>
          <w:szCs w:val="28"/>
        </w:rPr>
        <w:tab/>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85060" w:rsidRDefault="00B85060" w:rsidP="00945B6E">
      <w:pPr>
        <w:shd w:val="clear" w:color="auto" w:fill="FFFFFF"/>
        <w:spacing w:after="0" w:line="240" w:lineRule="auto"/>
        <w:rPr>
          <w:rFonts w:ascii="Times New Roman" w:hAnsi="Times New Roman"/>
          <w:b/>
          <w:bCs/>
          <w:iCs/>
          <w:sz w:val="24"/>
          <w:szCs w:val="24"/>
        </w:rPr>
      </w:pPr>
    </w:p>
    <w:p w:rsidR="00B85060" w:rsidRPr="00802E9D" w:rsidRDefault="00B85060" w:rsidP="00945B6E">
      <w:pPr>
        <w:shd w:val="clear" w:color="auto" w:fill="FFFFFF"/>
        <w:spacing w:after="0" w:line="240" w:lineRule="auto"/>
        <w:ind w:firstLine="709"/>
        <w:rPr>
          <w:rFonts w:ascii="Times New Roman" w:hAnsi="Times New Roman"/>
          <w:b/>
          <w:bCs/>
          <w:iCs/>
          <w:sz w:val="28"/>
          <w:szCs w:val="28"/>
        </w:rPr>
      </w:pPr>
      <w:r w:rsidRPr="00802E9D">
        <w:rPr>
          <w:rFonts w:ascii="Times New Roman" w:hAnsi="Times New Roman"/>
          <w:b/>
          <w:bCs/>
          <w:iCs/>
          <w:sz w:val="28"/>
          <w:szCs w:val="28"/>
        </w:rPr>
        <w:t>Метапредметные результаты:</w:t>
      </w:r>
    </w:p>
    <w:p w:rsidR="00B85060" w:rsidRPr="00802E9D" w:rsidRDefault="00B85060" w:rsidP="00945B6E">
      <w:pPr>
        <w:widowControl w:val="0"/>
        <w:numPr>
          <w:ilvl w:val="0"/>
          <w:numId w:val="169"/>
        </w:numPr>
        <w:shd w:val="clear" w:color="auto" w:fill="FFFFFF"/>
        <w:tabs>
          <w:tab w:val="left" w:pos="250"/>
        </w:tabs>
        <w:autoSpaceDE w:val="0"/>
        <w:autoSpaceDN w:val="0"/>
        <w:adjustRightInd w:val="0"/>
        <w:spacing w:after="0" w:line="240" w:lineRule="auto"/>
        <w:ind w:firstLine="709"/>
        <w:jc w:val="both"/>
        <w:rPr>
          <w:rFonts w:ascii="Times New Roman" w:hAnsi="Times New Roman"/>
          <w:spacing w:val="-25"/>
          <w:sz w:val="28"/>
          <w:szCs w:val="28"/>
        </w:rPr>
      </w:pPr>
      <w:r w:rsidRPr="00802E9D">
        <w:rPr>
          <w:rFonts w:ascii="Times New Roman" w:hAnsi="Times New Roman"/>
          <w:sz w:val="28"/>
          <w:szCs w:val="28"/>
        </w:rPr>
        <w:t>Умение самостоятельно определять цели своего обучения, ставить и формулировать для себя новые задачи в учёбе и познавательной деятельности.</w:t>
      </w:r>
    </w:p>
    <w:p w:rsidR="00B85060" w:rsidRPr="00802E9D" w:rsidRDefault="00B85060" w:rsidP="00945B6E">
      <w:pPr>
        <w:widowControl w:val="0"/>
        <w:numPr>
          <w:ilvl w:val="0"/>
          <w:numId w:val="169"/>
        </w:numPr>
        <w:shd w:val="clear" w:color="auto" w:fill="FFFFFF"/>
        <w:tabs>
          <w:tab w:val="left" w:pos="250"/>
        </w:tabs>
        <w:autoSpaceDE w:val="0"/>
        <w:autoSpaceDN w:val="0"/>
        <w:adjustRightInd w:val="0"/>
        <w:spacing w:after="0" w:line="240" w:lineRule="auto"/>
        <w:ind w:right="10" w:firstLine="709"/>
        <w:jc w:val="both"/>
        <w:rPr>
          <w:rFonts w:ascii="Times New Roman" w:hAnsi="Times New Roman"/>
          <w:spacing w:val="-13"/>
          <w:sz w:val="28"/>
          <w:szCs w:val="28"/>
        </w:rPr>
      </w:pPr>
      <w:r w:rsidRPr="00802E9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85060" w:rsidRPr="00802E9D" w:rsidRDefault="00B85060" w:rsidP="00945B6E">
      <w:pPr>
        <w:widowControl w:val="0"/>
        <w:numPr>
          <w:ilvl w:val="0"/>
          <w:numId w:val="169"/>
        </w:numPr>
        <w:shd w:val="clear" w:color="auto" w:fill="FFFFFF"/>
        <w:tabs>
          <w:tab w:val="left" w:pos="250"/>
        </w:tabs>
        <w:autoSpaceDE w:val="0"/>
        <w:autoSpaceDN w:val="0"/>
        <w:adjustRightInd w:val="0"/>
        <w:spacing w:after="0" w:line="240" w:lineRule="auto"/>
        <w:ind w:right="24" w:firstLine="709"/>
        <w:jc w:val="both"/>
        <w:rPr>
          <w:rFonts w:ascii="Times New Roman" w:hAnsi="Times New Roman"/>
          <w:spacing w:val="-16"/>
          <w:sz w:val="28"/>
          <w:szCs w:val="28"/>
        </w:rPr>
      </w:pPr>
      <w:r w:rsidRPr="00802E9D">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w:t>
      </w:r>
      <w:r w:rsidRPr="00802E9D">
        <w:rPr>
          <w:rFonts w:ascii="Times New Roman" w:hAnsi="Times New Roman"/>
          <w:spacing w:val="-1"/>
          <w:sz w:val="28"/>
          <w:szCs w:val="28"/>
        </w:rPr>
        <w:t>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85060" w:rsidRPr="00802E9D" w:rsidRDefault="00B85060" w:rsidP="00945B6E">
      <w:pPr>
        <w:widowControl w:val="0"/>
        <w:numPr>
          <w:ilvl w:val="0"/>
          <w:numId w:val="169"/>
        </w:numPr>
        <w:shd w:val="clear" w:color="auto" w:fill="FFFFFF"/>
        <w:tabs>
          <w:tab w:val="left" w:pos="250"/>
        </w:tabs>
        <w:autoSpaceDE w:val="0"/>
        <w:autoSpaceDN w:val="0"/>
        <w:adjustRightInd w:val="0"/>
        <w:spacing w:after="0" w:line="240" w:lineRule="auto"/>
        <w:ind w:firstLine="709"/>
        <w:rPr>
          <w:rFonts w:ascii="Times New Roman" w:hAnsi="Times New Roman"/>
          <w:spacing w:val="-13"/>
          <w:sz w:val="28"/>
          <w:szCs w:val="28"/>
        </w:rPr>
      </w:pPr>
      <w:r w:rsidRPr="00802E9D">
        <w:rPr>
          <w:rFonts w:ascii="Times New Roman" w:hAnsi="Times New Roman"/>
          <w:sz w:val="28"/>
          <w:szCs w:val="28"/>
        </w:rPr>
        <w:t>Умение оценивать правильность выполнения учебной задачи, правильность или ошибочность её решения.</w:t>
      </w:r>
    </w:p>
    <w:p w:rsidR="00B85060" w:rsidRPr="00802E9D" w:rsidRDefault="00B85060" w:rsidP="00945B6E">
      <w:pPr>
        <w:widowControl w:val="0"/>
        <w:numPr>
          <w:ilvl w:val="0"/>
          <w:numId w:val="169"/>
        </w:numPr>
        <w:shd w:val="clear" w:color="auto" w:fill="FFFFFF"/>
        <w:tabs>
          <w:tab w:val="left" w:pos="250"/>
        </w:tabs>
        <w:autoSpaceDE w:val="0"/>
        <w:autoSpaceDN w:val="0"/>
        <w:adjustRightInd w:val="0"/>
        <w:spacing w:after="0" w:line="240" w:lineRule="auto"/>
        <w:ind w:right="5" w:firstLine="709"/>
        <w:jc w:val="both"/>
        <w:rPr>
          <w:rFonts w:ascii="Times New Roman" w:hAnsi="Times New Roman"/>
          <w:spacing w:val="-18"/>
          <w:sz w:val="28"/>
          <w:szCs w:val="28"/>
        </w:rPr>
      </w:pPr>
      <w:r w:rsidRPr="00802E9D">
        <w:rPr>
          <w:rFonts w:ascii="Times New Roman" w:hAnsi="Times New Roman"/>
          <w:sz w:val="28"/>
          <w:szCs w:val="28"/>
        </w:rPr>
        <w:t>Владение основами самоконтроля, самооценки, навыками принятия решений и осуществления осознанного выбора в учебной и познавательной деятельности.</w:t>
      </w:r>
    </w:p>
    <w:p w:rsidR="00B85060" w:rsidRPr="00802E9D" w:rsidRDefault="00B85060" w:rsidP="00945B6E">
      <w:pPr>
        <w:widowControl w:val="0"/>
        <w:numPr>
          <w:ilvl w:val="0"/>
          <w:numId w:val="169"/>
        </w:numPr>
        <w:shd w:val="clear" w:color="auto" w:fill="FFFFFF"/>
        <w:tabs>
          <w:tab w:val="left" w:pos="250"/>
        </w:tabs>
        <w:autoSpaceDE w:val="0"/>
        <w:autoSpaceDN w:val="0"/>
        <w:adjustRightInd w:val="0"/>
        <w:spacing w:after="0" w:line="240" w:lineRule="auto"/>
        <w:ind w:right="14" w:firstLine="709"/>
        <w:jc w:val="both"/>
        <w:rPr>
          <w:rFonts w:ascii="Times New Roman" w:hAnsi="Times New Roman"/>
          <w:spacing w:val="-16"/>
          <w:sz w:val="28"/>
          <w:szCs w:val="28"/>
        </w:rPr>
      </w:pPr>
      <w:r w:rsidRPr="00802E9D">
        <w:rPr>
          <w:rFonts w:ascii="Times New Roman" w:hAnsi="Times New Roman"/>
          <w:sz w:val="28"/>
          <w:szCs w:val="28"/>
        </w:rPr>
        <w:t>Умение определять понятия, обобщать,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умозаключения и делать выводы.</w:t>
      </w:r>
    </w:p>
    <w:p w:rsidR="00B85060" w:rsidRPr="00802E9D" w:rsidRDefault="00B85060" w:rsidP="00945B6E">
      <w:pPr>
        <w:widowControl w:val="0"/>
        <w:numPr>
          <w:ilvl w:val="0"/>
          <w:numId w:val="169"/>
        </w:numPr>
        <w:shd w:val="clear" w:color="auto" w:fill="FFFFFF"/>
        <w:tabs>
          <w:tab w:val="left" w:pos="250"/>
        </w:tabs>
        <w:autoSpaceDE w:val="0"/>
        <w:autoSpaceDN w:val="0"/>
        <w:adjustRightInd w:val="0"/>
        <w:spacing w:after="0" w:line="240" w:lineRule="auto"/>
        <w:ind w:firstLine="709"/>
        <w:rPr>
          <w:rFonts w:ascii="Times New Roman" w:hAnsi="Times New Roman"/>
          <w:spacing w:val="-16"/>
          <w:sz w:val="28"/>
          <w:szCs w:val="28"/>
        </w:rPr>
      </w:pPr>
      <w:r w:rsidRPr="00802E9D">
        <w:rPr>
          <w:rFonts w:ascii="Times New Roman" w:hAnsi="Times New Roman"/>
          <w:spacing w:val="-2"/>
          <w:sz w:val="28"/>
          <w:szCs w:val="28"/>
        </w:rPr>
        <w:t xml:space="preserve"> Владение навыками смыслового чтения текста и усвоения его содержания.</w:t>
      </w:r>
    </w:p>
    <w:p w:rsidR="00B85060" w:rsidRPr="00802E9D" w:rsidRDefault="00B85060" w:rsidP="00945B6E">
      <w:pPr>
        <w:widowControl w:val="0"/>
        <w:numPr>
          <w:ilvl w:val="0"/>
          <w:numId w:val="169"/>
        </w:numPr>
        <w:shd w:val="clear" w:color="auto" w:fill="FFFFFF"/>
        <w:tabs>
          <w:tab w:val="left" w:pos="250"/>
        </w:tabs>
        <w:autoSpaceDE w:val="0"/>
        <w:autoSpaceDN w:val="0"/>
        <w:adjustRightInd w:val="0"/>
        <w:spacing w:after="0" w:line="240" w:lineRule="auto"/>
        <w:ind w:firstLine="709"/>
        <w:jc w:val="both"/>
        <w:rPr>
          <w:rFonts w:ascii="Times New Roman" w:hAnsi="Times New Roman"/>
          <w:spacing w:val="-18"/>
          <w:sz w:val="28"/>
          <w:szCs w:val="28"/>
        </w:rPr>
      </w:pPr>
      <w:r w:rsidRPr="00802E9D">
        <w:rPr>
          <w:rFonts w:ascii="Times New Roman" w:hAnsi="Times New Roman"/>
          <w:sz w:val="28"/>
          <w:szCs w:val="28"/>
        </w:rPr>
        <w:t>Умение организовывать учебное сотрудничество и совместную деятельность с учителем и сверстниками.</w:t>
      </w:r>
    </w:p>
    <w:p w:rsidR="00B85060" w:rsidRPr="00802E9D" w:rsidRDefault="00B85060" w:rsidP="00945B6E">
      <w:pPr>
        <w:widowControl w:val="0"/>
        <w:numPr>
          <w:ilvl w:val="0"/>
          <w:numId w:val="169"/>
        </w:numPr>
        <w:shd w:val="clear" w:color="auto" w:fill="FFFFFF"/>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 </w:t>
      </w:r>
    </w:p>
    <w:p w:rsidR="00B85060" w:rsidRPr="00802E9D" w:rsidRDefault="00B85060" w:rsidP="00945B6E">
      <w:pPr>
        <w:shd w:val="clear" w:color="auto" w:fill="FFFFFF"/>
        <w:spacing w:after="0" w:line="240" w:lineRule="auto"/>
        <w:ind w:firstLine="709"/>
        <w:rPr>
          <w:rFonts w:ascii="Times New Roman" w:hAnsi="Times New Roman"/>
          <w:b/>
          <w:bCs/>
          <w:iCs/>
          <w:sz w:val="28"/>
          <w:szCs w:val="28"/>
        </w:rPr>
      </w:pPr>
      <w:r w:rsidRPr="00802E9D">
        <w:rPr>
          <w:rFonts w:ascii="Times New Roman" w:hAnsi="Times New Roman"/>
          <w:b/>
          <w:bCs/>
          <w:iCs/>
          <w:sz w:val="28"/>
          <w:szCs w:val="28"/>
        </w:rPr>
        <w:t>Предметные результаты:</w:t>
      </w:r>
    </w:p>
    <w:p w:rsidR="00B85060" w:rsidRPr="00802E9D" w:rsidRDefault="00B85060" w:rsidP="00945B6E">
      <w:pPr>
        <w:widowControl w:val="0"/>
        <w:numPr>
          <w:ilvl w:val="0"/>
          <w:numId w:val="173"/>
        </w:numPr>
        <w:shd w:val="clear" w:color="auto" w:fill="FFFFFF"/>
        <w:tabs>
          <w:tab w:val="left" w:pos="851"/>
        </w:tabs>
        <w:autoSpaceDE w:val="0"/>
        <w:autoSpaceDN w:val="0"/>
        <w:adjustRightInd w:val="0"/>
        <w:spacing w:after="0" w:line="240" w:lineRule="auto"/>
        <w:ind w:right="10" w:firstLine="709"/>
        <w:jc w:val="both"/>
        <w:rPr>
          <w:rFonts w:ascii="Times New Roman" w:hAnsi="Times New Roman"/>
          <w:b/>
          <w:bCs/>
          <w:spacing w:val="-22"/>
          <w:sz w:val="28"/>
          <w:szCs w:val="28"/>
        </w:rPr>
      </w:pPr>
      <w:r w:rsidRPr="00802E9D">
        <w:rPr>
          <w:rFonts w:ascii="Times New Roman" w:hAnsi="Times New Roman"/>
          <w:spacing w:val="-1"/>
          <w:sz w:val="28"/>
          <w:szCs w:val="28"/>
        </w:rPr>
        <w:t>Овладение целостными представлениями о природных особенно</w:t>
      </w:r>
      <w:r w:rsidRPr="00802E9D">
        <w:rPr>
          <w:rFonts w:ascii="Times New Roman" w:hAnsi="Times New Roman"/>
          <w:sz w:val="28"/>
          <w:szCs w:val="28"/>
        </w:rPr>
        <w:t>стях своего региона и его историческом пути.</w:t>
      </w:r>
    </w:p>
    <w:p w:rsidR="00B85060" w:rsidRPr="00802E9D" w:rsidRDefault="00B85060" w:rsidP="00945B6E">
      <w:pPr>
        <w:widowControl w:val="0"/>
        <w:numPr>
          <w:ilvl w:val="0"/>
          <w:numId w:val="173"/>
        </w:numPr>
        <w:shd w:val="clear" w:color="auto" w:fill="FFFFFF"/>
        <w:tabs>
          <w:tab w:val="left" w:pos="851"/>
        </w:tabs>
        <w:autoSpaceDE w:val="0"/>
        <w:autoSpaceDN w:val="0"/>
        <w:adjustRightInd w:val="0"/>
        <w:spacing w:after="0" w:line="240" w:lineRule="auto"/>
        <w:ind w:firstLine="709"/>
        <w:jc w:val="both"/>
        <w:rPr>
          <w:rFonts w:ascii="Times New Roman" w:hAnsi="Times New Roman"/>
          <w:spacing w:val="-14"/>
          <w:sz w:val="28"/>
          <w:szCs w:val="28"/>
        </w:rPr>
      </w:pPr>
      <w:r w:rsidRPr="00802E9D">
        <w:rPr>
          <w:rFonts w:ascii="Times New Roman" w:hAnsi="Times New Roman"/>
          <w:spacing w:val="-1"/>
          <w:sz w:val="28"/>
          <w:szCs w:val="28"/>
        </w:rPr>
        <w:t xml:space="preserve">Систематизация знаний о природе, истории, особенностях развития хозяйства кубанского региона и культуры народов, проживающих </w:t>
      </w:r>
      <w:r w:rsidRPr="00802E9D">
        <w:rPr>
          <w:rFonts w:ascii="Times New Roman" w:hAnsi="Times New Roman"/>
          <w:sz w:val="28"/>
          <w:szCs w:val="28"/>
        </w:rPr>
        <w:t>на его территории.</w:t>
      </w:r>
    </w:p>
    <w:p w:rsidR="00B85060" w:rsidRPr="00802E9D" w:rsidRDefault="00B85060" w:rsidP="00945B6E">
      <w:pPr>
        <w:widowControl w:val="0"/>
        <w:numPr>
          <w:ilvl w:val="0"/>
          <w:numId w:val="173"/>
        </w:numPr>
        <w:shd w:val="clear" w:color="auto" w:fill="FFFFFF"/>
        <w:tabs>
          <w:tab w:val="left" w:pos="851"/>
        </w:tabs>
        <w:autoSpaceDE w:val="0"/>
        <w:autoSpaceDN w:val="0"/>
        <w:adjustRightInd w:val="0"/>
        <w:spacing w:after="0" w:line="240" w:lineRule="auto"/>
        <w:ind w:right="14" w:firstLine="709"/>
        <w:jc w:val="both"/>
        <w:rPr>
          <w:rFonts w:ascii="Times New Roman" w:hAnsi="Times New Roman"/>
          <w:spacing w:val="-15"/>
          <w:sz w:val="28"/>
          <w:szCs w:val="28"/>
        </w:rPr>
      </w:pPr>
      <w:r w:rsidRPr="00802E9D">
        <w:rPr>
          <w:rFonts w:ascii="Times New Roman" w:hAnsi="Times New Roman"/>
          <w:spacing w:val="-2"/>
          <w:sz w:val="28"/>
          <w:szCs w:val="28"/>
        </w:rPr>
        <w:t xml:space="preserve">Чтение исторических и географических карт Краснодарского края </w:t>
      </w:r>
      <w:r w:rsidRPr="00802E9D">
        <w:rPr>
          <w:rFonts w:ascii="Times New Roman" w:hAnsi="Times New Roman"/>
          <w:sz w:val="28"/>
          <w:szCs w:val="28"/>
        </w:rPr>
        <w:t>с опорой на легенду.</w:t>
      </w:r>
    </w:p>
    <w:p w:rsidR="00B85060" w:rsidRPr="00802E9D" w:rsidRDefault="00B85060" w:rsidP="00945B6E">
      <w:pPr>
        <w:widowControl w:val="0"/>
        <w:numPr>
          <w:ilvl w:val="0"/>
          <w:numId w:val="171"/>
        </w:numPr>
        <w:shd w:val="clear" w:color="auto" w:fill="FFFFFF"/>
        <w:tabs>
          <w:tab w:val="left" w:pos="0"/>
          <w:tab w:val="left" w:pos="851"/>
        </w:tabs>
        <w:autoSpaceDE w:val="0"/>
        <w:autoSpaceDN w:val="0"/>
        <w:adjustRightInd w:val="0"/>
        <w:spacing w:after="0" w:line="240" w:lineRule="auto"/>
        <w:ind w:right="10" w:firstLine="709"/>
        <w:jc w:val="both"/>
        <w:rPr>
          <w:rFonts w:ascii="Times New Roman" w:hAnsi="Times New Roman"/>
          <w:spacing w:val="-11"/>
          <w:sz w:val="28"/>
          <w:szCs w:val="28"/>
        </w:rPr>
      </w:pPr>
      <w:r w:rsidRPr="00802E9D">
        <w:rPr>
          <w:rFonts w:ascii="Times New Roman" w:hAnsi="Times New Roman"/>
          <w:sz w:val="28"/>
          <w:szCs w:val="28"/>
        </w:rPr>
        <w:t>Определение и объяснение своего отношения (аргументирован</w:t>
      </w:r>
      <w:r w:rsidRPr="00802E9D">
        <w:rPr>
          <w:rFonts w:ascii="Times New Roman" w:hAnsi="Times New Roman"/>
          <w:spacing w:val="-2"/>
          <w:sz w:val="28"/>
          <w:szCs w:val="28"/>
        </w:rPr>
        <w:t>но) к наиболее значительным событиям и личностям в истории Кубани.</w:t>
      </w:r>
    </w:p>
    <w:p w:rsidR="00B85060" w:rsidRPr="00802E9D" w:rsidRDefault="00B85060" w:rsidP="00945B6E">
      <w:pPr>
        <w:widowControl w:val="0"/>
        <w:numPr>
          <w:ilvl w:val="0"/>
          <w:numId w:val="171"/>
        </w:numPr>
        <w:shd w:val="clear" w:color="auto" w:fill="FFFFFF"/>
        <w:autoSpaceDE w:val="0"/>
        <w:autoSpaceDN w:val="0"/>
        <w:adjustRightInd w:val="0"/>
        <w:spacing w:after="0" w:line="240" w:lineRule="auto"/>
        <w:ind w:right="14" w:firstLine="709"/>
        <w:jc w:val="both"/>
        <w:rPr>
          <w:rFonts w:ascii="Times New Roman" w:hAnsi="Times New Roman"/>
          <w:spacing w:val="-15"/>
          <w:sz w:val="28"/>
          <w:szCs w:val="28"/>
        </w:rPr>
      </w:pPr>
      <w:r w:rsidRPr="00802E9D">
        <w:rPr>
          <w:rFonts w:ascii="Times New Roman" w:hAnsi="Times New Roman"/>
          <w:sz w:val="28"/>
          <w:szCs w:val="28"/>
        </w:rPr>
        <w:t>Формирование навыков проектно-исследовательской деятельности в курсе «Кубановедение».</w:t>
      </w:r>
    </w:p>
    <w:p w:rsidR="00B85060" w:rsidRPr="00802E9D" w:rsidRDefault="00B85060" w:rsidP="00945B6E">
      <w:pPr>
        <w:widowControl w:val="0"/>
        <w:numPr>
          <w:ilvl w:val="0"/>
          <w:numId w:val="171"/>
        </w:numPr>
        <w:shd w:val="clear" w:color="auto" w:fill="FFFFFF"/>
        <w:tabs>
          <w:tab w:val="left" w:pos="485"/>
        </w:tabs>
        <w:autoSpaceDE w:val="0"/>
        <w:autoSpaceDN w:val="0"/>
        <w:adjustRightInd w:val="0"/>
        <w:spacing w:after="0" w:line="240" w:lineRule="auto"/>
        <w:ind w:firstLine="709"/>
        <w:rPr>
          <w:rFonts w:ascii="Times New Roman" w:hAnsi="Times New Roman"/>
          <w:spacing w:val="-10"/>
          <w:sz w:val="28"/>
          <w:szCs w:val="28"/>
        </w:rPr>
      </w:pPr>
      <w:r w:rsidRPr="00802E9D">
        <w:rPr>
          <w:rFonts w:ascii="Times New Roman" w:hAnsi="Times New Roman"/>
          <w:sz w:val="28"/>
          <w:szCs w:val="28"/>
        </w:rPr>
        <w:t>Выполнение информационно-творческих проектов.</w:t>
      </w:r>
    </w:p>
    <w:p w:rsidR="00B85060" w:rsidRDefault="00B85060" w:rsidP="00945B6E">
      <w:pPr>
        <w:shd w:val="clear" w:color="auto" w:fill="FFFFFF"/>
        <w:tabs>
          <w:tab w:val="left" w:pos="485"/>
        </w:tabs>
        <w:spacing w:after="0" w:line="240" w:lineRule="auto"/>
        <w:rPr>
          <w:rFonts w:ascii="Times New Roman" w:hAnsi="Times New Roman"/>
          <w:sz w:val="24"/>
          <w:szCs w:val="24"/>
        </w:rPr>
      </w:pPr>
    </w:p>
    <w:p w:rsidR="00802E9D" w:rsidRDefault="00B85060" w:rsidP="00945B6E">
      <w:pPr>
        <w:shd w:val="clear" w:color="auto" w:fill="FFFFFF"/>
        <w:tabs>
          <w:tab w:val="left" w:pos="0"/>
          <w:tab w:val="left" w:pos="142"/>
        </w:tabs>
        <w:spacing w:after="0" w:line="240" w:lineRule="auto"/>
        <w:ind w:right="-28" w:firstLine="709"/>
        <w:jc w:val="both"/>
        <w:rPr>
          <w:rFonts w:ascii="Times New Roman" w:hAnsi="Times New Roman"/>
          <w:b/>
          <w:bCs/>
          <w:spacing w:val="-6"/>
          <w:sz w:val="28"/>
          <w:szCs w:val="28"/>
        </w:rPr>
      </w:pPr>
      <w:r w:rsidRPr="00802E9D">
        <w:rPr>
          <w:rFonts w:ascii="Times New Roman" w:hAnsi="Times New Roman"/>
          <w:b/>
          <w:bCs/>
          <w:spacing w:val="-6"/>
          <w:sz w:val="28"/>
          <w:szCs w:val="28"/>
        </w:rPr>
        <w:t>В РЕЗУЛЬТАТЕ  ИЗУЧЕНИЯ  КУБАНОВЕДЕНИЯ</w:t>
      </w:r>
      <w:r w:rsidR="00802E9D">
        <w:rPr>
          <w:rFonts w:ascii="Times New Roman" w:hAnsi="Times New Roman"/>
          <w:b/>
          <w:bCs/>
          <w:spacing w:val="-6"/>
          <w:sz w:val="28"/>
          <w:szCs w:val="28"/>
        </w:rPr>
        <w:t xml:space="preserve"> </w:t>
      </w:r>
    </w:p>
    <w:p w:rsidR="00B85060" w:rsidRPr="00802E9D" w:rsidRDefault="00B85060" w:rsidP="00945B6E">
      <w:pPr>
        <w:shd w:val="clear" w:color="auto" w:fill="FFFFFF"/>
        <w:tabs>
          <w:tab w:val="left" w:pos="0"/>
          <w:tab w:val="left" w:pos="142"/>
        </w:tabs>
        <w:spacing w:after="0" w:line="240" w:lineRule="auto"/>
        <w:ind w:right="-28" w:firstLine="709"/>
        <w:jc w:val="both"/>
        <w:rPr>
          <w:rFonts w:ascii="Times New Roman" w:hAnsi="Times New Roman"/>
          <w:sz w:val="28"/>
          <w:szCs w:val="28"/>
        </w:rPr>
      </w:pPr>
      <w:r w:rsidRPr="00802E9D">
        <w:rPr>
          <w:rFonts w:ascii="Times New Roman" w:hAnsi="Times New Roman"/>
          <w:b/>
          <w:bCs/>
          <w:spacing w:val="-2"/>
          <w:sz w:val="28"/>
          <w:szCs w:val="28"/>
        </w:rPr>
        <w:t>В 5-9 КЛАССАХ УЧЕНИК ДОЛЖЕН</w:t>
      </w:r>
    </w:p>
    <w:p w:rsidR="00B85060" w:rsidRPr="00802E9D" w:rsidRDefault="00802E9D" w:rsidP="00945B6E">
      <w:pPr>
        <w:shd w:val="clear" w:color="auto" w:fill="FFFFFF"/>
        <w:tabs>
          <w:tab w:val="left" w:pos="0"/>
          <w:tab w:val="left" w:pos="142"/>
        </w:tabs>
        <w:spacing w:after="0" w:line="240" w:lineRule="auto"/>
        <w:ind w:firstLine="709"/>
        <w:jc w:val="both"/>
        <w:rPr>
          <w:rFonts w:ascii="Times New Roman" w:hAnsi="Times New Roman"/>
          <w:sz w:val="28"/>
          <w:szCs w:val="28"/>
        </w:rPr>
      </w:pPr>
      <w:r>
        <w:rPr>
          <w:rFonts w:ascii="Times New Roman" w:hAnsi="Times New Roman"/>
          <w:b/>
          <w:bCs/>
          <w:sz w:val="28"/>
          <w:szCs w:val="28"/>
        </w:rPr>
        <w:t>з</w:t>
      </w:r>
      <w:r w:rsidR="00B85060" w:rsidRPr="00802E9D">
        <w:rPr>
          <w:rFonts w:ascii="Times New Roman" w:hAnsi="Times New Roman"/>
          <w:b/>
          <w:bCs/>
          <w:sz w:val="28"/>
          <w:szCs w:val="28"/>
        </w:rPr>
        <w:t>нать/понимать</w:t>
      </w:r>
      <w:r>
        <w:rPr>
          <w:rFonts w:ascii="Times New Roman" w:hAnsi="Times New Roman"/>
          <w:b/>
          <w:bCs/>
          <w:sz w:val="28"/>
          <w:szCs w:val="28"/>
        </w:rPr>
        <w:t>:</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географическое положение кубанского региона;</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рельеф территории и природно-ресурсный потенциал;</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климатические условия на Кубани и внутренние воды;</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right="5" w:firstLine="709"/>
        <w:jc w:val="both"/>
        <w:rPr>
          <w:rFonts w:ascii="Times New Roman" w:hAnsi="Times New Roman"/>
          <w:sz w:val="28"/>
          <w:szCs w:val="28"/>
        </w:rPr>
      </w:pPr>
      <w:r w:rsidRPr="00802E9D">
        <w:rPr>
          <w:rFonts w:ascii="Times New Roman" w:hAnsi="Times New Roman"/>
          <w:sz w:val="28"/>
          <w:szCs w:val="28"/>
        </w:rPr>
        <w:t>типы почв Краснодарского края и каково их хозяйственное использование;</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растительный и животный мир Кубани и своей местности;</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pacing w:val="-1"/>
          <w:sz w:val="28"/>
          <w:szCs w:val="28"/>
        </w:rPr>
        <w:t xml:space="preserve">редкие и исчезающие виды растений и животных Краснодарского </w:t>
      </w:r>
      <w:r w:rsidRPr="00802E9D">
        <w:rPr>
          <w:rFonts w:ascii="Times New Roman" w:hAnsi="Times New Roman"/>
          <w:sz w:val="28"/>
          <w:szCs w:val="28"/>
        </w:rPr>
        <w:t>края;</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right="5" w:firstLine="709"/>
        <w:jc w:val="both"/>
        <w:rPr>
          <w:rFonts w:ascii="Times New Roman" w:hAnsi="Times New Roman"/>
          <w:sz w:val="28"/>
          <w:szCs w:val="28"/>
        </w:rPr>
      </w:pPr>
      <w:r w:rsidRPr="00802E9D">
        <w:rPr>
          <w:rFonts w:ascii="Times New Roman" w:hAnsi="Times New Roman"/>
          <w:sz w:val="28"/>
          <w:szCs w:val="28"/>
        </w:rPr>
        <w:t>природные и природно-хозяйственные комплексы на территории Кубани;</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экологические проблемы и пути их разрешения;</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особенности населения и хозяйственного развития региона;</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right="5" w:firstLine="709"/>
        <w:jc w:val="both"/>
        <w:rPr>
          <w:rFonts w:ascii="Times New Roman" w:hAnsi="Times New Roman"/>
          <w:sz w:val="28"/>
          <w:szCs w:val="28"/>
        </w:rPr>
      </w:pPr>
      <w:r w:rsidRPr="00802E9D">
        <w:rPr>
          <w:rFonts w:ascii="Times New Roman" w:hAnsi="Times New Roman"/>
          <w:spacing w:val="-1"/>
          <w:sz w:val="28"/>
          <w:szCs w:val="28"/>
        </w:rPr>
        <w:t xml:space="preserve">основные этапы и ключевые события истории Кубани в контексте </w:t>
      </w:r>
      <w:r w:rsidRPr="00802E9D">
        <w:rPr>
          <w:rFonts w:ascii="Times New Roman" w:hAnsi="Times New Roman"/>
          <w:sz w:val="28"/>
          <w:szCs w:val="28"/>
        </w:rPr>
        <w:t>российской истории;</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right="5" w:firstLine="709"/>
        <w:jc w:val="both"/>
        <w:rPr>
          <w:rFonts w:ascii="Times New Roman" w:hAnsi="Times New Roman"/>
          <w:sz w:val="28"/>
          <w:szCs w:val="28"/>
        </w:rPr>
      </w:pPr>
      <w:r w:rsidRPr="00802E9D">
        <w:rPr>
          <w:rFonts w:ascii="Times New Roman" w:hAnsi="Times New Roman"/>
          <w:sz w:val="28"/>
          <w:szCs w:val="28"/>
        </w:rPr>
        <w:t>открытия кубанских учёных и их вклад в сокровищницу отечественной и мировой науки;</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right="10" w:firstLine="709"/>
        <w:jc w:val="both"/>
        <w:rPr>
          <w:rFonts w:ascii="Times New Roman" w:hAnsi="Times New Roman"/>
          <w:sz w:val="28"/>
          <w:szCs w:val="28"/>
        </w:rPr>
      </w:pPr>
      <w:r w:rsidRPr="00802E9D">
        <w:rPr>
          <w:rFonts w:ascii="Times New Roman" w:hAnsi="Times New Roman"/>
          <w:sz w:val="28"/>
          <w:szCs w:val="28"/>
        </w:rPr>
        <w:t>историко-культурные и природные памятники родного края (своего района, города);</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произведения кубанских писателей и публицистов;</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right="10" w:firstLine="709"/>
        <w:jc w:val="both"/>
        <w:rPr>
          <w:rFonts w:ascii="Times New Roman" w:hAnsi="Times New Roman"/>
          <w:sz w:val="28"/>
          <w:szCs w:val="28"/>
        </w:rPr>
      </w:pPr>
      <w:r w:rsidRPr="00802E9D">
        <w:rPr>
          <w:rFonts w:ascii="Times New Roman" w:hAnsi="Times New Roman"/>
          <w:spacing w:val="-3"/>
          <w:sz w:val="28"/>
          <w:szCs w:val="28"/>
        </w:rPr>
        <w:t xml:space="preserve">фольклор народов, населявших Кубань в различные исторические </w:t>
      </w:r>
      <w:r w:rsidRPr="00802E9D">
        <w:rPr>
          <w:rFonts w:ascii="Times New Roman" w:hAnsi="Times New Roman"/>
          <w:sz w:val="28"/>
          <w:szCs w:val="28"/>
        </w:rPr>
        <w:t>периоды;</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истоки и наиболее характерные черты кубанских говоров;</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right="10" w:firstLine="709"/>
        <w:jc w:val="both"/>
        <w:rPr>
          <w:rFonts w:ascii="Times New Roman" w:hAnsi="Times New Roman"/>
          <w:sz w:val="28"/>
          <w:szCs w:val="28"/>
        </w:rPr>
      </w:pPr>
      <w:r w:rsidRPr="00802E9D">
        <w:rPr>
          <w:rFonts w:ascii="Times New Roman" w:hAnsi="Times New Roman"/>
          <w:sz w:val="28"/>
          <w:szCs w:val="28"/>
        </w:rPr>
        <w:t>значение диалектных слов в произведениях кубанского фольклора;  их роль в художественной литературе;</w:t>
      </w:r>
    </w:p>
    <w:p w:rsidR="00B85060" w:rsidRPr="00802E9D" w:rsidRDefault="00B85060" w:rsidP="00945B6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литературные произведения, отражающие кубанскую тематику;</w:t>
      </w:r>
    </w:p>
    <w:p w:rsidR="00B85060" w:rsidRPr="00802E9D" w:rsidRDefault="00B85060" w:rsidP="00BF2DBE">
      <w:pPr>
        <w:widowControl w:val="0"/>
        <w:numPr>
          <w:ilvl w:val="0"/>
          <w:numId w:val="172"/>
        </w:numPr>
        <w:shd w:val="clear" w:color="auto" w:fill="FFFFFF"/>
        <w:tabs>
          <w:tab w:val="left" w:pos="0"/>
          <w:tab w:val="left" w:pos="142"/>
          <w:tab w:val="left" w:pos="446"/>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музыкально-культурное наследие региона;</w:t>
      </w:r>
    </w:p>
    <w:p w:rsidR="00B85060" w:rsidRPr="00802E9D" w:rsidRDefault="00B85060" w:rsidP="00BF2DBE">
      <w:pPr>
        <w:widowControl w:val="0"/>
        <w:shd w:val="clear" w:color="auto" w:fill="FFFFFF"/>
        <w:tabs>
          <w:tab w:val="left" w:pos="0"/>
          <w:tab w:val="left" w:pos="142"/>
          <w:tab w:val="left" w:pos="509"/>
        </w:tabs>
        <w:spacing w:after="0" w:line="240" w:lineRule="auto"/>
        <w:ind w:right="5" w:firstLine="709"/>
        <w:jc w:val="both"/>
        <w:rPr>
          <w:rFonts w:ascii="Times New Roman" w:hAnsi="Times New Roman"/>
          <w:sz w:val="28"/>
          <w:szCs w:val="28"/>
        </w:rPr>
      </w:pPr>
      <w:r w:rsidRPr="00802E9D">
        <w:rPr>
          <w:rFonts w:ascii="Times New Roman" w:hAnsi="Times New Roman"/>
          <w:sz w:val="28"/>
          <w:szCs w:val="28"/>
        </w:rPr>
        <w:t>-</w:t>
      </w:r>
      <w:r w:rsidRPr="00802E9D">
        <w:rPr>
          <w:rFonts w:ascii="Times New Roman" w:hAnsi="Times New Roman"/>
          <w:sz w:val="28"/>
          <w:szCs w:val="28"/>
        </w:rPr>
        <w:tab/>
      </w:r>
      <w:r w:rsidRPr="00802E9D">
        <w:rPr>
          <w:rFonts w:ascii="Times New Roman" w:hAnsi="Times New Roman"/>
          <w:spacing w:val="-1"/>
          <w:sz w:val="28"/>
          <w:szCs w:val="28"/>
        </w:rPr>
        <w:t>выдающихся представителей художественной культуры Кубани прошлого и настоящего (художников, архитекторов, скульпторов, ма</w:t>
      </w:r>
      <w:r w:rsidRPr="00802E9D">
        <w:rPr>
          <w:rFonts w:ascii="Times New Roman" w:hAnsi="Times New Roman"/>
          <w:sz w:val="28"/>
          <w:szCs w:val="28"/>
        </w:rPr>
        <w:t>стеров ДПИ);</w:t>
      </w:r>
    </w:p>
    <w:p w:rsidR="00B85060" w:rsidRPr="00802E9D" w:rsidRDefault="00B85060" w:rsidP="00945B6E">
      <w:pPr>
        <w:shd w:val="clear" w:color="auto" w:fill="FFFFFF"/>
        <w:tabs>
          <w:tab w:val="left" w:pos="0"/>
          <w:tab w:val="left" w:pos="142"/>
          <w:tab w:val="left" w:pos="509"/>
        </w:tabs>
        <w:spacing w:after="0" w:line="240" w:lineRule="auto"/>
        <w:ind w:right="5" w:firstLine="709"/>
        <w:jc w:val="both"/>
        <w:rPr>
          <w:rFonts w:ascii="Times New Roman" w:hAnsi="Times New Roman"/>
          <w:sz w:val="28"/>
          <w:szCs w:val="28"/>
        </w:rPr>
      </w:pPr>
      <w:r w:rsidRPr="00802E9D">
        <w:rPr>
          <w:rFonts w:ascii="Times New Roman" w:hAnsi="Times New Roman"/>
          <w:sz w:val="28"/>
          <w:szCs w:val="28"/>
        </w:rPr>
        <w:t>- особенности декоративно-прикладного искусства местных этнических общностей;</w:t>
      </w:r>
    </w:p>
    <w:p w:rsidR="00B85060" w:rsidRPr="00802E9D" w:rsidRDefault="00B85060" w:rsidP="00945B6E">
      <w:pPr>
        <w:shd w:val="clear" w:color="auto" w:fill="FFFFFF"/>
        <w:tabs>
          <w:tab w:val="left" w:pos="0"/>
          <w:tab w:val="left" w:pos="142"/>
        </w:tabs>
        <w:spacing w:after="0" w:line="240" w:lineRule="auto"/>
        <w:jc w:val="both"/>
        <w:rPr>
          <w:rFonts w:ascii="Times New Roman" w:hAnsi="Times New Roman"/>
          <w:sz w:val="28"/>
          <w:szCs w:val="28"/>
        </w:rPr>
      </w:pPr>
    </w:p>
    <w:p w:rsidR="00B85060" w:rsidRPr="00802E9D" w:rsidRDefault="00802E9D" w:rsidP="00945B6E">
      <w:pPr>
        <w:shd w:val="clear" w:color="auto" w:fill="FFFFFF"/>
        <w:tabs>
          <w:tab w:val="left" w:pos="0"/>
          <w:tab w:val="left" w:pos="142"/>
          <w:tab w:val="left" w:pos="259"/>
        </w:tabs>
        <w:spacing w:after="0" w:line="240" w:lineRule="auto"/>
        <w:ind w:firstLine="709"/>
        <w:jc w:val="both"/>
        <w:rPr>
          <w:rFonts w:ascii="Times New Roman" w:hAnsi="Times New Roman"/>
          <w:b/>
          <w:sz w:val="28"/>
          <w:szCs w:val="28"/>
        </w:rPr>
      </w:pPr>
      <w:r>
        <w:rPr>
          <w:rFonts w:ascii="Times New Roman" w:hAnsi="Times New Roman"/>
          <w:b/>
          <w:sz w:val="28"/>
          <w:szCs w:val="28"/>
        </w:rPr>
        <w:t>у</w:t>
      </w:r>
      <w:r w:rsidR="00B85060" w:rsidRPr="00802E9D">
        <w:rPr>
          <w:rFonts w:ascii="Times New Roman" w:hAnsi="Times New Roman"/>
          <w:b/>
          <w:sz w:val="28"/>
          <w:szCs w:val="28"/>
        </w:rPr>
        <w:t>меть</w:t>
      </w:r>
      <w:r>
        <w:rPr>
          <w:rFonts w:ascii="Times New Roman" w:hAnsi="Times New Roman"/>
          <w:b/>
          <w:sz w:val="28"/>
          <w:szCs w:val="28"/>
        </w:rPr>
        <w:t>:</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pacing w:val="-1"/>
          <w:sz w:val="28"/>
          <w:szCs w:val="28"/>
        </w:rPr>
        <w:t>показывать на карте основные географические объекты края;</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характеризовать наиболее известные природные объекты, памятники истории и культуры своей местности;</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объяснять последствия влияния человека на природные компоненты;</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pacing w:val="-1"/>
          <w:sz w:val="28"/>
          <w:szCs w:val="28"/>
        </w:rPr>
        <w:t>описывать внешний вид представителей живого мира Кубани;</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находить необходимую информацию по кубановедению в разных источниках краеведческой литературы: материалах местных СМИ, сети Интернет и др.;</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pacing w:val="-1"/>
          <w:sz w:val="28"/>
          <w:szCs w:val="28"/>
        </w:rPr>
        <w:t xml:space="preserve">систематизировать разнообразную информацию о Краснодарском крае на основе собственных представлений об основных закономерностях развития </w:t>
      </w:r>
      <w:r w:rsidRPr="00802E9D">
        <w:rPr>
          <w:rFonts w:ascii="Times New Roman" w:hAnsi="Times New Roman"/>
          <w:sz w:val="28"/>
          <w:szCs w:val="28"/>
        </w:rPr>
        <w:t>общества;</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right="442" w:firstLine="709"/>
        <w:jc w:val="both"/>
        <w:rPr>
          <w:rFonts w:ascii="Times New Roman" w:hAnsi="Times New Roman"/>
          <w:sz w:val="28"/>
          <w:szCs w:val="28"/>
        </w:rPr>
      </w:pPr>
      <w:r w:rsidRPr="00802E9D">
        <w:rPr>
          <w:rFonts w:ascii="Times New Roman" w:hAnsi="Times New Roman"/>
          <w:spacing w:val="-1"/>
          <w:sz w:val="28"/>
          <w:szCs w:val="28"/>
        </w:rPr>
        <w:t xml:space="preserve">показывать на исторической карте территорию Кубани в различные исторические эпохи и периоды, расселение народов, основные населённые </w:t>
      </w:r>
      <w:r w:rsidRPr="00802E9D">
        <w:rPr>
          <w:rFonts w:ascii="Times New Roman" w:hAnsi="Times New Roman"/>
          <w:sz w:val="28"/>
          <w:szCs w:val="28"/>
        </w:rPr>
        <w:t>пункты, места важнейших исторических событий;</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pacing w:val="-1"/>
          <w:sz w:val="28"/>
          <w:szCs w:val="28"/>
        </w:rPr>
        <w:t xml:space="preserve">излагать в устной и письменной форме полученные знания по кубановедению, участвуя в дискуссиях, викторинах, олимпиадах, конкурсах, выполняя </w:t>
      </w:r>
      <w:r w:rsidRPr="00802E9D">
        <w:rPr>
          <w:rFonts w:ascii="Times New Roman" w:hAnsi="Times New Roman"/>
          <w:sz w:val="28"/>
          <w:szCs w:val="28"/>
        </w:rPr>
        <w:t>творческие работы (сочинения, отчёты об экскурсиях, рефераты);</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объяснять своё отношение к наиболее значительным событиям и личностям, аргументировать собственную точку зрения;</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анализировать идейное содержание и художественные достоинства произведений литературы и искусства кубанских авторов;</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right="442" w:firstLine="709"/>
        <w:jc w:val="both"/>
        <w:rPr>
          <w:rFonts w:ascii="Times New Roman" w:hAnsi="Times New Roman"/>
          <w:sz w:val="28"/>
          <w:szCs w:val="28"/>
        </w:rPr>
      </w:pPr>
      <w:r w:rsidRPr="00802E9D">
        <w:rPr>
          <w:rFonts w:ascii="Times New Roman" w:hAnsi="Times New Roman"/>
          <w:spacing w:val="-1"/>
          <w:sz w:val="28"/>
          <w:szCs w:val="28"/>
        </w:rPr>
        <w:t xml:space="preserve">понимать образный язык разных видов искусства; оценивать творчество местных художников, архитекторов, скульпторов, народных мастеров </w:t>
      </w:r>
      <w:r w:rsidRPr="00802E9D">
        <w:rPr>
          <w:rFonts w:ascii="Times New Roman" w:hAnsi="Times New Roman"/>
          <w:sz w:val="28"/>
          <w:szCs w:val="28"/>
        </w:rPr>
        <w:t>Кубани;</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pacing w:val="-1"/>
          <w:sz w:val="28"/>
          <w:szCs w:val="28"/>
        </w:rPr>
        <w:t>отличать литературные слова и выражения от диалектных;</w:t>
      </w:r>
    </w:p>
    <w:p w:rsidR="00B85060" w:rsidRPr="00802E9D" w:rsidRDefault="00B85060" w:rsidP="00945B6E">
      <w:pPr>
        <w:shd w:val="clear" w:color="auto" w:fill="FFFFFF"/>
        <w:tabs>
          <w:tab w:val="left" w:pos="0"/>
          <w:tab w:val="left" w:pos="142"/>
        </w:tabs>
        <w:spacing w:after="0" w:line="240" w:lineRule="auto"/>
        <w:ind w:firstLine="709"/>
        <w:jc w:val="both"/>
        <w:rPr>
          <w:rFonts w:ascii="Times New Roman" w:hAnsi="Times New Roman"/>
          <w:sz w:val="28"/>
          <w:szCs w:val="28"/>
        </w:rPr>
      </w:pPr>
      <w:r w:rsidRPr="00802E9D">
        <w:rPr>
          <w:rFonts w:ascii="Times New Roman" w:hAnsi="Times New Roman"/>
          <w:b/>
          <w:sz w:val="28"/>
          <w:szCs w:val="28"/>
        </w:rPr>
        <w:t>использовать приобретённые знания и умения в практической деятельности и повседневной</w:t>
      </w:r>
      <w:r w:rsidRPr="00802E9D">
        <w:rPr>
          <w:rFonts w:ascii="Times New Roman" w:hAnsi="Times New Roman"/>
          <w:b/>
          <w:bCs/>
          <w:sz w:val="28"/>
          <w:szCs w:val="28"/>
        </w:rPr>
        <w:t xml:space="preserve"> жизни для</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определения опасных для человека растений, грибов и животных, в чающихся в своей местности;</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понимания роли антропогенного фактора в изменении природных комплексов Краснодарского края;</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познания себя как представителя этнокультурного, конфессионального сообщества и пространства;</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понимания причин и значимости происходящих событий и определения собственного отношения к ним;</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pacing w:val="-1"/>
          <w:sz w:val="28"/>
          <w:szCs w:val="28"/>
        </w:rPr>
        <w:t>объяснения обычаев и традиций, распространённых на Кубани;</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сохранения и дальнейшего развития культурных традиций своего народа;</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высказывания собственных суждений о культурно-историческом наследии народов многонациональной Кубани;</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общения с людьми различных национальностей и религиозных взглядов:</w:t>
      </w:r>
    </w:p>
    <w:p w:rsidR="00B85060" w:rsidRPr="00802E9D" w:rsidRDefault="00B85060" w:rsidP="00945B6E">
      <w:pPr>
        <w:widowControl w:val="0"/>
        <w:numPr>
          <w:ilvl w:val="0"/>
          <w:numId w:val="170"/>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sz w:val="28"/>
          <w:szCs w:val="28"/>
        </w:rPr>
      </w:pPr>
      <w:r w:rsidRPr="00802E9D">
        <w:rPr>
          <w:rFonts w:ascii="Times New Roman" w:hAnsi="Times New Roman"/>
          <w:sz w:val="28"/>
          <w:szCs w:val="28"/>
        </w:rPr>
        <w:t>формирования художественного вкуса, эмоционально-ценностного отношения к художественно-культурному наследию;</w:t>
      </w:r>
    </w:p>
    <w:p w:rsidR="00B85060" w:rsidRPr="00802E9D" w:rsidRDefault="00B85060" w:rsidP="00945B6E">
      <w:pPr>
        <w:shd w:val="clear" w:color="auto" w:fill="FFFFFF"/>
        <w:tabs>
          <w:tab w:val="left" w:pos="0"/>
          <w:tab w:val="left" w:pos="142"/>
          <w:tab w:val="left" w:pos="993"/>
        </w:tabs>
        <w:spacing w:after="0" w:line="240" w:lineRule="auto"/>
        <w:ind w:firstLine="709"/>
        <w:jc w:val="both"/>
        <w:rPr>
          <w:rFonts w:ascii="Times New Roman" w:hAnsi="Times New Roman"/>
          <w:b/>
          <w:bCs/>
          <w:sz w:val="28"/>
          <w:szCs w:val="28"/>
        </w:rPr>
      </w:pPr>
      <w:r w:rsidRPr="00802E9D">
        <w:rPr>
          <w:rFonts w:ascii="Times New Roman" w:hAnsi="Times New Roman"/>
          <w:spacing w:val="-1"/>
          <w:sz w:val="28"/>
          <w:szCs w:val="28"/>
        </w:rPr>
        <w:t>адекватной оценки собственных способностей и возможностей их изменения в будущем</w:t>
      </w:r>
    </w:p>
    <w:p w:rsidR="00B85060" w:rsidRPr="00802E9D" w:rsidRDefault="00B85060" w:rsidP="00945B6E">
      <w:pPr>
        <w:shd w:val="clear" w:color="auto" w:fill="FFFFFF"/>
        <w:tabs>
          <w:tab w:val="left" w:pos="993"/>
        </w:tabs>
        <w:spacing w:after="0" w:line="240" w:lineRule="auto"/>
        <w:ind w:left="709"/>
        <w:jc w:val="both"/>
        <w:rPr>
          <w:rFonts w:ascii="Times New Roman" w:hAnsi="Times New Roman"/>
          <w:b/>
          <w:bCs/>
          <w:sz w:val="28"/>
          <w:szCs w:val="28"/>
        </w:rPr>
      </w:pPr>
    </w:p>
    <w:p w:rsidR="00B45DDE" w:rsidRDefault="00B540EE" w:rsidP="00945B6E">
      <w:pPr>
        <w:pStyle w:val="2"/>
        <w:numPr>
          <w:ilvl w:val="3"/>
          <w:numId w:val="175"/>
        </w:numPr>
        <w:spacing w:line="240" w:lineRule="auto"/>
        <w:rPr>
          <w:rStyle w:val="20"/>
          <w:b/>
        </w:rPr>
      </w:pPr>
      <w:bookmarkStart w:id="64" w:name="_Toc409691637"/>
      <w:bookmarkStart w:id="65" w:name="_Toc410653960"/>
      <w:bookmarkStart w:id="66" w:name="_Toc528367"/>
      <w:r w:rsidRPr="00C81E22">
        <w:rPr>
          <w:rStyle w:val="20"/>
          <w:b/>
        </w:rPr>
        <w:t>География</w:t>
      </w:r>
      <w:bookmarkEnd w:id="64"/>
      <w:bookmarkEnd w:id="65"/>
      <w:r w:rsidR="00B45DDE" w:rsidRPr="00C81E22">
        <w:rPr>
          <w:rStyle w:val="20"/>
          <w:b/>
        </w:rPr>
        <w:t>.</w:t>
      </w:r>
      <w:bookmarkEnd w:id="66"/>
    </w:p>
    <w:p w:rsidR="00BF2DBE" w:rsidRDefault="00BF2DBE" w:rsidP="00BF2DBE">
      <w:pPr>
        <w:pStyle w:val="2"/>
        <w:spacing w:line="240" w:lineRule="auto"/>
        <w:ind w:left="1788" w:firstLine="0"/>
        <w:rPr>
          <w:rStyle w:val="20"/>
          <w:b/>
        </w:rPr>
      </w:pPr>
    </w:p>
    <w:p w:rsidR="00822C22" w:rsidRPr="00822C22" w:rsidRDefault="00822C22" w:rsidP="00945B6E">
      <w:pPr>
        <w:widowControl w:val="0"/>
        <w:spacing w:after="0" w:line="240" w:lineRule="auto"/>
        <w:ind w:firstLine="709"/>
        <w:rPr>
          <w:rFonts w:ascii="Times New Roman" w:eastAsia="Times New Roman" w:hAnsi="Times New Roman"/>
          <w:i/>
          <w:sz w:val="28"/>
          <w:szCs w:val="28"/>
          <w:lang w:eastAsia="ru-RU"/>
        </w:rPr>
      </w:pPr>
      <w:r w:rsidRPr="00822C22">
        <w:rPr>
          <w:rFonts w:ascii="Times New Roman" w:eastAsia="Times New Roman" w:hAnsi="Times New Roman"/>
          <w:i/>
          <w:sz w:val="28"/>
          <w:szCs w:val="28"/>
          <w:lang w:eastAsia="ru-RU"/>
        </w:rPr>
        <w:t>Личностные результаты:</w:t>
      </w:r>
    </w:p>
    <w:p w:rsidR="00822C22" w:rsidRPr="00822C22" w:rsidRDefault="00822C22" w:rsidP="00945B6E">
      <w:pPr>
        <w:numPr>
          <w:ilvl w:val="0"/>
          <w:numId w:val="184"/>
        </w:numPr>
        <w:tabs>
          <w:tab w:val="left" w:pos="993"/>
        </w:tabs>
        <w:spacing w:after="0" w:line="240" w:lineRule="auto"/>
        <w:ind w:left="0" w:firstLine="709"/>
        <w:jc w:val="both"/>
        <w:rPr>
          <w:rFonts w:ascii="Times New Roman" w:eastAsia="Times New Roman" w:hAnsi="Times New Roman"/>
          <w:sz w:val="28"/>
          <w:szCs w:val="28"/>
        </w:rPr>
      </w:pPr>
      <w:r w:rsidRPr="00822C22">
        <w:rPr>
          <w:rFonts w:ascii="Times New Roman" w:eastAsia="Times New Roman" w:hAnsi="Times New Roman"/>
          <w:sz w:val="28"/>
          <w:szCs w:val="28"/>
        </w:rPr>
        <w:t>Овладение на уровне общего образования законченной системы географических знаний и умений, навыками их применения в различных жизненных ситуациях;</w:t>
      </w:r>
    </w:p>
    <w:p w:rsidR="00822C22" w:rsidRPr="00822C22" w:rsidRDefault="00822C22" w:rsidP="00945B6E">
      <w:pPr>
        <w:numPr>
          <w:ilvl w:val="0"/>
          <w:numId w:val="184"/>
        </w:numPr>
        <w:tabs>
          <w:tab w:val="left" w:pos="993"/>
        </w:tabs>
        <w:spacing w:after="0" w:line="240" w:lineRule="auto"/>
        <w:ind w:left="0" w:firstLine="709"/>
        <w:jc w:val="both"/>
        <w:rPr>
          <w:rFonts w:ascii="Times New Roman" w:eastAsia="Times New Roman" w:hAnsi="Times New Roman"/>
          <w:sz w:val="28"/>
          <w:szCs w:val="28"/>
        </w:rPr>
      </w:pPr>
      <w:r w:rsidRPr="00822C22">
        <w:rPr>
          <w:rFonts w:ascii="Times New Roman" w:eastAsia="Times New Roman" w:hAnsi="Times New Roman"/>
          <w:sz w:val="28"/>
          <w:szCs w:val="28"/>
        </w:rPr>
        <w:t>Осознание ценности географического знания как важнейшего компонента научной картины мира;</w:t>
      </w:r>
    </w:p>
    <w:p w:rsidR="00822C22" w:rsidRPr="00822C22" w:rsidRDefault="00822C22" w:rsidP="00945B6E">
      <w:pPr>
        <w:numPr>
          <w:ilvl w:val="0"/>
          <w:numId w:val="184"/>
        </w:numPr>
        <w:tabs>
          <w:tab w:val="left" w:pos="993"/>
        </w:tabs>
        <w:spacing w:after="0" w:line="240" w:lineRule="auto"/>
        <w:ind w:left="0" w:firstLine="709"/>
        <w:jc w:val="both"/>
        <w:rPr>
          <w:rFonts w:ascii="Times New Roman" w:eastAsia="Times New Roman" w:hAnsi="Times New Roman"/>
          <w:sz w:val="28"/>
          <w:szCs w:val="28"/>
        </w:rPr>
      </w:pPr>
      <w:r w:rsidRPr="00822C22">
        <w:rPr>
          <w:rFonts w:ascii="Times New Roman" w:eastAsia="Times New Roman" w:hAnsi="Times New Roman"/>
          <w:sz w:val="28"/>
          <w:szCs w:val="28"/>
        </w:rPr>
        <w:t>Сформированность устойчивых установок социально-ответственного поведения в географической среде – среде обитания всего живого в том числе и человека.</w:t>
      </w:r>
    </w:p>
    <w:p w:rsidR="00822C22" w:rsidRPr="00822C22" w:rsidRDefault="00822C22" w:rsidP="00945B6E">
      <w:pPr>
        <w:numPr>
          <w:ilvl w:val="0"/>
          <w:numId w:val="184"/>
        </w:numPr>
        <w:tabs>
          <w:tab w:val="left" w:pos="993"/>
        </w:tabs>
        <w:spacing w:after="0" w:line="240" w:lineRule="auto"/>
        <w:ind w:left="0" w:firstLine="709"/>
        <w:jc w:val="both"/>
        <w:rPr>
          <w:rFonts w:ascii="Times New Roman" w:eastAsia="Times New Roman" w:hAnsi="Times New Roman"/>
          <w:sz w:val="28"/>
          <w:szCs w:val="28"/>
        </w:rPr>
      </w:pPr>
      <w:r w:rsidRPr="00822C22">
        <w:rPr>
          <w:rFonts w:ascii="Times New Roman" w:eastAsia="Times New Roman" w:hAnsi="Times New Roman"/>
          <w:sz w:val="28"/>
          <w:szCs w:val="28"/>
        </w:rPr>
        <w:t>Готовность следовать этническим нормам поведения в повседневной жизни и производственной деятельности</w:t>
      </w:r>
    </w:p>
    <w:p w:rsidR="00822C22" w:rsidRPr="00822C22" w:rsidRDefault="00822C22" w:rsidP="00945B6E">
      <w:pPr>
        <w:numPr>
          <w:ilvl w:val="0"/>
          <w:numId w:val="184"/>
        </w:numPr>
        <w:tabs>
          <w:tab w:val="left" w:pos="993"/>
        </w:tabs>
        <w:spacing w:after="0" w:line="240" w:lineRule="auto"/>
        <w:ind w:left="0" w:firstLine="709"/>
        <w:jc w:val="both"/>
        <w:rPr>
          <w:rFonts w:ascii="Times New Roman" w:eastAsia="Times New Roman" w:hAnsi="Times New Roman"/>
          <w:sz w:val="28"/>
          <w:szCs w:val="28"/>
        </w:rPr>
      </w:pPr>
      <w:r w:rsidRPr="00822C22">
        <w:rPr>
          <w:rFonts w:ascii="Times New Roman" w:eastAsia="Times New Roman" w:hAnsi="Times New Roman"/>
          <w:sz w:val="28"/>
          <w:szCs w:val="28"/>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822C22" w:rsidRPr="00822C22" w:rsidRDefault="00822C22" w:rsidP="00945B6E">
      <w:pPr>
        <w:numPr>
          <w:ilvl w:val="0"/>
          <w:numId w:val="184"/>
        </w:numPr>
        <w:tabs>
          <w:tab w:val="left" w:pos="993"/>
        </w:tabs>
        <w:spacing w:after="0" w:line="240" w:lineRule="auto"/>
        <w:ind w:left="0" w:firstLine="709"/>
        <w:jc w:val="both"/>
        <w:rPr>
          <w:rFonts w:ascii="Times New Roman" w:eastAsia="Times New Roman" w:hAnsi="Times New Roman"/>
          <w:sz w:val="28"/>
          <w:szCs w:val="28"/>
        </w:rPr>
      </w:pPr>
      <w:r w:rsidRPr="00822C22">
        <w:rPr>
          <w:rFonts w:ascii="Times New Roman" w:eastAsia="Times New Roman" w:hAnsi="Times New Roman"/>
          <w:sz w:val="28"/>
          <w:szCs w:val="28"/>
        </w:rPr>
        <w:t>Умение оценивать с позиции социальных норм собственные поступки и поступки других людей;</w:t>
      </w:r>
    </w:p>
    <w:p w:rsidR="00822C22" w:rsidRPr="00822C22" w:rsidRDefault="00822C22" w:rsidP="00945B6E">
      <w:pPr>
        <w:numPr>
          <w:ilvl w:val="0"/>
          <w:numId w:val="184"/>
        </w:numPr>
        <w:tabs>
          <w:tab w:val="left" w:pos="993"/>
        </w:tabs>
        <w:spacing w:after="0" w:line="240" w:lineRule="auto"/>
        <w:ind w:left="0" w:firstLine="709"/>
        <w:jc w:val="both"/>
        <w:rPr>
          <w:rFonts w:ascii="Times New Roman" w:eastAsia="Times New Roman" w:hAnsi="Times New Roman"/>
          <w:sz w:val="28"/>
          <w:szCs w:val="28"/>
        </w:rPr>
      </w:pPr>
      <w:r w:rsidRPr="00822C22">
        <w:rPr>
          <w:rFonts w:ascii="Times New Roman" w:eastAsia="Times New Roman" w:hAnsi="Times New Roman"/>
          <w:sz w:val="28"/>
          <w:szCs w:val="28"/>
        </w:rPr>
        <w:t>Эмоционально-ценностное отношение к окружающей среде, необходимости ее сохранения и рационального использования;</w:t>
      </w:r>
    </w:p>
    <w:p w:rsidR="00822C22" w:rsidRDefault="00822C22" w:rsidP="00945B6E">
      <w:pPr>
        <w:numPr>
          <w:ilvl w:val="0"/>
          <w:numId w:val="184"/>
        </w:numPr>
        <w:tabs>
          <w:tab w:val="left" w:pos="993"/>
        </w:tabs>
        <w:spacing w:after="0" w:line="240" w:lineRule="auto"/>
        <w:ind w:left="0" w:firstLine="709"/>
        <w:jc w:val="both"/>
        <w:rPr>
          <w:rFonts w:ascii="Times New Roman" w:eastAsia="Times New Roman" w:hAnsi="Times New Roman"/>
          <w:sz w:val="28"/>
          <w:szCs w:val="28"/>
        </w:rPr>
      </w:pPr>
      <w:r w:rsidRPr="00822C22">
        <w:rPr>
          <w:rFonts w:ascii="Times New Roman" w:eastAsia="Times New Roman" w:hAnsi="Times New Roman"/>
          <w:sz w:val="28"/>
          <w:szCs w:val="28"/>
        </w:rPr>
        <w:t>Патриотизм, любовь к своей местности, своему региону, своей стране;</w:t>
      </w:r>
    </w:p>
    <w:p w:rsidR="00822C22" w:rsidRPr="00822C22"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b/>
          <w:bCs/>
          <w:sz w:val="28"/>
          <w:szCs w:val="28"/>
        </w:rPr>
        <w:t>Метапредметными результатами</w:t>
      </w:r>
      <w:r w:rsidRPr="00FF769D">
        <w:rPr>
          <w:rStyle w:val="apple-converted-space"/>
          <w:rFonts w:ascii="Times New Roman" w:hAnsi="Times New Roman"/>
          <w:szCs w:val="28"/>
        </w:rPr>
        <w:t> </w:t>
      </w:r>
      <w:r w:rsidRPr="00FF769D">
        <w:rPr>
          <w:rFonts w:ascii="Times New Roman" w:hAnsi="Times New Roman"/>
          <w:sz w:val="28"/>
          <w:szCs w:val="28"/>
        </w:rPr>
        <w:t>изучения курса «География» является формирование универсальных учебных действий (УУД).</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Pr>
          <w:rFonts w:ascii="Times New Roman" w:hAnsi="Times New Roman"/>
          <w:i/>
          <w:iCs/>
          <w:sz w:val="28"/>
          <w:szCs w:val="28"/>
        </w:rPr>
        <w:t>Р</w:t>
      </w:r>
      <w:r w:rsidRPr="00FF769D">
        <w:rPr>
          <w:rFonts w:ascii="Times New Roman" w:hAnsi="Times New Roman"/>
          <w:i/>
          <w:iCs/>
          <w:sz w:val="28"/>
          <w:szCs w:val="28"/>
        </w:rPr>
        <w:t>егулятивные УУД:</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w:t>
      </w:r>
      <w:r w:rsidRPr="00FF769D">
        <w:rPr>
          <w:rStyle w:val="apple-converted-space"/>
          <w:rFonts w:ascii="Times New Roman" w:hAnsi="Times New Roman"/>
          <w:szCs w:val="28"/>
        </w:rPr>
        <w:t> </w:t>
      </w:r>
      <w:r w:rsidRPr="00FF769D">
        <w:rPr>
          <w:rFonts w:ascii="Times New Roman" w:hAnsi="Times New Roman"/>
          <w:sz w:val="28"/>
          <w:szCs w:val="28"/>
        </w:rPr>
        <w:t>способности к самостоятельному приобретению новых знаний и практических умений, умения управлять своей познавательной деятельностью;</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w:t>
      </w:r>
      <w:r w:rsidRPr="00FF769D">
        <w:rPr>
          <w:rStyle w:val="apple-converted-space"/>
          <w:rFonts w:ascii="Times New Roman" w:hAnsi="Times New Roman"/>
          <w:szCs w:val="28"/>
        </w:rPr>
        <w:t> </w:t>
      </w:r>
      <w:r w:rsidRPr="00FF769D">
        <w:rPr>
          <w:rFonts w:ascii="Times New Roman" w:hAnsi="Times New Roman"/>
          <w:sz w:val="28"/>
          <w:szCs w:val="28"/>
        </w:rPr>
        <w:t>умения организовывать свою деятельность, определять еѐ цели и задачи, выбирать средства реализации цели и применять их на практике, оценивать достигнутые результаты:</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5–6 классы</w:t>
      </w:r>
    </w:p>
    <w:p w:rsidR="00822C22" w:rsidRPr="00FF769D" w:rsidRDefault="00822C22" w:rsidP="00945B6E">
      <w:pPr>
        <w:pStyle w:val="a7"/>
        <w:numPr>
          <w:ilvl w:val="0"/>
          <w:numId w:val="128"/>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самостоятельно обнаруживать и формулировать учебную проблему, определять цель учебной деятельности, выбирать тему проекта;</w:t>
      </w:r>
    </w:p>
    <w:p w:rsidR="00822C22" w:rsidRPr="00FF769D" w:rsidRDefault="00822C22" w:rsidP="00945B6E">
      <w:pPr>
        <w:pStyle w:val="a7"/>
        <w:numPr>
          <w:ilvl w:val="0"/>
          <w:numId w:val="128"/>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 составлять (индивидуально или в группе) план решения проблемы (выполнения проекта);</w:t>
      </w:r>
    </w:p>
    <w:p w:rsidR="00822C22" w:rsidRPr="00FF769D" w:rsidRDefault="00822C22" w:rsidP="00945B6E">
      <w:pPr>
        <w:pStyle w:val="a7"/>
        <w:numPr>
          <w:ilvl w:val="0"/>
          <w:numId w:val="128"/>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работая по плану, сверять свои действия с целью и, при необходимости, исправлять ошибки самостоятельно;</w:t>
      </w:r>
    </w:p>
    <w:p w:rsidR="00822C22" w:rsidRPr="00FF769D" w:rsidRDefault="00822C22" w:rsidP="00945B6E">
      <w:pPr>
        <w:pStyle w:val="a7"/>
        <w:numPr>
          <w:ilvl w:val="0"/>
          <w:numId w:val="128"/>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в диалоге с учителем совершенствовать самостоятельно выработанные критерии оценки.</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7–9 классы</w:t>
      </w:r>
    </w:p>
    <w:p w:rsidR="00822C22" w:rsidRPr="00FF769D" w:rsidRDefault="00822C22" w:rsidP="00945B6E">
      <w:pPr>
        <w:pStyle w:val="a7"/>
        <w:numPr>
          <w:ilvl w:val="0"/>
          <w:numId w:val="129"/>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самостоятельно обнаруживать и формулировать проблему в классной и индивидуальной учебной деятельности;</w:t>
      </w:r>
    </w:p>
    <w:p w:rsidR="00822C22" w:rsidRPr="00FF769D" w:rsidRDefault="00822C22" w:rsidP="00945B6E">
      <w:pPr>
        <w:pStyle w:val="a7"/>
        <w:numPr>
          <w:ilvl w:val="0"/>
          <w:numId w:val="129"/>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22C22" w:rsidRPr="00FF769D" w:rsidRDefault="00822C22" w:rsidP="00945B6E">
      <w:pPr>
        <w:pStyle w:val="a7"/>
        <w:numPr>
          <w:ilvl w:val="0"/>
          <w:numId w:val="129"/>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составлять (индивидуально или в группе) план решения проблемы (выполнения проекта);</w:t>
      </w:r>
    </w:p>
    <w:p w:rsidR="00822C22" w:rsidRPr="00FF769D" w:rsidRDefault="00822C22" w:rsidP="00945B6E">
      <w:pPr>
        <w:pStyle w:val="a7"/>
        <w:numPr>
          <w:ilvl w:val="0"/>
          <w:numId w:val="129"/>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подбирать к каждой проблеме (задаче) адекватную ей теоретическую модель;</w:t>
      </w:r>
    </w:p>
    <w:p w:rsidR="00822C22" w:rsidRPr="00FF769D" w:rsidRDefault="00822C22" w:rsidP="00945B6E">
      <w:pPr>
        <w:pStyle w:val="a7"/>
        <w:numPr>
          <w:ilvl w:val="0"/>
          <w:numId w:val="129"/>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822C22" w:rsidRPr="00FF769D" w:rsidRDefault="00822C22" w:rsidP="00945B6E">
      <w:pPr>
        <w:pStyle w:val="a7"/>
        <w:numPr>
          <w:ilvl w:val="0"/>
          <w:numId w:val="129"/>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планировать свою индивидуальную образовательную траекторию;</w:t>
      </w:r>
    </w:p>
    <w:p w:rsidR="00822C22" w:rsidRPr="00FF769D" w:rsidRDefault="00822C22" w:rsidP="00945B6E">
      <w:pPr>
        <w:pStyle w:val="a7"/>
        <w:numPr>
          <w:ilvl w:val="0"/>
          <w:numId w:val="129"/>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822C22" w:rsidRPr="00FF769D" w:rsidRDefault="00822C22" w:rsidP="00945B6E">
      <w:pPr>
        <w:pStyle w:val="a7"/>
        <w:numPr>
          <w:ilvl w:val="0"/>
          <w:numId w:val="129"/>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822C22" w:rsidRPr="00FF769D" w:rsidRDefault="00822C22" w:rsidP="00945B6E">
      <w:pPr>
        <w:pStyle w:val="a7"/>
        <w:numPr>
          <w:ilvl w:val="0"/>
          <w:numId w:val="129"/>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в ходе представления проекта давать оценку его результатам;</w:t>
      </w:r>
    </w:p>
    <w:p w:rsidR="00822C22" w:rsidRPr="00FF769D" w:rsidRDefault="00822C22" w:rsidP="00945B6E">
      <w:pPr>
        <w:pStyle w:val="a7"/>
        <w:numPr>
          <w:ilvl w:val="0"/>
          <w:numId w:val="129"/>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самостоятельно осознавать причины своего успеха или неуспеха и находить способы выхода из ситуации неуспеха;.</w:t>
      </w:r>
    </w:p>
    <w:p w:rsidR="00822C22" w:rsidRPr="00FF769D" w:rsidRDefault="00822C22" w:rsidP="00945B6E">
      <w:pPr>
        <w:pStyle w:val="a7"/>
        <w:numPr>
          <w:ilvl w:val="0"/>
          <w:numId w:val="129"/>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уметь оценить степень успешности своей индивидуальной образовательной деятельности;</w:t>
      </w:r>
    </w:p>
    <w:p w:rsidR="00822C22" w:rsidRPr="00FF769D" w:rsidRDefault="00822C22" w:rsidP="00945B6E">
      <w:pPr>
        <w:pStyle w:val="a7"/>
        <w:numPr>
          <w:ilvl w:val="0"/>
          <w:numId w:val="129"/>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822C22" w:rsidRPr="00FF769D" w:rsidRDefault="00822C22" w:rsidP="00945B6E">
      <w:pPr>
        <w:pStyle w:val="a7"/>
        <w:numPr>
          <w:ilvl w:val="0"/>
          <w:numId w:val="129"/>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i/>
          <w:iCs/>
          <w:sz w:val="28"/>
          <w:szCs w:val="28"/>
        </w:rPr>
        <w:t>Познавательные</w:t>
      </w:r>
      <w:r w:rsidRPr="00FF769D">
        <w:rPr>
          <w:rStyle w:val="apple-converted-space"/>
          <w:rFonts w:ascii="Times New Roman" w:hAnsi="Times New Roman"/>
          <w:i/>
          <w:szCs w:val="28"/>
        </w:rPr>
        <w:t> </w:t>
      </w:r>
      <w:r w:rsidRPr="00FF769D">
        <w:rPr>
          <w:rFonts w:ascii="Times New Roman" w:hAnsi="Times New Roman"/>
          <w:i/>
          <w:iCs/>
          <w:sz w:val="28"/>
          <w:szCs w:val="28"/>
        </w:rPr>
        <w:t>УУД:</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w:t>
      </w:r>
      <w:r w:rsidRPr="00FF769D">
        <w:rPr>
          <w:rStyle w:val="apple-converted-space"/>
          <w:rFonts w:ascii="Times New Roman" w:hAnsi="Times New Roman"/>
          <w:szCs w:val="28"/>
        </w:rPr>
        <w:t> </w:t>
      </w:r>
      <w:r w:rsidRPr="00FF769D">
        <w:rPr>
          <w:rFonts w:ascii="Times New Roman" w:hAnsi="Times New Roman"/>
          <w:sz w:val="28"/>
          <w:szCs w:val="28"/>
        </w:rPr>
        <w:t>формирование и развитие посредством географического знания познавательных интересов, интеллектуальных и творческих способностей учащихся;</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w:t>
      </w:r>
      <w:r w:rsidRPr="00FF769D">
        <w:rPr>
          <w:rStyle w:val="apple-converted-space"/>
          <w:rFonts w:ascii="Times New Roman" w:hAnsi="Times New Roman"/>
          <w:szCs w:val="28"/>
        </w:rPr>
        <w:t> </w:t>
      </w:r>
      <w:r w:rsidRPr="00FF769D">
        <w:rPr>
          <w:rFonts w:ascii="Times New Roman" w:hAnsi="Times New Roman"/>
          <w:sz w:val="28"/>
          <w:szCs w:val="28"/>
        </w:rPr>
        <w:t>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5–6- классы</w:t>
      </w:r>
    </w:p>
    <w:p w:rsidR="00822C22" w:rsidRPr="00FF769D" w:rsidRDefault="00822C22" w:rsidP="00945B6E">
      <w:pPr>
        <w:pStyle w:val="a7"/>
        <w:numPr>
          <w:ilvl w:val="0"/>
          <w:numId w:val="130"/>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анализировать, сравнивать, классифицировать и обобщать факты и явления. Выявлять причины и следствия простых явлений;</w:t>
      </w:r>
    </w:p>
    <w:p w:rsidR="00822C22" w:rsidRPr="00FF769D" w:rsidRDefault="00822C22" w:rsidP="00945B6E">
      <w:pPr>
        <w:pStyle w:val="a7"/>
        <w:numPr>
          <w:ilvl w:val="0"/>
          <w:numId w:val="130"/>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822C22" w:rsidRPr="00FF769D" w:rsidRDefault="00822C22" w:rsidP="00945B6E">
      <w:pPr>
        <w:pStyle w:val="a7"/>
        <w:numPr>
          <w:ilvl w:val="0"/>
          <w:numId w:val="130"/>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строить логическое рассуждение, включающее установление причинно-следственных связей;</w:t>
      </w:r>
    </w:p>
    <w:p w:rsidR="00822C22" w:rsidRPr="00FF769D" w:rsidRDefault="00822C22" w:rsidP="00945B6E">
      <w:pPr>
        <w:pStyle w:val="a7"/>
        <w:numPr>
          <w:ilvl w:val="0"/>
          <w:numId w:val="130"/>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создавать схематические модели с выделением существенных характеристик объекта;</w:t>
      </w:r>
    </w:p>
    <w:p w:rsidR="00822C22" w:rsidRPr="00FF769D" w:rsidRDefault="00822C22" w:rsidP="00945B6E">
      <w:pPr>
        <w:pStyle w:val="a7"/>
        <w:numPr>
          <w:ilvl w:val="0"/>
          <w:numId w:val="130"/>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составлять тезисы, различные виды планов (простых, сложных и т.п.); преобразовывать информацию из одного вида в другой (таблицу в текст и пр.);</w:t>
      </w:r>
    </w:p>
    <w:p w:rsidR="00822C22" w:rsidRPr="00FF769D" w:rsidRDefault="00822C22" w:rsidP="00945B6E">
      <w:pPr>
        <w:pStyle w:val="a7"/>
        <w:numPr>
          <w:ilvl w:val="0"/>
          <w:numId w:val="130"/>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вычитывать все уровни текстовой информации;</w:t>
      </w:r>
    </w:p>
    <w:p w:rsidR="00822C22" w:rsidRPr="00FF769D" w:rsidRDefault="00822C22" w:rsidP="00945B6E">
      <w:pPr>
        <w:pStyle w:val="a7"/>
        <w:numPr>
          <w:ilvl w:val="0"/>
          <w:numId w:val="130"/>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уметь определять возможные источники необходимых сведений, производить поиск информации, анализировать и оценивать еѐ достоверность.</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7–9 классы</w:t>
      </w:r>
    </w:p>
    <w:p w:rsidR="00822C22" w:rsidRPr="00FF769D" w:rsidRDefault="00822C22" w:rsidP="00945B6E">
      <w:pPr>
        <w:pStyle w:val="a7"/>
        <w:numPr>
          <w:ilvl w:val="0"/>
          <w:numId w:val="131"/>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анализировать, сравнивать, классифицировать и обобщать понятия;</w:t>
      </w:r>
    </w:p>
    <w:p w:rsidR="00822C22" w:rsidRPr="00FF769D" w:rsidRDefault="00822C22" w:rsidP="00945B6E">
      <w:pPr>
        <w:pStyle w:val="a7"/>
        <w:numPr>
          <w:ilvl w:val="0"/>
          <w:numId w:val="131"/>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давать определение понятиям на основе изученного на различных предметах учебного материала;</w:t>
      </w:r>
    </w:p>
    <w:p w:rsidR="00822C22" w:rsidRPr="00FF769D" w:rsidRDefault="00822C22" w:rsidP="00945B6E">
      <w:pPr>
        <w:pStyle w:val="a7"/>
        <w:numPr>
          <w:ilvl w:val="0"/>
          <w:numId w:val="131"/>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осуществлять логическую операцию установления родо-видовых отношений;</w:t>
      </w:r>
    </w:p>
    <w:p w:rsidR="00822C22" w:rsidRPr="00FF769D" w:rsidRDefault="00822C22" w:rsidP="00945B6E">
      <w:pPr>
        <w:pStyle w:val="a7"/>
        <w:numPr>
          <w:ilvl w:val="0"/>
          <w:numId w:val="131"/>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обобщать понятия – осуществлять логическую операцию перехода от понятия с меньшим объѐмом к понятию с большим объѐмом;</w:t>
      </w:r>
    </w:p>
    <w:p w:rsidR="00822C22" w:rsidRPr="00FF769D" w:rsidRDefault="00822C22" w:rsidP="00945B6E">
      <w:pPr>
        <w:pStyle w:val="a7"/>
        <w:numPr>
          <w:ilvl w:val="0"/>
          <w:numId w:val="131"/>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строить логическое рассуждение, включающее установление причинно-следственных связей;</w:t>
      </w:r>
    </w:p>
    <w:p w:rsidR="00822C22" w:rsidRPr="00FF769D" w:rsidRDefault="00822C22" w:rsidP="00945B6E">
      <w:pPr>
        <w:pStyle w:val="a7"/>
        <w:numPr>
          <w:ilvl w:val="0"/>
          <w:numId w:val="131"/>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822C22" w:rsidRPr="00FF769D" w:rsidRDefault="00822C22" w:rsidP="00945B6E">
      <w:pPr>
        <w:pStyle w:val="a7"/>
        <w:numPr>
          <w:ilvl w:val="0"/>
          <w:numId w:val="131"/>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представлять информацию в виде конспектов, таблиц, схем, графиков;</w:t>
      </w:r>
    </w:p>
    <w:p w:rsidR="00822C22" w:rsidRPr="00FF769D" w:rsidRDefault="00822C22" w:rsidP="00945B6E">
      <w:pPr>
        <w:pStyle w:val="a7"/>
        <w:numPr>
          <w:ilvl w:val="0"/>
          <w:numId w:val="131"/>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822C22" w:rsidRPr="00FF769D" w:rsidRDefault="00822C22" w:rsidP="00945B6E">
      <w:pPr>
        <w:pStyle w:val="a7"/>
        <w:numPr>
          <w:ilvl w:val="0"/>
          <w:numId w:val="131"/>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приѐмы слушания;</w:t>
      </w:r>
    </w:p>
    <w:p w:rsidR="00822C22" w:rsidRPr="00FF769D" w:rsidRDefault="00822C22" w:rsidP="00945B6E">
      <w:pPr>
        <w:pStyle w:val="a7"/>
        <w:numPr>
          <w:ilvl w:val="0"/>
          <w:numId w:val="131"/>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822C22" w:rsidRPr="00FF769D" w:rsidRDefault="00822C22" w:rsidP="00945B6E">
      <w:pPr>
        <w:pStyle w:val="a7"/>
        <w:numPr>
          <w:ilvl w:val="0"/>
          <w:numId w:val="131"/>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 аппаратные средства и сервисы.</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Средством формирования познавательных УУД служат учебный материал и прежде всего продуктивные задания учебника, нацеленные на:</w:t>
      </w:r>
    </w:p>
    <w:p w:rsidR="00822C22" w:rsidRPr="00FF769D" w:rsidRDefault="00822C22" w:rsidP="00945B6E">
      <w:pPr>
        <w:pStyle w:val="a7"/>
        <w:numPr>
          <w:ilvl w:val="0"/>
          <w:numId w:val="132"/>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осознание роли географии в познании окружающего мира и его устойчивого развития;</w:t>
      </w:r>
    </w:p>
    <w:p w:rsidR="00822C22" w:rsidRPr="00FF769D" w:rsidRDefault="00822C22" w:rsidP="00945B6E">
      <w:pPr>
        <w:pStyle w:val="a7"/>
        <w:numPr>
          <w:ilvl w:val="0"/>
          <w:numId w:val="132"/>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822C22" w:rsidRPr="00FF769D" w:rsidRDefault="00822C22" w:rsidP="00945B6E">
      <w:pPr>
        <w:pStyle w:val="a7"/>
        <w:numPr>
          <w:ilvl w:val="0"/>
          <w:numId w:val="132"/>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822C22" w:rsidRPr="00FF769D" w:rsidRDefault="00822C22" w:rsidP="00945B6E">
      <w:pPr>
        <w:pStyle w:val="a7"/>
        <w:numPr>
          <w:ilvl w:val="0"/>
          <w:numId w:val="132"/>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использование карт как информационных образно-знаковых моделей действительности.</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i/>
          <w:iCs/>
          <w:sz w:val="28"/>
          <w:szCs w:val="28"/>
        </w:rPr>
        <w:t>Коммуникативные УУД:</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5–6 классы</w:t>
      </w:r>
    </w:p>
    <w:p w:rsidR="00822C22" w:rsidRPr="00FF769D" w:rsidRDefault="00822C22" w:rsidP="00945B6E">
      <w:pPr>
        <w:pStyle w:val="a7"/>
        <w:numPr>
          <w:ilvl w:val="0"/>
          <w:numId w:val="133"/>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7–9 классы</w:t>
      </w:r>
    </w:p>
    <w:p w:rsidR="00822C22" w:rsidRPr="00FF769D" w:rsidRDefault="00822C22" w:rsidP="00945B6E">
      <w:pPr>
        <w:pStyle w:val="a7"/>
        <w:numPr>
          <w:ilvl w:val="0"/>
          <w:numId w:val="134"/>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отстаивая свою точку зрения, приводить аргументы, подтверждая их фактами;</w:t>
      </w:r>
    </w:p>
    <w:p w:rsidR="00822C22" w:rsidRPr="00FF769D" w:rsidRDefault="00822C22" w:rsidP="00945B6E">
      <w:pPr>
        <w:pStyle w:val="a7"/>
        <w:numPr>
          <w:ilvl w:val="0"/>
          <w:numId w:val="134"/>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в дискуссии уметь выдвинуть контраргументы, перефразировать свою мысль (владение механизмом эквивалентных замен);</w:t>
      </w:r>
    </w:p>
    <w:p w:rsidR="00822C22" w:rsidRPr="00FF769D" w:rsidRDefault="00822C22" w:rsidP="00945B6E">
      <w:pPr>
        <w:pStyle w:val="a7"/>
        <w:numPr>
          <w:ilvl w:val="0"/>
          <w:numId w:val="134"/>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822C22" w:rsidRPr="00FF769D" w:rsidRDefault="00822C22" w:rsidP="00945B6E">
      <w:pPr>
        <w:pStyle w:val="a7"/>
        <w:numPr>
          <w:ilvl w:val="0"/>
          <w:numId w:val="134"/>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понимая позицию другого, различать в его речи: мнение (точку зрения), доказательство (аргументы), факты; гипотезы, аксиомы, теории;</w:t>
      </w:r>
    </w:p>
    <w:p w:rsidR="00822C22" w:rsidRPr="00FF769D" w:rsidRDefault="00822C22" w:rsidP="00945B6E">
      <w:pPr>
        <w:pStyle w:val="a7"/>
        <w:numPr>
          <w:ilvl w:val="0"/>
          <w:numId w:val="134"/>
        </w:numPr>
        <w:shd w:val="clear" w:color="auto" w:fill="FFFFFF"/>
        <w:tabs>
          <w:tab w:val="left" w:pos="993"/>
        </w:tabs>
        <w:spacing w:before="0" w:beforeAutospacing="0" w:after="0" w:afterAutospacing="0"/>
        <w:ind w:left="0" w:firstLine="709"/>
        <w:jc w:val="both"/>
        <w:rPr>
          <w:rFonts w:ascii="Times New Roman" w:hAnsi="Times New Roman"/>
          <w:sz w:val="28"/>
          <w:szCs w:val="28"/>
        </w:rPr>
      </w:pPr>
      <w:r w:rsidRPr="00FF769D">
        <w:rPr>
          <w:rFonts w:ascii="Times New Roman" w:hAnsi="Times New Roman"/>
          <w:sz w:val="28"/>
          <w:szCs w:val="28"/>
        </w:rPr>
        <w:t>уметь взглянуть на ситуацию с иной позиции и договариваться с людьми иных позиций.</w:t>
      </w:r>
    </w:p>
    <w:p w:rsidR="00822C22" w:rsidRPr="00FF769D" w:rsidRDefault="00822C22" w:rsidP="00945B6E">
      <w:pPr>
        <w:pStyle w:val="a7"/>
        <w:shd w:val="clear" w:color="auto" w:fill="FFFFFF"/>
        <w:tabs>
          <w:tab w:val="left" w:pos="993"/>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822C22" w:rsidRPr="00822C22" w:rsidRDefault="00822C22" w:rsidP="00945B6E">
      <w:pPr>
        <w:tabs>
          <w:tab w:val="left" w:pos="993"/>
        </w:tabs>
        <w:spacing w:after="0" w:line="240" w:lineRule="auto"/>
        <w:ind w:firstLine="709"/>
        <w:jc w:val="both"/>
        <w:rPr>
          <w:rFonts w:ascii="Times New Roman" w:eastAsia="Times New Roman" w:hAnsi="Times New Roman"/>
          <w:sz w:val="28"/>
          <w:szCs w:val="28"/>
        </w:rPr>
      </w:pPr>
    </w:p>
    <w:p w:rsidR="00822C22" w:rsidRPr="00822C22" w:rsidRDefault="00822C22" w:rsidP="00945B6E">
      <w:pPr>
        <w:tabs>
          <w:tab w:val="left" w:pos="993"/>
        </w:tabs>
        <w:spacing w:after="0" w:line="240" w:lineRule="auto"/>
        <w:ind w:firstLine="709"/>
        <w:jc w:val="both"/>
        <w:rPr>
          <w:rFonts w:ascii="Times New Roman" w:eastAsia="Times New Roman" w:hAnsi="Times New Roman"/>
          <w:b/>
          <w:i/>
          <w:sz w:val="28"/>
          <w:szCs w:val="28"/>
        </w:rPr>
      </w:pPr>
      <w:r w:rsidRPr="00822C22">
        <w:rPr>
          <w:rFonts w:ascii="Times New Roman" w:eastAsia="Times New Roman" w:hAnsi="Times New Roman"/>
          <w:b/>
          <w:i/>
          <w:sz w:val="28"/>
          <w:szCs w:val="28"/>
        </w:rPr>
        <w:t>Предметные результаты:</w:t>
      </w:r>
    </w:p>
    <w:p w:rsidR="00822C22" w:rsidRPr="00822C22" w:rsidRDefault="00822C22" w:rsidP="00945B6E">
      <w:pPr>
        <w:numPr>
          <w:ilvl w:val="0"/>
          <w:numId w:val="185"/>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формирование представлений о географической науке, ее роли в освоении планеты человеком, о географических знаниях как компоненте научной картины мира, их необходимости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822C22" w:rsidRPr="00822C22" w:rsidRDefault="00822C22" w:rsidP="00945B6E">
      <w:pPr>
        <w:numPr>
          <w:ilvl w:val="0"/>
          <w:numId w:val="185"/>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изменяющимся мире и адекватной ориентации в нем;</w:t>
      </w:r>
    </w:p>
    <w:p w:rsidR="00822C22" w:rsidRPr="00822C22" w:rsidRDefault="00822C22" w:rsidP="00945B6E">
      <w:pPr>
        <w:numPr>
          <w:ilvl w:val="0"/>
          <w:numId w:val="185"/>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жизнь, культуры и хозяйственной деятельности людей, экологических проблемах на разных материках и в отдельных странах;</w:t>
      </w:r>
    </w:p>
    <w:p w:rsidR="00822C22" w:rsidRPr="00822C22" w:rsidRDefault="00822C22" w:rsidP="00945B6E">
      <w:pPr>
        <w:numPr>
          <w:ilvl w:val="0"/>
          <w:numId w:val="185"/>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822C22" w:rsidRPr="00822C22" w:rsidRDefault="00822C22" w:rsidP="00945B6E">
      <w:pPr>
        <w:numPr>
          <w:ilvl w:val="0"/>
          <w:numId w:val="185"/>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овладение основами картографической грамотности и использования географической карты как одного из «языков» международного общения;</w:t>
      </w:r>
    </w:p>
    <w:p w:rsidR="00822C22" w:rsidRPr="00822C22" w:rsidRDefault="00822C22" w:rsidP="00945B6E">
      <w:pPr>
        <w:numPr>
          <w:ilvl w:val="0"/>
          <w:numId w:val="185"/>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 xml:space="preserve">овладение основными навыками нахождения, использования и презентации географической информации; </w:t>
      </w:r>
    </w:p>
    <w:p w:rsidR="00822C22" w:rsidRPr="00822C22" w:rsidRDefault="00822C22" w:rsidP="00945B6E">
      <w:pPr>
        <w:numPr>
          <w:ilvl w:val="0"/>
          <w:numId w:val="185"/>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соблюдение мер безопасности в случае природных стихийных бедствий и техногенных катастроф;</w:t>
      </w:r>
    </w:p>
    <w:p w:rsidR="00822C22" w:rsidRPr="00822C22" w:rsidRDefault="00822C22" w:rsidP="00945B6E">
      <w:pPr>
        <w:numPr>
          <w:ilvl w:val="0"/>
          <w:numId w:val="185"/>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D07628" w:rsidRDefault="00D07628" w:rsidP="00945B6E">
      <w:pPr>
        <w:tabs>
          <w:tab w:val="left" w:pos="993"/>
        </w:tabs>
        <w:spacing w:after="0" w:line="240" w:lineRule="auto"/>
        <w:ind w:firstLine="709"/>
        <w:jc w:val="both"/>
        <w:rPr>
          <w:rFonts w:ascii="Times New Roman" w:eastAsia="Times New Roman" w:hAnsi="Times New Roman"/>
          <w:b/>
          <w:bCs/>
          <w:color w:val="000000"/>
          <w:sz w:val="28"/>
          <w:szCs w:val="28"/>
          <w:lang w:eastAsia="ru-RU"/>
        </w:rPr>
      </w:pP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b/>
          <w:bCs/>
          <w:color w:val="000000"/>
          <w:sz w:val="28"/>
          <w:szCs w:val="28"/>
          <w:lang w:eastAsia="ru-RU"/>
        </w:rPr>
        <w:t>Источники географической информаци</w:t>
      </w:r>
      <w:r w:rsidRPr="00822C22">
        <w:rPr>
          <w:rFonts w:ascii="Times New Roman" w:eastAsia="Times New Roman" w:hAnsi="Times New Roman"/>
          <w:b/>
          <w:bCs/>
          <w:sz w:val="28"/>
          <w:szCs w:val="28"/>
          <w:lang w:eastAsia="ru-RU"/>
        </w:rPr>
        <w:t>и</w:t>
      </w:r>
    </w:p>
    <w:p w:rsidR="00822C22" w:rsidRPr="00822C22" w:rsidRDefault="00822C22" w:rsidP="00945B6E">
      <w:pPr>
        <w:tabs>
          <w:tab w:val="left" w:pos="993"/>
        </w:tabs>
        <w:spacing w:after="0" w:line="240" w:lineRule="auto"/>
        <w:ind w:firstLine="709"/>
        <w:jc w:val="both"/>
        <w:rPr>
          <w:rFonts w:ascii="Times New Roman" w:eastAsia="Times New Roman" w:hAnsi="Times New Roman"/>
          <w:i/>
          <w:color w:val="000000"/>
          <w:sz w:val="28"/>
          <w:szCs w:val="28"/>
          <w:lang w:eastAsia="ru-RU"/>
        </w:rPr>
      </w:pPr>
      <w:r w:rsidRPr="00822C22">
        <w:rPr>
          <w:rFonts w:ascii="Times New Roman" w:eastAsia="Times New Roman" w:hAnsi="Times New Roman"/>
          <w:bCs/>
          <w:i/>
          <w:color w:val="000000"/>
          <w:sz w:val="28"/>
          <w:szCs w:val="28"/>
          <w:lang w:eastAsia="ru-RU"/>
        </w:rPr>
        <w:t>Выпускник научится</w:t>
      </w:r>
      <w:r w:rsidRPr="00822C22">
        <w:rPr>
          <w:rFonts w:ascii="Times New Roman" w:eastAsia="Times New Roman" w:hAnsi="Times New Roman"/>
          <w:i/>
          <w:color w:val="000000"/>
          <w:sz w:val="28"/>
          <w:szCs w:val="28"/>
          <w:lang w:eastAsia="ru-RU"/>
        </w:rPr>
        <w:t>:</w:t>
      </w:r>
    </w:p>
    <w:p w:rsidR="00822C22" w:rsidRPr="00822C22" w:rsidRDefault="00822C22" w:rsidP="00945B6E">
      <w:pPr>
        <w:numPr>
          <w:ilvl w:val="0"/>
          <w:numId w:val="179"/>
        </w:numPr>
        <w:tabs>
          <w:tab w:val="clear" w:pos="720"/>
          <w:tab w:val="num" w:pos="644"/>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822C22" w:rsidRPr="00822C22" w:rsidRDefault="00822C22" w:rsidP="00945B6E">
      <w:pPr>
        <w:numPr>
          <w:ilvl w:val="0"/>
          <w:numId w:val="179"/>
        </w:numPr>
        <w:tabs>
          <w:tab w:val="clear" w:pos="720"/>
          <w:tab w:val="num" w:pos="644"/>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анализировать, обобщать и интерпретировать географическую информацию;</w:t>
      </w:r>
    </w:p>
    <w:p w:rsidR="00822C22" w:rsidRPr="00822C22" w:rsidRDefault="00822C22" w:rsidP="00945B6E">
      <w:pPr>
        <w:numPr>
          <w:ilvl w:val="0"/>
          <w:numId w:val="179"/>
        </w:numPr>
        <w:tabs>
          <w:tab w:val="clear" w:pos="720"/>
          <w:tab w:val="num" w:pos="644"/>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 xml:space="preserve">по результатам наблюдений (в том числе инструментальных) находить и формулировать зависимости и закономерности; </w:t>
      </w:r>
    </w:p>
    <w:p w:rsidR="00822C22" w:rsidRPr="00822C22" w:rsidRDefault="00822C22" w:rsidP="00945B6E">
      <w:pPr>
        <w:numPr>
          <w:ilvl w:val="0"/>
          <w:numId w:val="179"/>
        </w:numPr>
        <w:tabs>
          <w:tab w:val="clear" w:pos="720"/>
          <w:tab w:val="num" w:pos="644"/>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822C22" w:rsidRPr="00822C22" w:rsidRDefault="00822C22" w:rsidP="00945B6E">
      <w:pPr>
        <w:numPr>
          <w:ilvl w:val="0"/>
          <w:numId w:val="179"/>
        </w:numPr>
        <w:tabs>
          <w:tab w:val="clear" w:pos="720"/>
          <w:tab w:val="num" w:pos="644"/>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color w:val="000000"/>
          <w:sz w:val="28"/>
          <w:szCs w:val="28"/>
          <w:lang w:eastAsia="ru-RU"/>
        </w:rPr>
        <w:t xml:space="preserve">в процессе работы с одним или несколькими источниками географической информации выявлять содержащуюся в них противоречивую информацию; </w:t>
      </w:r>
    </w:p>
    <w:p w:rsidR="00822C22" w:rsidRPr="00822C22" w:rsidRDefault="00822C22" w:rsidP="00945B6E">
      <w:pPr>
        <w:numPr>
          <w:ilvl w:val="0"/>
          <w:numId w:val="179"/>
        </w:numPr>
        <w:tabs>
          <w:tab w:val="clear" w:pos="720"/>
          <w:tab w:val="num" w:pos="644"/>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составлять описания географических объектов, процессов и явлений с использованием разных источников географической информации;</w:t>
      </w:r>
      <w:r w:rsidRPr="00822C22">
        <w:rPr>
          <w:rFonts w:ascii="Times New Roman" w:eastAsia="Times New Roman" w:hAnsi="Times New Roman"/>
          <w:i/>
          <w:iCs/>
          <w:sz w:val="28"/>
          <w:szCs w:val="28"/>
          <w:lang w:eastAsia="ru-RU"/>
        </w:rPr>
        <w:t xml:space="preserve"> </w:t>
      </w:r>
    </w:p>
    <w:p w:rsidR="00822C22" w:rsidRPr="00822C22" w:rsidRDefault="00822C22" w:rsidP="00945B6E">
      <w:pPr>
        <w:numPr>
          <w:ilvl w:val="0"/>
          <w:numId w:val="179"/>
        </w:numPr>
        <w:tabs>
          <w:tab w:val="clear" w:pos="720"/>
          <w:tab w:val="num" w:pos="644"/>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представлять в различных формах географическую информацию, необходимую для решения учебных и практико-ориентированных задач.</w:t>
      </w: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
          <w:iCs/>
          <w:color w:val="000000"/>
          <w:sz w:val="28"/>
          <w:szCs w:val="28"/>
          <w:lang w:eastAsia="ru-RU"/>
        </w:rPr>
        <w:t>Выпускник получит возможность научиться</w:t>
      </w:r>
    </w:p>
    <w:p w:rsidR="00822C22" w:rsidRPr="00822C22" w:rsidRDefault="00822C22" w:rsidP="00945B6E">
      <w:pPr>
        <w:numPr>
          <w:ilvl w:val="1"/>
          <w:numId w:val="176"/>
        </w:numPr>
        <w:tabs>
          <w:tab w:val="clear" w:pos="1440"/>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ориентироваться на местности при помощи топографических карт и современных навигационных приборов;</w:t>
      </w:r>
    </w:p>
    <w:p w:rsidR="00822C22" w:rsidRPr="00822C22" w:rsidRDefault="00822C22" w:rsidP="00945B6E">
      <w:pPr>
        <w:numPr>
          <w:ilvl w:val="1"/>
          <w:numId w:val="176"/>
        </w:numPr>
        <w:tabs>
          <w:tab w:val="clear" w:pos="1440"/>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читать космические снимки и аэрофотоснимки, планы местности и географические карты;</w:t>
      </w:r>
    </w:p>
    <w:p w:rsidR="00822C22" w:rsidRPr="00822C22" w:rsidRDefault="00822C22" w:rsidP="00945B6E">
      <w:pPr>
        <w:numPr>
          <w:ilvl w:val="1"/>
          <w:numId w:val="176"/>
        </w:numPr>
        <w:tabs>
          <w:tab w:val="clear" w:pos="1440"/>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строить простые планы местности;</w:t>
      </w:r>
    </w:p>
    <w:p w:rsidR="00822C22" w:rsidRPr="00822C22" w:rsidRDefault="00822C22" w:rsidP="00945B6E">
      <w:pPr>
        <w:numPr>
          <w:ilvl w:val="1"/>
          <w:numId w:val="176"/>
        </w:numPr>
        <w:tabs>
          <w:tab w:val="clear" w:pos="1440"/>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создавать простейшие географические карты различного содержания;</w:t>
      </w:r>
    </w:p>
    <w:p w:rsidR="00822C22" w:rsidRPr="00822C22" w:rsidRDefault="00822C22" w:rsidP="00945B6E">
      <w:pPr>
        <w:numPr>
          <w:ilvl w:val="1"/>
          <w:numId w:val="176"/>
        </w:numPr>
        <w:tabs>
          <w:tab w:val="clear" w:pos="1440"/>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моделировать географические объекты и явления при помощи компьютерных программ.</w:t>
      </w:r>
    </w:p>
    <w:p w:rsidR="00D07628" w:rsidRDefault="00D07628" w:rsidP="00945B6E">
      <w:pPr>
        <w:keepNext/>
        <w:tabs>
          <w:tab w:val="left" w:pos="993"/>
        </w:tabs>
        <w:spacing w:after="0" w:line="240" w:lineRule="auto"/>
        <w:ind w:firstLine="709"/>
        <w:jc w:val="both"/>
        <w:outlineLvl w:val="1"/>
        <w:rPr>
          <w:rFonts w:ascii="Times New Roman" w:eastAsia="Times New Roman" w:hAnsi="Times New Roman" w:cs="Arial"/>
          <w:b/>
          <w:bCs/>
          <w:iCs/>
          <w:sz w:val="28"/>
          <w:szCs w:val="28"/>
          <w:lang w:eastAsia="ru-RU"/>
        </w:rPr>
      </w:pPr>
    </w:p>
    <w:p w:rsidR="00822C22" w:rsidRPr="00822C22" w:rsidRDefault="00822C22" w:rsidP="00945B6E">
      <w:pPr>
        <w:keepNext/>
        <w:tabs>
          <w:tab w:val="left" w:pos="993"/>
        </w:tabs>
        <w:spacing w:after="0" w:line="240" w:lineRule="auto"/>
        <w:ind w:firstLine="709"/>
        <w:jc w:val="both"/>
        <w:outlineLvl w:val="1"/>
        <w:rPr>
          <w:rFonts w:ascii="Times New Roman" w:eastAsia="Times New Roman" w:hAnsi="Times New Roman" w:cs="Arial"/>
          <w:b/>
          <w:bCs/>
          <w:iCs/>
          <w:sz w:val="28"/>
          <w:szCs w:val="28"/>
          <w:lang w:eastAsia="ru-RU"/>
        </w:rPr>
      </w:pPr>
      <w:r w:rsidRPr="00822C22">
        <w:rPr>
          <w:rFonts w:ascii="Times New Roman" w:eastAsia="Times New Roman" w:hAnsi="Times New Roman" w:cs="Arial"/>
          <w:b/>
          <w:bCs/>
          <w:iCs/>
          <w:sz w:val="28"/>
          <w:szCs w:val="28"/>
          <w:lang w:eastAsia="ru-RU"/>
        </w:rPr>
        <w:t>Природа Земли и человек</w:t>
      </w:r>
    </w:p>
    <w:p w:rsidR="00822C22" w:rsidRPr="00822C22" w:rsidRDefault="00822C22" w:rsidP="00945B6E">
      <w:pPr>
        <w:tabs>
          <w:tab w:val="left" w:pos="993"/>
        </w:tabs>
        <w:spacing w:after="0" w:line="240" w:lineRule="auto"/>
        <w:ind w:firstLine="709"/>
        <w:jc w:val="both"/>
        <w:rPr>
          <w:rFonts w:ascii="Times New Roman" w:eastAsia="Times New Roman" w:hAnsi="Times New Roman"/>
          <w:i/>
          <w:color w:val="000000"/>
          <w:sz w:val="28"/>
          <w:szCs w:val="28"/>
          <w:lang w:eastAsia="ru-RU"/>
        </w:rPr>
      </w:pPr>
      <w:r w:rsidRPr="00822C22">
        <w:rPr>
          <w:rFonts w:ascii="Times New Roman" w:eastAsia="Times New Roman" w:hAnsi="Times New Roman"/>
          <w:bCs/>
          <w:i/>
          <w:color w:val="000000"/>
          <w:sz w:val="28"/>
          <w:szCs w:val="28"/>
          <w:lang w:eastAsia="ru-RU"/>
        </w:rPr>
        <w:t xml:space="preserve">Выпускник научится: </w:t>
      </w:r>
    </w:p>
    <w:p w:rsidR="00822C22" w:rsidRPr="00822C22" w:rsidRDefault="00822C22" w:rsidP="00945B6E">
      <w:pPr>
        <w:numPr>
          <w:ilvl w:val="0"/>
          <w:numId w:val="178"/>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22C22" w:rsidRPr="00822C22" w:rsidRDefault="00822C22" w:rsidP="00945B6E">
      <w:pPr>
        <w:widowControl w:val="0"/>
        <w:numPr>
          <w:ilvl w:val="0"/>
          <w:numId w:val="178"/>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22C22" w:rsidRPr="00822C22" w:rsidRDefault="00822C22" w:rsidP="00945B6E">
      <w:pPr>
        <w:widowControl w:val="0"/>
        <w:numPr>
          <w:ilvl w:val="0"/>
          <w:numId w:val="178"/>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22C22" w:rsidRPr="00822C22" w:rsidRDefault="00822C22" w:rsidP="00945B6E">
      <w:pPr>
        <w:numPr>
          <w:ilvl w:val="0"/>
          <w:numId w:val="178"/>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
          <w:iCs/>
          <w:color w:val="000000"/>
          <w:sz w:val="28"/>
          <w:szCs w:val="28"/>
          <w:lang w:eastAsia="ru-RU"/>
        </w:rPr>
        <w:t>Выпускник получит возможность научиться:</w:t>
      </w:r>
    </w:p>
    <w:p w:rsidR="00822C22" w:rsidRPr="00822C22" w:rsidRDefault="00822C22" w:rsidP="00945B6E">
      <w:pPr>
        <w:numPr>
          <w:ilvl w:val="1"/>
          <w:numId w:val="177"/>
        </w:numPr>
        <w:tabs>
          <w:tab w:val="num" w:pos="851"/>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iCs/>
          <w:sz w:val="28"/>
          <w:szCs w:val="28"/>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22C22" w:rsidRPr="00822C22" w:rsidRDefault="00822C22" w:rsidP="00945B6E">
      <w:pPr>
        <w:numPr>
          <w:ilvl w:val="1"/>
          <w:numId w:val="177"/>
        </w:numPr>
        <w:tabs>
          <w:tab w:val="num" w:pos="851"/>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iCs/>
          <w:sz w:val="28"/>
          <w:szCs w:val="28"/>
          <w:lang w:eastAsia="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22C22" w:rsidRPr="00822C22" w:rsidRDefault="00822C22" w:rsidP="00945B6E">
      <w:pPr>
        <w:numPr>
          <w:ilvl w:val="1"/>
          <w:numId w:val="177"/>
        </w:numPr>
        <w:tabs>
          <w:tab w:val="num" w:pos="851"/>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iCs/>
          <w:sz w:val="28"/>
          <w:szCs w:val="28"/>
          <w:lang w:eastAsia="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22C22" w:rsidRPr="00822C22" w:rsidRDefault="00822C22" w:rsidP="00945B6E">
      <w:pPr>
        <w:numPr>
          <w:ilvl w:val="1"/>
          <w:numId w:val="177"/>
        </w:numPr>
        <w:tabs>
          <w:tab w:val="num" w:pos="851"/>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D07628" w:rsidRDefault="00822C22" w:rsidP="00945B6E">
      <w:pPr>
        <w:keepNext/>
        <w:tabs>
          <w:tab w:val="left" w:pos="993"/>
        </w:tabs>
        <w:spacing w:after="0" w:line="240" w:lineRule="auto"/>
        <w:ind w:firstLine="709"/>
        <w:jc w:val="both"/>
        <w:outlineLvl w:val="1"/>
        <w:rPr>
          <w:rFonts w:ascii="Times New Roman" w:eastAsia="Times New Roman" w:hAnsi="Times New Roman" w:cs="Arial"/>
          <w:b/>
          <w:bCs/>
          <w:iCs/>
          <w:sz w:val="28"/>
          <w:szCs w:val="28"/>
          <w:lang w:eastAsia="ru-RU"/>
        </w:rPr>
      </w:pPr>
      <w:r w:rsidRPr="00822C22">
        <w:rPr>
          <w:rFonts w:ascii="Times New Roman" w:eastAsia="Times New Roman" w:hAnsi="Times New Roman" w:cs="Arial"/>
          <w:b/>
          <w:bCs/>
          <w:iCs/>
          <w:sz w:val="28"/>
          <w:szCs w:val="28"/>
          <w:lang w:eastAsia="ru-RU"/>
        </w:rPr>
        <w:t xml:space="preserve"> </w:t>
      </w:r>
    </w:p>
    <w:p w:rsidR="00822C22" w:rsidRPr="00822C22" w:rsidRDefault="00822C22" w:rsidP="00945B6E">
      <w:pPr>
        <w:keepNext/>
        <w:tabs>
          <w:tab w:val="left" w:pos="993"/>
        </w:tabs>
        <w:spacing w:after="0" w:line="240" w:lineRule="auto"/>
        <w:ind w:firstLine="709"/>
        <w:jc w:val="both"/>
        <w:outlineLvl w:val="1"/>
        <w:rPr>
          <w:rFonts w:ascii="Times New Roman" w:eastAsia="Times New Roman" w:hAnsi="Times New Roman" w:cs="Arial"/>
          <w:b/>
          <w:bCs/>
          <w:iCs/>
          <w:sz w:val="28"/>
          <w:szCs w:val="28"/>
          <w:lang w:eastAsia="ru-RU"/>
        </w:rPr>
      </w:pPr>
      <w:r w:rsidRPr="00822C22">
        <w:rPr>
          <w:rFonts w:ascii="Times New Roman" w:eastAsia="Times New Roman" w:hAnsi="Times New Roman" w:cs="Arial"/>
          <w:b/>
          <w:bCs/>
          <w:iCs/>
          <w:sz w:val="28"/>
          <w:szCs w:val="28"/>
          <w:lang w:eastAsia="ru-RU"/>
        </w:rPr>
        <w:t>Население Земли</w:t>
      </w:r>
    </w:p>
    <w:p w:rsidR="00822C22" w:rsidRPr="00822C22" w:rsidRDefault="00822C22" w:rsidP="00945B6E">
      <w:pPr>
        <w:tabs>
          <w:tab w:val="left" w:pos="993"/>
        </w:tabs>
        <w:spacing w:after="0" w:line="240" w:lineRule="auto"/>
        <w:ind w:firstLine="709"/>
        <w:jc w:val="both"/>
        <w:rPr>
          <w:rFonts w:ascii="Times New Roman" w:eastAsia="Times New Roman" w:hAnsi="Times New Roman"/>
          <w:i/>
          <w:color w:val="000000"/>
          <w:sz w:val="28"/>
          <w:szCs w:val="28"/>
          <w:lang w:eastAsia="ru-RU"/>
        </w:rPr>
      </w:pPr>
      <w:r w:rsidRPr="00822C22">
        <w:rPr>
          <w:rFonts w:ascii="Times New Roman" w:eastAsia="Times New Roman" w:hAnsi="Times New Roman"/>
          <w:bCs/>
          <w:i/>
          <w:color w:val="000000"/>
          <w:sz w:val="28"/>
          <w:szCs w:val="28"/>
          <w:lang w:eastAsia="ru-RU"/>
        </w:rPr>
        <w:t xml:space="preserve">Выпускник научится: </w:t>
      </w:r>
    </w:p>
    <w:p w:rsidR="00822C22" w:rsidRPr="00822C22" w:rsidRDefault="00822C22" w:rsidP="00945B6E">
      <w:pPr>
        <w:numPr>
          <w:ilvl w:val="0"/>
          <w:numId w:val="183"/>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различать изученные демографические процессы и явления, характеризующие динамику численности населения Земли и отдельных регионов и стран;</w:t>
      </w:r>
    </w:p>
    <w:p w:rsidR="00822C22" w:rsidRPr="00822C22" w:rsidRDefault="00822C22" w:rsidP="00945B6E">
      <w:pPr>
        <w:numPr>
          <w:ilvl w:val="0"/>
          <w:numId w:val="183"/>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val="en-GB" w:eastAsia="ru-RU"/>
        </w:rPr>
        <w:t>c</w:t>
      </w:r>
      <w:r w:rsidRPr="00822C22">
        <w:rPr>
          <w:rFonts w:ascii="Times New Roman" w:eastAsia="Times New Roman" w:hAnsi="Times New Roman"/>
          <w:sz w:val="28"/>
          <w:szCs w:val="28"/>
          <w:lang w:eastAsia="ru-RU"/>
        </w:rPr>
        <w:t>равнивать особенности населения отдельных регионов и стран мира</w:t>
      </w:r>
    </w:p>
    <w:p w:rsidR="00822C22" w:rsidRPr="00822C22" w:rsidRDefault="00822C22" w:rsidP="00945B6E">
      <w:pPr>
        <w:numPr>
          <w:ilvl w:val="0"/>
          <w:numId w:val="183"/>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822C22" w:rsidRPr="00822C22" w:rsidRDefault="00822C22" w:rsidP="00945B6E">
      <w:pPr>
        <w:numPr>
          <w:ilvl w:val="0"/>
          <w:numId w:val="183"/>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проводить расчеты демографических показателей;</w:t>
      </w:r>
    </w:p>
    <w:p w:rsidR="00822C22" w:rsidRPr="00822C22" w:rsidRDefault="00822C22" w:rsidP="00945B6E">
      <w:pPr>
        <w:numPr>
          <w:ilvl w:val="0"/>
          <w:numId w:val="183"/>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объяснять особенности адаптации человека к разным природным условиям.</w:t>
      </w: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
          <w:iCs/>
          <w:color w:val="000000"/>
          <w:sz w:val="28"/>
          <w:szCs w:val="28"/>
          <w:lang w:eastAsia="ru-RU"/>
        </w:rPr>
        <w:t>Выпускник получит возможность научиться:</w:t>
      </w:r>
    </w:p>
    <w:p w:rsidR="00822C22" w:rsidRPr="00822C22" w:rsidRDefault="00822C22" w:rsidP="00945B6E">
      <w:pPr>
        <w:numPr>
          <w:ilvl w:val="1"/>
          <w:numId w:val="180"/>
        </w:numPr>
        <w:tabs>
          <w:tab w:val="clear" w:pos="1440"/>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822C22" w:rsidRPr="00822C22" w:rsidRDefault="00822C22" w:rsidP="00945B6E">
      <w:pPr>
        <w:numPr>
          <w:ilvl w:val="1"/>
          <w:numId w:val="180"/>
        </w:numPr>
        <w:tabs>
          <w:tab w:val="clear" w:pos="1440"/>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самостоятельно проводить по разным источникам информации исследование, связанное с изучением населения.</w:t>
      </w:r>
    </w:p>
    <w:p w:rsidR="00D07628" w:rsidRDefault="00822C22" w:rsidP="00945B6E">
      <w:pPr>
        <w:keepNext/>
        <w:tabs>
          <w:tab w:val="left" w:pos="993"/>
        </w:tabs>
        <w:spacing w:after="0" w:line="240" w:lineRule="auto"/>
        <w:ind w:firstLine="709"/>
        <w:jc w:val="both"/>
        <w:outlineLvl w:val="1"/>
        <w:rPr>
          <w:rFonts w:ascii="Times New Roman" w:eastAsia="Times New Roman" w:hAnsi="Times New Roman" w:cs="Arial"/>
          <w:b/>
          <w:bCs/>
          <w:iCs/>
          <w:sz w:val="28"/>
          <w:szCs w:val="28"/>
          <w:lang w:eastAsia="ru-RU"/>
        </w:rPr>
      </w:pPr>
      <w:r w:rsidRPr="00822C22">
        <w:rPr>
          <w:rFonts w:ascii="Times New Roman" w:eastAsia="Times New Roman" w:hAnsi="Times New Roman" w:cs="Arial"/>
          <w:b/>
          <w:bCs/>
          <w:iCs/>
          <w:sz w:val="28"/>
          <w:szCs w:val="28"/>
          <w:lang w:eastAsia="ru-RU"/>
        </w:rPr>
        <w:t xml:space="preserve"> </w:t>
      </w:r>
    </w:p>
    <w:p w:rsidR="00822C22" w:rsidRPr="00822C22" w:rsidRDefault="00822C22" w:rsidP="00945B6E">
      <w:pPr>
        <w:keepNext/>
        <w:tabs>
          <w:tab w:val="left" w:pos="993"/>
        </w:tabs>
        <w:spacing w:after="0" w:line="240" w:lineRule="auto"/>
        <w:ind w:firstLine="709"/>
        <w:jc w:val="both"/>
        <w:outlineLvl w:val="1"/>
        <w:rPr>
          <w:rFonts w:ascii="Times New Roman" w:eastAsia="Times New Roman" w:hAnsi="Times New Roman" w:cs="Arial"/>
          <w:b/>
          <w:bCs/>
          <w:iCs/>
          <w:sz w:val="28"/>
          <w:szCs w:val="28"/>
          <w:lang w:eastAsia="ru-RU"/>
        </w:rPr>
      </w:pPr>
      <w:r w:rsidRPr="00822C22">
        <w:rPr>
          <w:rFonts w:ascii="Times New Roman" w:eastAsia="Times New Roman" w:hAnsi="Times New Roman" w:cs="Arial"/>
          <w:b/>
          <w:bCs/>
          <w:iCs/>
          <w:sz w:val="28"/>
          <w:szCs w:val="28"/>
          <w:lang w:eastAsia="ru-RU"/>
        </w:rPr>
        <w:t>Материки, океаны и страны</w:t>
      </w:r>
    </w:p>
    <w:p w:rsidR="00822C22" w:rsidRPr="00822C22" w:rsidRDefault="00822C22" w:rsidP="00945B6E">
      <w:pPr>
        <w:tabs>
          <w:tab w:val="left" w:pos="993"/>
        </w:tabs>
        <w:spacing w:after="0" w:line="240" w:lineRule="auto"/>
        <w:ind w:firstLine="709"/>
        <w:jc w:val="both"/>
        <w:rPr>
          <w:rFonts w:ascii="Times New Roman" w:eastAsia="Times New Roman" w:hAnsi="Times New Roman"/>
          <w:i/>
          <w:color w:val="000000"/>
          <w:sz w:val="28"/>
          <w:szCs w:val="28"/>
          <w:lang w:eastAsia="ru-RU"/>
        </w:rPr>
      </w:pPr>
      <w:r w:rsidRPr="00822C22">
        <w:rPr>
          <w:rFonts w:ascii="Times New Roman" w:eastAsia="Times New Roman" w:hAnsi="Times New Roman"/>
          <w:bCs/>
          <w:i/>
          <w:color w:val="000000"/>
          <w:sz w:val="28"/>
          <w:szCs w:val="28"/>
          <w:lang w:eastAsia="ru-RU"/>
        </w:rPr>
        <w:t xml:space="preserve">Выпускник научится: </w:t>
      </w:r>
    </w:p>
    <w:p w:rsidR="00822C22" w:rsidRPr="00822C22" w:rsidRDefault="00822C22" w:rsidP="00945B6E">
      <w:pPr>
        <w:numPr>
          <w:ilvl w:val="0"/>
          <w:numId w:val="182"/>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22C22" w:rsidRPr="00822C22" w:rsidRDefault="00822C22" w:rsidP="00945B6E">
      <w:pPr>
        <w:numPr>
          <w:ilvl w:val="0"/>
          <w:numId w:val="182"/>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сравнивать особенности природы и населения, материальной и духовной культуры регионов и отдельных стран;</w:t>
      </w:r>
    </w:p>
    <w:p w:rsidR="00822C22" w:rsidRPr="00822C22" w:rsidRDefault="00822C22" w:rsidP="00945B6E">
      <w:pPr>
        <w:numPr>
          <w:ilvl w:val="0"/>
          <w:numId w:val="182"/>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оценивать особенности взаимодействия природы и общества в пределах отдельных территорий;</w:t>
      </w:r>
    </w:p>
    <w:p w:rsidR="00822C22" w:rsidRPr="00822C22" w:rsidRDefault="00822C22" w:rsidP="00945B6E">
      <w:pPr>
        <w:numPr>
          <w:ilvl w:val="0"/>
          <w:numId w:val="182"/>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описывать на карте положение и взаиморасположение географических объектов;</w:t>
      </w:r>
    </w:p>
    <w:p w:rsidR="00822C22" w:rsidRPr="00822C22" w:rsidRDefault="00822C22" w:rsidP="00D07628">
      <w:pPr>
        <w:widowControl w:val="0"/>
        <w:numPr>
          <w:ilvl w:val="0"/>
          <w:numId w:val="182"/>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объяснять особенности компонентов природы отдельных территорий;</w:t>
      </w:r>
    </w:p>
    <w:p w:rsidR="00822C22" w:rsidRPr="00822C22" w:rsidRDefault="00822C22" w:rsidP="00D07628">
      <w:pPr>
        <w:widowControl w:val="0"/>
        <w:numPr>
          <w:ilvl w:val="0"/>
          <w:numId w:val="182"/>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822C22" w:rsidRPr="00822C22" w:rsidRDefault="00822C22" w:rsidP="00D07628">
      <w:pPr>
        <w:widowControl w:val="0"/>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
          <w:iCs/>
          <w:color w:val="000000"/>
          <w:sz w:val="28"/>
          <w:szCs w:val="28"/>
          <w:lang w:eastAsia="ru-RU"/>
        </w:rPr>
        <w:t>Выпускник получит возможность научиться:</w:t>
      </w:r>
    </w:p>
    <w:p w:rsidR="00822C22" w:rsidRPr="00822C22" w:rsidRDefault="00822C22" w:rsidP="00D07628">
      <w:pPr>
        <w:widowControl w:val="0"/>
        <w:numPr>
          <w:ilvl w:val="1"/>
          <w:numId w:val="181"/>
        </w:numPr>
        <w:tabs>
          <w:tab w:val="clear" w:pos="1440"/>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выдвигать гипотезы о связях и закономерностях событий, процессов, объектов, происходящих в географической оболочке;</w:t>
      </w:r>
    </w:p>
    <w:p w:rsidR="00822C22" w:rsidRPr="00822C22" w:rsidRDefault="00822C22" w:rsidP="00945B6E">
      <w:pPr>
        <w:numPr>
          <w:ilvl w:val="1"/>
          <w:numId w:val="181"/>
        </w:numPr>
        <w:tabs>
          <w:tab w:val="clear" w:pos="1440"/>
          <w:tab w:val="num" w:pos="709"/>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iCs/>
          <w:sz w:val="28"/>
          <w:szCs w:val="28"/>
          <w:lang w:eastAsia="ru-RU"/>
        </w:rPr>
        <w:t>сопоставлять существующие в науке точки зрения о причинах происходящих глобальных изменений климата;</w:t>
      </w:r>
    </w:p>
    <w:p w:rsidR="00822C22" w:rsidRPr="00822C22" w:rsidRDefault="00822C22" w:rsidP="00945B6E">
      <w:pPr>
        <w:numPr>
          <w:ilvl w:val="1"/>
          <w:numId w:val="181"/>
        </w:numPr>
        <w:tabs>
          <w:tab w:val="clear" w:pos="1440"/>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оценить положительные и негативные последствия глобальных изменений климата для отдельных регионов и стран;</w:t>
      </w:r>
    </w:p>
    <w:p w:rsidR="00822C22" w:rsidRPr="00822C22" w:rsidRDefault="00822C22" w:rsidP="00945B6E">
      <w:pPr>
        <w:numPr>
          <w:ilvl w:val="1"/>
          <w:numId w:val="181"/>
        </w:numPr>
        <w:tabs>
          <w:tab w:val="clear" w:pos="1440"/>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b/>
          <w:bCs/>
          <w:color w:val="000000"/>
          <w:sz w:val="28"/>
          <w:szCs w:val="28"/>
          <w:lang w:eastAsia="ru-RU"/>
        </w:rPr>
        <w:t>Особенности географического положения России</w:t>
      </w:r>
    </w:p>
    <w:p w:rsidR="00822C22" w:rsidRPr="00822C22" w:rsidRDefault="00822C22" w:rsidP="00945B6E">
      <w:pPr>
        <w:tabs>
          <w:tab w:val="left" w:pos="993"/>
        </w:tabs>
        <w:spacing w:after="0" w:line="240" w:lineRule="auto"/>
        <w:ind w:firstLine="709"/>
        <w:jc w:val="both"/>
        <w:rPr>
          <w:rFonts w:ascii="Times New Roman" w:eastAsia="Times New Roman" w:hAnsi="Times New Roman"/>
          <w:i/>
          <w:color w:val="000000"/>
          <w:sz w:val="28"/>
          <w:szCs w:val="28"/>
          <w:lang w:eastAsia="ru-RU"/>
        </w:rPr>
      </w:pPr>
      <w:r w:rsidRPr="00822C22">
        <w:rPr>
          <w:rFonts w:ascii="Times New Roman" w:eastAsia="Times New Roman" w:hAnsi="Times New Roman"/>
          <w:bCs/>
          <w:i/>
          <w:color w:val="000000"/>
          <w:sz w:val="28"/>
          <w:szCs w:val="28"/>
          <w:lang w:eastAsia="ru-RU"/>
        </w:rPr>
        <w:t xml:space="preserve">Выпускник научится: </w:t>
      </w:r>
    </w:p>
    <w:p w:rsidR="00822C22" w:rsidRPr="00822C22" w:rsidRDefault="00822C22" w:rsidP="00945B6E">
      <w:pPr>
        <w:numPr>
          <w:ilvl w:val="0"/>
          <w:numId w:val="195"/>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color w:val="000000"/>
          <w:sz w:val="28"/>
          <w:szCs w:val="28"/>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22C22" w:rsidRPr="00822C22" w:rsidRDefault="00822C22" w:rsidP="00945B6E">
      <w:pPr>
        <w:numPr>
          <w:ilvl w:val="0"/>
          <w:numId w:val="195"/>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color w:val="000000"/>
          <w:sz w:val="28"/>
          <w:szCs w:val="28"/>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22C22" w:rsidRPr="00822C22" w:rsidRDefault="00822C22" w:rsidP="00945B6E">
      <w:pPr>
        <w:numPr>
          <w:ilvl w:val="0"/>
          <w:numId w:val="195"/>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color w:val="000000"/>
          <w:sz w:val="28"/>
          <w:szCs w:val="28"/>
          <w:lang w:eastAsia="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
          <w:iCs/>
          <w:color w:val="000000"/>
          <w:sz w:val="28"/>
          <w:szCs w:val="28"/>
          <w:lang w:eastAsia="ru-RU"/>
        </w:rPr>
        <w:t>Выпускник получит возможность научиться:</w:t>
      </w:r>
    </w:p>
    <w:p w:rsidR="00822C22" w:rsidRPr="00822C22" w:rsidRDefault="00822C22" w:rsidP="00945B6E">
      <w:pPr>
        <w:numPr>
          <w:ilvl w:val="0"/>
          <w:numId w:val="196"/>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07628" w:rsidRDefault="00822C22" w:rsidP="00945B6E">
      <w:pPr>
        <w:tabs>
          <w:tab w:val="left" w:pos="993"/>
        </w:tabs>
        <w:spacing w:after="0" w:line="240" w:lineRule="auto"/>
        <w:ind w:firstLine="709"/>
        <w:jc w:val="both"/>
        <w:rPr>
          <w:rFonts w:ascii="Times New Roman" w:eastAsia="Times New Roman" w:hAnsi="Times New Roman"/>
          <w:b/>
          <w:bCs/>
          <w:color w:val="000000"/>
          <w:sz w:val="28"/>
          <w:szCs w:val="28"/>
          <w:lang w:eastAsia="ru-RU"/>
        </w:rPr>
      </w:pPr>
      <w:r w:rsidRPr="00822C22">
        <w:rPr>
          <w:rFonts w:ascii="Times New Roman" w:eastAsia="Times New Roman" w:hAnsi="Times New Roman"/>
          <w:b/>
          <w:bCs/>
          <w:color w:val="000000"/>
          <w:sz w:val="28"/>
          <w:szCs w:val="28"/>
          <w:lang w:eastAsia="ru-RU"/>
        </w:rPr>
        <w:t xml:space="preserve"> </w:t>
      </w: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b/>
          <w:bCs/>
          <w:color w:val="000000"/>
          <w:sz w:val="28"/>
          <w:szCs w:val="28"/>
          <w:lang w:eastAsia="ru-RU"/>
        </w:rPr>
        <w:t>Природа России</w:t>
      </w:r>
    </w:p>
    <w:p w:rsidR="00822C22" w:rsidRPr="00822C22" w:rsidRDefault="00822C22" w:rsidP="00945B6E">
      <w:pPr>
        <w:tabs>
          <w:tab w:val="left" w:pos="993"/>
        </w:tabs>
        <w:spacing w:after="0" w:line="240" w:lineRule="auto"/>
        <w:ind w:firstLine="709"/>
        <w:jc w:val="both"/>
        <w:rPr>
          <w:rFonts w:ascii="Times New Roman" w:eastAsia="Times New Roman" w:hAnsi="Times New Roman"/>
          <w:i/>
          <w:color w:val="000000"/>
          <w:sz w:val="28"/>
          <w:szCs w:val="28"/>
          <w:lang w:eastAsia="ru-RU"/>
        </w:rPr>
      </w:pPr>
      <w:r w:rsidRPr="00822C22">
        <w:rPr>
          <w:rFonts w:ascii="Times New Roman" w:eastAsia="Times New Roman" w:hAnsi="Times New Roman"/>
          <w:bCs/>
          <w:i/>
          <w:color w:val="000000"/>
          <w:sz w:val="28"/>
          <w:szCs w:val="28"/>
          <w:lang w:eastAsia="ru-RU"/>
        </w:rPr>
        <w:t xml:space="preserve">Выпускник научится: </w:t>
      </w:r>
    </w:p>
    <w:p w:rsidR="00822C22" w:rsidRPr="00822C22" w:rsidRDefault="00822C22" w:rsidP="00945B6E">
      <w:pPr>
        <w:numPr>
          <w:ilvl w:val="0"/>
          <w:numId w:val="194"/>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различать географические процессы и явления, определяющие особенности природы страны и отдельных регионов;</w:t>
      </w:r>
    </w:p>
    <w:p w:rsidR="00822C22" w:rsidRPr="00822C22" w:rsidRDefault="00822C22" w:rsidP="00945B6E">
      <w:pPr>
        <w:numPr>
          <w:ilvl w:val="0"/>
          <w:numId w:val="194"/>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 xml:space="preserve">сравнивать особенности природы отдельных регионов страны; </w:t>
      </w:r>
    </w:p>
    <w:p w:rsidR="00822C22" w:rsidRPr="00822C22" w:rsidRDefault="00822C22" w:rsidP="00945B6E">
      <w:pPr>
        <w:numPr>
          <w:ilvl w:val="0"/>
          <w:numId w:val="194"/>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оценивать особенности взаимодействия природы и общества в пределах отдельных территорий;</w:t>
      </w:r>
    </w:p>
    <w:p w:rsidR="00822C22" w:rsidRPr="00822C22" w:rsidRDefault="00822C22" w:rsidP="00945B6E">
      <w:pPr>
        <w:numPr>
          <w:ilvl w:val="0"/>
          <w:numId w:val="194"/>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описывать положение на карте положение и взаиморасположение географических объектов</w:t>
      </w:r>
    </w:p>
    <w:p w:rsidR="00822C22" w:rsidRPr="00822C22" w:rsidRDefault="00822C22" w:rsidP="00945B6E">
      <w:pPr>
        <w:numPr>
          <w:ilvl w:val="0"/>
          <w:numId w:val="194"/>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объяснять особенности компонентов природы отдельных частей страны;</w:t>
      </w:r>
    </w:p>
    <w:p w:rsidR="00822C22" w:rsidRPr="00822C22" w:rsidRDefault="00822C22" w:rsidP="00D07628">
      <w:pPr>
        <w:widowControl w:val="0"/>
        <w:numPr>
          <w:ilvl w:val="0"/>
          <w:numId w:val="194"/>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 xml:space="preserve">оценивать природные условия и обеспеченность природными ресурсами отдельных территорий России; </w:t>
      </w:r>
    </w:p>
    <w:p w:rsidR="00822C22" w:rsidRPr="00822C22" w:rsidRDefault="00822C22" w:rsidP="00D07628">
      <w:pPr>
        <w:widowControl w:val="0"/>
        <w:numPr>
          <w:ilvl w:val="0"/>
          <w:numId w:val="194"/>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822C22" w:rsidRPr="00822C22" w:rsidRDefault="00822C22" w:rsidP="00D07628">
      <w:pPr>
        <w:widowControl w:val="0"/>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
          <w:iCs/>
          <w:color w:val="000000"/>
          <w:sz w:val="28"/>
          <w:szCs w:val="28"/>
          <w:lang w:eastAsia="ru-RU"/>
        </w:rPr>
        <w:t>Выпускник получит возможность научиться:</w:t>
      </w:r>
    </w:p>
    <w:p w:rsidR="00822C22" w:rsidRPr="00822C22" w:rsidRDefault="00822C22" w:rsidP="00D07628">
      <w:pPr>
        <w:widowControl w:val="0"/>
        <w:numPr>
          <w:ilvl w:val="1"/>
          <w:numId w:val="186"/>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оценивать возможные последствия изменений климата отдельных территорий страны, связанных с глобальными изменениями климата;</w:t>
      </w:r>
    </w:p>
    <w:p w:rsidR="00822C22" w:rsidRPr="00822C22" w:rsidRDefault="00822C22" w:rsidP="00945B6E">
      <w:pPr>
        <w:numPr>
          <w:ilvl w:val="1"/>
          <w:numId w:val="186"/>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делать прогнозы трансформации географических систем и комплексов в результате изменения их компонентов.</w:t>
      </w:r>
    </w:p>
    <w:p w:rsidR="00D07628" w:rsidRDefault="00D07628" w:rsidP="00D07628">
      <w:pPr>
        <w:tabs>
          <w:tab w:val="left" w:pos="993"/>
        </w:tabs>
        <w:spacing w:after="0" w:line="240" w:lineRule="auto"/>
        <w:ind w:firstLine="567"/>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  </w:t>
      </w:r>
    </w:p>
    <w:p w:rsidR="00822C22" w:rsidRPr="00822C22" w:rsidRDefault="00822C22" w:rsidP="00D07628">
      <w:pPr>
        <w:tabs>
          <w:tab w:val="left" w:pos="993"/>
        </w:tabs>
        <w:spacing w:after="0" w:line="240" w:lineRule="auto"/>
        <w:ind w:firstLine="567"/>
        <w:jc w:val="both"/>
        <w:rPr>
          <w:rFonts w:ascii="Times New Roman" w:eastAsia="Times New Roman" w:hAnsi="Times New Roman"/>
          <w:color w:val="000000"/>
          <w:sz w:val="28"/>
          <w:szCs w:val="28"/>
          <w:lang w:eastAsia="ru-RU"/>
        </w:rPr>
      </w:pPr>
      <w:r w:rsidRPr="00822C22">
        <w:rPr>
          <w:rFonts w:ascii="Times New Roman" w:eastAsia="Times New Roman" w:hAnsi="Times New Roman"/>
          <w:b/>
          <w:bCs/>
          <w:color w:val="000000"/>
          <w:sz w:val="28"/>
          <w:szCs w:val="28"/>
          <w:lang w:eastAsia="ru-RU"/>
        </w:rPr>
        <w:t>Население России</w:t>
      </w:r>
    </w:p>
    <w:p w:rsidR="00822C22" w:rsidRPr="00822C22" w:rsidRDefault="00822C22" w:rsidP="00945B6E">
      <w:pPr>
        <w:tabs>
          <w:tab w:val="left" w:pos="993"/>
        </w:tabs>
        <w:spacing w:after="0" w:line="240" w:lineRule="auto"/>
        <w:ind w:firstLine="709"/>
        <w:jc w:val="both"/>
        <w:rPr>
          <w:rFonts w:ascii="Times New Roman" w:eastAsia="Times New Roman" w:hAnsi="Times New Roman"/>
          <w:i/>
          <w:color w:val="000000"/>
          <w:sz w:val="28"/>
          <w:szCs w:val="28"/>
          <w:lang w:eastAsia="ru-RU"/>
        </w:rPr>
      </w:pPr>
      <w:r w:rsidRPr="00822C22">
        <w:rPr>
          <w:rFonts w:ascii="Times New Roman" w:eastAsia="Times New Roman" w:hAnsi="Times New Roman"/>
          <w:bCs/>
          <w:i/>
          <w:color w:val="000000"/>
          <w:sz w:val="28"/>
          <w:szCs w:val="28"/>
          <w:lang w:eastAsia="ru-RU"/>
        </w:rPr>
        <w:t xml:space="preserve">Выпускник научится: </w:t>
      </w:r>
    </w:p>
    <w:p w:rsidR="00822C22" w:rsidRPr="00822C22" w:rsidRDefault="00822C22" w:rsidP="00945B6E">
      <w:pPr>
        <w:numPr>
          <w:ilvl w:val="0"/>
          <w:numId w:val="193"/>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различать демографические процессы и явления, характеризующие динамику численности населения России и отдельных регионов и стран;</w:t>
      </w:r>
    </w:p>
    <w:p w:rsidR="00822C22" w:rsidRPr="00822C22" w:rsidRDefault="00822C22" w:rsidP="00945B6E">
      <w:pPr>
        <w:numPr>
          <w:ilvl w:val="0"/>
          <w:numId w:val="193"/>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822C22" w:rsidRPr="00822C22" w:rsidRDefault="00822C22" w:rsidP="00945B6E">
      <w:pPr>
        <w:numPr>
          <w:ilvl w:val="0"/>
          <w:numId w:val="193"/>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сравнивать особенности населения отдельных регионов страны по этническому, языковому и религиозному составу;</w:t>
      </w:r>
    </w:p>
    <w:p w:rsidR="00822C22" w:rsidRPr="00822C22" w:rsidRDefault="00822C22" w:rsidP="00945B6E">
      <w:pPr>
        <w:numPr>
          <w:ilvl w:val="0"/>
          <w:numId w:val="193"/>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объяснять особенности динамики численности, половозрастной структуры и размещения на селения России и ее отдельных регионов;</w:t>
      </w:r>
    </w:p>
    <w:p w:rsidR="00822C22" w:rsidRPr="00822C22" w:rsidRDefault="00822C22" w:rsidP="00945B6E">
      <w:pPr>
        <w:numPr>
          <w:ilvl w:val="0"/>
          <w:numId w:val="193"/>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22C22" w:rsidRPr="00822C22" w:rsidRDefault="00822C22" w:rsidP="00945B6E">
      <w:pPr>
        <w:numPr>
          <w:ilvl w:val="0"/>
          <w:numId w:val="193"/>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color w:val="000000"/>
          <w:sz w:val="28"/>
          <w:szCs w:val="28"/>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
          <w:iCs/>
          <w:color w:val="000000"/>
          <w:sz w:val="28"/>
          <w:szCs w:val="28"/>
          <w:lang w:eastAsia="ru-RU"/>
        </w:rPr>
        <w:t>Выпускник получит возможность научиться:</w:t>
      </w:r>
    </w:p>
    <w:p w:rsidR="00822C22" w:rsidRPr="00822C22" w:rsidRDefault="00822C22" w:rsidP="00945B6E">
      <w:pPr>
        <w:numPr>
          <w:ilvl w:val="0"/>
          <w:numId w:val="197"/>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22C22" w:rsidRPr="00822C22" w:rsidRDefault="00822C22" w:rsidP="00945B6E">
      <w:pPr>
        <w:numPr>
          <w:ilvl w:val="0"/>
          <w:numId w:val="197"/>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оценивать ситуацию на рынке труда и ее динамику.</w:t>
      </w:r>
    </w:p>
    <w:p w:rsidR="00D07628" w:rsidRDefault="00D07628" w:rsidP="00945B6E">
      <w:pPr>
        <w:tabs>
          <w:tab w:val="left" w:pos="993"/>
        </w:tabs>
        <w:spacing w:after="0" w:line="240" w:lineRule="auto"/>
        <w:ind w:firstLine="709"/>
        <w:jc w:val="both"/>
        <w:rPr>
          <w:rFonts w:ascii="Times New Roman" w:eastAsia="Times New Roman" w:hAnsi="Times New Roman"/>
          <w:b/>
          <w:bCs/>
          <w:color w:val="000000"/>
          <w:sz w:val="28"/>
          <w:szCs w:val="28"/>
          <w:lang w:eastAsia="ru-RU"/>
        </w:rPr>
      </w:pP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b/>
          <w:bCs/>
          <w:color w:val="000000"/>
          <w:sz w:val="28"/>
          <w:szCs w:val="28"/>
          <w:lang w:eastAsia="ru-RU"/>
        </w:rPr>
        <w:t>Хозяйство России</w:t>
      </w: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bCs/>
          <w:color w:val="000000"/>
          <w:sz w:val="28"/>
          <w:szCs w:val="28"/>
          <w:lang w:eastAsia="ru-RU"/>
        </w:rPr>
        <w:t xml:space="preserve">Выпускник научится: </w:t>
      </w:r>
    </w:p>
    <w:p w:rsidR="00822C22" w:rsidRPr="00822C22" w:rsidRDefault="00822C22" w:rsidP="00945B6E">
      <w:pPr>
        <w:numPr>
          <w:ilvl w:val="0"/>
          <w:numId w:val="192"/>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различать показатели, характеризующие отраслевую и территориальную структуру хозяйства;</w:t>
      </w:r>
    </w:p>
    <w:p w:rsidR="00822C22" w:rsidRPr="00822C22" w:rsidRDefault="00822C22" w:rsidP="00945B6E">
      <w:pPr>
        <w:numPr>
          <w:ilvl w:val="0"/>
          <w:numId w:val="192"/>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анализировать факторы, влияющие на размещение отраслей и отдельных предприятий по территории страны;</w:t>
      </w:r>
    </w:p>
    <w:p w:rsidR="00822C22" w:rsidRPr="00822C22" w:rsidRDefault="00822C22" w:rsidP="00945B6E">
      <w:pPr>
        <w:numPr>
          <w:ilvl w:val="0"/>
          <w:numId w:val="192"/>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объяснять особенности отраслевой и территориальной структуры хозяйства России;</w:t>
      </w:r>
    </w:p>
    <w:p w:rsidR="00822C22" w:rsidRPr="00822C22" w:rsidRDefault="00822C22" w:rsidP="00945B6E">
      <w:pPr>
        <w:numPr>
          <w:ilvl w:val="0"/>
          <w:numId w:val="192"/>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color w:val="000000"/>
          <w:sz w:val="28"/>
          <w:szCs w:val="28"/>
          <w:lang w:eastAsia="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w:t>
      </w: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
          <w:iCs/>
          <w:color w:val="000000"/>
          <w:sz w:val="28"/>
          <w:szCs w:val="28"/>
          <w:lang w:eastAsia="ru-RU"/>
        </w:rPr>
        <w:t>Выпускник получит возможность научиться:</w:t>
      </w:r>
    </w:p>
    <w:p w:rsidR="00822C22" w:rsidRPr="00822C22" w:rsidRDefault="00822C22" w:rsidP="00945B6E">
      <w:pPr>
        <w:numPr>
          <w:ilvl w:val="1"/>
          <w:numId w:val="187"/>
        </w:numPr>
        <w:tabs>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22C22" w:rsidRPr="00822C22" w:rsidRDefault="00822C22" w:rsidP="00945B6E">
      <w:pPr>
        <w:numPr>
          <w:ilvl w:val="1"/>
          <w:numId w:val="187"/>
        </w:numPr>
        <w:tabs>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color w:val="000000"/>
          <w:sz w:val="28"/>
          <w:szCs w:val="28"/>
          <w:lang w:eastAsia="ru-RU"/>
        </w:rPr>
        <w:t>обосновывать возможные пути решения проблем развития хозяйства России.</w:t>
      </w:r>
    </w:p>
    <w:p w:rsidR="00D07628" w:rsidRDefault="00822C22" w:rsidP="00945B6E">
      <w:pPr>
        <w:tabs>
          <w:tab w:val="left" w:pos="993"/>
        </w:tabs>
        <w:spacing w:after="0" w:line="240" w:lineRule="auto"/>
        <w:ind w:firstLine="709"/>
        <w:jc w:val="both"/>
        <w:rPr>
          <w:rFonts w:ascii="Times New Roman" w:eastAsia="Times New Roman" w:hAnsi="Times New Roman"/>
          <w:b/>
          <w:bCs/>
          <w:color w:val="000000"/>
          <w:sz w:val="28"/>
          <w:szCs w:val="28"/>
          <w:lang w:eastAsia="ru-RU"/>
        </w:rPr>
      </w:pPr>
      <w:r w:rsidRPr="00822C22">
        <w:rPr>
          <w:rFonts w:ascii="Times New Roman" w:eastAsia="Times New Roman" w:hAnsi="Times New Roman"/>
          <w:b/>
          <w:bCs/>
          <w:color w:val="000000"/>
          <w:sz w:val="28"/>
          <w:szCs w:val="28"/>
          <w:lang w:eastAsia="ru-RU"/>
        </w:rPr>
        <w:t xml:space="preserve"> </w:t>
      </w: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b/>
          <w:bCs/>
          <w:color w:val="000000"/>
          <w:sz w:val="28"/>
          <w:szCs w:val="28"/>
          <w:lang w:eastAsia="ru-RU"/>
        </w:rPr>
        <w:t>Районы России</w:t>
      </w: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bCs/>
          <w:i/>
          <w:color w:val="000000"/>
          <w:sz w:val="28"/>
          <w:szCs w:val="28"/>
          <w:lang w:eastAsia="ru-RU"/>
        </w:rPr>
        <w:t>Выпускник научится</w:t>
      </w:r>
      <w:r w:rsidRPr="00822C22">
        <w:rPr>
          <w:rFonts w:ascii="Times New Roman" w:eastAsia="Times New Roman" w:hAnsi="Times New Roman"/>
          <w:bCs/>
          <w:color w:val="000000"/>
          <w:sz w:val="28"/>
          <w:szCs w:val="28"/>
          <w:lang w:eastAsia="ru-RU"/>
        </w:rPr>
        <w:t>:</w:t>
      </w:r>
    </w:p>
    <w:p w:rsidR="00822C22" w:rsidRPr="00822C22" w:rsidRDefault="00822C22" w:rsidP="00945B6E">
      <w:pPr>
        <w:numPr>
          <w:ilvl w:val="0"/>
          <w:numId w:val="191"/>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объяснять особенности природы, населения и хозяйства географических районов страны;</w:t>
      </w:r>
    </w:p>
    <w:p w:rsidR="00822C22" w:rsidRPr="00822C22" w:rsidRDefault="00822C22" w:rsidP="00945B6E">
      <w:pPr>
        <w:numPr>
          <w:ilvl w:val="0"/>
          <w:numId w:val="191"/>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сравнивать особенности природы, населения и хозяйства отдельных регионов страны;</w:t>
      </w:r>
    </w:p>
    <w:p w:rsidR="00822C22" w:rsidRPr="00822C22" w:rsidRDefault="00822C22" w:rsidP="00945B6E">
      <w:pPr>
        <w:numPr>
          <w:ilvl w:val="0"/>
          <w:numId w:val="191"/>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822C22" w:rsidRPr="00822C22" w:rsidRDefault="00822C22" w:rsidP="00945B6E">
      <w:pPr>
        <w:tabs>
          <w:tab w:val="left" w:pos="993"/>
        </w:tabs>
        <w:spacing w:after="0" w:line="240" w:lineRule="auto"/>
        <w:ind w:firstLine="709"/>
        <w:rPr>
          <w:rFonts w:ascii="Times New Roman" w:eastAsia="Times New Roman" w:hAnsi="Times New Roman"/>
          <w:sz w:val="28"/>
          <w:szCs w:val="28"/>
          <w:lang w:eastAsia="ru-RU"/>
        </w:rPr>
      </w:pPr>
      <w:r w:rsidRPr="00822C22">
        <w:rPr>
          <w:rFonts w:ascii="Times New Roman" w:eastAsia="Times New Roman" w:hAnsi="Times New Roman"/>
          <w:i/>
          <w:iCs/>
          <w:sz w:val="28"/>
          <w:szCs w:val="28"/>
          <w:lang w:eastAsia="ru-RU"/>
        </w:rPr>
        <w:t>Выпускник получит возможность научиться:</w:t>
      </w:r>
    </w:p>
    <w:p w:rsidR="00822C22" w:rsidRPr="00822C22" w:rsidRDefault="00822C22" w:rsidP="00945B6E">
      <w:pPr>
        <w:numPr>
          <w:ilvl w:val="1"/>
          <w:numId w:val="188"/>
        </w:numPr>
        <w:tabs>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составлять комплексные географические характеристик районов разного ранга;</w:t>
      </w:r>
    </w:p>
    <w:p w:rsidR="00822C22" w:rsidRPr="00822C22" w:rsidRDefault="00822C22" w:rsidP="00945B6E">
      <w:pPr>
        <w:numPr>
          <w:ilvl w:val="1"/>
          <w:numId w:val="188"/>
        </w:numPr>
        <w:tabs>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822C22" w:rsidRPr="00822C22" w:rsidRDefault="00822C22" w:rsidP="00945B6E">
      <w:pPr>
        <w:numPr>
          <w:ilvl w:val="1"/>
          <w:numId w:val="188"/>
        </w:numPr>
        <w:tabs>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822C22" w:rsidRPr="00822C22" w:rsidRDefault="00822C22" w:rsidP="00945B6E">
      <w:pPr>
        <w:numPr>
          <w:ilvl w:val="1"/>
          <w:numId w:val="188"/>
        </w:numPr>
        <w:tabs>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оценивать</w:t>
      </w:r>
      <w:r w:rsidRPr="00822C22">
        <w:rPr>
          <w:rFonts w:ascii="Times New Roman" w:eastAsia="Times New Roman" w:hAnsi="Times New Roman"/>
          <w:color w:val="000000"/>
          <w:sz w:val="28"/>
          <w:szCs w:val="28"/>
          <w:lang w:eastAsia="ru-RU"/>
        </w:rPr>
        <w:t xml:space="preserve"> </w:t>
      </w:r>
      <w:r w:rsidRPr="00822C22">
        <w:rPr>
          <w:rFonts w:ascii="Times New Roman" w:eastAsia="Times New Roman" w:hAnsi="Times New Roman"/>
          <w:iCs/>
          <w:color w:val="000000"/>
          <w:sz w:val="28"/>
          <w:szCs w:val="28"/>
          <w:lang w:eastAsia="ru-RU"/>
        </w:rPr>
        <w:t>социально-экономическое положение и перспективы развития регионов;</w:t>
      </w:r>
    </w:p>
    <w:p w:rsidR="00822C22" w:rsidRPr="00822C22" w:rsidRDefault="00822C22" w:rsidP="00945B6E">
      <w:pPr>
        <w:numPr>
          <w:ilvl w:val="1"/>
          <w:numId w:val="188"/>
        </w:numPr>
        <w:tabs>
          <w:tab w:val="num"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color w:val="000000"/>
          <w:sz w:val="28"/>
          <w:szCs w:val="28"/>
          <w:lang w:eastAsia="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D07628" w:rsidRDefault="00D07628" w:rsidP="00945B6E">
      <w:pPr>
        <w:tabs>
          <w:tab w:val="left" w:pos="993"/>
        </w:tabs>
        <w:spacing w:after="0" w:line="240" w:lineRule="auto"/>
        <w:ind w:firstLine="709"/>
        <w:jc w:val="both"/>
        <w:rPr>
          <w:rFonts w:ascii="Times New Roman" w:eastAsia="Times New Roman" w:hAnsi="Times New Roman"/>
          <w:b/>
          <w:bCs/>
          <w:color w:val="000000"/>
          <w:sz w:val="28"/>
          <w:szCs w:val="28"/>
          <w:lang w:eastAsia="ru-RU"/>
        </w:rPr>
      </w:pPr>
    </w:p>
    <w:p w:rsidR="00822C22" w:rsidRPr="00822C22" w:rsidRDefault="00822C22" w:rsidP="00945B6E">
      <w:pPr>
        <w:tabs>
          <w:tab w:val="left" w:pos="993"/>
        </w:tabs>
        <w:spacing w:after="0" w:line="240" w:lineRule="auto"/>
        <w:ind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b/>
          <w:bCs/>
          <w:color w:val="000000"/>
          <w:sz w:val="28"/>
          <w:szCs w:val="28"/>
          <w:lang w:eastAsia="ru-RU"/>
        </w:rPr>
        <w:t>Россия в современном мире</w:t>
      </w:r>
    </w:p>
    <w:p w:rsidR="00822C22" w:rsidRPr="00822C22" w:rsidRDefault="00822C22" w:rsidP="00945B6E">
      <w:pPr>
        <w:tabs>
          <w:tab w:val="left" w:pos="993"/>
        </w:tabs>
        <w:spacing w:after="0" w:line="240" w:lineRule="auto"/>
        <w:ind w:firstLine="709"/>
        <w:jc w:val="both"/>
        <w:rPr>
          <w:rFonts w:ascii="Times New Roman" w:eastAsia="Times New Roman" w:hAnsi="Times New Roman"/>
          <w:i/>
          <w:color w:val="000000"/>
          <w:sz w:val="28"/>
          <w:szCs w:val="28"/>
          <w:lang w:eastAsia="ru-RU"/>
        </w:rPr>
      </w:pPr>
      <w:r w:rsidRPr="00822C22">
        <w:rPr>
          <w:rFonts w:ascii="Times New Roman" w:eastAsia="Times New Roman" w:hAnsi="Times New Roman"/>
          <w:bCs/>
          <w:i/>
          <w:color w:val="000000"/>
          <w:sz w:val="28"/>
          <w:szCs w:val="28"/>
          <w:lang w:eastAsia="ru-RU"/>
        </w:rPr>
        <w:t xml:space="preserve">Выпускник научится: </w:t>
      </w:r>
    </w:p>
    <w:p w:rsidR="00822C22" w:rsidRPr="00822C22" w:rsidRDefault="00822C22" w:rsidP="00945B6E">
      <w:pPr>
        <w:numPr>
          <w:ilvl w:val="0"/>
          <w:numId w:val="189"/>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22C22" w:rsidRPr="00822C22" w:rsidRDefault="00822C22" w:rsidP="00945B6E">
      <w:pPr>
        <w:numPr>
          <w:ilvl w:val="0"/>
          <w:numId w:val="189"/>
        </w:numPr>
        <w:tabs>
          <w:tab w:val="left" w:pos="993"/>
        </w:tabs>
        <w:spacing w:after="0" w:line="240" w:lineRule="auto"/>
        <w:ind w:left="0" w:firstLine="709"/>
        <w:jc w:val="both"/>
        <w:rPr>
          <w:rFonts w:ascii="Times New Roman" w:eastAsia="Times New Roman" w:hAnsi="Times New Roman"/>
          <w:sz w:val="28"/>
          <w:szCs w:val="28"/>
          <w:lang w:eastAsia="ru-RU"/>
        </w:rPr>
      </w:pPr>
      <w:r w:rsidRPr="00822C22">
        <w:rPr>
          <w:rFonts w:ascii="Times New Roman" w:eastAsia="Times New Roman" w:hAnsi="Times New Roman"/>
          <w:sz w:val="28"/>
          <w:szCs w:val="28"/>
          <w:lang w:eastAsia="ru-RU"/>
        </w:rPr>
        <w:t>оценивать место и роль России в мировом хозяйстве.</w:t>
      </w:r>
    </w:p>
    <w:p w:rsidR="00822C22" w:rsidRPr="00822C22" w:rsidRDefault="00822C22" w:rsidP="00945B6E">
      <w:pPr>
        <w:tabs>
          <w:tab w:val="left" w:pos="993"/>
        </w:tabs>
        <w:spacing w:after="0" w:line="240" w:lineRule="auto"/>
        <w:ind w:firstLine="709"/>
        <w:rPr>
          <w:rFonts w:ascii="Times New Roman" w:eastAsia="Times New Roman" w:hAnsi="Times New Roman"/>
          <w:sz w:val="28"/>
          <w:szCs w:val="28"/>
          <w:lang w:eastAsia="ru-RU"/>
        </w:rPr>
      </w:pPr>
      <w:r w:rsidRPr="00822C22">
        <w:rPr>
          <w:rFonts w:ascii="Times New Roman" w:eastAsia="Times New Roman" w:hAnsi="Times New Roman"/>
          <w:i/>
          <w:iCs/>
          <w:sz w:val="28"/>
          <w:szCs w:val="28"/>
          <w:lang w:eastAsia="ru-RU"/>
        </w:rPr>
        <w:t>Выпускник получит возможность научиться:</w:t>
      </w:r>
    </w:p>
    <w:p w:rsidR="00822C22" w:rsidRPr="00822C22" w:rsidRDefault="00822C22" w:rsidP="00945B6E">
      <w:pPr>
        <w:numPr>
          <w:ilvl w:val="0"/>
          <w:numId w:val="190"/>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выбирать критерии для сравнения, сопоставления, места страны в мировой экономике;</w:t>
      </w:r>
    </w:p>
    <w:p w:rsidR="00822C22" w:rsidRPr="00822C22" w:rsidRDefault="00822C22" w:rsidP="00945B6E">
      <w:pPr>
        <w:numPr>
          <w:ilvl w:val="0"/>
          <w:numId w:val="190"/>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22C22">
        <w:rPr>
          <w:rFonts w:ascii="Times New Roman" w:eastAsia="Times New Roman" w:hAnsi="Times New Roman"/>
          <w:iCs/>
          <w:color w:val="000000"/>
          <w:sz w:val="28"/>
          <w:szCs w:val="28"/>
          <w:lang w:eastAsia="ru-RU"/>
        </w:rPr>
        <w:t>объяснять возможности России в решении современных глобальных проблем человечества;</w:t>
      </w:r>
    </w:p>
    <w:p w:rsidR="00822C22" w:rsidRPr="00822C22" w:rsidRDefault="00822C22" w:rsidP="00945B6E">
      <w:pPr>
        <w:numPr>
          <w:ilvl w:val="0"/>
          <w:numId w:val="190"/>
        </w:numPr>
        <w:tabs>
          <w:tab w:val="left" w:pos="993"/>
        </w:tabs>
        <w:spacing w:after="0" w:line="240" w:lineRule="auto"/>
        <w:ind w:left="0" w:firstLine="709"/>
        <w:rPr>
          <w:rFonts w:ascii="Times New Roman" w:eastAsia="Times New Roman" w:hAnsi="Times New Roman"/>
          <w:sz w:val="28"/>
          <w:szCs w:val="28"/>
          <w:lang w:eastAsia="ru-RU"/>
        </w:rPr>
      </w:pPr>
      <w:r w:rsidRPr="00822C22">
        <w:rPr>
          <w:rFonts w:ascii="Times New Roman" w:eastAsia="Times New Roman" w:hAnsi="Times New Roman"/>
          <w:iCs/>
          <w:sz w:val="28"/>
          <w:szCs w:val="28"/>
          <w:lang w:eastAsia="ru-RU"/>
        </w:rPr>
        <w:t>оценивать</w:t>
      </w:r>
      <w:r w:rsidRPr="00822C22">
        <w:rPr>
          <w:rFonts w:ascii="Times New Roman" w:eastAsia="Times New Roman" w:hAnsi="Times New Roman"/>
          <w:sz w:val="28"/>
          <w:szCs w:val="28"/>
          <w:lang w:eastAsia="ru-RU"/>
        </w:rPr>
        <w:t xml:space="preserve"> </w:t>
      </w:r>
      <w:r w:rsidRPr="00822C22">
        <w:rPr>
          <w:rFonts w:ascii="Times New Roman" w:eastAsia="Times New Roman" w:hAnsi="Times New Roman"/>
          <w:iCs/>
          <w:sz w:val="28"/>
          <w:szCs w:val="28"/>
          <w:lang w:eastAsia="ru-RU"/>
        </w:rPr>
        <w:t>социально-экономическое положение и перспективы развития России.</w:t>
      </w:r>
    </w:p>
    <w:p w:rsidR="00B45DDE" w:rsidRPr="00734320" w:rsidRDefault="00230229" w:rsidP="00120DEA">
      <w:pPr>
        <w:pStyle w:val="2"/>
        <w:spacing w:line="240" w:lineRule="auto"/>
      </w:pPr>
      <w:bookmarkStart w:id="67" w:name="_Toc409691638"/>
      <w:bookmarkStart w:id="68" w:name="_Toc410653961"/>
      <w:bookmarkStart w:id="69" w:name="_Toc528370"/>
      <w:r w:rsidRPr="00734320">
        <w:t>1.2.</w:t>
      </w:r>
      <w:r w:rsidR="00331F3D" w:rsidRPr="00734320">
        <w:t>5.8</w:t>
      </w:r>
      <w:r w:rsidRPr="00734320">
        <w:t xml:space="preserve">. </w:t>
      </w:r>
      <w:r w:rsidR="00B540EE" w:rsidRPr="00734320">
        <w:t>Математика</w:t>
      </w:r>
      <w:bookmarkEnd w:id="67"/>
      <w:bookmarkEnd w:id="68"/>
      <w:bookmarkEnd w:id="69"/>
    </w:p>
    <w:p w:rsidR="00673D2A" w:rsidRPr="00905C2D" w:rsidRDefault="00673D2A" w:rsidP="00120DEA">
      <w:pPr>
        <w:spacing w:after="0" w:line="240" w:lineRule="auto"/>
        <w:rPr>
          <w:rFonts w:ascii="Times New Roman" w:hAnsi="Times New Roman"/>
          <w:b/>
          <w:color w:val="FF0000"/>
          <w:sz w:val="28"/>
          <w:szCs w:val="28"/>
        </w:rPr>
      </w:pPr>
    </w:p>
    <w:p w:rsidR="00673D2A" w:rsidRDefault="00673D2A" w:rsidP="00120DEA">
      <w:pPr>
        <w:pStyle w:val="a7"/>
        <w:shd w:val="clear" w:color="auto" w:fill="FFFFFF"/>
        <w:spacing w:before="0" w:beforeAutospacing="0" w:after="0" w:afterAutospacing="0"/>
        <w:jc w:val="center"/>
        <w:rPr>
          <w:rFonts w:ascii="Times New Roman" w:hAnsi="Times New Roman"/>
          <w:bCs/>
          <w:sz w:val="16"/>
          <w:szCs w:val="16"/>
        </w:rPr>
      </w:pPr>
      <w:r w:rsidRPr="008460C1">
        <w:rPr>
          <w:rFonts w:ascii="Times New Roman" w:hAnsi="Times New Roman"/>
          <w:bCs/>
          <w:sz w:val="16"/>
          <w:szCs w:val="16"/>
        </w:rPr>
        <w:t>ПР</w:t>
      </w:r>
      <w:r w:rsidR="00794AB8">
        <w:rPr>
          <w:rFonts w:ascii="Times New Roman" w:hAnsi="Times New Roman"/>
          <w:bCs/>
          <w:sz w:val="16"/>
          <w:szCs w:val="16"/>
        </w:rPr>
        <w:t>ИЛОЖЕНИЕ № 7 к ООП МАОУ СОШ № 96</w:t>
      </w:r>
    </w:p>
    <w:p w:rsidR="00EE6053" w:rsidRDefault="00EE6053" w:rsidP="00120DEA">
      <w:pPr>
        <w:pStyle w:val="a7"/>
        <w:shd w:val="clear" w:color="auto" w:fill="FFFFFF"/>
        <w:spacing w:before="0" w:beforeAutospacing="0" w:after="0" w:afterAutospacing="0"/>
        <w:jc w:val="both"/>
        <w:rPr>
          <w:rFonts w:ascii="Times New Roman" w:hAnsi="Times New Roman"/>
          <w:bCs/>
          <w:sz w:val="16"/>
          <w:szCs w:val="16"/>
        </w:rPr>
      </w:pPr>
    </w:p>
    <w:p w:rsidR="00120DEA" w:rsidRDefault="00120DEA" w:rsidP="00120DEA">
      <w:pPr>
        <w:pStyle w:val="a7"/>
        <w:shd w:val="clear" w:color="auto" w:fill="FFFFFF"/>
        <w:spacing w:before="0" w:beforeAutospacing="0" w:after="0" w:afterAutospacing="0"/>
        <w:jc w:val="both"/>
        <w:rPr>
          <w:rFonts w:ascii="Times New Roman" w:hAnsi="Times New Roman"/>
          <w:bCs/>
          <w:sz w:val="16"/>
          <w:szCs w:val="16"/>
        </w:rPr>
      </w:pPr>
    </w:p>
    <w:p w:rsidR="00EE6053" w:rsidRPr="00EE6053" w:rsidRDefault="00EE6053" w:rsidP="00945B6E">
      <w:pPr>
        <w:tabs>
          <w:tab w:val="left" w:pos="142"/>
          <w:tab w:val="left" w:pos="709"/>
        </w:tabs>
        <w:spacing w:after="160" w:line="259" w:lineRule="auto"/>
        <w:ind w:firstLine="709"/>
        <w:contextualSpacing/>
        <w:jc w:val="both"/>
        <w:rPr>
          <w:rFonts w:ascii="Times New Roman" w:hAnsi="Times New Roman"/>
          <w:b/>
          <w:sz w:val="28"/>
          <w:szCs w:val="28"/>
        </w:rPr>
      </w:pPr>
      <w:r w:rsidRPr="00EE6053">
        <w:rPr>
          <w:rFonts w:ascii="Times New Roman" w:hAnsi="Times New Roman"/>
          <w:b/>
          <w:sz w:val="28"/>
          <w:szCs w:val="28"/>
        </w:rPr>
        <w:t xml:space="preserve">Планируемые результаты освоения учебного предмета </w:t>
      </w:r>
    </w:p>
    <w:p w:rsidR="00EE6053" w:rsidRPr="00EE6053" w:rsidRDefault="00EE6053" w:rsidP="00945B6E">
      <w:pPr>
        <w:spacing w:after="160" w:line="259" w:lineRule="auto"/>
        <w:ind w:firstLine="709"/>
        <w:contextualSpacing/>
        <w:jc w:val="both"/>
        <w:rPr>
          <w:rFonts w:ascii="Times New Roman" w:hAnsi="Times New Roman"/>
          <w:sz w:val="28"/>
          <w:szCs w:val="28"/>
          <w:u w:val="single"/>
        </w:rPr>
      </w:pPr>
      <w:r w:rsidRPr="00EE6053">
        <w:rPr>
          <w:rFonts w:ascii="Times New Roman" w:hAnsi="Times New Roman"/>
          <w:sz w:val="28"/>
          <w:szCs w:val="28"/>
          <w:u w:val="single"/>
        </w:rPr>
        <w:t xml:space="preserve">Личностные результаты: </w:t>
      </w:r>
    </w:p>
    <w:p w:rsidR="00EE6053" w:rsidRPr="00945B6E" w:rsidRDefault="00EE6053" w:rsidP="00945B6E">
      <w:pPr>
        <w:numPr>
          <w:ilvl w:val="0"/>
          <w:numId w:val="190"/>
        </w:numPr>
        <w:tabs>
          <w:tab w:val="left" w:pos="993"/>
        </w:tabs>
        <w:spacing w:after="0" w:line="240" w:lineRule="auto"/>
        <w:ind w:left="0" w:firstLine="709"/>
        <w:jc w:val="both"/>
        <w:rPr>
          <w:rFonts w:ascii="Times New Roman" w:eastAsia="Times New Roman" w:hAnsi="Times New Roman"/>
          <w:iCs/>
          <w:color w:val="000000"/>
          <w:sz w:val="28"/>
          <w:szCs w:val="28"/>
          <w:lang w:eastAsia="ru-RU"/>
        </w:rPr>
      </w:pPr>
      <w:r w:rsidRPr="00EE6053">
        <w:rPr>
          <w:rFonts w:ascii="Times New Roman" w:hAnsi="Times New Roman"/>
          <w:sz w:val="28"/>
          <w:szCs w:val="28"/>
        </w:rPr>
        <w:t xml:space="preserve">Осознанное, уважительное и доброжелательное отношение к другому </w:t>
      </w:r>
      <w:r w:rsidRPr="00945B6E">
        <w:rPr>
          <w:rFonts w:ascii="Times New Roman" w:eastAsia="Times New Roman" w:hAnsi="Times New Roman"/>
          <w:iCs/>
          <w:color w:val="000000"/>
          <w:sz w:val="28"/>
          <w:szCs w:val="28"/>
          <w:lang w:eastAsia="ru-RU"/>
        </w:rPr>
        <w:t xml:space="preserve">человеку, его мнению. Готовность и способность вести диалог с другими людьми и достигать в нём взаимопонимания. </w:t>
      </w:r>
    </w:p>
    <w:p w:rsidR="00EE6053" w:rsidRPr="00945B6E" w:rsidRDefault="00EE6053" w:rsidP="00945B6E">
      <w:pPr>
        <w:numPr>
          <w:ilvl w:val="0"/>
          <w:numId w:val="190"/>
        </w:numPr>
        <w:tabs>
          <w:tab w:val="left" w:pos="993"/>
        </w:tabs>
        <w:spacing w:after="0" w:line="240" w:lineRule="auto"/>
        <w:ind w:left="0" w:firstLine="709"/>
        <w:jc w:val="both"/>
        <w:rPr>
          <w:rFonts w:ascii="Times New Roman" w:eastAsia="Times New Roman" w:hAnsi="Times New Roman"/>
          <w:iCs/>
          <w:color w:val="000000"/>
          <w:sz w:val="28"/>
          <w:szCs w:val="28"/>
          <w:lang w:eastAsia="ru-RU"/>
        </w:rPr>
      </w:pPr>
      <w:r w:rsidRPr="00945B6E">
        <w:rPr>
          <w:rFonts w:ascii="Times New Roman" w:eastAsia="Times New Roman" w:hAnsi="Times New Roman"/>
          <w:iCs/>
          <w:color w:val="000000"/>
          <w:sz w:val="28"/>
          <w:szCs w:val="28"/>
          <w:lang w:eastAsia="ru-RU"/>
        </w:rPr>
        <w:t xml:space="preserve">Коммуникативная компетентность в общении и сотрудничестве со сверстниками в процессе образовательной, учебно-исследовательской, творческой и других видов деятельности. </w:t>
      </w:r>
    </w:p>
    <w:p w:rsidR="00EE6053" w:rsidRPr="00EE6053" w:rsidRDefault="00EE6053" w:rsidP="00945B6E">
      <w:pPr>
        <w:spacing w:after="160" w:line="259" w:lineRule="auto"/>
        <w:ind w:firstLine="709"/>
        <w:contextualSpacing/>
        <w:jc w:val="both"/>
        <w:rPr>
          <w:rFonts w:ascii="Times New Roman" w:hAnsi="Times New Roman"/>
          <w:sz w:val="28"/>
          <w:szCs w:val="28"/>
          <w:u w:val="single"/>
        </w:rPr>
      </w:pPr>
      <w:r w:rsidRPr="00EE6053">
        <w:rPr>
          <w:rFonts w:ascii="Times New Roman" w:hAnsi="Times New Roman"/>
          <w:sz w:val="28"/>
          <w:szCs w:val="28"/>
          <w:u w:val="single"/>
        </w:rPr>
        <w:t xml:space="preserve">Метапредметные результаты: </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sym w:font="Symbol" w:char="F0B7"/>
      </w:r>
      <w:r w:rsidRPr="00EE6053">
        <w:rPr>
          <w:rFonts w:ascii="Times New Roman" w:hAnsi="Times New Roman"/>
          <w:sz w:val="28"/>
          <w:szCs w:val="28"/>
        </w:rPr>
        <w:t xml:space="preserve"> Умение самостоятельно определять цели своего обучения, ставить и формулировать для себя новые задачи в учебе и познавательной деятельности.</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sym w:font="Symbol" w:char="F0B7"/>
      </w:r>
      <w:r w:rsidRPr="00EE6053">
        <w:rPr>
          <w:rFonts w:ascii="Times New Roman" w:hAnsi="Times New Roman"/>
          <w:sz w:val="28"/>
          <w:szCs w:val="28"/>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sym w:font="Symbol" w:char="F0B7"/>
      </w:r>
      <w:r w:rsidRPr="00EE6053">
        <w:rPr>
          <w:rFonts w:ascii="Times New Roman" w:hAnsi="Times New Roman"/>
          <w:sz w:val="28"/>
          <w:szCs w:val="28"/>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sym w:font="Symbol" w:char="F0B7"/>
      </w:r>
      <w:r w:rsidRPr="00EE6053">
        <w:rPr>
          <w:rFonts w:ascii="Times New Roman" w:hAnsi="Times New Roman"/>
          <w:sz w:val="28"/>
          <w:szCs w:val="28"/>
        </w:rPr>
        <w:t xml:space="preserve"> Умение оценивать правильность выполнения учебной задачи, собственные возможности ее решения. </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sym w:font="Symbol" w:char="F0B7"/>
      </w:r>
      <w:r w:rsidRPr="00EE6053">
        <w:rPr>
          <w:rFonts w:ascii="Times New Roman" w:hAnsi="Times New Roman"/>
          <w:sz w:val="28"/>
          <w:szCs w:val="28"/>
        </w:rPr>
        <w:t xml:space="preserve"> Владение основами самоконтроля, самооценки, принятия решений и осуществления осознанного выбора в учебной и познавательной</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t xml:space="preserve">. </w:t>
      </w:r>
      <w:r w:rsidRPr="00EE6053">
        <w:rPr>
          <w:rFonts w:ascii="Times New Roman" w:hAnsi="Times New Roman"/>
          <w:sz w:val="28"/>
          <w:szCs w:val="28"/>
        </w:rPr>
        <w:sym w:font="Symbol" w:char="F0B7"/>
      </w:r>
      <w:r w:rsidRPr="00EE6053">
        <w:rPr>
          <w:rFonts w:ascii="Times New Roman" w:hAnsi="Times New Roman"/>
          <w:sz w:val="28"/>
          <w:szCs w:val="28"/>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sym w:font="Symbol" w:char="F0B7"/>
      </w:r>
      <w:r w:rsidRPr="00EE6053">
        <w:rPr>
          <w:rFonts w:ascii="Times New Roman" w:hAnsi="Times New Roman"/>
          <w:sz w:val="28"/>
          <w:szCs w:val="28"/>
        </w:rPr>
        <w:t xml:space="preserve"> Умение создавать, применять и преобразовывать знаки и символы, модели и схемы для решения учебных и познавательных задач. </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sym w:font="Symbol" w:char="F0B7"/>
      </w:r>
      <w:r w:rsidRPr="00EE6053">
        <w:rPr>
          <w:rFonts w:ascii="Times New Roman" w:hAnsi="Times New Roman"/>
          <w:sz w:val="28"/>
          <w:szCs w:val="28"/>
        </w:rPr>
        <w:t xml:space="preserve"> Смысловое чтение.</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sym w:font="Symbol" w:char="F0B7"/>
      </w:r>
      <w:r w:rsidRPr="00EE6053">
        <w:rPr>
          <w:rFonts w:ascii="Times New Roman" w:hAnsi="Times New Roman"/>
          <w:sz w:val="28"/>
          <w:szCs w:val="28"/>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sym w:font="Symbol" w:char="F0B7"/>
      </w:r>
      <w:r w:rsidRPr="00EE6053">
        <w:rPr>
          <w:rFonts w:ascii="Times New Roman" w:hAnsi="Times New Roman"/>
          <w:sz w:val="28"/>
          <w:szCs w:val="28"/>
        </w:rPr>
        <w:t xml:space="preserve"> Формирование и развитие компетентности в области использования информационно-коммуникационных технологий (далее ИКТ-компетенции); развитие мотивации к овладению культурой активного пользования словарями и другими поисковыми системами. </w:t>
      </w:r>
    </w:p>
    <w:p w:rsidR="00EE6053" w:rsidRPr="00EE6053" w:rsidRDefault="00EE6053" w:rsidP="00945B6E">
      <w:pPr>
        <w:spacing w:after="160" w:line="259" w:lineRule="auto"/>
        <w:ind w:firstLine="709"/>
        <w:contextualSpacing/>
        <w:jc w:val="both"/>
        <w:rPr>
          <w:rFonts w:ascii="Times New Roman" w:hAnsi="Times New Roman"/>
          <w:sz w:val="28"/>
          <w:szCs w:val="28"/>
          <w:u w:val="single"/>
        </w:rPr>
      </w:pPr>
      <w:r w:rsidRPr="00EE6053">
        <w:rPr>
          <w:rFonts w:ascii="Times New Roman" w:hAnsi="Times New Roman"/>
          <w:sz w:val="28"/>
          <w:szCs w:val="28"/>
          <w:u w:val="single"/>
        </w:rPr>
        <w:t xml:space="preserve">Предметные результаты </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t xml:space="preserve">Предметные результаты отражают: </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t xml:space="preserve">1)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t xml:space="preserve">3) развитие представлений о числе и числовых системах от натуральных до действительных чисел; </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t>4) овладение навыками устных, письменных, инструментальных вычислений;</w:t>
      </w:r>
    </w:p>
    <w:p w:rsidR="00EE6053" w:rsidRPr="00EE6053" w:rsidRDefault="00EE6053" w:rsidP="00945B6E">
      <w:pPr>
        <w:spacing w:after="160" w:line="259" w:lineRule="auto"/>
        <w:ind w:firstLine="709"/>
        <w:contextualSpacing/>
        <w:jc w:val="both"/>
        <w:rPr>
          <w:rFonts w:ascii="Times New Roman" w:hAnsi="Times New Roman"/>
          <w:sz w:val="28"/>
          <w:szCs w:val="28"/>
        </w:rPr>
      </w:pPr>
      <w:r w:rsidRPr="00EE6053">
        <w:rPr>
          <w:rFonts w:ascii="Times New Roman" w:hAnsi="Times New Roman"/>
          <w:sz w:val="28"/>
          <w:szCs w:val="28"/>
        </w:rPr>
        <w:t xml:space="preserve"> 5)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w:t>
      </w:r>
    </w:p>
    <w:p w:rsidR="00FA73B5" w:rsidRPr="00FF769D" w:rsidRDefault="00FA73B5" w:rsidP="00FA73B5">
      <w:pPr>
        <w:pStyle w:val="3"/>
        <w:tabs>
          <w:tab w:val="left" w:pos="1134"/>
        </w:tabs>
        <w:spacing w:before="0" w:beforeAutospacing="0" w:after="0" w:afterAutospacing="0"/>
        <w:ind w:firstLine="709"/>
        <w:jc w:val="both"/>
        <w:rPr>
          <w:szCs w:val="28"/>
        </w:rPr>
      </w:pPr>
      <w:bookmarkStart w:id="70" w:name="_Toc536472765"/>
      <w:bookmarkStart w:id="71" w:name="_Toc161058"/>
      <w:bookmarkStart w:id="72" w:name="_Toc528371"/>
      <w:r w:rsidRPr="00FF769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0"/>
      <w:bookmarkEnd w:id="71"/>
      <w:bookmarkEnd w:id="72"/>
    </w:p>
    <w:p w:rsidR="00FA73B5" w:rsidRPr="00FF769D" w:rsidRDefault="00905C2D" w:rsidP="00E6649B">
      <w:pPr>
        <w:pStyle w:val="a8"/>
        <w:numPr>
          <w:ilvl w:val="0"/>
          <w:numId w:val="97"/>
        </w:numPr>
        <w:tabs>
          <w:tab w:val="left" w:pos="993"/>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sidR="00FA73B5" w:rsidRPr="00FF769D">
        <w:rPr>
          <w:rFonts w:ascii="Times New Roman" w:hAnsi="Times New Roman"/>
          <w:sz w:val="28"/>
          <w:szCs w:val="28"/>
        </w:rPr>
        <w:t xml:space="preserve"> понятиями: множество, элемент множества, подмножество, принадлежность;</w:t>
      </w:r>
    </w:p>
    <w:p w:rsidR="00FA73B5" w:rsidRPr="00FF769D" w:rsidRDefault="00FA73B5" w:rsidP="00E6649B">
      <w:pPr>
        <w:pStyle w:val="a8"/>
        <w:numPr>
          <w:ilvl w:val="0"/>
          <w:numId w:val="97"/>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задавать множества перечислением их элементов;</w:t>
      </w:r>
    </w:p>
    <w:p w:rsidR="00FA73B5" w:rsidRPr="00FF769D" w:rsidRDefault="00FA73B5" w:rsidP="00E6649B">
      <w:pPr>
        <w:pStyle w:val="a8"/>
        <w:numPr>
          <w:ilvl w:val="0"/>
          <w:numId w:val="97"/>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находить пересечение, объединение, подмножество в простейших ситуациях.</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pStyle w:val="a"/>
        <w:numPr>
          <w:ilvl w:val="0"/>
          <w:numId w:val="93"/>
        </w:numPr>
        <w:tabs>
          <w:tab w:val="left" w:pos="993"/>
        </w:tabs>
        <w:ind w:left="0" w:firstLine="709"/>
        <w:rPr>
          <w:rFonts w:ascii="Times New Roman" w:hAnsi="Times New Roman"/>
          <w:sz w:val="28"/>
          <w:szCs w:val="28"/>
        </w:rPr>
      </w:pPr>
      <w:r w:rsidRPr="00FF769D">
        <w:rPr>
          <w:rFonts w:ascii="Times New Roman" w:hAnsi="Times New Roman"/>
          <w:sz w:val="28"/>
          <w:szCs w:val="28"/>
        </w:rPr>
        <w:t>распознавать логически некорректные высказывания.</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Числа</w:t>
      </w:r>
    </w:p>
    <w:p w:rsidR="00FA73B5" w:rsidRPr="00FF769D" w:rsidRDefault="00FA73B5" w:rsidP="00E6649B">
      <w:pPr>
        <w:pStyle w:val="a8"/>
        <w:numPr>
          <w:ilvl w:val="0"/>
          <w:numId w:val="94"/>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A73B5" w:rsidRPr="00FF769D" w:rsidRDefault="00FA73B5" w:rsidP="00E6649B">
      <w:pPr>
        <w:pStyle w:val="a8"/>
        <w:numPr>
          <w:ilvl w:val="0"/>
          <w:numId w:val="94"/>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A73B5" w:rsidRPr="00FF769D" w:rsidRDefault="00FA73B5" w:rsidP="00E6649B">
      <w:pPr>
        <w:pStyle w:val="a8"/>
        <w:numPr>
          <w:ilvl w:val="0"/>
          <w:numId w:val="94"/>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A73B5" w:rsidRPr="00FF769D" w:rsidRDefault="00FA73B5" w:rsidP="00E6649B">
      <w:pPr>
        <w:pStyle w:val="a8"/>
        <w:numPr>
          <w:ilvl w:val="0"/>
          <w:numId w:val="94"/>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выполнять округление рациональных чисел в соответствии с правилами;</w:t>
      </w:r>
    </w:p>
    <w:p w:rsidR="00FA73B5" w:rsidRPr="00FF769D" w:rsidRDefault="00FA73B5" w:rsidP="00E6649B">
      <w:pPr>
        <w:pStyle w:val="a8"/>
        <w:numPr>
          <w:ilvl w:val="0"/>
          <w:numId w:val="94"/>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сравнивать рациональные числа</w:t>
      </w:r>
      <w:r w:rsidRPr="00FF769D">
        <w:rPr>
          <w:rFonts w:ascii="Times New Roman" w:hAnsi="Times New Roman"/>
          <w:b/>
          <w:sz w:val="28"/>
          <w:szCs w:val="28"/>
        </w:rPr>
        <w:t>.</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pStyle w:val="a8"/>
        <w:numPr>
          <w:ilvl w:val="0"/>
          <w:numId w:val="94"/>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оценивать результаты вычислений при решении практических задач;</w:t>
      </w:r>
    </w:p>
    <w:p w:rsidR="00FA73B5" w:rsidRPr="00FF769D" w:rsidRDefault="00FA73B5" w:rsidP="00E6649B">
      <w:pPr>
        <w:pStyle w:val="a8"/>
        <w:numPr>
          <w:ilvl w:val="0"/>
          <w:numId w:val="94"/>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выполнять сравнение чисел в реальных ситуациях;</w:t>
      </w:r>
    </w:p>
    <w:p w:rsidR="00FA73B5" w:rsidRPr="00FF769D" w:rsidRDefault="00FA73B5" w:rsidP="00E6649B">
      <w:pPr>
        <w:pStyle w:val="a8"/>
        <w:numPr>
          <w:ilvl w:val="0"/>
          <w:numId w:val="94"/>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Статистика и теория вероятностей</w:t>
      </w:r>
    </w:p>
    <w:p w:rsidR="00FA73B5" w:rsidRPr="00FF769D" w:rsidRDefault="00FA73B5" w:rsidP="00E6649B">
      <w:pPr>
        <w:pStyle w:val="a"/>
        <w:numPr>
          <w:ilvl w:val="0"/>
          <w:numId w:val="93"/>
        </w:numPr>
        <w:tabs>
          <w:tab w:val="left" w:pos="993"/>
        </w:tabs>
        <w:ind w:left="0" w:firstLine="709"/>
        <w:rPr>
          <w:rFonts w:ascii="Times New Roman" w:hAnsi="Times New Roman"/>
          <w:sz w:val="28"/>
          <w:szCs w:val="28"/>
        </w:rPr>
      </w:pPr>
      <w:r w:rsidRPr="00FF769D">
        <w:rPr>
          <w:rFonts w:ascii="Times New Roman" w:hAnsi="Times New Roman"/>
          <w:sz w:val="28"/>
          <w:szCs w:val="28"/>
        </w:rPr>
        <w:t xml:space="preserve">Представлять данные в виде таблиц, диаграмм, </w:t>
      </w:r>
    </w:p>
    <w:p w:rsidR="00FA73B5" w:rsidRPr="00FF769D" w:rsidRDefault="00FA73B5" w:rsidP="00E6649B">
      <w:pPr>
        <w:pStyle w:val="a"/>
        <w:numPr>
          <w:ilvl w:val="0"/>
          <w:numId w:val="93"/>
        </w:numPr>
        <w:tabs>
          <w:tab w:val="left" w:pos="993"/>
        </w:tabs>
        <w:ind w:left="0" w:firstLine="709"/>
        <w:rPr>
          <w:rFonts w:ascii="Times New Roman" w:hAnsi="Times New Roman"/>
          <w:sz w:val="28"/>
          <w:szCs w:val="28"/>
        </w:rPr>
      </w:pPr>
      <w:r w:rsidRPr="00FF769D">
        <w:rPr>
          <w:rFonts w:ascii="Times New Roman" w:hAnsi="Times New Roman"/>
          <w:sz w:val="28"/>
          <w:szCs w:val="28"/>
        </w:rPr>
        <w:t>читать информацию, представленную в виде таблицы, диаграммы.</w:t>
      </w:r>
    </w:p>
    <w:p w:rsidR="00FA73B5" w:rsidRPr="00FF769D" w:rsidRDefault="00FA73B5" w:rsidP="00945B6E">
      <w:pPr>
        <w:spacing w:after="0" w:line="240" w:lineRule="auto"/>
        <w:ind w:firstLine="709"/>
        <w:rPr>
          <w:rFonts w:ascii="Times New Roman" w:hAnsi="Times New Roman"/>
          <w:b/>
          <w:bCs/>
          <w:sz w:val="28"/>
          <w:szCs w:val="28"/>
        </w:rPr>
      </w:pPr>
      <w:r w:rsidRPr="00FF769D">
        <w:rPr>
          <w:rFonts w:ascii="Times New Roman" w:hAnsi="Times New Roman"/>
          <w:b/>
          <w:bCs/>
          <w:sz w:val="28"/>
          <w:szCs w:val="28"/>
        </w:rPr>
        <w:t xml:space="preserve">Текстовые </w:t>
      </w:r>
      <w:r w:rsidRPr="00945B6E">
        <w:rPr>
          <w:rFonts w:ascii="Times New Roman" w:hAnsi="Times New Roman"/>
          <w:b/>
          <w:sz w:val="28"/>
          <w:szCs w:val="28"/>
        </w:rPr>
        <w:t>задачи</w:t>
      </w:r>
    </w:p>
    <w:p w:rsidR="00FA73B5" w:rsidRPr="00FF769D" w:rsidRDefault="00FA73B5" w:rsidP="00F61745">
      <w:pPr>
        <w:pStyle w:val="a8"/>
        <w:numPr>
          <w:ilvl w:val="0"/>
          <w:numId w:val="122"/>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Решать несложные сюжетные задачи разных типов на все арифметические действия;</w:t>
      </w:r>
    </w:p>
    <w:p w:rsidR="00FA73B5" w:rsidRPr="00FF769D" w:rsidRDefault="00FA73B5" w:rsidP="00F61745">
      <w:pPr>
        <w:pStyle w:val="a8"/>
        <w:numPr>
          <w:ilvl w:val="0"/>
          <w:numId w:val="122"/>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A73B5" w:rsidRPr="00FF769D" w:rsidRDefault="00FA73B5" w:rsidP="00F61745">
      <w:pPr>
        <w:pStyle w:val="a8"/>
        <w:numPr>
          <w:ilvl w:val="0"/>
          <w:numId w:val="122"/>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A73B5" w:rsidRPr="00FF769D" w:rsidRDefault="00FA73B5" w:rsidP="00F61745">
      <w:pPr>
        <w:pStyle w:val="a8"/>
        <w:numPr>
          <w:ilvl w:val="0"/>
          <w:numId w:val="122"/>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 xml:space="preserve">составлять план решения задачи; </w:t>
      </w:r>
    </w:p>
    <w:p w:rsidR="00FA73B5" w:rsidRPr="00FF769D" w:rsidRDefault="00FA73B5" w:rsidP="00F61745">
      <w:pPr>
        <w:pStyle w:val="a8"/>
        <w:numPr>
          <w:ilvl w:val="0"/>
          <w:numId w:val="122"/>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выделять этапы решения задачи;</w:t>
      </w:r>
    </w:p>
    <w:p w:rsidR="00FA73B5" w:rsidRPr="00FF769D" w:rsidRDefault="00FA73B5" w:rsidP="00F61745">
      <w:pPr>
        <w:pStyle w:val="a8"/>
        <w:numPr>
          <w:ilvl w:val="0"/>
          <w:numId w:val="122"/>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A73B5" w:rsidRPr="00FF769D" w:rsidRDefault="00FA73B5" w:rsidP="00F61745">
      <w:pPr>
        <w:pStyle w:val="a8"/>
        <w:numPr>
          <w:ilvl w:val="0"/>
          <w:numId w:val="122"/>
        </w:numPr>
        <w:tabs>
          <w:tab w:val="left" w:pos="993"/>
        </w:tabs>
        <w:ind w:left="0" w:firstLine="709"/>
        <w:contextualSpacing w:val="0"/>
        <w:jc w:val="both"/>
        <w:rPr>
          <w:rFonts w:ascii="Times New Roman" w:hAnsi="Times New Roman"/>
          <w:sz w:val="28"/>
          <w:szCs w:val="28"/>
        </w:rPr>
      </w:pPr>
      <w:r w:rsidRPr="00FF769D">
        <w:rPr>
          <w:rFonts w:ascii="Times New Roman" w:hAnsi="Times New Roman"/>
          <w:sz w:val="28"/>
          <w:szCs w:val="28"/>
        </w:rPr>
        <w:t>знать различие скоростей объекта в стоячей воде, против течения и по течению реки;</w:t>
      </w:r>
    </w:p>
    <w:p w:rsidR="00FA73B5" w:rsidRPr="00FF769D" w:rsidRDefault="00FA73B5" w:rsidP="00F61745">
      <w:pPr>
        <w:pStyle w:val="a8"/>
        <w:numPr>
          <w:ilvl w:val="0"/>
          <w:numId w:val="122"/>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решать задачи на нахождение части числа и числа по его части;</w:t>
      </w:r>
    </w:p>
    <w:p w:rsidR="00FA73B5" w:rsidRPr="00FF769D" w:rsidRDefault="00FA73B5" w:rsidP="00F61745">
      <w:pPr>
        <w:pStyle w:val="a8"/>
        <w:numPr>
          <w:ilvl w:val="0"/>
          <w:numId w:val="122"/>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A73B5" w:rsidRPr="00FF769D" w:rsidRDefault="00FA73B5" w:rsidP="00F61745">
      <w:pPr>
        <w:pStyle w:val="a8"/>
        <w:numPr>
          <w:ilvl w:val="0"/>
          <w:numId w:val="122"/>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A73B5" w:rsidRPr="00FF769D" w:rsidRDefault="00FA73B5" w:rsidP="00F61745">
      <w:pPr>
        <w:pStyle w:val="a8"/>
        <w:numPr>
          <w:ilvl w:val="0"/>
          <w:numId w:val="122"/>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решать несложные логические задачи методом рассуждений.</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F61745">
      <w:pPr>
        <w:numPr>
          <w:ilvl w:val="0"/>
          <w:numId w:val="123"/>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Наглядная геометрия</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Геометрические фигуры</w:t>
      </w:r>
    </w:p>
    <w:p w:rsidR="00FA73B5" w:rsidRPr="00FF769D" w:rsidRDefault="00FA73B5" w:rsidP="00F61745">
      <w:pPr>
        <w:numPr>
          <w:ilvl w:val="0"/>
          <w:numId w:val="124"/>
        </w:numPr>
        <w:tabs>
          <w:tab w:val="left" w:pos="0"/>
          <w:tab w:val="left" w:pos="993"/>
        </w:tabs>
        <w:spacing w:after="0" w:line="240" w:lineRule="auto"/>
        <w:ind w:left="0" w:firstLine="709"/>
        <w:jc w:val="both"/>
        <w:rPr>
          <w:rFonts w:ascii="Times New Roman" w:hAnsi="Times New Roman"/>
          <w:b/>
          <w:i/>
          <w:sz w:val="28"/>
          <w:szCs w:val="28"/>
        </w:rPr>
      </w:pPr>
      <w:r w:rsidRPr="00FF769D">
        <w:rPr>
          <w:rFonts w:ascii="Times New Roman" w:hAnsi="Times New Roman"/>
          <w:sz w:val="28"/>
          <w:szCs w:val="28"/>
        </w:rPr>
        <w:t>Оперировать на базовом уровне понятиями: фигура,</w:t>
      </w:r>
      <w:r w:rsidRPr="00FF769D">
        <w:rPr>
          <w:rFonts w:ascii="Times New Roman" w:hAnsi="Times New Roman"/>
          <w:bCs/>
          <w:sz w:val="28"/>
          <w:szCs w:val="28"/>
        </w:rPr>
        <w:t>т</w:t>
      </w:r>
      <w:r w:rsidRPr="00FF769D">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FF769D">
        <w:rPr>
          <w:rFonts w:ascii="Times New Roman" w:hAnsi="Times New Roman"/>
          <w:sz w:val="28"/>
          <w:szCs w:val="28"/>
          <w:lang w:eastAsia="ru-RU"/>
        </w:rPr>
        <w:t>Изображать изучаемые фигуры от руки и с помощью линейки и циркуля.</w:t>
      </w:r>
    </w:p>
    <w:p w:rsidR="00FA73B5" w:rsidRPr="00FF769D" w:rsidRDefault="00FA73B5" w:rsidP="00FA73B5">
      <w:pPr>
        <w:tabs>
          <w:tab w:val="left" w:pos="0"/>
          <w:tab w:val="left" w:pos="993"/>
        </w:tabs>
        <w:spacing w:after="0" w:line="240" w:lineRule="auto"/>
        <w:ind w:left="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pStyle w:val="a8"/>
        <w:numPr>
          <w:ilvl w:val="0"/>
          <w:numId w:val="107"/>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 xml:space="preserve">решать практические задачи с применением простейших свойств фигур. </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Измерения и вычисления</w:t>
      </w:r>
    </w:p>
    <w:p w:rsidR="00FA73B5" w:rsidRPr="00FF769D" w:rsidRDefault="00FA73B5" w:rsidP="00F61745">
      <w:pPr>
        <w:pStyle w:val="a"/>
        <w:numPr>
          <w:ilvl w:val="0"/>
          <w:numId w:val="125"/>
        </w:numPr>
        <w:tabs>
          <w:tab w:val="left" w:pos="993"/>
        </w:tabs>
        <w:ind w:left="0" w:firstLine="709"/>
        <w:rPr>
          <w:rFonts w:ascii="Times New Roman" w:hAnsi="Times New Roman"/>
          <w:sz w:val="28"/>
          <w:szCs w:val="28"/>
        </w:rPr>
      </w:pPr>
      <w:r w:rsidRPr="00FF769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A73B5" w:rsidRPr="00FF769D" w:rsidRDefault="00FA73B5" w:rsidP="00F61745">
      <w:pPr>
        <w:pStyle w:val="a"/>
        <w:numPr>
          <w:ilvl w:val="0"/>
          <w:numId w:val="125"/>
        </w:numPr>
        <w:tabs>
          <w:tab w:val="left" w:pos="993"/>
        </w:tabs>
        <w:ind w:left="0" w:firstLine="709"/>
        <w:rPr>
          <w:rFonts w:ascii="Times New Roman" w:hAnsi="Times New Roman"/>
          <w:sz w:val="28"/>
          <w:szCs w:val="28"/>
        </w:rPr>
      </w:pPr>
      <w:r w:rsidRPr="00FF769D">
        <w:rPr>
          <w:rFonts w:ascii="Times New Roman" w:hAnsi="Times New Roman"/>
          <w:sz w:val="28"/>
          <w:szCs w:val="28"/>
        </w:rPr>
        <w:t xml:space="preserve">вычислять площади прямоугольников. </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numPr>
          <w:ilvl w:val="0"/>
          <w:numId w:val="100"/>
        </w:numPr>
        <w:tabs>
          <w:tab w:val="left" w:pos="0"/>
          <w:tab w:val="left" w:pos="993"/>
        </w:tabs>
        <w:spacing w:after="0" w:line="240" w:lineRule="auto"/>
        <w:ind w:left="0" w:firstLine="709"/>
        <w:jc w:val="both"/>
        <w:rPr>
          <w:rFonts w:ascii="Times New Roman" w:hAnsi="Times New Roman"/>
          <w:sz w:val="28"/>
          <w:szCs w:val="28"/>
          <w:lang w:eastAsia="ru-RU"/>
        </w:rPr>
      </w:pPr>
      <w:r w:rsidRPr="00FF769D">
        <w:rPr>
          <w:rFonts w:ascii="Times New Roman" w:hAnsi="Times New Roman"/>
          <w:sz w:val="28"/>
          <w:szCs w:val="28"/>
        </w:rPr>
        <w:t>вычислять расстояния на местности в стандартных ситуациях, площади прямоугольников;</w:t>
      </w:r>
    </w:p>
    <w:p w:rsidR="00FA73B5" w:rsidRPr="00FF769D" w:rsidRDefault="00FA73B5" w:rsidP="00E6649B">
      <w:pPr>
        <w:numPr>
          <w:ilvl w:val="0"/>
          <w:numId w:val="102"/>
        </w:numPr>
        <w:tabs>
          <w:tab w:val="left" w:pos="0"/>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выполнять простейшие построения и измерения на местности, необходимые в реальной жизни.</w:t>
      </w:r>
    </w:p>
    <w:p w:rsidR="00FA73B5" w:rsidRPr="00FF769D" w:rsidRDefault="00FA73B5" w:rsidP="00945B6E">
      <w:pPr>
        <w:spacing w:after="0" w:line="240" w:lineRule="auto"/>
        <w:ind w:firstLine="709"/>
        <w:rPr>
          <w:rFonts w:ascii="Times New Roman" w:hAnsi="Times New Roman"/>
          <w:b/>
          <w:bCs/>
          <w:sz w:val="28"/>
          <w:szCs w:val="28"/>
        </w:rPr>
      </w:pPr>
      <w:r w:rsidRPr="00FF769D">
        <w:rPr>
          <w:rFonts w:ascii="Times New Roman" w:hAnsi="Times New Roman"/>
          <w:b/>
          <w:bCs/>
          <w:sz w:val="28"/>
          <w:szCs w:val="28"/>
        </w:rPr>
        <w:t xml:space="preserve">История </w:t>
      </w:r>
      <w:r w:rsidRPr="00945B6E">
        <w:rPr>
          <w:rFonts w:ascii="Times New Roman" w:hAnsi="Times New Roman"/>
          <w:b/>
          <w:sz w:val="28"/>
          <w:szCs w:val="28"/>
        </w:rPr>
        <w:t>математики</w:t>
      </w:r>
    </w:p>
    <w:p w:rsidR="00FA73B5" w:rsidRPr="00FF769D" w:rsidRDefault="00FA73B5" w:rsidP="00F61745">
      <w:pPr>
        <w:numPr>
          <w:ilvl w:val="0"/>
          <w:numId w:val="126"/>
        </w:numPr>
        <w:tabs>
          <w:tab w:val="left" w:pos="34"/>
          <w:tab w:val="left" w:pos="993"/>
        </w:tabs>
        <w:spacing w:after="0" w:line="240" w:lineRule="auto"/>
        <w:ind w:left="0" w:firstLine="709"/>
        <w:jc w:val="both"/>
        <w:rPr>
          <w:rFonts w:ascii="Times New Roman" w:hAnsi="Times New Roman"/>
          <w:sz w:val="28"/>
          <w:szCs w:val="28"/>
          <w:lang w:eastAsia="ru-RU"/>
        </w:rPr>
      </w:pPr>
      <w:r w:rsidRPr="00FF769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A73B5" w:rsidRDefault="00FA73B5" w:rsidP="00F61745">
      <w:pPr>
        <w:numPr>
          <w:ilvl w:val="0"/>
          <w:numId w:val="126"/>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DD4275" w:rsidRPr="00FF769D" w:rsidRDefault="00DD4275" w:rsidP="00DD4275">
      <w:pPr>
        <w:tabs>
          <w:tab w:val="left" w:pos="993"/>
        </w:tabs>
        <w:spacing w:after="0" w:line="240" w:lineRule="auto"/>
        <w:ind w:left="709"/>
        <w:jc w:val="both"/>
        <w:rPr>
          <w:rFonts w:ascii="Times New Roman" w:hAnsi="Times New Roman"/>
          <w:sz w:val="28"/>
          <w:szCs w:val="28"/>
        </w:rPr>
      </w:pPr>
    </w:p>
    <w:p w:rsidR="00FA73B5" w:rsidRPr="00FF769D" w:rsidRDefault="00FA73B5" w:rsidP="00945B6E">
      <w:pPr>
        <w:pStyle w:val="3"/>
        <w:spacing w:before="0" w:beforeAutospacing="0" w:after="0" w:afterAutospacing="0"/>
        <w:ind w:firstLine="709"/>
        <w:jc w:val="both"/>
        <w:rPr>
          <w:szCs w:val="28"/>
        </w:rPr>
      </w:pPr>
      <w:bookmarkStart w:id="73" w:name="_Toc284662721"/>
      <w:bookmarkStart w:id="74" w:name="_Toc284663347"/>
      <w:bookmarkStart w:id="75" w:name="_Toc536472767"/>
      <w:bookmarkStart w:id="76" w:name="_Toc161060"/>
      <w:bookmarkStart w:id="77" w:name="_Toc528373"/>
      <w:r w:rsidRPr="00FF769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3"/>
      <w:bookmarkEnd w:id="74"/>
      <w:bookmarkEnd w:id="75"/>
      <w:bookmarkEnd w:id="76"/>
      <w:bookmarkEnd w:id="77"/>
    </w:p>
    <w:p w:rsidR="00FA73B5" w:rsidRPr="00FF769D" w:rsidRDefault="00FA73B5" w:rsidP="00945B6E">
      <w:pPr>
        <w:spacing w:after="0" w:line="240" w:lineRule="auto"/>
        <w:ind w:firstLine="709"/>
        <w:rPr>
          <w:rFonts w:ascii="Times New Roman" w:hAnsi="Times New Roman"/>
          <w:sz w:val="28"/>
          <w:szCs w:val="28"/>
        </w:rPr>
      </w:pPr>
      <w:r w:rsidRPr="00FF769D">
        <w:rPr>
          <w:rFonts w:ascii="Times New Roman" w:hAnsi="Times New Roman"/>
          <w:b/>
          <w:sz w:val="28"/>
          <w:szCs w:val="28"/>
        </w:rPr>
        <w:t>Элементы теории множеств и математической логики</w:t>
      </w:r>
    </w:p>
    <w:p w:rsidR="00FA73B5" w:rsidRPr="00FF769D" w:rsidRDefault="00FA73B5" w:rsidP="00E6649B">
      <w:pPr>
        <w:pStyle w:val="a8"/>
        <w:numPr>
          <w:ilvl w:val="0"/>
          <w:numId w:val="97"/>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FA73B5" w:rsidRPr="00FF769D" w:rsidRDefault="00FA73B5" w:rsidP="00E6649B">
      <w:pPr>
        <w:pStyle w:val="a8"/>
        <w:numPr>
          <w:ilvl w:val="0"/>
          <w:numId w:val="97"/>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задавать множества перечислением их элементов;</w:t>
      </w:r>
    </w:p>
    <w:p w:rsidR="00FA73B5" w:rsidRPr="00FF769D" w:rsidRDefault="00FA73B5" w:rsidP="00E6649B">
      <w:pPr>
        <w:pStyle w:val="a8"/>
        <w:numPr>
          <w:ilvl w:val="0"/>
          <w:numId w:val="97"/>
        </w:numPr>
        <w:tabs>
          <w:tab w:val="left" w:pos="993"/>
          <w:tab w:val="left" w:pos="1134"/>
        </w:tabs>
        <w:ind w:left="0" w:firstLine="709"/>
        <w:jc w:val="both"/>
        <w:rPr>
          <w:rFonts w:ascii="Times New Roman" w:hAnsi="Times New Roman"/>
          <w:sz w:val="28"/>
          <w:szCs w:val="28"/>
        </w:rPr>
      </w:pPr>
      <w:r w:rsidRPr="00FF769D">
        <w:rPr>
          <w:rFonts w:ascii="Times New Roman" w:hAnsi="Times New Roman"/>
          <w:sz w:val="28"/>
          <w:szCs w:val="28"/>
        </w:rPr>
        <w:t>находить пересечение, объединение, подмножество в простейших ситуациях;</w:t>
      </w:r>
    </w:p>
    <w:p w:rsidR="00FA73B5" w:rsidRPr="00FF769D" w:rsidRDefault="00FA73B5" w:rsidP="00E6649B">
      <w:pPr>
        <w:pStyle w:val="a8"/>
        <w:numPr>
          <w:ilvl w:val="0"/>
          <w:numId w:val="97"/>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оперировать на базовом уровне понятиями: определение, аксиома, теорема, доказательство;</w:t>
      </w:r>
    </w:p>
    <w:p w:rsidR="00FA73B5" w:rsidRPr="00FF769D" w:rsidRDefault="00FA73B5" w:rsidP="00E6649B">
      <w:pPr>
        <w:pStyle w:val="a8"/>
        <w:numPr>
          <w:ilvl w:val="0"/>
          <w:numId w:val="97"/>
        </w:numPr>
        <w:tabs>
          <w:tab w:val="left" w:pos="993"/>
          <w:tab w:val="left" w:pos="1134"/>
        </w:tabs>
        <w:ind w:left="0" w:firstLine="709"/>
        <w:jc w:val="both"/>
        <w:rPr>
          <w:rFonts w:ascii="Times New Roman" w:hAnsi="Times New Roman"/>
          <w:sz w:val="28"/>
          <w:szCs w:val="28"/>
        </w:rPr>
      </w:pPr>
      <w:r w:rsidRPr="00FF769D">
        <w:rPr>
          <w:rFonts w:ascii="Times New Roman" w:hAnsi="Times New Roman"/>
          <w:sz w:val="28"/>
          <w:szCs w:val="28"/>
        </w:rPr>
        <w:t>приводить примеры и контрпримеры для подтвержнения своих высказываний.</w:t>
      </w:r>
    </w:p>
    <w:p w:rsidR="00FA73B5" w:rsidRPr="00FF769D" w:rsidRDefault="00FA73B5" w:rsidP="00945B6E">
      <w:pPr>
        <w:tabs>
          <w:tab w:val="left" w:pos="1134"/>
        </w:tabs>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Числа</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использовать свойства чисел и правила действий при выполнении вычислений;</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выполнять округление рациональных чисел в соответствии с правилами;</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 xml:space="preserve">оценивать значение квадратного корня из положительного целого числа; </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распознавать рациональные и иррациональные числа;</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сравнивать числа.</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оценивать результаты вычислений при решении практических задач;</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выполнять сравнение чисел в реальных ситуациях;</w:t>
      </w:r>
    </w:p>
    <w:p w:rsidR="00FA73B5" w:rsidRPr="00FF769D" w:rsidRDefault="00FA73B5" w:rsidP="00E6649B">
      <w:pPr>
        <w:pStyle w:val="a8"/>
        <w:numPr>
          <w:ilvl w:val="0"/>
          <w:numId w:val="94"/>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Тождественные преобразования</w:t>
      </w:r>
    </w:p>
    <w:p w:rsidR="00FA73B5" w:rsidRPr="00FF769D" w:rsidRDefault="00FA73B5" w:rsidP="00E6649B">
      <w:pPr>
        <w:pStyle w:val="a8"/>
        <w:numPr>
          <w:ilvl w:val="0"/>
          <w:numId w:val="101"/>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A73B5" w:rsidRPr="00FF769D" w:rsidRDefault="00FA73B5" w:rsidP="00E6649B">
      <w:pPr>
        <w:pStyle w:val="a8"/>
        <w:numPr>
          <w:ilvl w:val="0"/>
          <w:numId w:val="101"/>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A73B5" w:rsidRPr="00FF769D" w:rsidRDefault="00FA73B5" w:rsidP="00E6649B">
      <w:pPr>
        <w:pStyle w:val="a8"/>
        <w:numPr>
          <w:ilvl w:val="0"/>
          <w:numId w:val="101"/>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A73B5" w:rsidRPr="00FF769D" w:rsidRDefault="00FA73B5" w:rsidP="00E6649B">
      <w:pPr>
        <w:pStyle w:val="a8"/>
        <w:numPr>
          <w:ilvl w:val="0"/>
          <w:numId w:val="101"/>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pStyle w:val="a8"/>
        <w:numPr>
          <w:ilvl w:val="0"/>
          <w:numId w:val="95"/>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 xml:space="preserve">понимать смысл записи числа в стандартном виде; </w:t>
      </w:r>
    </w:p>
    <w:p w:rsidR="00FA73B5" w:rsidRPr="00FF769D" w:rsidRDefault="00FA73B5" w:rsidP="00E6649B">
      <w:pPr>
        <w:pStyle w:val="a8"/>
        <w:numPr>
          <w:ilvl w:val="0"/>
          <w:numId w:val="95"/>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оперировать на базовом уровне понятием «стандартная запись числа».</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Уравнения и неравенства</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проверять справедливость числовых равенств и неравенств;</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решать линейные неравенства и несложные неравенства, сводящиеся к линейным;</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решать системы несложных линейных уравнений, неравенств;</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проверять, является ли данное число решением уравнения (неравенства);</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решать квадратные уравнения по формуле корней квадратного уравнения;</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изображать решения неравенств и их систем на числовой прямой.</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pStyle w:val="a8"/>
        <w:numPr>
          <w:ilvl w:val="0"/>
          <w:numId w:val="94"/>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Функции</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 xml:space="preserve">Находить значение функции по заданному значению аргумента; </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находить значение аргумента по заданному значению функции в несложных ситуациях;</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строить график линейной функции;</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определять приближённые значения координат точки пересечения графиков функций;</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A73B5" w:rsidRPr="00FF769D" w:rsidRDefault="00FA73B5" w:rsidP="00E6649B">
      <w:pPr>
        <w:pStyle w:val="a8"/>
        <w:numPr>
          <w:ilvl w:val="0"/>
          <w:numId w:val="93"/>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pStyle w:val="a8"/>
        <w:numPr>
          <w:ilvl w:val="0"/>
          <w:numId w:val="93"/>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A73B5" w:rsidRPr="00FF769D" w:rsidRDefault="00FA73B5" w:rsidP="00E6649B">
      <w:pPr>
        <w:pStyle w:val="a8"/>
        <w:numPr>
          <w:ilvl w:val="0"/>
          <w:numId w:val="93"/>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 xml:space="preserve">Статистика и теория вероятностей </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решать простейшие комбинаторные задачи методом прямого и организованного перебора;</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представлять данные в виде таблиц, диаграмм, графиков;</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читать информацию, представленную в виде таблицы, диаграммы, графика;</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 xml:space="preserve">определять </w:t>
      </w:r>
      <w:r w:rsidRPr="00FF769D">
        <w:rPr>
          <w:rStyle w:val="dash041e0431044b0447043d044b0439char1"/>
          <w:sz w:val="28"/>
          <w:szCs w:val="28"/>
        </w:rPr>
        <w:t>основные статистические характеристики числовых наборов;</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оценивать вероятность события в простейших случаях;</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иметь представление о роли закона больших чисел в массовых явлениях.</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pStyle w:val="a8"/>
        <w:numPr>
          <w:ilvl w:val="0"/>
          <w:numId w:val="96"/>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оценивать количество возможных вариантов методом перебора;</w:t>
      </w:r>
    </w:p>
    <w:p w:rsidR="00FA73B5" w:rsidRPr="00FF769D" w:rsidRDefault="00FA73B5" w:rsidP="00E6649B">
      <w:pPr>
        <w:pStyle w:val="a8"/>
        <w:numPr>
          <w:ilvl w:val="0"/>
          <w:numId w:val="96"/>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иметь представление о роли практически достоверных и маловероятных событий;</w:t>
      </w:r>
    </w:p>
    <w:p w:rsidR="00FA73B5" w:rsidRPr="00FF769D" w:rsidRDefault="00FA73B5" w:rsidP="00E6649B">
      <w:pPr>
        <w:pStyle w:val="a8"/>
        <w:numPr>
          <w:ilvl w:val="0"/>
          <w:numId w:val="96"/>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 xml:space="preserve">сравнивать </w:t>
      </w:r>
      <w:r w:rsidRPr="00FF769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FF769D">
        <w:rPr>
          <w:rFonts w:ascii="Times New Roman" w:hAnsi="Times New Roman"/>
          <w:sz w:val="28"/>
          <w:szCs w:val="28"/>
        </w:rPr>
        <w:t xml:space="preserve">; </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оценивать вероятность реальных событий и явлений в несложных ситуациях.</w:t>
      </w:r>
    </w:p>
    <w:p w:rsidR="00FA73B5" w:rsidRPr="00FF769D" w:rsidRDefault="00FA73B5" w:rsidP="00945B6E">
      <w:pPr>
        <w:spacing w:after="0" w:line="240" w:lineRule="auto"/>
        <w:ind w:firstLine="709"/>
        <w:rPr>
          <w:rFonts w:ascii="Times New Roman" w:hAnsi="Times New Roman"/>
          <w:b/>
          <w:bCs/>
          <w:sz w:val="28"/>
          <w:szCs w:val="28"/>
        </w:rPr>
      </w:pPr>
      <w:r w:rsidRPr="00FF769D">
        <w:rPr>
          <w:rFonts w:ascii="Times New Roman" w:hAnsi="Times New Roman"/>
          <w:b/>
          <w:bCs/>
          <w:sz w:val="28"/>
          <w:szCs w:val="28"/>
        </w:rPr>
        <w:t xml:space="preserve">Текстовые </w:t>
      </w:r>
      <w:r w:rsidRPr="00945B6E">
        <w:rPr>
          <w:rFonts w:ascii="Times New Roman" w:hAnsi="Times New Roman"/>
          <w:b/>
          <w:sz w:val="28"/>
          <w:szCs w:val="28"/>
        </w:rPr>
        <w:t>задачи</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Решать несложные сюжетные задачи разных типов на все арифметические действия;</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 xml:space="preserve">составлять план решения задачи; </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выделять этапы решения задачи;</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A73B5" w:rsidRPr="00FF769D" w:rsidRDefault="00FA73B5" w:rsidP="00E6649B">
      <w:pPr>
        <w:pStyle w:val="a8"/>
        <w:numPr>
          <w:ilvl w:val="0"/>
          <w:numId w:val="94"/>
        </w:numPr>
        <w:tabs>
          <w:tab w:val="left" w:pos="1134"/>
        </w:tabs>
        <w:ind w:left="0" w:firstLine="709"/>
        <w:contextualSpacing w:val="0"/>
        <w:jc w:val="both"/>
        <w:rPr>
          <w:rFonts w:ascii="Times New Roman" w:hAnsi="Times New Roman"/>
          <w:sz w:val="28"/>
          <w:szCs w:val="28"/>
        </w:rPr>
      </w:pPr>
      <w:r w:rsidRPr="00FF769D">
        <w:rPr>
          <w:rFonts w:ascii="Times New Roman" w:hAnsi="Times New Roman"/>
          <w:sz w:val="28"/>
          <w:szCs w:val="28"/>
        </w:rPr>
        <w:t>знать различие скоростей объекта в стоячей воде, против течения и по течению реки;</w:t>
      </w:r>
    </w:p>
    <w:p w:rsidR="00FA73B5" w:rsidRPr="00FF769D" w:rsidRDefault="00FA73B5" w:rsidP="00E6649B">
      <w:pPr>
        <w:pStyle w:val="a8"/>
        <w:numPr>
          <w:ilvl w:val="0"/>
          <w:numId w:val="94"/>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решать задачи на нахождение части числа и числа по его части;</w:t>
      </w:r>
    </w:p>
    <w:p w:rsidR="00FA73B5" w:rsidRPr="00FF769D" w:rsidRDefault="00FA73B5" w:rsidP="00E6649B">
      <w:pPr>
        <w:pStyle w:val="a8"/>
        <w:numPr>
          <w:ilvl w:val="0"/>
          <w:numId w:val="94"/>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A73B5" w:rsidRPr="00FF769D" w:rsidRDefault="00FA73B5" w:rsidP="00E6649B">
      <w:pPr>
        <w:pStyle w:val="a8"/>
        <w:numPr>
          <w:ilvl w:val="0"/>
          <w:numId w:val="94"/>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A73B5" w:rsidRPr="00FF769D" w:rsidRDefault="00FA73B5" w:rsidP="00E6649B">
      <w:pPr>
        <w:pStyle w:val="a8"/>
        <w:numPr>
          <w:ilvl w:val="0"/>
          <w:numId w:val="94"/>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решать несложные логические задачи методом рассуждений.</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numPr>
          <w:ilvl w:val="0"/>
          <w:numId w:val="106"/>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Геометрические фигуры</w:t>
      </w:r>
    </w:p>
    <w:p w:rsidR="00FA73B5" w:rsidRPr="00FF769D" w:rsidRDefault="00FA73B5" w:rsidP="00E6649B">
      <w:pPr>
        <w:pStyle w:val="a"/>
        <w:numPr>
          <w:ilvl w:val="0"/>
          <w:numId w:val="103"/>
        </w:numPr>
        <w:tabs>
          <w:tab w:val="left" w:pos="1134"/>
        </w:tabs>
        <w:ind w:left="0" w:firstLine="709"/>
        <w:rPr>
          <w:rFonts w:ascii="Times New Roman" w:hAnsi="Times New Roman"/>
          <w:sz w:val="28"/>
          <w:szCs w:val="28"/>
        </w:rPr>
      </w:pPr>
      <w:r w:rsidRPr="00FF769D">
        <w:rPr>
          <w:rFonts w:ascii="Times New Roman" w:hAnsi="Times New Roman"/>
          <w:sz w:val="28"/>
          <w:szCs w:val="28"/>
        </w:rPr>
        <w:t>Оперировать на базовом уровне понятиями геометрических фигур;</w:t>
      </w:r>
    </w:p>
    <w:p w:rsidR="00FA73B5" w:rsidRPr="00FF769D" w:rsidRDefault="00FA73B5" w:rsidP="00E6649B">
      <w:pPr>
        <w:pStyle w:val="a"/>
        <w:numPr>
          <w:ilvl w:val="0"/>
          <w:numId w:val="103"/>
        </w:numPr>
        <w:tabs>
          <w:tab w:val="left" w:pos="1134"/>
        </w:tabs>
        <w:ind w:left="0" w:firstLine="709"/>
        <w:rPr>
          <w:rFonts w:ascii="Times New Roman" w:hAnsi="Times New Roman"/>
          <w:sz w:val="28"/>
          <w:szCs w:val="28"/>
        </w:rPr>
      </w:pPr>
      <w:r w:rsidRPr="00FF769D">
        <w:rPr>
          <w:rFonts w:ascii="Times New Roman" w:hAnsi="Times New Roman"/>
          <w:sz w:val="28"/>
          <w:szCs w:val="28"/>
        </w:rPr>
        <w:t>извлекать информацию о геометрических фигурах, представленную на чертежах в явном виде;</w:t>
      </w:r>
    </w:p>
    <w:p w:rsidR="00FA73B5" w:rsidRPr="00FF769D" w:rsidRDefault="00FA73B5" w:rsidP="00E6649B">
      <w:pPr>
        <w:pStyle w:val="a"/>
        <w:numPr>
          <w:ilvl w:val="0"/>
          <w:numId w:val="103"/>
        </w:numPr>
        <w:tabs>
          <w:tab w:val="left" w:pos="1134"/>
        </w:tabs>
        <w:ind w:left="0" w:firstLine="709"/>
        <w:rPr>
          <w:rFonts w:ascii="Times New Roman" w:hAnsi="Times New Roman"/>
          <w:sz w:val="28"/>
          <w:szCs w:val="28"/>
        </w:rPr>
      </w:pPr>
      <w:r w:rsidRPr="00FF769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A73B5" w:rsidRPr="00FF769D" w:rsidRDefault="00FA73B5" w:rsidP="00E6649B">
      <w:pPr>
        <w:pStyle w:val="a"/>
        <w:numPr>
          <w:ilvl w:val="0"/>
          <w:numId w:val="103"/>
        </w:numPr>
        <w:tabs>
          <w:tab w:val="left" w:pos="1134"/>
        </w:tabs>
        <w:ind w:left="0" w:firstLine="709"/>
        <w:rPr>
          <w:rFonts w:ascii="Times New Roman" w:hAnsi="Times New Roman"/>
          <w:i/>
          <w:sz w:val="28"/>
          <w:szCs w:val="28"/>
        </w:rPr>
      </w:pPr>
      <w:r w:rsidRPr="00FF769D">
        <w:rPr>
          <w:rFonts w:ascii="Times New Roman" w:hAnsi="Times New Roman"/>
          <w:sz w:val="28"/>
          <w:szCs w:val="28"/>
        </w:rPr>
        <w:t xml:space="preserve">решать задачи на нахождение геометрических величин по образцам или алгоритмам. </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numPr>
          <w:ilvl w:val="0"/>
          <w:numId w:val="104"/>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A73B5" w:rsidRPr="00FF769D" w:rsidRDefault="00FA73B5" w:rsidP="00945B6E">
      <w:pPr>
        <w:spacing w:after="0" w:line="240" w:lineRule="auto"/>
        <w:ind w:firstLine="709"/>
        <w:rPr>
          <w:rFonts w:ascii="Times New Roman" w:hAnsi="Times New Roman"/>
          <w:b/>
          <w:bCs/>
          <w:sz w:val="28"/>
          <w:szCs w:val="28"/>
        </w:rPr>
      </w:pPr>
      <w:r w:rsidRPr="00945B6E">
        <w:rPr>
          <w:rFonts w:ascii="Times New Roman" w:hAnsi="Times New Roman"/>
          <w:b/>
          <w:sz w:val="28"/>
          <w:szCs w:val="28"/>
        </w:rPr>
        <w:t>Отношения</w:t>
      </w:r>
    </w:p>
    <w:p w:rsidR="00FA73B5" w:rsidRPr="00FF769D" w:rsidRDefault="00FA73B5" w:rsidP="00E6649B">
      <w:pPr>
        <w:numPr>
          <w:ilvl w:val="0"/>
          <w:numId w:val="93"/>
        </w:numPr>
        <w:tabs>
          <w:tab w:val="left" w:pos="34"/>
          <w:tab w:val="left" w:pos="1134"/>
        </w:tabs>
        <w:spacing w:after="0" w:line="240" w:lineRule="auto"/>
        <w:ind w:left="0" w:firstLine="709"/>
        <w:jc w:val="both"/>
        <w:rPr>
          <w:rFonts w:ascii="Times New Roman" w:hAnsi="Times New Roman"/>
          <w:sz w:val="28"/>
          <w:szCs w:val="28"/>
          <w:lang w:eastAsia="ru-RU"/>
        </w:rPr>
      </w:pPr>
      <w:r w:rsidRPr="00FF769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 xml:space="preserve">В повседневной жизни и при изучении других предметов: </w:t>
      </w:r>
    </w:p>
    <w:p w:rsidR="00FA73B5" w:rsidRPr="00FF769D" w:rsidRDefault="00FA73B5" w:rsidP="00E6649B">
      <w:pPr>
        <w:pStyle w:val="a8"/>
        <w:numPr>
          <w:ilvl w:val="0"/>
          <w:numId w:val="93"/>
        </w:numPr>
        <w:tabs>
          <w:tab w:val="left" w:pos="34"/>
          <w:tab w:val="left" w:pos="1134"/>
        </w:tabs>
        <w:ind w:left="0" w:firstLine="709"/>
        <w:jc w:val="both"/>
        <w:rPr>
          <w:rFonts w:ascii="Times New Roman" w:hAnsi="Times New Roman"/>
          <w:sz w:val="28"/>
          <w:szCs w:val="28"/>
        </w:rPr>
      </w:pPr>
      <w:r w:rsidRPr="00FF769D">
        <w:rPr>
          <w:rFonts w:ascii="Times New Roman" w:hAnsi="Times New Roman"/>
          <w:sz w:val="28"/>
          <w:szCs w:val="28"/>
        </w:rPr>
        <w:t>использовать отношения для решения простейших задач, возникающих в реальной жизни.</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Измерения и вычисления</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A73B5" w:rsidRPr="00FF769D" w:rsidRDefault="00FA73B5" w:rsidP="00E6649B">
      <w:pPr>
        <w:pStyle w:val="a"/>
        <w:numPr>
          <w:ilvl w:val="0"/>
          <w:numId w:val="93"/>
        </w:numPr>
        <w:tabs>
          <w:tab w:val="left" w:pos="1134"/>
        </w:tabs>
        <w:ind w:left="0" w:firstLine="709"/>
        <w:rPr>
          <w:rFonts w:ascii="Times New Roman" w:hAnsi="Times New Roman"/>
          <w:sz w:val="28"/>
          <w:szCs w:val="28"/>
        </w:rPr>
      </w:pPr>
      <w:r w:rsidRPr="00FF769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pStyle w:val="a"/>
        <w:numPr>
          <w:ilvl w:val="0"/>
          <w:numId w:val="102"/>
        </w:numPr>
        <w:tabs>
          <w:tab w:val="left" w:pos="1134"/>
        </w:tabs>
        <w:ind w:left="0" w:firstLine="709"/>
        <w:rPr>
          <w:rFonts w:ascii="Times New Roman" w:hAnsi="Times New Roman"/>
          <w:sz w:val="28"/>
          <w:szCs w:val="28"/>
        </w:rPr>
      </w:pPr>
      <w:r w:rsidRPr="00FF769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Геометрические построения</w:t>
      </w:r>
    </w:p>
    <w:p w:rsidR="00FA73B5" w:rsidRPr="00FF769D" w:rsidRDefault="00FA73B5" w:rsidP="00E6649B">
      <w:pPr>
        <w:numPr>
          <w:ilvl w:val="0"/>
          <w:numId w:val="100"/>
        </w:numPr>
        <w:tabs>
          <w:tab w:val="left" w:pos="0"/>
          <w:tab w:val="left" w:pos="1134"/>
        </w:tabs>
        <w:spacing w:after="0" w:line="240" w:lineRule="auto"/>
        <w:ind w:left="0" w:firstLine="709"/>
        <w:jc w:val="both"/>
        <w:rPr>
          <w:rFonts w:ascii="Times New Roman" w:hAnsi="Times New Roman"/>
          <w:sz w:val="28"/>
          <w:szCs w:val="28"/>
          <w:lang w:eastAsia="ru-RU"/>
        </w:rPr>
      </w:pPr>
      <w:r w:rsidRPr="00FF769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numPr>
          <w:ilvl w:val="0"/>
          <w:numId w:val="100"/>
        </w:numPr>
        <w:tabs>
          <w:tab w:val="left" w:pos="0"/>
          <w:tab w:val="left" w:pos="1134"/>
        </w:tabs>
        <w:spacing w:after="0" w:line="240" w:lineRule="auto"/>
        <w:ind w:left="0" w:firstLine="709"/>
        <w:jc w:val="both"/>
        <w:rPr>
          <w:rFonts w:ascii="Times New Roman" w:hAnsi="Times New Roman"/>
          <w:sz w:val="28"/>
          <w:szCs w:val="28"/>
          <w:lang w:eastAsia="ru-RU"/>
        </w:rPr>
      </w:pPr>
      <w:r w:rsidRPr="00FF769D">
        <w:rPr>
          <w:rFonts w:ascii="Times New Roman" w:hAnsi="Times New Roman"/>
          <w:sz w:val="28"/>
          <w:szCs w:val="28"/>
        </w:rPr>
        <w:t>выполнять простейшие построения на местности, необходимые в реальной жизни.</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Геометрические преобразования</w:t>
      </w:r>
    </w:p>
    <w:p w:rsidR="00FA73B5" w:rsidRPr="00FF769D" w:rsidRDefault="00FA73B5" w:rsidP="00E6649B">
      <w:pPr>
        <w:pStyle w:val="a"/>
        <w:numPr>
          <w:ilvl w:val="0"/>
          <w:numId w:val="99"/>
        </w:numPr>
        <w:tabs>
          <w:tab w:val="left" w:pos="1134"/>
        </w:tabs>
        <w:ind w:left="0" w:firstLine="709"/>
        <w:rPr>
          <w:rFonts w:ascii="Times New Roman" w:hAnsi="Times New Roman"/>
          <w:sz w:val="28"/>
          <w:szCs w:val="28"/>
        </w:rPr>
      </w:pPr>
      <w:r w:rsidRPr="00FF769D">
        <w:rPr>
          <w:rFonts w:ascii="Times New Roman" w:hAnsi="Times New Roman"/>
          <w:sz w:val="28"/>
          <w:szCs w:val="28"/>
        </w:rPr>
        <w:t>Строить фигуру, симметричную данной фигуре относительно оси и точки.</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 повседневной жизни и при изучении других предметов:</w:t>
      </w:r>
    </w:p>
    <w:p w:rsidR="00FA73B5" w:rsidRPr="00FF769D" w:rsidRDefault="00FA73B5" w:rsidP="00E6649B">
      <w:pPr>
        <w:pStyle w:val="a"/>
        <w:numPr>
          <w:ilvl w:val="0"/>
          <w:numId w:val="99"/>
        </w:numPr>
        <w:tabs>
          <w:tab w:val="left" w:pos="1134"/>
        </w:tabs>
        <w:ind w:left="0" w:firstLine="709"/>
        <w:rPr>
          <w:rFonts w:ascii="Times New Roman" w:hAnsi="Times New Roman"/>
          <w:sz w:val="28"/>
          <w:szCs w:val="28"/>
        </w:rPr>
      </w:pPr>
      <w:r w:rsidRPr="00FF769D">
        <w:rPr>
          <w:rFonts w:ascii="Times New Roman" w:hAnsi="Times New Roman"/>
          <w:sz w:val="28"/>
          <w:szCs w:val="28"/>
        </w:rPr>
        <w:t>распознавать движение объектов в окружающем мире;</w:t>
      </w:r>
    </w:p>
    <w:p w:rsidR="00FA73B5" w:rsidRPr="00FF769D" w:rsidRDefault="00FA73B5" w:rsidP="00E6649B">
      <w:pPr>
        <w:pStyle w:val="a"/>
        <w:numPr>
          <w:ilvl w:val="0"/>
          <w:numId w:val="99"/>
        </w:numPr>
        <w:tabs>
          <w:tab w:val="left" w:pos="1134"/>
        </w:tabs>
        <w:ind w:left="0" w:firstLine="709"/>
        <w:rPr>
          <w:rFonts w:ascii="Times New Roman" w:hAnsi="Times New Roman"/>
          <w:sz w:val="28"/>
          <w:szCs w:val="28"/>
        </w:rPr>
      </w:pPr>
      <w:r w:rsidRPr="00FF769D">
        <w:rPr>
          <w:rFonts w:ascii="Times New Roman" w:hAnsi="Times New Roman"/>
          <w:sz w:val="28"/>
          <w:szCs w:val="28"/>
        </w:rPr>
        <w:t>распознавать симметричные фигуры в окружающем мире.</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Векторы и координаты на плоскости</w:t>
      </w:r>
    </w:p>
    <w:p w:rsidR="00FA73B5" w:rsidRPr="00FF769D" w:rsidRDefault="00FA73B5" w:rsidP="00E6649B">
      <w:pPr>
        <w:pStyle w:val="a"/>
        <w:numPr>
          <w:ilvl w:val="0"/>
          <w:numId w:val="98"/>
        </w:numPr>
        <w:tabs>
          <w:tab w:val="left" w:pos="1134"/>
        </w:tabs>
        <w:ind w:left="0" w:firstLine="709"/>
        <w:rPr>
          <w:rFonts w:ascii="Times New Roman" w:hAnsi="Times New Roman"/>
          <w:sz w:val="28"/>
          <w:szCs w:val="28"/>
        </w:rPr>
      </w:pPr>
      <w:r w:rsidRPr="00FF769D">
        <w:rPr>
          <w:rFonts w:ascii="Times New Roman" w:hAnsi="Times New Roman"/>
          <w:sz w:val="28"/>
          <w:szCs w:val="28"/>
        </w:rPr>
        <w:t>Оперировать на базовом уровне понятиями вектор, сумма векторов</w:t>
      </w:r>
      <w:r w:rsidRPr="00FF769D">
        <w:rPr>
          <w:rFonts w:ascii="Times New Roman" w:hAnsi="Times New Roman"/>
          <w:i/>
          <w:sz w:val="28"/>
          <w:szCs w:val="28"/>
        </w:rPr>
        <w:t xml:space="preserve">, </w:t>
      </w:r>
      <w:r w:rsidRPr="00FF769D">
        <w:rPr>
          <w:rFonts w:ascii="Times New Roman" w:hAnsi="Times New Roman"/>
          <w:sz w:val="28"/>
          <w:szCs w:val="28"/>
        </w:rPr>
        <w:t>произведение вектора на число,координаты на плоскости;</w:t>
      </w:r>
    </w:p>
    <w:p w:rsidR="00FA73B5" w:rsidRPr="00FF769D" w:rsidRDefault="00FA73B5" w:rsidP="00E6649B">
      <w:pPr>
        <w:pStyle w:val="a"/>
        <w:numPr>
          <w:ilvl w:val="0"/>
          <w:numId w:val="98"/>
        </w:numPr>
        <w:tabs>
          <w:tab w:val="left" w:pos="1134"/>
        </w:tabs>
        <w:ind w:left="0" w:firstLine="709"/>
        <w:rPr>
          <w:rFonts w:ascii="Times New Roman" w:hAnsi="Times New Roman"/>
          <w:sz w:val="28"/>
          <w:szCs w:val="28"/>
        </w:rPr>
      </w:pPr>
      <w:r w:rsidRPr="00FF769D">
        <w:rPr>
          <w:rFonts w:ascii="Times New Roman" w:hAnsi="Times New Roman"/>
          <w:sz w:val="28"/>
          <w:szCs w:val="28"/>
        </w:rPr>
        <w:t>определять приближённо координаты точки по её изображению на координатной плоскости.</w:t>
      </w:r>
    </w:p>
    <w:p w:rsidR="00FA73B5" w:rsidRPr="00FF769D" w:rsidRDefault="00FA73B5" w:rsidP="00945B6E">
      <w:pPr>
        <w:spacing w:after="0" w:line="240" w:lineRule="auto"/>
        <w:ind w:firstLine="709"/>
        <w:rPr>
          <w:rFonts w:ascii="Times New Roman" w:hAnsi="Times New Roman"/>
          <w:b/>
          <w:sz w:val="28"/>
          <w:szCs w:val="28"/>
        </w:rPr>
      </w:pPr>
      <w:r w:rsidRPr="00FF769D">
        <w:rPr>
          <w:rFonts w:ascii="Times New Roman" w:hAnsi="Times New Roman"/>
          <w:b/>
          <w:sz w:val="28"/>
          <w:szCs w:val="28"/>
        </w:rPr>
        <w:t xml:space="preserve">В повседневной жизни и при изучении других предметов: </w:t>
      </w:r>
    </w:p>
    <w:p w:rsidR="00FA73B5" w:rsidRPr="00FF769D" w:rsidRDefault="00FA73B5" w:rsidP="00E6649B">
      <w:pPr>
        <w:pStyle w:val="a"/>
        <w:numPr>
          <w:ilvl w:val="0"/>
          <w:numId w:val="98"/>
        </w:numPr>
        <w:tabs>
          <w:tab w:val="left" w:pos="1134"/>
        </w:tabs>
        <w:ind w:left="0" w:firstLine="709"/>
        <w:rPr>
          <w:rFonts w:ascii="Times New Roman" w:hAnsi="Times New Roman"/>
          <w:sz w:val="28"/>
          <w:szCs w:val="28"/>
        </w:rPr>
      </w:pPr>
      <w:r w:rsidRPr="00FF769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FA73B5" w:rsidRPr="00FF769D" w:rsidRDefault="00FA73B5" w:rsidP="00945B6E">
      <w:pPr>
        <w:spacing w:after="0" w:line="240" w:lineRule="auto"/>
        <w:ind w:firstLine="709"/>
        <w:rPr>
          <w:rFonts w:ascii="Times New Roman" w:hAnsi="Times New Roman"/>
          <w:b/>
          <w:bCs/>
          <w:sz w:val="28"/>
          <w:szCs w:val="28"/>
        </w:rPr>
      </w:pPr>
      <w:r w:rsidRPr="00FF769D">
        <w:rPr>
          <w:rFonts w:ascii="Times New Roman" w:hAnsi="Times New Roman"/>
          <w:b/>
          <w:bCs/>
          <w:sz w:val="28"/>
          <w:szCs w:val="28"/>
        </w:rPr>
        <w:t xml:space="preserve">История </w:t>
      </w:r>
      <w:r w:rsidRPr="00945B6E">
        <w:rPr>
          <w:rFonts w:ascii="Times New Roman" w:hAnsi="Times New Roman"/>
          <w:b/>
          <w:sz w:val="28"/>
          <w:szCs w:val="28"/>
        </w:rPr>
        <w:t>математики</w:t>
      </w:r>
    </w:p>
    <w:p w:rsidR="00FA73B5" w:rsidRPr="00FF769D" w:rsidRDefault="00FA73B5" w:rsidP="00E6649B">
      <w:pPr>
        <w:numPr>
          <w:ilvl w:val="0"/>
          <w:numId w:val="105"/>
        </w:numPr>
        <w:tabs>
          <w:tab w:val="left" w:pos="34"/>
          <w:tab w:val="left" w:pos="1134"/>
        </w:tabs>
        <w:spacing w:after="0" w:line="240" w:lineRule="auto"/>
        <w:ind w:left="0" w:firstLine="709"/>
        <w:jc w:val="both"/>
        <w:rPr>
          <w:rFonts w:ascii="Times New Roman" w:hAnsi="Times New Roman"/>
          <w:sz w:val="28"/>
          <w:szCs w:val="28"/>
          <w:lang w:eastAsia="ru-RU"/>
        </w:rPr>
      </w:pPr>
      <w:r w:rsidRPr="00FF769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A73B5" w:rsidRPr="00FF769D" w:rsidRDefault="00FA73B5" w:rsidP="00E6649B">
      <w:pPr>
        <w:numPr>
          <w:ilvl w:val="0"/>
          <w:numId w:val="105"/>
        </w:numPr>
        <w:tabs>
          <w:tab w:val="left" w:pos="34"/>
          <w:tab w:val="left" w:pos="1134"/>
        </w:tabs>
        <w:spacing w:after="0" w:line="240" w:lineRule="auto"/>
        <w:ind w:left="0" w:firstLine="709"/>
        <w:jc w:val="both"/>
        <w:rPr>
          <w:rFonts w:ascii="Times New Roman" w:hAnsi="Times New Roman"/>
          <w:sz w:val="28"/>
          <w:szCs w:val="28"/>
          <w:lang w:eastAsia="ru-RU"/>
        </w:rPr>
      </w:pPr>
      <w:r w:rsidRPr="00FF769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A73B5" w:rsidRPr="00FF769D" w:rsidRDefault="00FA73B5" w:rsidP="00E6649B">
      <w:pPr>
        <w:numPr>
          <w:ilvl w:val="0"/>
          <w:numId w:val="105"/>
        </w:numPr>
        <w:tabs>
          <w:tab w:val="left" w:pos="34"/>
          <w:tab w:val="left" w:pos="1134"/>
        </w:tabs>
        <w:spacing w:after="0" w:line="240" w:lineRule="auto"/>
        <w:ind w:left="0" w:firstLine="709"/>
        <w:jc w:val="both"/>
        <w:rPr>
          <w:rFonts w:ascii="Times New Roman" w:hAnsi="Times New Roman"/>
          <w:sz w:val="28"/>
          <w:szCs w:val="28"/>
          <w:lang w:eastAsia="ru-RU"/>
        </w:rPr>
      </w:pPr>
      <w:r w:rsidRPr="00FF769D">
        <w:rPr>
          <w:rFonts w:ascii="Times New Roman" w:hAnsi="Times New Roman"/>
          <w:sz w:val="28"/>
          <w:szCs w:val="28"/>
        </w:rPr>
        <w:t>понимать роль математики в развитии России.</w:t>
      </w:r>
    </w:p>
    <w:p w:rsidR="00FA73B5" w:rsidRPr="00FF769D" w:rsidRDefault="00FA73B5" w:rsidP="00945B6E">
      <w:pPr>
        <w:spacing w:after="0" w:line="240" w:lineRule="auto"/>
        <w:ind w:firstLine="709"/>
        <w:rPr>
          <w:rFonts w:ascii="Times New Roman" w:hAnsi="Times New Roman"/>
          <w:b/>
          <w:bCs/>
          <w:sz w:val="28"/>
          <w:szCs w:val="28"/>
        </w:rPr>
      </w:pPr>
      <w:r w:rsidRPr="00FF769D">
        <w:rPr>
          <w:rFonts w:ascii="Times New Roman" w:hAnsi="Times New Roman"/>
          <w:b/>
          <w:bCs/>
          <w:sz w:val="28"/>
          <w:szCs w:val="28"/>
        </w:rPr>
        <w:t xml:space="preserve">Методы </w:t>
      </w:r>
      <w:r w:rsidRPr="00945B6E">
        <w:rPr>
          <w:rFonts w:ascii="Times New Roman" w:hAnsi="Times New Roman"/>
          <w:b/>
          <w:sz w:val="28"/>
          <w:szCs w:val="28"/>
        </w:rPr>
        <w:t>математики</w:t>
      </w:r>
      <w:r w:rsidRPr="00FF769D">
        <w:rPr>
          <w:rFonts w:ascii="Times New Roman" w:hAnsi="Times New Roman"/>
          <w:b/>
          <w:bCs/>
          <w:sz w:val="28"/>
          <w:szCs w:val="28"/>
        </w:rPr>
        <w:t xml:space="preserve"> </w:t>
      </w:r>
    </w:p>
    <w:p w:rsidR="00FA73B5" w:rsidRPr="00FF769D" w:rsidRDefault="00FA73B5" w:rsidP="00E6649B">
      <w:pPr>
        <w:numPr>
          <w:ilvl w:val="0"/>
          <w:numId w:val="105"/>
        </w:numPr>
        <w:tabs>
          <w:tab w:val="left" w:pos="34"/>
          <w:tab w:val="left" w:pos="1134"/>
        </w:tabs>
        <w:spacing w:after="0" w:line="240" w:lineRule="auto"/>
        <w:ind w:left="0" w:firstLine="709"/>
        <w:jc w:val="both"/>
        <w:rPr>
          <w:rFonts w:ascii="Times New Roman" w:hAnsi="Times New Roman"/>
          <w:sz w:val="28"/>
          <w:szCs w:val="28"/>
          <w:lang w:eastAsia="ru-RU"/>
        </w:rPr>
      </w:pPr>
      <w:r w:rsidRPr="00FF769D">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A73B5" w:rsidRPr="00FF769D" w:rsidRDefault="00FA73B5" w:rsidP="00E6649B">
      <w:pPr>
        <w:numPr>
          <w:ilvl w:val="0"/>
          <w:numId w:val="105"/>
        </w:numPr>
        <w:tabs>
          <w:tab w:val="left" w:pos="34"/>
          <w:tab w:val="left" w:pos="1134"/>
        </w:tabs>
        <w:spacing w:after="0" w:line="240" w:lineRule="auto"/>
        <w:ind w:left="0" w:firstLine="709"/>
        <w:jc w:val="both"/>
        <w:rPr>
          <w:rFonts w:ascii="Times New Roman" w:hAnsi="Times New Roman"/>
          <w:sz w:val="28"/>
          <w:szCs w:val="28"/>
          <w:lang w:eastAsia="ru-RU"/>
        </w:rPr>
      </w:pPr>
      <w:r w:rsidRPr="00FF769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A73B5" w:rsidRPr="00FF769D" w:rsidRDefault="00FA73B5" w:rsidP="00FA73B5">
      <w:pPr>
        <w:pStyle w:val="3"/>
        <w:spacing w:before="0" w:beforeAutospacing="0" w:after="0" w:afterAutospacing="0"/>
        <w:rPr>
          <w:szCs w:val="28"/>
        </w:rPr>
      </w:pPr>
      <w:bookmarkStart w:id="78" w:name="_Toc284662722"/>
      <w:bookmarkStart w:id="79" w:name="_Toc284663348"/>
    </w:p>
    <w:bookmarkEnd w:id="78"/>
    <w:bookmarkEnd w:id="79"/>
    <w:p w:rsidR="00A93047" w:rsidRPr="00FF769D" w:rsidRDefault="00A93047" w:rsidP="00FA73B5">
      <w:pPr>
        <w:spacing w:after="0" w:line="240" w:lineRule="auto"/>
        <w:rPr>
          <w:rFonts w:ascii="Times New Roman" w:hAnsi="Times New Roman"/>
        </w:rPr>
      </w:pPr>
    </w:p>
    <w:p w:rsidR="00B540EE" w:rsidRDefault="00230229" w:rsidP="00120DEA">
      <w:pPr>
        <w:pStyle w:val="2"/>
        <w:spacing w:line="240" w:lineRule="auto"/>
      </w:pPr>
      <w:bookmarkStart w:id="80" w:name="_Toc409691639"/>
      <w:bookmarkStart w:id="81" w:name="_Toc410653962"/>
      <w:bookmarkStart w:id="82" w:name="_Toc161063"/>
      <w:bookmarkStart w:id="83" w:name="_Toc528376"/>
      <w:r w:rsidRPr="00FF769D">
        <w:t>1.2.</w:t>
      </w:r>
      <w:r w:rsidR="00331F3D" w:rsidRPr="00FF769D">
        <w:t>5.9</w:t>
      </w:r>
      <w:r w:rsidRPr="00FF769D">
        <w:t xml:space="preserve">. </w:t>
      </w:r>
      <w:r w:rsidR="00B540EE" w:rsidRPr="00FF769D">
        <w:t>Информатика</w:t>
      </w:r>
      <w:bookmarkEnd w:id="80"/>
      <w:bookmarkEnd w:id="81"/>
      <w:bookmarkEnd w:id="82"/>
      <w:bookmarkEnd w:id="83"/>
    </w:p>
    <w:p w:rsidR="00673D2A" w:rsidRDefault="00673D2A" w:rsidP="00120DEA">
      <w:pPr>
        <w:spacing w:after="0" w:line="240" w:lineRule="auto"/>
      </w:pPr>
    </w:p>
    <w:p w:rsidR="00673D2A" w:rsidRDefault="00673D2A" w:rsidP="00120DEA">
      <w:pPr>
        <w:pStyle w:val="a7"/>
        <w:shd w:val="clear" w:color="auto" w:fill="FFFFFF"/>
        <w:spacing w:before="0" w:beforeAutospacing="0" w:after="0" w:afterAutospacing="0"/>
        <w:jc w:val="center"/>
        <w:rPr>
          <w:rFonts w:ascii="Times New Roman" w:hAnsi="Times New Roman"/>
          <w:bCs/>
          <w:sz w:val="16"/>
          <w:szCs w:val="16"/>
        </w:rPr>
      </w:pPr>
      <w:r w:rsidRPr="008460C1">
        <w:rPr>
          <w:rFonts w:ascii="Times New Roman" w:hAnsi="Times New Roman"/>
          <w:bCs/>
          <w:sz w:val="16"/>
          <w:szCs w:val="16"/>
        </w:rPr>
        <w:t xml:space="preserve">ПРИЛОЖЕНИЕ № 9 к ООП </w:t>
      </w:r>
      <w:r w:rsidR="00686FD5">
        <w:rPr>
          <w:rFonts w:ascii="Times New Roman" w:hAnsi="Times New Roman"/>
          <w:bCs/>
          <w:sz w:val="16"/>
          <w:szCs w:val="16"/>
        </w:rPr>
        <w:t>МБОУ СОШ № 96</w:t>
      </w:r>
    </w:p>
    <w:p w:rsidR="00A87249" w:rsidRDefault="00A87249" w:rsidP="00120DEA">
      <w:pPr>
        <w:pStyle w:val="a7"/>
        <w:shd w:val="clear" w:color="auto" w:fill="FFFFFF"/>
        <w:spacing w:before="0" w:beforeAutospacing="0" w:after="0" w:afterAutospacing="0"/>
        <w:jc w:val="both"/>
        <w:rPr>
          <w:rFonts w:ascii="Times New Roman" w:hAnsi="Times New Roman"/>
          <w:bCs/>
          <w:sz w:val="16"/>
          <w:szCs w:val="16"/>
        </w:rPr>
      </w:pPr>
    </w:p>
    <w:p w:rsidR="00A87249" w:rsidRPr="00A87249" w:rsidRDefault="00A87249" w:rsidP="00945B6E">
      <w:pPr>
        <w:spacing w:after="0" w:line="240" w:lineRule="auto"/>
        <w:ind w:firstLine="709"/>
        <w:jc w:val="both"/>
        <w:rPr>
          <w:rFonts w:ascii="Times New Roman" w:eastAsia="Times New Roman" w:hAnsi="Times New Roman"/>
          <w:sz w:val="28"/>
          <w:szCs w:val="28"/>
          <w:lang w:eastAsia="ru-RU"/>
        </w:rPr>
      </w:pPr>
      <w:r w:rsidRPr="00A87249">
        <w:rPr>
          <w:rFonts w:ascii="Times New Roman" w:eastAsia="Times New Roman" w:hAnsi="Times New Roman"/>
          <w:sz w:val="28"/>
          <w:szCs w:val="28"/>
          <w:lang w:eastAsia="ru-RU"/>
        </w:rPr>
        <w:t xml:space="preserve">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результатов. </w:t>
      </w:r>
    </w:p>
    <w:p w:rsidR="00A87249" w:rsidRPr="00A87249" w:rsidRDefault="00A87249" w:rsidP="00945B6E">
      <w:pPr>
        <w:spacing w:after="0" w:line="240" w:lineRule="auto"/>
        <w:ind w:firstLine="709"/>
        <w:jc w:val="both"/>
        <w:rPr>
          <w:rFonts w:ascii="Times New Roman" w:eastAsia="Times New Roman" w:hAnsi="Times New Roman"/>
          <w:sz w:val="28"/>
          <w:szCs w:val="28"/>
          <w:lang w:eastAsia="ru-RU"/>
        </w:rPr>
      </w:pPr>
      <w:r w:rsidRPr="00A87249">
        <w:rPr>
          <w:rFonts w:ascii="Times New Roman" w:eastAsia="Times New Roman" w:hAnsi="Times New Roman"/>
          <w:sz w:val="28"/>
          <w:szCs w:val="28"/>
          <w:lang w:eastAsia="ru-RU"/>
        </w:rPr>
        <w:t xml:space="preserve">Планируемые результаты </w:t>
      </w:r>
      <w:r w:rsidRPr="00A87249">
        <w:rPr>
          <w:rFonts w:ascii="Times New Roman" w:eastAsia="Times New Roman" w:hAnsi="Times New Roman"/>
          <w:b/>
          <w:sz w:val="28"/>
          <w:szCs w:val="28"/>
          <w:lang w:eastAsia="ru-RU"/>
        </w:rPr>
        <w:t>сформулированы</w:t>
      </w:r>
      <w:r w:rsidRPr="00A87249">
        <w:rPr>
          <w:rFonts w:ascii="Times New Roman" w:eastAsia="Times New Roman" w:hAnsi="Times New Roman"/>
          <w:sz w:val="28"/>
          <w:szCs w:val="28"/>
          <w:lang w:eastAsia="ru-RU"/>
        </w:rPr>
        <w:t xml:space="preserve"> к каждому разделу учебной программы.</w:t>
      </w:r>
    </w:p>
    <w:p w:rsidR="00A87249" w:rsidRPr="00A87249" w:rsidRDefault="00A87249" w:rsidP="00945B6E">
      <w:pPr>
        <w:spacing w:after="0" w:line="240" w:lineRule="auto"/>
        <w:ind w:firstLine="709"/>
        <w:jc w:val="both"/>
        <w:rPr>
          <w:rFonts w:ascii="Times New Roman" w:eastAsia="Times New Roman" w:hAnsi="Times New Roman"/>
          <w:sz w:val="28"/>
          <w:szCs w:val="28"/>
          <w:lang w:eastAsia="ru-RU"/>
        </w:rPr>
      </w:pPr>
      <w:r w:rsidRPr="00A87249">
        <w:rPr>
          <w:rFonts w:ascii="Times New Roman" w:eastAsia="Times New Roman" w:hAnsi="Times New Roman"/>
          <w:sz w:val="28"/>
          <w:szCs w:val="28"/>
          <w:lang w:eastAsia="ru-RU"/>
        </w:rPr>
        <w:t>Планируемые результаты, характеризующие систему учебных действий в отношении опорного учебного материала, размещены в рубрике «</w:t>
      </w:r>
      <w:r w:rsidRPr="00A87249">
        <w:rPr>
          <w:rFonts w:ascii="Times New Roman" w:eastAsia="Times New Roman" w:hAnsi="Times New Roman"/>
          <w:b/>
          <w:sz w:val="28"/>
          <w:szCs w:val="28"/>
          <w:lang w:eastAsia="ru-RU"/>
        </w:rPr>
        <w:t>Выпускник научится …</w:t>
      </w:r>
      <w:r w:rsidRPr="00A87249">
        <w:rPr>
          <w:rFonts w:ascii="Times New Roman" w:eastAsia="Times New Roman" w:hAnsi="Times New Roman"/>
          <w:sz w:val="28"/>
          <w:szCs w:val="28"/>
          <w:lang w:eastAsia="ru-RU"/>
        </w:rPr>
        <w:t>». Они показывают, какой уровень освоения опорного учебного материала ожидается от выпускника. Эти результаты потенциально достигаемы большинством учащихся и выносятся на итоговую оценку как задания базового уровня (исполнительская компетентность) или задания повышенного уровня (зона ближайшего развития).</w:t>
      </w:r>
    </w:p>
    <w:p w:rsidR="00A87249" w:rsidRPr="00A87249" w:rsidRDefault="00A87249" w:rsidP="00945B6E">
      <w:pPr>
        <w:spacing w:after="0" w:line="240" w:lineRule="auto"/>
        <w:ind w:firstLine="709"/>
        <w:jc w:val="both"/>
        <w:rPr>
          <w:rFonts w:ascii="Times New Roman" w:eastAsia="Times New Roman" w:hAnsi="Times New Roman"/>
          <w:sz w:val="28"/>
          <w:szCs w:val="28"/>
          <w:lang w:eastAsia="ru-RU"/>
        </w:rPr>
      </w:pPr>
      <w:r w:rsidRPr="00A87249">
        <w:rPr>
          <w:rFonts w:ascii="Times New Roman" w:eastAsia="Times New Roman" w:hAnsi="Times New Roman"/>
          <w:sz w:val="28"/>
          <w:szCs w:val="28"/>
          <w:lang w:eastAsia="ru-RU"/>
        </w:rPr>
        <w:t>Планируемые результаты, характеризующие систему учебных действий в отношении знаний, умений, навыков, расширяющих и углубляющих опорную систему, размещены в рубрике «</w:t>
      </w:r>
      <w:r w:rsidRPr="00A87249">
        <w:rPr>
          <w:rFonts w:ascii="Times New Roman" w:eastAsia="Times New Roman" w:hAnsi="Times New Roman"/>
          <w:b/>
          <w:sz w:val="28"/>
          <w:szCs w:val="28"/>
          <w:lang w:eastAsia="ru-RU"/>
        </w:rPr>
        <w:t>Выпускник получит возможность научиться …</w:t>
      </w:r>
      <w:r w:rsidRPr="00A87249">
        <w:rPr>
          <w:rFonts w:ascii="Times New Roman" w:eastAsia="Times New Roman" w:hAnsi="Times New Roman"/>
          <w:sz w:val="28"/>
          <w:szCs w:val="28"/>
          <w:lang w:eastAsia="ru-RU"/>
        </w:rPr>
        <w:t>». Эти результаты достигаются отдельными мотивированными и способными учащимися; они не отрабатываются со всеми группами учащихся в повседневной практике, но могут включаться в материалы итогового контроля.</w:t>
      </w:r>
    </w:p>
    <w:p w:rsidR="00A87249" w:rsidRPr="00A87249" w:rsidRDefault="00A87249" w:rsidP="00945B6E">
      <w:pPr>
        <w:spacing w:after="0" w:line="240" w:lineRule="auto"/>
        <w:ind w:firstLine="709"/>
        <w:rPr>
          <w:rFonts w:ascii="Times New Roman" w:hAnsi="Times New Roman"/>
          <w:b/>
          <w:sz w:val="28"/>
          <w:szCs w:val="28"/>
        </w:rPr>
      </w:pPr>
      <w:r w:rsidRPr="00A87249">
        <w:rPr>
          <w:rFonts w:ascii="Times New Roman" w:hAnsi="Times New Roman"/>
          <w:b/>
          <w:sz w:val="28"/>
          <w:szCs w:val="28"/>
        </w:rPr>
        <w:t>Раздел 1. Введение в информатику</w:t>
      </w:r>
    </w:p>
    <w:p w:rsidR="00A87249" w:rsidRPr="00A87249" w:rsidRDefault="00A87249" w:rsidP="00945B6E">
      <w:pPr>
        <w:spacing w:after="0" w:line="240" w:lineRule="auto"/>
        <w:ind w:firstLine="709"/>
        <w:rPr>
          <w:rFonts w:ascii="Times New Roman" w:hAnsi="Times New Roman"/>
          <w:sz w:val="28"/>
          <w:szCs w:val="28"/>
        </w:rPr>
      </w:pPr>
      <w:r w:rsidRPr="00A87249">
        <w:rPr>
          <w:rFonts w:ascii="Times New Roman" w:hAnsi="Times New Roman"/>
          <w:b/>
          <w:sz w:val="28"/>
          <w:szCs w:val="28"/>
        </w:rPr>
        <w:t>Выпускник научится</w:t>
      </w:r>
      <w:r w:rsidRPr="00A87249">
        <w:rPr>
          <w:rFonts w:ascii="Times New Roman" w:hAnsi="Times New Roman"/>
          <w:sz w:val="28"/>
          <w:szCs w:val="28"/>
        </w:rPr>
        <w:t>:</w:t>
      </w:r>
    </w:p>
    <w:p w:rsidR="00A87249" w:rsidRPr="00A87249" w:rsidRDefault="00A87249" w:rsidP="00945B6E">
      <w:pPr>
        <w:numPr>
          <w:ilvl w:val="0"/>
          <w:numId w:val="258"/>
        </w:numPr>
        <w:tabs>
          <w:tab w:val="clear" w:pos="1287"/>
          <w:tab w:val="left" w:pos="1134"/>
          <w:tab w:val="left" w:pos="1276"/>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декодировать и кодировать информацию при заданных правилах кодирования;</w:t>
      </w:r>
    </w:p>
    <w:p w:rsidR="00A87249" w:rsidRPr="00A87249" w:rsidRDefault="00A87249" w:rsidP="00945B6E">
      <w:pPr>
        <w:numPr>
          <w:ilvl w:val="0"/>
          <w:numId w:val="258"/>
        </w:numPr>
        <w:tabs>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оперировать единицами измерения количества информации;</w:t>
      </w:r>
    </w:p>
    <w:p w:rsidR="00A87249" w:rsidRPr="00A87249" w:rsidRDefault="00A87249" w:rsidP="00945B6E">
      <w:pPr>
        <w:numPr>
          <w:ilvl w:val="0"/>
          <w:numId w:val="258"/>
        </w:numPr>
        <w:tabs>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w:t>
      </w:r>
    </w:p>
    <w:p w:rsidR="00A87249" w:rsidRPr="00A87249" w:rsidRDefault="00A87249" w:rsidP="00945B6E">
      <w:pPr>
        <w:numPr>
          <w:ilvl w:val="0"/>
          <w:numId w:val="258"/>
        </w:numPr>
        <w:tabs>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записывать в двоичной системе целые числа от 0 до 256; </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составлять логические выражения с операциями И, ИЛИ, НЕ; определять значение логического выражения; строить таблицы истинности;</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анализировать информационные модели (таблицы, графики, диаграммы, схемы и др.);</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выбирать форму представления данных (таблица, схема, график, диаграмма) в соответствии с поставленной задачей;</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b/>
          <w:sz w:val="28"/>
          <w:szCs w:val="28"/>
        </w:rPr>
      </w:pPr>
      <w:r w:rsidRPr="00A87249">
        <w:rPr>
          <w:rFonts w:ascii="Times New Roman" w:hAnsi="Times New Roman"/>
          <w:sz w:val="28"/>
          <w:szCs w:val="28"/>
        </w:rP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r w:rsidRPr="00A87249">
        <w:rPr>
          <w:rFonts w:ascii="Times New Roman" w:hAnsi="Times New Roman"/>
          <w:b/>
          <w:sz w:val="28"/>
          <w:szCs w:val="28"/>
        </w:rPr>
        <w:t>.</w:t>
      </w:r>
    </w:p>
    <w:p w:rsidR="00A87249" w:rsidRPr="00A87249" w:rsidRDefault="00A87249" w:rsidP="00945B6E">
      <w:pPr>
        <w:spacing w:after="0" w:line="240" w:lineRule="auto"/>
        <w:ind w:firstLine="709"/>
        <w:jc w:val="both"/>
        <w:rPr>
          <w:rFonts w:ascii="Times New Roman" w:hAnsi="Times New Roman"/>
          <w:b/>
          <w:sz w:val="28"/>
          <w:szCs w:val="28"/>
        </w:rPr>
      </w:pPr>
      <w:r w:rsidRPr="00A87249">
        <w:rPr>
          <w:rFonts w:ascii="Times New Roman" w:hAnsi="Times New Roman"/>
          <w:b/>
          <w:sz w:val="28"/>
          <w:szCs w:val="28"/>
        </w:rPr>
        <w:t>Выпускник получит возможность:</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научиться определять мощность алфавита, используемого для записи сообщения;</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научиться оценивать информационный объём сообщения, записанного символами произвольного алфавита</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переводить небольшие десятичные числа из восьмеричной и шестнадцатеричной системы счисления в десятичную систему счисления;</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познакомиться с тем, как информация представляется в компьютере, в том числе с двоичным кодированием текстов, графических изображений, звука;</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научиться решать логические задачи с использованием таблиц истинности;</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научиться решать логические задачи путем составления логических выражений и их преобразования с использованием основных свойств логических операций.</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познакомиться с примерами использования графов и деревьев  при описании реальных объектов и процессов </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научиться строить математическую   модель задачи – выделять исходные данные и результаты, выявлять соотношения между ними.</w:t>
      </w:r>
    </w:p>
    <w:p w:rsidR="00A87249" w:rsidRPr="00A87249" w:rsidRDefault="00A87249" w:rsidP="00A87249">
      <w:pPr>
        <w:spacing w:after="0" w:line="240" w:lineRule="auto"/>
        <w:ind w:firstLine="426"/>
        <w:jc w:val="both"/>
        <w:rPr>
          <w:rFonts w:ascii="Times New Roman" w:hAnsi="Times New Roman"/>
          <w:b/>
          <w:sz w:val="28"/>
          <w:szCs w:val="28"/>
          <w:shd w:val="clear" w:color="auto" w:fill="FFFFFF"/>
        </w:rPr>
      </w:pPr>
    </w:p>
    <w:p w:rsidR="00A87249" w:rsidRPr="00A87249" w:rsidRDefault="00A87249" w:rsidP="00945B6E">
      <w:pPr>
        <w:spacing w:after="0" w:line="240" w:lineRule="auto"/>
        <w:ind w:firstLine="709"/>
        <w:jc w:val="both"/>
        <w:rPr>
          <w:rFonts w:ascii="Times New Roman" w:hAnsi="Times New Roman"/>
          <w:b/>
          <w:sz w:val="28"/>
          <w:szCs w:val="28"/>
          <w:shd w:val="clear" w:color="auto" w:fill="FFFFFF"/>
        </w:rPr>
      </w:pPr>
      <w:r w:rsidRPr="00A87249">
        <w:rPr>
          <w:rFonts w:ascii="Times New Roman" w:hAnsi="Times New Roman"/>
          <w:b/>
          <w:sz w:val="28"/>
          <w:szCs w:val="28"/>
          <w:shd w:val="clear" w:color="auto" w:fill="FFFFFF"/>
        </w:rPr>
        <w:t>Раздел 2. Алгоритмы и начала программирования</w:t>
      </w:r>
    </w:p>
    <w:p w:rsidR="00A87249" w:rsidRPr="00A87249" w:rsidRDefault="00A87249" w:rsidP="00945B6E">
      <w:pPr>
        <w:spacing w:after="0" w:line="240" w:lineRule="auto"/>
        <w:ind w:firstLine="709"/>
        <w:jc w:val="both"/>
        <w:rPr>
          <w:rFonts w:ascii="Times New Roman" w:hAnsi="Times New Roman"/>
          <w:b/>
          <w:sz w:val="28"/>
          <w:szCs w:val="28"/>
        </w:rPr>
      </w:pPr>
      <w:r w:rsidRPr="00A87249">
        <w:rPr>
          <w:rFonts w:ascii="Times New Roman" w:hAnsi="Times New Roman"/>
          <w:b/>
          <w:sz w:val="28"/>
          <w:szCs w:val="28"/>
        </w:rPr>
        <w:t>Выпускник научится:</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 </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оперировать алгоритмическими конструкциями «следование», «ветвление», «цикл» (подбирать алгоритмическую конструкцию, соответствующую той или иной ситуации; переходить от записи алгоритмической конструкции на алгоритмическом языке к блок-схеме и обратно);</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исполнять линейный алгоритм для формального исполнителя с заданной системой команд;</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составлять линейные алгоритмы, число команд в которых не превышает заданное; </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ученик научится исполнять записанный на естественном языке алгоритм, обрабатывающий цепочки символов.</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исполнять линейные алгоритмы, записанные на алгоритмическом языке.</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исполнять алгоритмы c ветвлениями, записанные на алгоритмическом языке;</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понимать правила записи  и выполнения алгоритмов, содержащих цикл с параметром или цикл с условием продолжения работы;</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определять значения переменных после исполнения простейших циклических алгоритмов, записанных на алгоритмическом языке;</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разрабатывать и записывать на языке программирования короткие алгоритмы, содержащие базовые алгоритмические конструкции.</w:t>
      </w:r>
    </w:p>
    <w:p w:rsidR="00A87249" w:rsidRPr="00A87249" w:rsidRDefault="00A87249" w:rsidP="00945B6E">
      <w:pPr>
        <w:spacing w:after="0" w:line="240" w:lineRule="auto"/>
        <w:ind w:firstLine="709"/>
        <w:jc w:val="both"/>
        <w:rPr>
          <w:rFonts w:ascii="Times New Roman" w:hAnsi="Times New Roman"/>
          <w:b/>
          <w:sz w:val="28"/>
          <w:szCs w:val="28"/>
        </w:rPr>
      </w:pPr>
      <w:r w:rsidRPr="00A87249">
        <w:rPr>
          <w:rFonts w:ascii="Times New Roman" w:hAnsi="Times New Roman"/>
          <w:b/>
          <w:sz w:val="28"/>
          <w:szCs w:val="28"/>
        </w:rPr>
        <w:t>Выпускник получит возможность научиться:</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исполнять алгоритмы, содержащие  ветвления  и повторения, для формального исполнителя с заданной системой команд;</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составлять все возможные алгоритмы фиксированной длины для формального исполнителя с заданной системой команд;</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 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подсчитывать количество тех или иных символов в цепочке символов, являющейся результатом работы алгоритма;</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по данному алгоритму определять, для решения какой задачи он предназначен;</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 др.);</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разрабатывать в среде формального исполнителя короткие алгоритмы, содержащие базовые алгоритмические конструкции;</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разрабатывать и записывать на языке программирования эффективные алгоритмы, содержащие базовые алгоритмические конструкции.</w:t>
      </w:r>
    </w:p>
    <w:p w:rsidR="00A87249" w:rsidRPr="00A87249" w:rsidRDefault="00A87249" w:rsidP="00945B6E">
      <w:pPr>
        <w:spacing w:after="0" w:line="240" w:lineRule="auto"/>
        <w:ind w:firstLine="709"/>
        <w:jc w:val="both"/>
        <w:rPr>
          <w:rFonts w:ascii="Times New Roman" w:hAnsi="Times New Roman"/>
          <w:b/>
          <w:sz w:val="28"/>
          <w:szCs w:val="28"/>
        </w:rPr>
      </w:pPr>
      <w:r w:rsidRPr="00A87249">
        <w:rPr>
          <w:rFonts w:ascii="Times New Roman" w:hAnsi="Times New Roman"/>
          <w:b/>
          <w:sz w:val="28"/>
          <w:szCs w:val="28"/>
        </w:rPr>
        <w:t>Раздел 3. Информационные и коммуникационные технологии</w:t>
      </w:r>
    </w:p>
    <w:p w:rsidR="00A87249" w:rsidRPr="00A87249" w:rsidRDefault="00A87249" w:rsidP="00945B6E">
      <w:pPr>
        <w:spacing w:after="0" w:line="240" w:lineRule="auto"/>
        <w:ind w:firstLine="709"/>
        <w:jc w:val="both"/>
        <w:rPr>
          <w:rFonts w:ascii="Times New Roman" w:hAnsi="Times New Roman"/>
          <w:b/>
          <w:sz w:val="28"/>
          <w:szCs w:val="28"/>
        </w:rPr>
      </w:pPr>
      <w:r w:rsidRPr="00A87249">
        <w:rPr>
          <w:rFonts w:ascii="Times New Roman" w:hAnsi="Times New Roman"/>
          <w:b/>
          <w:sz w:val="28"/>
          <w:szCs w:val="28"/>
        </w:rPr>
        <w:t>Выпускник научится:</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называть функции и характеристики основных устройств компьютера;</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описывать виды и состав программного обеспечения современных компьютеров;</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подбирать программное обеспечение, соответствующее решаемой задаче;</w:t>
      </w:r>
    </w:p>
    <w:p w:rsidR="00A87249" w:rsidRPr="00945B6E"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945B6E">
        <w:rPr>
          <w:rFonts w:ascii="Times New Roman" w:hAnsi="Times New Roman"/>
          <w:sz w:val="28"/>
          <w:szCs w:val="28"/>
        </w:rPr>
        <w:t>оперировать объектами файловой системы;</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применять основные правила создания текстовых документов;</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использовать средства автоматизации информационной деятельности при создании текстовых документов;</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использовать  основные приёмы обработки информации в электронных таблицах;</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работать с формулами;</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визуализировать соотношения между числовыми величинами.</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осуществлять поиск информации в готовой базе данных;</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основам организации и функционирования компьютерных сетей;</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составлять запросы для поиска информации в Интернете;</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использовать основные приёмы создания презентаций в редакторах презентаций.</w:t>
      </w:r>
    </w:p>
    <w:p w:rsidR="00A87249" w:rsidRPr="00A87249" w:rsidRDefault="00A87249" w:rsidP="00945B6E">
      <w:pPr>
        <w:spacing w:after="0" w:line="240" w:lineRule="auto"/>
        <w:ind w:firstLine="709"/>
        <w:jc w:val="both"/>
        <w:rPr>
          <w:rFonts w:ascii="Times New Roman" w:hAnsi="Times New Roman"/>
          <w:b/>
          <w:sz w:val="28"/>
          <w:szCs w:val="28"/>
        </w:rPr>
      </w:pPr>
      <w:r w:rsidRPr="00A87249">
        <w:rPr>
          <w:rFonts w:ascii="Times New Roman" w:hAnsi="Times New Roman"/>
          <w:b/>
          <w:sz w:val="28"/>
          <w:szCs w:val="28"/>
        </w:rPr>
        <w:t>Ученик получит возможность:</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научиться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научиться проводить обработку большого массива данных с использованием средств электронной таблицы;</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A87249" w:rsidRPr="00A87249" w:rsidRDefault="00A87249" w:rsidP="00C61346">
      <w:pPr>
        <w:widowControl w:val="0"/>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научиться оценивать возможное количество результатов поиска информации в Интернете, полученных по тем или иным запросам. </w:t>
      </w:r>
    </w:p>
    <w:p w:rsidR="00A87249" w:rsidRPr="00A87249" w:rsidRDefault="00A87249" w:rsidP="00C61346">
      <w:pPr>
        <w:widowControl w:val="0"/>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87249" w:rsidRPr="00A87249" w:rsidRDefault="00A87249" w:rsidP="00C61346">
      <w:pPr>
        <w:widowControl w:val="0"/>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сформировать понимание принципов действия различных средств информатизации, их возможностей, технических и экономических ограничений.</w:t>
      </w:r>
    </w:p>
    <w:p w:rsidR="00A87249" w:rsidRPr="00A87249" w:rsidRDefault="00A87249" w:rsidP="00945B6E">
      <w:pPr>
        <w:numPr>
          <w:ilvl w:val="0"/>
          <w:numId w:val="258"/>
        </w:numPr>
        <w:tabs>
          <w:tab w:val="num" w:pos="0"/>
          <w:tab w:val="left" w:pos="1134"/>
        </w:tabs>
        <w:suppressAutoHyphens/>
        <w:autoSpaceDE w:val="0"/>
        <w:spacing w:after="0" w:line="240" w:lineRule="auto"/>
        <w:ind w:left="0" w:firstLine="709"/>
        <w:jc w:val="both"/>
        <w:rPr>
          <w:rFonts w:ascii="Times New Roman" w:hAnsi="Times New Roman"/>
          <w:sz w:val="28"/>
          <w:szCs w:val="28"/>
        </w:rPr>
      </w:pPr>
    </w:p>
    <w:p w:rsidR="00A87249" w:rsidRPr="00A87249" w:rsidRDefault="00A87249" w:rsidP="00A87249">
      <w:pPr>
        <w:spacing w:after="0" w:line="240" w:lineRule="auto"/>
        <w:ind w:firstLine="567"/>
        <w:jc w:val="both"/>
        <w:rPr>
          <w:rFonts w:ascii="Times New Roman" w:hAnsi="Times New Roman"/>
          <w:sz w:val="28"/>
          <w:szCs w:val="28"/>
        </w:rPr>
      </w:pPr>
      <w:r w:rsidRPr="00A87249">
        <w:rPr>
          <w:rFonts w:ascii="Times New Roman" w:hAnsi="Times New Roman"/>
          <w:b/>
          <w:sz w:val="28"/>
          <w:szCs w:val="28"/>
        </w:rPr>
        <w:t>Личностные результаты</w:t>
      </w:r>
      <w:r w:rsidRPr="00A87249">
        <w:rPr>
          <w:rFonts w:ascii="Times New Roman" w:hAnsi="Times New Roman"/>
          <w:sz w:val="28"/>
          <w:szCs w:val="28"/>
        </w:rPr>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A87249" w:rsidRP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наличие представлений об информации как важнейшем стратегическом ресурсе развития личности, государства, общества; </w:t>
      </w:r>
    </w:p>
    <w:p w:rsidR="00A87249" w:rsidRP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понимание роли информационных процессов в современном мире;</w:t>
      </w:r>
    </w:p>
    <w:p w:rsidR="00A87249" w:rsidRP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владение первичными навыками анализа и критичной оценки получаемой информации; </w:t>
      </w:r>
    </w:p>
    <w:p w:rsidR="00A87249" w:rsidRP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ответственное отношение к информации с учетом правовых и этических аспектов ее распространения; </w:t>
      </w:r>
    </w:p>
    <w:p w:rsidR="00A87249" w:rsidRP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развитие чувства личной ответственности за качество окружающей информационной среды;</w:t>
      </w:r>
    </w:p>
    <w:p w:rsidR="00A87249" w:rsidRP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A87249" w:rsidRP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готовность к повышению своего образовательного уровня и продолжению обучения с использованием средств и методов информатики и ИКТ;</w:t>
      </w:r>
    </w:p>
    <w:p w:rsidR="00A87249" w:rsidRP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A87249" w:rsidRP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A87249" w:rsidRPr="00A87249" w:rsidRDefault="00A87249" w:rsidP="00A87249">
      <w:pPr>
        <w:suppressAutoHyphens/>
        <w:spacing w:after="0" w:line="240" w:lineRule="auto"/>
        <w:ind w:left="993"/>
        <w:jc w:val="both"/>
        <w:rPr>
          <w:rFonts w:ascii="Times New Roman" w:hAnsi="Times New Roman"/>
          <w:sz w:val="28"/>
          <w:szCs w:val="28"/>
        </w:rPr>
      </w:pPr>
    </w:p>
    <w:p w:rsidR="00A87249" w:rsidRPr="00A87249" w:rsidRDefault="00A87249" w:rsidP="00A87249">
      <w:pPr>
        <w:spacing w:after="0" w:line="240" w:lineRule="auto"/>
        <w:ind w:firstLine="567"/>
        <w:jc w:val="both"/>
        <w:rPr>
          <w:rFonts w:ascii="Times New Roman" w:hAnsi="Times New Roman"/>
          <w:sz w:val="28"/>
          <w:szCs w:val="28"/>
        </w:rPr>
      </w:pPr>
      <w:r w:rsidRPr="00A87249">
        <w:rPr>
          <w:rFonts w:ascii="Times New Roman" w:hAnsi="Times New Roman"/>
          <w:b/>
          <w:sz w:val="28"/>
          <w:szCs w:val="28"/>
        </w:rPr>
        <w:t>Метапредметные результаты</w:t>
      </w:r>
      <w:r w:rsidRPr="00A87249">
        <w:rPr>
          <w:rFonts w:ascii="Times New Roman" w:hAnsi="Times New Roman"/>
          <w:sz w:val="28"/>
          <w:szCs w:val="28"/>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A87249" w:rsidRPr="00A87249" w:rsidRDefault="00A87249" w:rsidP="00945B6E">
      <w:pPr>
        <w:numPr>
          <w:ilvl w:val="0"/>
          <w:numId w:val="259"/>
        </w:numPr>
        <w:tabs>
          <w:tab w:val="left" w:pos="1134"/>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владение общепредметными понятиями «объект», «система», «модель», «алгоритм», «исполнитель» и др.;</w:t>
      </w:r>
    </w:p>
    <w:p w:rsidR="00A87249" w:rsidRPr="00A87249" w:rsidRDefault="00A87249" w:rsidP="00945B6E">
      <w:pPr>
        <w:numPr>
          <w:ilvl w:val="0"/>
          <w:numId w:val="259"/>
        </w:numPr>
        <w:tabs>
          <w:tab w:val="left" w:pos="1134"/>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87249" w:rsidRPr="00A87249" w:rsidRDefault="00A87249" w:rsidP="00945B6E">
      <w:pPr>
        <w:numPr>
          <w:ilvl w:val="0"/>
          <w:numId w:val="259"/>
        </w:numPr>
        <w:tabs>
          <w:tab w:val="left" w:pos="1134"/>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A87249" w:rsidRPr="00A87249" w:rsidRDefault="00A87249" w:rsidP="00945B6E">
      <w:pPr>
        <w:numPr>
          <w:ilvl w:val="0"/>
          <w:numId w:val="259"/>
        </w:numPr>
        <w:tabs>
          <w:tab w:val="left" w:pos="1134"/>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87249" w:rsidRPr="00A87249" w:rsidRDefault="00A87249" w:rsidP="00945B6E">
      <w:pPr>
        <w:numPr>
          <w:ilvl w:val="0"/>
          <w:numId w:val="259"/>
        </w:numPr>
        <w:tabs>
          <w:tab w:val="left" w:pos="1134"/>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A87249" w:rsidRPr="00A87249" w:rsidRDefault="00A87249" w:rsidP="00945B6E">
      <w:pPr>
        <w:numPr>
          <w:ilvl w:val="0"/>
          <w:numId w:val="259"/>
        </w:numPr>
        <w:tabs>
          <w:tab w:val="left" w:pos="1134"/>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A87249" w:rsidRPr="00A87249" w:rsidRDefault="00A87249" w:rsidP="00945B6E">
      <w:pPr>
        <w:numPr>
          <w:ilvl w:val="0"/>
          <w:numId w:val="259"/>
        </w:numPr>
        <w:tabs>
          <w:tab w:val="left" w:pos="1134"/>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A87249" w:rsidRPr="00A87249" w:rsidRDefault="00A87249" w:rsidP="00A87249">
      <w:pPr>
        <w:suppressAutoHyphens/>
        <w:spacing w:after="0" w:line="240" w:lineRule="auto"/>
        <w:ind w:left="993"/>
        <w:jc w:val="both"/>
        <w:rPr>
          <w:rFonts w:ascii="Times New Roman" w:hAnsi="Times New Roman"/>
          <w:sz w:val="28"/>
          <w:szCs w:val="28"/>
        </w:rPr>
      </w:pPr>
    </w:p>
    <w:p w:rsidR="00A87249" w:rsidRPr="00A87249" w:rsidRDefault="00A87249" w:rsidP="00945B6E">
      <w:pPr>
        <w:spacing w:after="0" w:line="240" w:lineRule="auto"/>
        <w:ind w:firstLine="709"/>
        <w:jc w:val="both"/>
        <w:rPr>
          <w:rFonts w:ascii="Times New Roman" w:hAnsi="Times New Roman"/>
          <w:sz w:val="28"/>
          <w:szCs w:val="28"/>
        </w:rPr>
      </w:pPr>
      <w:r w:rsidRPr="00A87249">
        <w:rPr>
          <w:rFonts w:ascii="Times New Roman" w:hAnsi="Times New Roman"/>
          <w:b/>
          <w:sz w:val="28"/>
          <w:szCs w:val="28"/>
        </w:rPr>
        <w:t>Предметные результаты</w:t>
      </w:r>
      <w:r w:rsidRPr="00A87249">
        <w:rPr>
          <w:rFonts w:ascii="Times New Roman" w:hAnsi="Times New Roman"/>
          <w:sz w:val="28"/>
          <w:szCs w:val="28"/>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A87249" w:rsidRP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A87249" w:rsidRP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 xml:space="preserve">формирование представления об основных изучаемых понятиях: информация, алгоритм, модель – и их свойствах; </w:t>
      </w:r>
    </w:p>
    <w:p w:rsidR="00A87249" w:rsidRP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A87249" w:rsidRP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87249" w:rsidRDefault="00A87249"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A87249">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120DEA" w:rsidRPr="00A87249" w:rsidRDefault="00120DEA" w:rsidP="00120DEA">
      <w:pPr>
        <w:tabs>
          <w:tab w:val="left" w:pos="993"/>
        </w:tabs>
        <w:suppressAutoHyphens/>
        <w:spacing w:after="0" w:line="240" w:lineRule="auto"/>
        <w:ind w:left="709"/>
        <w:jc w:val="both"/>
        <w:rPr>
          <w:rFonts w:ascii="Times New Roman" w:hAnsi="Times New Roman"/>
          <w:sz w:val="28"/>
          <w:szCs w:val="28"/>
        </w:rPr>
      </w:pPr>
    </w:p>
    <w:p w:rsidR="00A87249" w:rsidRDefault="00A87249" w:rsidP="00120DEA">
      <w:pPr>
        <w:pStyle w:val="a7"/>
        <w:shd w:val="clear" w:color="auto" w:fill="FFFFFF"/>
        <w:tabs>
          <w:tab w:val="left" w:pos="993"/>
        </w:tabs>
        <w:spacing w:before="0" w:beforeAutospacing="0" w:after="0" w:afterAutospacing="0"/>
        <w:ind w:firstLine="709"/>
        <w:jc w:val="both"/>
        <w:rPr>
          <w:rFonts w:ascii="Times New Roman" w:hAnsi="Times New Roman"/>
          <w:bCs/>
          <w:sz w:val="16"/>
          <w:szCs w:val="16"/>
        </w:rPr>
      </w:pPr>
    </w:p>
    <w:p w:rsidR="00FA73B5" w:rsidRDefault="00230229" w:rsidP="00120DEA">
      <w:pPr>
        <w:pStyle w:val="2"/>
        <w:spacing w:line="240" w:lineRule="auto"/>
      </w:pPr>
      <w:bookmarkStart w:id="84" w:name="_Toc409691640"/>
      <w:bookmarkStart w:id="85" w:name="_Toc410653963"/>
      <w:bookmarkStart w:id="86" w:name="_Toc161064"/>
      <w:bookmarkStart w:id="87" w:name="_Toc528377"/>
      <w:r w:rsidRPr="00FF769D">
        <w:t>1.2.</w:t>
      </w:r>
      <w:r w:rsidR="005114E3" w:rsidRPr="00FF769D">
        <w:t>5.10</w:t>
      </w:r>
      <w:r w:rsidRPr="00FF769D">
        <w:t xml:space="preserve">. </w:t>
      </w:r>
      <w:r w:rsidR="00B540EE" w:rsidRPr="00FF769D">
        <w:t>Физика</w:t>
      </w:r>
      <w:bookmarkEnd w:id="84"/>
      <w:bookmarkEnd w:id="85"/>
      <w:bookmarkEnd w:id="86"/>
      <w:bookmarkEnd w:id="87"/>
    </w:p>
    <w:p w:rsidR="00120DEA" w:rsidRPr="00FF769D" w:rsidRDefault="00120DEA" w:rsidP="00120DEA">
      <w:pPr>
        <w:pStyle w:val="2"/>
        <w:spacing w:line="240" w:lineRule="auto"/>
      </w:pPr>
    </w:p>
    <w:p w:rsidR="00673D2A" w:rsidRDefault="00673D2A" w:rsidP="00120DEA">
      <w:pPr>
        <w:spacing w:after="0" w:line="240" w:lineRule="auto"/>
        <w:jc w:val="center"/>
        <w:rPr>
          <w:rFonts w:ascii="Times New Roman" w:hAnsi="Times New Roman"/>
          <w:sz w:val="16"/>
          <w:szCs w:val="16"/>
        </w:rPr>
      </w:pPr>
      <w:r w:rsidRPr="005E55D7">
        <w:rPr>
          <w:rFonts w:ascii="Times New Roman" w:hAnsi="Times New Roman"/>
          <w:sz w:val="16"/>
          <w:szCs w:val="16"/>
        </w:rPr>
        <w:t xml:space="preserve">Приложение № 10  к ООП </w:t>
      </w:r>
      <w:r w:rsidR="00314FFF" w:rsidRPr="005E55D7">
        <w:rPr>
          <w:rFonts w:ascii="Times New Roman" w:hAnsi="Times New Roman"/>
          <w:sz w:val="16"/>
          <w:szCs w:val="16"/>
        </w:rPr>
        <w:t>ООО МАОУ СОШ № 96</w:t>
      </w:r>
    </w:p>
    <w:p w:rsidR="00120DEA" w:rsidRPr="00120DEA" w:rsidRDefault="00120DEA" w:rsidP="00120DEA">
      <w:pPr>
        <w:spacing w:after="0" w:line="240" w:lineRule="auto"/>
        <w:jc w:val="center"/>
        <w:rPr>
          <w:rFonts w:ascii="Times New Roman" w:hAnsi="Times New Roman"/>
          <w:sz w:val="28"/>
          <w:szCs w:val="28"/>
        </w:rPr>
      </w:pPr>
    </w:p>
    <w:p w:rsidR="00FA73B5" w:rsidRDefault="00314FFF" w:rsidP="00120DEA">
      <w:pPr>
        <w:pStyle w:val="4"/>
        <w:spacing w:before="0" w:line="240" w:lineRule="auto"/>
      </w:pPr>
      <w:bookmarkStart w:id="88" w:name="_Toc536472772"/>
      <w:bookmarkStart w:id="89" w:name="_Toc161065"/>
      <w:r>
        <w:t>7-9</w:t>
      </w:r>
      <w:r w:rsidR="00FA73B5" w:rsidRPr="00FF769D">
        <w:t xml:space="preserve"> класс</w:t>
      </w:r>
      <w:bookmarkEnd w:id="88"/>
      <w:bookmarkEnd w:id="89"/>
    </w:p>
    <w:p w:rsidR="00314FFF" w:rsidRPr="00314FFF" w:rsidRDefault="00314FFF" w:rsidP="00120DEA">
      <w:pPr>
        <w:spacing w:after="0" w:line="240" w:lineRule="auto"/>
      </w:pPr>
    </w:p>
    <w:p w:rsidR="00314FFF" w:rsidRPr="00314FFF" w:rsidRDefault="00314FFF" w:rsidP="00945B6E">
      <w:pPr>
        <w:keepNext/>
        <w:keepLines/>
        <w:spacing w:after="0" w:line="240" w:lineRule="auto"/>
        <w:ind w:firstLine="709"/>
        <w:jc w:val="both"/>
        <w:outlineLvl w:val="3"/>
        <w:rPr>
          <w:rFonts w:ascii="Times New Roman" w:eastAsia="Times New Roman" w:hAnsi="Times New Roman"/>
          <w:b/>
          <w:bCs/>
          <w:iCs/>
          <w:sz w:val="28"/>
        </w:rPr>
      </w:pPr>
      <w:bookmarkStart w:id="90" w:name="_Toc536472773"/>
      <w:bookmarkStart w:id="91" w:name="_Toc161066"/>
      <w:r w:rsidRPr="00314FFF">
        <w:rPr>
          <w:rFonts w:ascii="Times New Roman" w:eastAsia="Times New Roman" w:hAnsi="Times New Roman"/>
          <w:b/>
          <w:iCs/>
          <w:sz w:val="28"/>
          <w:szCs w:val="28"/>
        </w:rPr>
        <w:t>Личностными результатами обучения физике в основной школе являются:</w:t>
      </w:r>
      <w:bookmarkEnd w:id="90"/>
      <w:bookmarkEnd w:id="91"/>
      <w:r w:rsidRPr="00314FFF">
        <w:rPr>
          <w:rFonts w:ascii="Times New Roman" w:eastAsia="Times New Roman" w:hAnsi="Times New Roman"/>
          <w:b/>
          <w:iCs/>
          <w:sz w:val="28"/>
          <w:szCs w:val="28"/>
        </w:rPr>
        <w:t xml:space="preserve">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сформированность познавательных интересов, интеллектуальных и творческих способностей учащихся;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самостоятельность в приобретении новых знаний и практических умений;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готовность к выбору жизненного пути в соответствии с собственными интересами и возможностями;</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мотивация образовательной деятельности школьников на основе личностно ориентированного подхода;</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 формирование ценностных отношений друг к другу, учителю, авторам открытий и изобретений, результатам обучения. </w:t>
      </w:r>
    </w:p>
    <w:p w:rsidR="00314FFF" w:rsidRPr="00314FFF" w:rsidRDefault="00314FFF" w:rsidP="00314FFF">
      <w:pPr>
        <w:autoSpaceDE w:val="0"/>
        <w:autoSpaceDN w:val="0"/>
        <w:adjustRightInd w:val="0"/>
        <w:spacing w:after="0" w:line="240" w:lineRule="auto"/>
        <w:jc w:val="both"/>
        <w:rPr>
          <w:rFonts w:ascii="Times New Roman" w:hAnsi="Times New Roman"/>
          <w:sz w:val="28"/>
          <w:szCs w:val="28"/>
        </w:rPr>
      </w:pPr>
    </w:p>
    <w:p w:rsidR="00314FFF" w:rsidRPr="00314FFF" w:rsidRDefault="00314FFF" w:rsidP="00945B6E">
      <w:pPr>
        <w:keepNext/>
        <w:keepLines/>
        <w:spacing w:after="0" w:line="240" w:lineRule="auto"/>
        <w:ind w:firstLine="709"/>
        <w:jc w:val="both"/>
        <w:outlineLvl w:val="3"/>
        <w:rPr>
          <w:rFonts w:ascii="Times New Roman" w:hAnsi="Times New Roman"/>
          <w:sz w:val="28"/>
          <w:szCs w:val="28"/>
        </w:rPr>
      </w:pPr>
      <w:r w:rsidRPr="00314FFF">
        <w:rPr>
          <w:rFonts w:ascii="Times New Roman" w:hAnsi="Times New Roman"/>
          <w:b/>
          <w:bCs/>
          <w:sz w:val="28"/>
          <w:szCs w:val="28"/>
        </w:rPr>
        <w:t xml:space="preserve">Метапредметными результатами обучения физике в основной школе являются: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освоение приемов действий в нестандартных ситуациях, овладение эвристическими методами решения проблем;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формирование умений работать в группе с выполнением различных социальных ролей, представлять и отстаивать свои взгляды и убеждения, вести дискуссию. </w:t>
      </w:r>
    </w:p>
    <w:p w:rsidR="00314FFF" w:rsidRPr="00314FFF" w:rsidRDefault="00314FFF" w:rsidP="00314FFF">
      <w:pPr>
        <w:autoSpaceDE w:val="0"/>
        <w:autoSpaceDN w:val="0"/>
        <w:adjustRightInd w:val="0"/>
        <w:spacing w:after="0" w:line="240" w:lineRule="auto"/>
        <w:jc w:val="both"/>
        <w:rPr>
          <w:rFonts w:ascii="Times New Roman" w:hAnsi="Times New Roman"/>
          <w:sz w:val="28"/>
          <w:szCs w:val="28"/>
        </w:rPr>
      </w:pPr>
    </w:p>
    <w:p w:rsidR="00314FFF" w:rsidRPr="00314FFF" w:rsidRDefault="00314FFF" w:rsidP="00945B6E">
      <w:pPr>
        <w:keepNext/>
        <w:keepLines/>
        <w:spacing w:after="0" w:line="240" w:lineRule="auto"/>
        <w:ind w:firstLine="709"/>
        <w:jc w:val="both"/>
        <w:outlineLvl w:val="3"/>
        <w:rPr>
          <w:rFonts w:ascii="Times New Roman" w:hAnsi="Times New Roman"/>
          <w:sz w:val="28"/>
          <w:szCs w:val="28"/>
        </w:rPr>
      </w:pPr>
      <w:r w:rsidRPr="00314FFF">
        <w:rPr>
          <w:rFonts w:ascii="Times New Roman" w:hAnsi="Times New Roman"/>
          <w:b/>
          <w:bCs/>
          <w:sz w:val="28"/>
          <w:szCs w:val="28"/>
        </w:rPr>
        <w:t xml:space="preserve">Общими предметными результатами обучения физике в               основной школе являются: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знания о природе важнейших физических явлений окружающего мира и понимание смысла физических законов, раскрывающих связь изученных явлений;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умения применять теоретические знания по физике на практике, решать физические задачи на применение полученных знаний; </w:t>
      </w:r>
    </w:p>
    <w:p w:rsidR="00314FFF" w:rsidRPr="00945B6E"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945B6E">
        <w:rPr>
          <w:rFonts w:ascii="Times New Roman" w:hAnsi="Times New Roman"/>
          <w:sz w:val="28"/>
          <w:szCs w:val="28"/>
        </w:rPr>
        <w:t>умения и навыки применять полученные знания для объяснения принципов действия важнейших технических устройств, решения</w:t>
      </w:r>
      <w:r w:rsidR="00945B6E" w:rsidRPr="00945B6E">
        <w:rPr>
          <w:rFonts w:ascii="Times New Roman" w:hAnsi="Times New Roman"/>
          <w:sz w:val="28"/>
          <w:szCs w:val="28"/>
        </w:rPr>
        <w:t xml:space="preserve"> </w:t>
      </w:r>
      <w:r w:rsidRPr="00945B6E">
        <w:rPr>
          <w:rFonts w:ascii="Times New Roman" w:hAnsi="Times New Roman"/>
          <w:sz w:val="28"/>
          <w:szCs w:val="28"/>
        </w:rPr>
        <w:t xml:space="preserve">практических задач повседневной жизни, обеспечения безопасности своей жизни, рационального природопользования и охраны окружающей среды;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 </w:t>
      </w:r>
    </w:p>
    <w:p w:rsidR="00314FFF" w:rsidRPr="00314FFF" w:rsidRDefault="00314FFF" w:rsidP="00945B6E">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 </w:t>
      </w:r>
    </w:p>
    <w:p w:rsidR="00314FFF" w:rsidRPr="00314FFF" w:rsidRDefault="00314FFF" w:rsidP="00C31DFA">
      <w:pPr>
        <w:autoSpaceDE w:val="0"/>
        <w:autoSpaceDN w:val="0"/>
        <w:adjustRightInd w:val="0"/>
        <w:spacing w:after="0" w:line="240" w:lineRule="auto"/>
        <w:ind w:firstLine="709"/>
        <w:jc w:val="both"/>
        <w:rPr>
          <w:rFonts w:ascii="Times New Roman" w:hAnsi="Times New Roman"/>
          <w:sz w:val="28"/>
          <w:szCs w:val="28"/>
        </w:rPr>
      </w:pPr>
      <w:r w:rsidRPr="00314FFF">
        <w:rPr>
          <w:rFonts w:ascii="Times New Roman" w:hAnsi="Times New Roman"/>
          <w:b/>
          <w:bCs/>
          <w:sz w:val="28"/>
          <w:szCs w:val="28"/>
        </w:rPr>
        <w:t xml:space="preserve">Частными предметными результатами обучения физике в основной школе, на которых основываются общие результаты, являются: </w:t>
      </w:r>
    </w:p>
    <w:p w:rsidR="00314FFF" w:rsidRPr="00314FFF" w:rsidRDefault="00314FFF" w:rsidP="00C31DFA">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электромагнитная индукция, отражение и преломление света, дисперсия света, возникновение линейчатого спектра излучения; </w:t>
      </w:r>
    </w:p>
    <w:p w:rsidR="00314FFF" w:rsidRPr="00314FFF" w:rsidRDefault="00314FFF" w:rsidP="00C31DFA">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 </w:t>
      </w:r>
    </w:p>
    <w:p w:rsidR="00314FFF" w:rsidRPr="00314FFF" w:rsidRDefault="00314FFF" w:rsidP="00C31DFA">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 </w:t>
      </w:r>
    </w:p>
    <w:p w:rsidR="00314FFF" w:rsidRPr="00314FFF" w:rsidRDefault="00314FFF" w:rsidP="00C31DFA">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 </w:t>
      </w:r>
    </w:p>
    <w:p w:rsidR="00314FFF" w:rsidRPr="00314FFF" w:rsidRDefault="00314FFF" w:rsidP="00C31DFA">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 </w:t>
      </w:r>
    </w:p>
    <w:p w:rsidR="00314FFF" w:rsidRPr="00314FFF" w:rsidRDefault="00314FFF" w:rsidP="00C31DFA">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 </w:t>
      </w:r>
    </w:p>
    <w:p w:rsidR="00314FFF" w:rsidRPr="00314FFF" w:rsidRDefault="00314FFF" w:rsidP="00C31DFA">
      <w:pPr>
        <w:numPr>
          <w:ilvl w:val="0"/>
          <w:numId w:val="259"/>
        </w:numPr>
        <w:tabs>
          <w:tab w:val="left" w:pos="993"/>
        </w:tabs>
        <w:suppressAutoHyphens/>
        <w:spacing w:after="0" w:line="240" w:lineRule="auto"/>
        <w:ind w:left="0" w:firstLine="709"/>
        <w:jc w:val="both"/>
        <w:rPr>
          <w:rFonts w:ascii="Times New Roman" w:hAnsi="Times New Roman"/>
          <w:sz w:val="28"/>
          <w:szCs w:val="28"/>
        </w:rPr>
      </w:pPr>
      <w:r w:rsidRPr="00314FFF">
        <w:rPr>
          <w:rFonts w:ascii="Times New Roman" w:hAnsi="Times New Roman"/>
          <w:sz w:val="28"/>
          <w:szCs w:val="28"/>
        </w:rPr>
        <w:t xml:space="preserve">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 </w:t>
      </w:r>
    </w:p>
    <w:p w:rsidR="00314FFF" w:rsidRPr="00314FFF" w:rsidRDefault="00314FFF" w:rsidP="00314FFF">
      <w:pPr>
        <w:spacing w:after="0" w:line="240" w:lineRule="auto"/>
        <w:ind w:left="1800"/>
        <w:contextualSpacing/>
        <w:jc w:val="both"/>
        <w:rPr>
          <w:rFonts w:ascii="Times New Roman" w:hAnsi="Times New Roman"/>
          <w:sz w:val="28"/>
          <w:szCs w:val="28"/>
          <w:lang w:eastAsia="ru-RU"/>
        </w:rPr>
      </w:pPr>
    </w:p>
    <w:tbl>
      <w:tblPr>
        <w:tblStyle w:val="a4"/>
        <w:tblW w:w="0" w:type="auto"/>
        <w:tblLook w:val="04A0" w:firstRow="1" w:lastRow="0" w:firstColumn="1" w:lastColumn="0" w:noHBand="0" w:noVBand="1"/>
      </w:tblPr>
      <w:tblGrid>
        <w:gridCol w:w="6099"/>
        <w:gridCol w:w="3331"/>
      </w:tblGrid>
      <w:tr w:rsidR="00314FFF" w:rsidRPr="00314FFF" w:rsidTr="000045FD">
        <w:tc>
          <w:tcPr>
            <w:tcW w:w="6219" w:type="dxa"/>
          </w:tcPr>
          <w:p w:rsidR="00314FFF" w:rsidRPr="00314FFF" w:rsidRDefault="00314FFF" w:rsidP="00C31DFA">
            <w:pPr>
              <w:spacing w:after="0" w:line="240" w:lineRule="auto"/>
              <w:ind w:firstLine="709"/>
              <w:jc w:val="center"/>
              <w:rPr>
                <w:rFonts w:ascii="Times New Roman" w:hAnsi="Times New Roman"/>
                <w:b/>
                <w:sz w:val="24"/>
                <w:szCs w:val="24"/>
                <w:lang w:eastAsia="ru-RU"/>
              </w:rPr>
            </w:pPr>
            <w:r w:rsidRPr="00314FFF">
              <w:rPr>
                <w:rFonts w:ascii="Times New Roman" w:hAnsi="Times New Roman"/>
                <w:b/>
                <w:sz w:val="24"/>
                <w:szCs w:val="24"/>
                <w:lang w:eastAsia="ru-RU"/>
              </w:rPr>
              <w:t>Выпускник научится:</w:t>
            </w:r>
          </w:p>
          <w:p w:rsidR="00314FFF" w:rsidRPr="00314FFF" w:rsidRDefault="00314FFF" w:rsidP="00C31DFA">
            <w:pPr>
              <w:spacing w:after="0" w:line="240" w:lineRule="auto"/>
              <w:jc w:val="center"/>
              <w:outlineLvl w:val="2"/>
              <w:rPr>
                <w:rFonts w:ascii="Times New Roman" w:eastAsia="Times New Roman" w:hAnsi="Times New Roman"/>
                <w:b/>
                <w:bCs/>
                <w:sz w:val="24"/>
                <w:szCs w:val="24"/>
                <w:lang w:eastAsia="ru-RU"/>
              </w:rPr>
            </w:pPr>
          </w:p>
        </w:tc>
        <w:tc>
          <w:tcPr>
            <w:tcW w:w="3353" w:type="dxa"/>
          </w:tcPr>
          <w:p w:rsidR="00314FFF" w:rsidRPr="00314FFF" w:rsidRDefault="00314FFF" w:rsidP="00C31DFA">
            <w:pPr>
              <w:spacing w:after="0" w:line="240" w:lineRule="auto"/>
              <w:ind w:firstLine="302"/>
              <w:jc w:val="center"/>
              <w:rPr>
                <w:sz w:val="24"/>
                <w:szCs w:val="24"/>
                <w:lang w:eastAsia="ru-RU"/>
              </w:rPr>
            </w:pPr>
            <w:r w:rsidRPr="00314FFF">
              <w:rPr>
                <w:rFonts w:ascii="Times New Roman" w:hAnsi="Times New Roman"/>
                <w:b/>
                <w:sz w:val="24"/>
                <w:szCs w:val="24"/>
                <w:lang w:eastAsia="ru-RU"/>
              </w:rPr>
              <w:t>Выпускник получит возможность:</w:t>
            </w:r>
          </w:p>
        </w:tc>
      </w:tr>
      <w:tr w:rsidR="00314FFF" w:rsidRPr="00314FFF" w:rsidTr="000045FD">
        <w:tc>
          <w:tcPr>
            <w:tcW w:w="6219" w:type="dxa"/>
          </w:tcPr>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соблюдать правила безопасности и охраны труда при работе с учебным и лабораторным оборудованием;</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понимать смысл основных физических терминов: физическое тело, физическое явление, физическая величина, единицы измерения;</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14FFF" w:rsidRPr="00314FFF" w:rsidRDefault="00314FFF" w:rsidP="00C31DFA">
            <w:pPr>
              <w:tabs>
                <w:tab w:val="left" w:pos="709"/>
                <w:tab w:val="left" w:pos="851"/>
              </w:tabs>
              <w:autoSpaceDE w:val="0"/>
              <w:autoSpaceDN w:val="0"/>
              <w:adjustRightInd w:val="0"/>
              <w:spacing w:after="0" w:line="240" w:lineRule="auto"/>
              <w:ind w:firstLine="426"/>
              <w:jc w:val="both"/>
              <w:rPr>
                <w:rFonts w:ascii="Times New Roman" w:hAnsi="Times New Roman"/>
                <w:sz w:val="24"/>
                <w:szCs w:val="24"/>
                <w:lang w:eastAsia="ru-RU"/>
              </w:rPr>
            </w:pPr>
            <w:r w:rsidRPr="00314FFF">
              <w:rPr>
                <w:rFonts w:ascii="Times New Roman" w:hAnsi="Times New Roman"/>
                <w:sz w:val="24"/>
                <w:szCs w:val="24"/>
                <w:u w:val="single"/>
                <w:lang w:eastAsia="ru-RU"/>
              </w:rPr>
              <w:t>Примечание</w:t>
            </w:r>
            <w:r w:rsidRPr="00314FFF">
              <w:rPr>
                <w:rFonts w:ascii="Times New Roman" w:hAnsi="Times New Roman"/>
                <w:sz w:val="24"/>
                <w:szCs w:val="24"/>
                <w:lang w:eastAsia="ru-RU"/>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понимать роль эксперимента в получении научной информации;</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14FFF" w:rsidRPr="00314FFF" w:rsidRDefault="00314FFF" w:rsidP="00C31DFA">
            <w:pPr>
              <w:tabs>
                <w:tab w:val="left" w:pos="709"/>
                <w:tab w:val="left" w:pos="851"/>
              </w:tabs>
              <w:autoSpaceDE w:val="0"/>
              <w:autoSpaceDN w:val="0"/>
              <w:adjustRightInd w:val="0"/>
              <w:spacing w:after="0" w:line="240" w:lineRule="auto"/>
              <w:ind w:firstLine="426"/>
              <w:jc w:val="both"/>
              <w:rPr>
                <w:rFonts w:ascii="Times New Roman" w:hAnsi="Times New Roman"/>
                <w:sz w:val="24"/>
                <w:szCs w:val="24"/>
                <w:lang w:eastAsia="ru-RU"/>
              </w:rPr>
            </w:pPr>
            <w:r w:rsidRPr="00314FFF">
              <w:rPr>
                <w:rFonts w:ascii="Times New Roman" w:hAnsi="Times New Roman"/>
                <w:sz w:val="24"/>
                <w:szCs w:val="24"/>
                <w:u w:val="single"/>
                <w:lang w:eastAsia="ru-RU"/>
              </w:rPr>
              <w:t>Примечание</w:t>
            </w:r>
            <w:r w:rsidRPr="00314FFF">
              <w:rPr>
                <w:rFonts w:ascii="Times New Roman" w:hAnsi="Times New Roman"/>
                <w:sz w:val="24"/>
                <w:szCs w:val="24"/>
                <w:lang w:eastAsia="ru-RU"/>
              </w:rPr>
              <w:t>. Любая учебная программа должна обеспечивать овладение прямыми измерениями всех перечисленных физических величин.</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понимать принципы действия машин, приборов и технических устройств, условия их безопасного использования в повседневной жизни;</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использовать при выполнении учебных задач научно-популярную литературу о физических явлениях, справочные материалы, ресурсы Интернет.</w:t>
            </w:r>
          </w:p>
          <w:p w:rsidR="00314FFF" w:rsidRPr="00314FFF" w:rsidRDefault="00314FFF" w:rsidP="00C31DFA">
            <w:pPr>
              <w:tabs>
                <w:tab w:val="left" w:pos="709"/>
              </w:tabs>
              <w:spacing w:after="0" w:line="240" w:lineRule="auto"/>
              <w:ind w:firstLine="426"/>
              <w:jc w:val="both"/>
              <w:rPr>
                <w:rFonts w:ascii="Times New Roman" w:hAnsi="Times New Roman"/>
                <w:b/>
                <w:sz w:val="24"/>
                <w:szCs w:val="24"/>
                <w:lang w:eastAsia="ru-RU"/>
              </w:rPr>
            </w:pPr>
          </w:p>
        </w:tc>
        <w:tc>
          <w:tcPr>
            <w:tcW w:w="3353" w:type="dxa"/>
          </w:tcPr>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i/>
                <w:sz w:val="24"/>
                <w:szCs w:val="24"/>
                <w:lang w:eastAsia="ru-RU"/>
              </w:rPr>
            </w:pPr>
            <w:r w:rsidRPr="00314FFF">
              <w:rPr>
                <w:rFonts w:ascii="Times New Roman" w:hAnsi="Times New Roman"/>
                <w:i/>
                <w:sz w:val="24"/>
                <w:szCs w:val="24"/>
                <w:lang w:eastAsia="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i/>
                <w:sz w:val="24"/>
                <w:szCs w:val="24"/>
                <w:lang w:eastAsia="ru-RU"/>
              </w:rPr>
            </w:pPr>
            <w:r w:rsidRPr="00314FFF">
              <w:rPr>
                <w:rFonts w:ascii="Times New Roman" w:hAnsi="Times New Roman"/>
                <w:i/>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i/>
                <w:sz w:val="24"/>
                <w:szCs w:val="24"/>
                <w:lang w:eastAsia="ru-RU"/>
              </w:rPr>
            </w:pPr>
            <w:r w:rsidRPr="00314FFF">
              <w:rPr>
                <w:rFonts w:ascii="Times New Roman" w:hAnsi="Times New Roman"/>
                <w:i/>
                <w:sz w:val="24"/>
                <w:szCs w:val="24"/>
                <w:lang w:eastAsia="ru-RU"/>
              </w:rPr>
              <w:t>сравнивать точность измерения физических величин по величине их относительной погрешности при проведении прямых измерений;</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i/>
                <w:sz w:val="24"/>
                <w:szCs w:val="24"/>
                <w:lang w:eastAsia="ru-RU"/>
              </w:rPr>
            </w:pPr>
            <w:r w:rsidRPr="00314FFF">
              <w:rPr>
                <w:rFonts w:ascii="Times New Roman" w:hAnsi="Times New Roman"/>
                <w:i/>
                <w:sz w:val="24"/>
                <w:szCs w:val="24"/>
                <w:lang w:eastAsia="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i/>
                <w:sz w:val="24"/>
                <w:szCs w:val="24"/>
                <w:lang w:eastAsia="ru-RU"/>
              </w:rPr>
            </w:pPr>
            <w:r w:rsidRPr="00314FFF">
              <w:rPr>
                <w:rFonts w:ascii="Times New Roman" w:hAnsi="Times New Roman"/>
                <w:i/>
                <w:sz w:val="24"/>
                <w:szCs w:val="24"/>
                <w:lang w:eastAsia="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14FFF" w:rsidRPr="00314FFF" w:rsidRDefault="00314FFF" w:rsidP="00C61346">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b/>
                <w:sz w:val="24"/>
                <w:szCs w:val="24"/>
                <w:lang w:eastAsia="ru-RU"/>
              </w:rPr>
            </w:pPr>
            <w:r w:rsidRPr="00314FFF">
              <w:rPr>
                <w:rFonts w:ascii="Times New Roman" w:hAnsi="Times New Roman"/>
                <w:i/>
                <w:sz w:val="24"/>
                <w:szCs w:val="24"/>
                <w:lang w:eastAsia="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tc>
      </w:tr>
    </w:tbl>
    <w:p w:rsidR="00314FFF" w:rsidRPr="00314FFF" w:rsidRDefault="00314FFF" w:rsidP="00314FFF">
      <w:pPr>
        <w:tabs>
          <w:tab w:val="left" w:pos="851"/>
        </w:tabs>
        <w:autoSpaceDE w:val="0"/>
        <w:autoSpaceDN w:val="0"/>
        <w:adjustRightInd w:val="0"/>
        <w:spacing w:after="0" w:line="240" w:lineRule="auto"/>
        <w:ind w:firstLine="709"/>
        <w:jc w:val="both"/>
        <w:rPr>
          <w:rFonts w:ascii="Times New Roman" w:hAnsi="Times New Roman"/>
          <w:b/>
          <w:sz w:val="28"/>
          <w:szCs w:val="28"/>
        </w:rPr>
      </w:pPr>
    </w:p>
    <w:p w:rsidR="00314FFF" w:rsidRPr="00314FFF" w:rsidRDefault="00314FFF" w:rsidP="00314FFF">
      <w:pPr>
        <w:tabs>
          <w:tab w:val="left" w:pos="851"/>
        </w:tabs>
        <w:autoSpaceDE w:val="0"/>
        <w:autoSpaceDN w:val="0"/>
        <w:adjustRightInd w:val="0"/>
        <w:spacing w:after="0" w:line="240" w:lineRule="auto"/>
        <w:ind w:firstLine="709"/>
        <w:jc w:val="both"/>
        <w:rPr>
          <w:rFonts w:ascii="Times New Roman" w:hAnsi="Times New Roman"/>
          <w:b/>
          <w:sz w:val="28"/>
          <w:szCs w:val="28"/>
        </w:rPr>
      </w:pPr>
      <w:r w:rsidRPr="00314FFF">
        <w:rPr>
          <w:rFonts w:ascii="Times New Roman" w:hAnsi="Times New Roman"/>
          <w:b/>
          <w:sz w:val="28"/>
          <w:szCs w:val="28"/>
        </w:rPr>
        <w:t>Механические явления</w:t>
      </w:r>
    </w:p>
    <w:tbl>
      <w:tblPr>
        <w:tblStyle w:val="a4"/>
        <w:tblW w:w="0" w:type="auto"/>
        <w:tblLook w:val="04A0" w:firstRow="1" w:lastRow="0" w:firstColumn="1" w:lastColumn="0" w:noHBand="0" w:noVBand="1"/>
      </w:tblPr>
      <w:tblGrid>
        <w:gridCol w:w="6368"/>
        <w:gridCol w:w="3062"/>
      </w:tblGrid>
      <w:tr w:rsidR="00314FFF" w:rsidRPr="00314FFF" w:rsidTr="00C31DFA">
        <w:trPr>
          <w:trHeight w:val="660"/>
        </w:trPr>
        <w:tc>
          <w:tcPr>
            <w:tcW w:w="6487" w:type="dxa"/>
          </w:tcPr>
          <w:p w:rsidR="00C31DFA" w:rsidRDefault="00C31DFA" w:rsidP="00C31DFA">
            <w:pPr>
              <w:spacing w:after="0" w:line="240" w:lineRule="auto"/>
              <w:ind w:firstLine="709"/>
              <w:jc w:val="center"/>
              <w:rPr>
                <w:rFonts w:ascii="Times New Roman" w:hAnsi="Times New Roman"/>
                <w:b/>
                <w:sz w:val="24"/>
                <w:szCs w:val="24"/>
                <w:lang w:eastAsia="ru-RU"/>
              </w:rPr>
            </w:pPr>
          </w:p>
          <w:p w:rsidR="00314FFF" w:rsidRPr="00314FFF" w:rsidRDefault="00314FFF" w:rsidP="00C31DFA">
            <w:pPr>
              <w:spacing w:after="0" w:line="240" w:lineRule="auto"/>
              <w:ind w:firstLine="709"/>
              <w:jc w:val="center"/>
              <w:rPr>
                <w:rFonts w:ascii="Times New Roman" w:eastAsia="Times New Roman" w:hAnsi="Times New Roman"/>
                <w:b/>
                <w:bCs/>
                <w:sz w:val="24"/>
                <w:szCs w:val="24"/>
                <w:lang w:eastAsia="ru-RU"/>
              </w:rPr>
            </w:pPr>
            <w:r w:rsidRPr="00314FFF">
              <w:rPr>
                <w:rFonts w:ascii="Times New Roman" w:hAnsi="Times New Roman"/>
                <w:b/>
                <w:sz w:val="24"/>
                <w:szCs w:val="24"/>
                <w:lang w:eastAsia="ru-RU"/>
              </w:rPr>
              <w:t>Выпускник научится:</w:t>
            </w:r>
          </w:p>
        </w:tc>
        <w:tc>
          <w:tcPr>
            <w:tcW w:w="3085" w:type="dxa"/>
          </w:tcPr>
          <w:p w:rsidR="00314FFF" w:rsidRPr="00314FFF" w:rsidRDefault="00314FFF" w:rsidP="00C31DFA">
            <w:pPr>
              <w:spacing w:after="0" w:line="240" w:lineRule="auto"/>
              <w:ind w:firstLine="434"/>
              <w:jc w:val="center"/>
              <w:rPr>
                <w:rFonts w:ascii="Times New Roman" w:eastAsia="Times New Roman" w:hAnsi="Times New Roman"/>
                <w:b/>
                <w:bCs/>
                <w:sz w:val="24"/>
                <w:szCs w:val="24"/>
                <w:lang w:eastAsia="ru-RU"/>
              </w:rPr>
            </w:pPr>
            <w:r w:rsidRPr="00314FFF">
              <w:rPr>
                <w:rFonts w:ascii="Times New Roman" w:hAnsi="Times New Roman"/>
                <w:b/>
                <w:sz w:val="24"/>
                <w:szCs w:val="24"/>
                <w:lang w:eastAsia="ru-RU"/>
              </w:rPr>
              <w:t>Выпускник получит возможность:</w:t>
            </w:r>
          </w:p>
        </w:tc>
      </w:tr>
      <w:tr w:rsidR="00314FFF" w:rsidRPr="00314FFF" w:rsidTr="000045FD">
        <w:tc>
          <w:tcPr>
            <w:tcW w:w="6487" w:type="dxa"/>
          </w:tcPr>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различать основные признаки изученных физических моделей: материальная точка, инерциальная система отсчета;</w:t>
            </w:r>
          </w:p>
          <w:p w:rsidR="00314FFF" w:rsidRPr="00C31DFA" w:rsidRDefault="00314FFF" w:rsidP="00C61346">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tc>
        <w:tc>
          <w:tcPr>
            <w:tcW w:w="3085" w:type="dxa"/>
          </w:tcPr>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14FFF" w:rsidRPr="00C31DFA" w:rsidRDefault="00314FFF" w:rsidP="00C31DFA">
            <w:pPr>
              <w:tabs>
                <w:tab w:val="left" w:pos="709"/>
              </w:tabs>
              <w:spacing w:after="0" w:line="240" w:lineRule="auto"/>
              <w:ind w:firstLine="426"/>
              <w:jc w:val="both"/>
              <w:rPr>
                <w:rFonts w:ascii="Times New Roman" w:hAnsi="Times New Roman"/>
                <w:sz w:val="24"/>
                <w:szCs w:val="24"/>
                <w:lang w:eastAsia="ru-RU"/>
              </w:rPr>
            </w:pPr>
          </w:p>
        </w:tc>
      </w:tr>
    </w:tbl>
    <w:p w:rsidR="00314FFF" w:rsidRPr="00314FFF" w:rsidRDefault="00314FFF" w:rsidP="00314FFF">
      <w:pPr>
        <w:tabs>
          <w:tab w:val="left" w:pos="851"/>
        </w:tabs>
        <w:autoSpaceDE w:val="0"/>
        <w:autoSpaceDN w:val="0"/>
        <w:adjustRightInd w:val="0"/>
        <w:spacing w:after="0" w:line="240" w:lineRule="auto"/>
        <w:ind w:firstLine="709"/>
        <w:jc w:val="both"/>
        <w:rPr>
          <w:rFonts w:ascii="Times New Roman" w:hAnsi="Times New Roman"/>
          <w:b/>
          <w:sz w:val="28"/>
          <w:szCs w:val="28"/>
        </w:rPr>
      </w:pPr>
    </w:p>
    <w:p w:rsidR="00314FFF" w:rsidRPr="00314FFF" w:rsidRDefault="00314FFF" w:rsidP="00314FFF">
      <w:pPr>
        <w:tabs>
          <w:tab w:val="left" w:pos="851"/>
        </w:tabs>
        <w:autoSpaceDE w:val="0"/>
        <w:autoSpaceDN w:val="0"/>
        <w:adjustRightInd w:val="0"/>
        <w:spacing w:after="0" w:line="240" w:lineRule="auto"/>
        <w:ind w:firstLine="709"/>
        <w:jc w:val="both"/>
        <w:rPr>
          <w:rFonts w:ascii="Times New Roman" w:hAnsi="Times New Roman"/>
          <w:b/>
          <w:sz w:val="28"/>
          <w:szCs w:val="28"/>
        </w:rPr>
      </w:pPr>
      <w:r w:rsidRPr="00314FFF">
        <w:rPr>
          <w:rFonts w:ascii="Times New Roman" w:hAnsi="Times New Roman"/>
          <w:b/>
          <w:sz w:val="28"/>
          <w:szCs w:val="28"/>
        </w:rPr>
        <w:t>Тепловые явления</w:t>
      </w:r>
    </w:p>
    <w:tbl>
      <w:tblPr>
        <w:tblStyle w:val="a4"/>
        <w:tblW w:w="0" w:type="auto"/>
        <w:tblLook w:val="04A0" w:firstRow="1" w:lastRow="0" w:firstColumn="1" w:lastColumn="0" w:noHBand="0" w:noVBand="1"/>
      </w:tblPr>
      <w:tblGrid>
        <w:gridCol w:w="6501"/>
        <w:gridCol w:w="2929"/>
      </w:tblGrid>
      <w:tr w:rsidR="00314FFF" w:rsidRPr="00314FFF" w:rsidTr="000045FD">
        <w:tc>
          <w:tcPr>
            <w:tcW w:w="6629" w:type="dxa"/>
          </w:tcPr>
          <w:p w:rsidR="00314FFF" w:rsidRPr="00314FFF" w:rsidRDefault="00314FFF" w:rsidP="00C31DFA">
            <w:pPr>
              <w:spacing w:after="0" w:line="240" w:lineRule="auto"/>
              <w:ind w:firstLine="709"/>
              <w:jc w:val="center"/>
              <w:rPr>
                <w:rFonts w:ascii="Times New Roman" w:hAnsi="Times New Roman"/>
                <w:b/>
                <w:sz w:val="24"/>
                <w:szCs w:val="24"/>
                <w:lang w:eastAsia="ru-RU"/>
              </w:rPr>
            </w:pPr>
            <w:r w:rsidRPr="00314FFF">
              <w:rPr>
                <w:rFonts w:ascii="Times New Roman" w:hAnsi="Times New Roman"/>
                <w:b/>
                <w:sz w:val="24"/>
                <w:szCs w:val="24"/>
                <w:lang w:eastAsia="ru-RU"/>
              </w:rPr>
              <w:t>Выпускник научится:</w:t>
            </w:r>
          </w:p>
          <w:p w:rsidR="00314FFF" w:rsidRPr="00314FFF" w:rsidRDefault="00314FFF" w:rsidP="00314FFF">
            <w:pPr>
              <w:spacing w:after="0" w:line="240" w:lineRule="auto"/>
              <w:outlineLvl w:val="2"/>
              <w:rPr>
                <w:rFonts w:ascii="Times New Roman" w:eastAsia="Times New Roman" w:hAnsi="Times New Roman"/>
                <w:b/>
                <w:bCs/>
                <w:sz w:val="24"/>
                <w:szCs w:val="24"/>
                <w:lang w:eastAsia="ru-RU"/>
              </w:rPr>
            </w:pPr>
          </w:p>
        </w:tc>
        <w:tc>
          <w:tcPr>
            <w:tcW w:w="2943" w:type="dxa"/>
          </w:tcPr>
          <w:p w:rsidR="00314FFF" w:rsidRPr="00314FFF" w:rsidRDefault="00314FFF" w:rsidP="00C31DFA">
            <w:pPr>
              <w:spacing w:after="0" w:line="240" w:lineRule="auto"/>
              <w:ind w:firstLine="709"/>
              <w:jc w:val="both"/>
              <w:rPr>
                <w:rFonts w:ascii="Times New Roman" w:eastAsia="Times New Roman" w:hAnsi="Times New Roman"/>
                <w:b/>
                <w:bCs/>
                <w:sz w:val="24"/>
                <w:szCs w:val="24"/>
                <w:lang w:eastAsia="ru-RU"/>
              </w:rPr>
            </w:pPr>
            <w:r w:rsidRPr="00314FFF">
              <w:rPr>
                <w:rFonts w:ascii="Times New Roman" w:hAnsi="Times New Roman"/>
                <w:b/>
                <w:sz w:val="24"/>
                <w:szCs w:val="24"/>
                <w:lang w:eastAsia="ru-RU"/>
              </w:rPr>
              <w:t>Выпускник получит возможность:</w:t>
            </w:r>
          </w:p>
        </w:tc>
      </w:tr>
      <w:tr w:rsidR="00314FFF" w:rsidRPr="00314FFF" w:rsidTr="000045FD">
        <w:tc>
          <w:tcPr>
            <w:tcW w:w="6629" w:type="dxa"/>
          </w:tcPr>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различать основные признаки изученных физических моделей строения газов, жидкостей и твердых тел;</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приводить примеры практического использования физических знаний о тепловых явлениях;</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14FFF" w:rsidRPr="00C31DFA" w:rsidRDefault="00314FFF" w:rsidP="00C31DFA">
            <w:pPr>
              <w:tabs>
                <w:tab w:val="left" w:pos="709"/>
              </w:tabs>
              <w:spacing w:after="0" w:line="240" w:lineRule="auto"/>
              <w:ind w:firstLine="426"/>
              <w:jc w:val="both"/>
              <w:rPr>
                <w:rFonts w:ascii="Times New Roman" w:hAnsi="Times New Roman"/>
                <w:sz w:val="24"/>
                <w:szCs w:val="24"/>
                <w:lang w:eastAsia="ru-RU"/>
              </w:rPr>
            </w:pPr>
          </w:p>
        </w:tc>
        <w:tc>
          <w:tcPr>
            <w:tcW w:w="2943" w:type="dxa"/>
          </w:tcPr>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14FFF" w:rsidRPr="00C31DFA" w:rsidRDefault="00314FFF" w:rsidP="00C61346">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tc>
      </w:tr>
    </w:tbl>
    <w:p w:rsidR="00314FFF" w:rsidRPr="00314FFF" w:rsidRDefault="00314FFF" w:rsidP="00314FFF">
      <w:pPr>
        <w:widowControl w:val="0"/>
        <w:tabs>
          <w:tab w:val="left" w:pos="993"/>
        </w:tabs>
        <w:autoSpaceDE w:val="0"/>
        <w:autoSpaceDN w:val="0"/>
        <w:adjustRightInd w:val="0"/>
        <w:spacing w:after="0" w:line="240" w:lineRule="auto"/>
        <w:ind w:left="709"/>
        <w:contextualSpacing/>
        <w:jc w:val="both"/>
        <w:rPr>
          <w:rFonts w:ascii="Times New Roman" w:hAnsi="Times New Roman"/>
          <w:sz w:val="28"/>
          <w:szCs w:val="28"/>
        </w:rPr>
      </w:pPr>
    </w:p>
    <w:p w:rsidR="00314FFF" w:rsidRPr="00314FFF" w:rsidRDefault="00314FFF" w:rsidP="00314FFF">
      <w:pPr>
        <w:tabs>
          <w:tab w:val="left" w:pos="851"/>
        </w:tabs>
        <w:autoSpaceDE w:val="0"/>
        <w:autoSpaceDN w:val="0"/>
        <w:adjustRightInd w:val="0"/>
        <w:spacing w:after="0" w:line="240" w:lineRule="auto"/>
        <w:ind w:firstLine="709"/>
        <w:jc w:val="both"/>
        <w:rPr>
          <w:rFonts w:ascii="Times New Roman" w:hAnsi="Times New Roman"/>
          <w:b/>
          <w:sz w:val="28"/>
          <w:szCs w:val="28"/>
        </w:rPr>
      </w:pPr>
      <w:r w:rsidRPr="00314FFF">
        <w:rPr>
          <w:rFonts w:ascii="Times New Roman" w:hAnsi="Times New Roman"/>
          <w:b/>
          <w:sz w:val="28"/>
          <w:szCs w:val="28"/>
        </w:rPr>
        <w:t>Электрические и магнитные явления</w:t>
      </w:r>
    </w:p>
    <w:tbl>
      <w:tblPr>
        <w:tblStyle w:val="a4"/>
        <w:tblW w:w="0" w:type="auto"/>
        <w:tblLook w:val="04A0" w:firstRow="1" w:lastRow="0" w:firstColumn="1" w:lastColumn="0" w:noHBand="0" w:noVBand="1"/>
      </w:tblPr>
      <w:tblGrid>
        <w:gridCol w:w="6370"/>
        <w:gridCol w:w="3060"/>
      </w:tblGrid>
      <w:tr w:rsidR="00314FFF" w:rsidRPr="00314FFF" w:rsidTr="00C31DFA">
        <w:tc>
          <w:tcPr>
            <w:tcW w:w="6487" w:type="dxa"/>
          </w:tcPr>
          <w:p w:rsidR="00314FFF" w:rsidRPr="00314FFF" w:rsidRDefault="00314FFF" w:rsidP="00C31DFA">
            <w:pPr>
              <w:spacing w:after="0" w:line="240" w:lineRule="auto"/>
              <w:ind w:firstLine="709"/>
              <w:jc w:val="center"/>
              <w:rPr>
                <w:rFonts w:ascii="Times New Roman" w:hAnsi="Times New Roman"/>
                <w:b/>
                <w:sz w:val="24"/>
                <w:szCs w:val="24"/>
                <w:lang w:eastAsia="ru-RU"/>
              </w:rPr>
            </w:pPr>
            <w:r w:rsidRPr="00314FFF">
              <w:rPr>
                <w:rFonts w:ascii="Times New Roman" w:hAnsi="Times New Roman"/>
                <w:b/>
                <w:sz w:val="24"/>
                <w:szCs w:val="24"/>
                <w:lang w:eastAsia="ru-RU"/>
              </w:rPr>
              <w:t>Выпускник научится:</w:t>
            </w:r>
          </w:p>
          <w:p w:rsidR="00314FFF" w:rsidRPr="00314FFF" w:rsidRDefault="00314FFF" w:rsidP="00314FFF">
            <w:pPr>
              <w:spacing w:after="0" w:line="240" w:lineRule="auto"/>
              <w:outlineLvl w:val="2"/>
              <w:rPr>
                <w:rFonts w:ascii="Times New Roman" w:eastAsia="Times New Roman" w:hAnsi="Times New Roman"/>
                <w:b/>
                <w:bCs/>
                <w:sz w:val="24"/>
                <w:szCs w:val="24"/>
                <w:lang w:eastAsia="ru-RU"/>
              </w:rPr>
            </w:pPr>
          </w:p>
        </w:tc>
        <w:tc>
          <w:tcPr>
            <w:tcW w:w="3083" w:type="dxa"/>
          </w:tcPr>
          <w:p w:rsidR="00314FFF" w:rsidRPr="00314FFF" w:rsidRDefault="00314FFF" w:rsidP="00314FFF">
            <w:pPr>
              <w:spacing w:after="0" w:line="240" w:lineRule="auto"/>
              <w:ind w:firstLine="709"/>
              <w:jc w:val="both"/>
              <w:rPr>
                <w:rFonts w:ascii="Times New Roman" w:hAnsi="Times New Roman"/>
                <w:b/>
                <w:sz w:val="24"/>
                <w:szCs w:val="24"/>
                <w:lang w:eastAsia="ru-RU"/>
              </w:rPr>
            </w:pPr>
            <w:r w:rsidRPr="00314FFF">
              <w:rPr>
                <w:rFonts w:ascii="Times New Roman" w:hAnsi="Times New Roman"/>
                <w:b/>
                <w:sz w:val="24"/>
                <w:szCs w:val="24"/>
                <w:lang w:eastAsia="ru-RU"/>
              </w:rPr>
              <w:t>Выпускник получит возможность:</w:t>
            </w:r>
          </w:p>
        </w:tc>
      </w:tr>
      <w:tr w:rsidR="00314FFF" w:rsidRPr="00314FFF" w:rsidTr="00C31DFA">
        <w:tc>
          <w:tcPr>
            <w:tcW w:w="6487" w:type="dxa"/>
          </w:tcPr>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использовать оптические схемы для построения изображений в плоском зеркале и собирающей линзе.</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приводить примеры практического использования физических знаний об электромагнитных явлениях</w:t>
            </w:r>
          </w:p>
          <w:p w:rsidR="00314FFF" w:rsidRPr="00C31DFA" w:rsidRDefault="00314FFF" w:rsidP="00C61346">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3083" w:type="dxa"/>
          </w:tcPr>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14FFF" w:rsidRPr="00C31DFA" w:rsidRDefault="00314FFF" w:rsidP="00C31DFA">
            <w:pPr>
              <w:tabs>
                <w:tab w:val="left" w:pos="709"/>
              </w:tabs>
              <w:spacing w:after="0" w:line="240" w:lineRule="auto"/>
              <w:ind w:firstLine="426"/>
              <w:jc w:val="both"/>
              <w:rPr>
                <w:rFonts w:ascii="Times New Roman" w:hAnsi="Times New Roman"/>
                <w:sz w:val="24"/>
                <w:szCs w:val="24"/>
                <w:lang w:eastAsia="ru-RU"/>
              </w:rPr>
            </w:pPr>
          </w:p>
        </w:tc>
      </w:tr>
    </w:tbl>
    <w:p w:rsidR="00314FFF" w:rsidRPr="00314FFF" w:rsidRDefault="00314FFF" w:rsidP="00314FFF">
      <w:pPr>
        <w:tabs>
          <w:tab w:val="left" w:pos="851"/>
        </w:tabs>
        <w:autoSpaceDE w:val="0"/>
        <w:autoSpaceDN w:val="0"/>
        <w:adjustRightInd w:val="0"/>
        <w:spacing w:after="0" w:line="240" w:lineRule="auto"/>
        <w:ind w:firstLine="709"/>
        <w:jc w:val="both"/>
        <w:rPr>
          <w:rFonts w:ascii="Times New Roman" w:hAnsi="Times New Roman"/>
          <w:b/>
          <w:sz w:val="28"/>
          <w:szCs w:val="28"/>
        </w:rPr>
      </w:pPr>
    </w:p>
    <w:p w:rsidR="00314FFF" w:rsidRPr="00314FFF" w:rsidRDefault="00314FFF" w:rsidP="00314FFF">
      <w:pPr>
        <w:tabs>
          <w:tab w:val="left" w:pos="851"/>
        </w:tabs>
        <w:autoSpaceDE w:val="0"/>
        <w:autoSpaceDN w:val="0"/>
        <w:adjustRightInd w:val="0"/>
        <w:spacing w:after="0" w:line="240" w:lineRule="auto"/>
        <w:ind w:firstLine="709"/>
        <w:jc w:val="both"/>
        <w:rPr>
          <w:rFonts w:ascii="Times New Roman" w:hAnsi="Times New Roman"/>
          <w:b/>
          <w:sz w:val="28"/>
          <w:szCs w:val="28"/>
        </w:rPr>
      </w:pPr>
      <w:r w:rsidRPr="00314FFF">
        <w:rPr>
          <w:rFonts w:ascii="Times New Roman" w:hAnsi="Times New Roman"/>
          <w:b/>
          <w:sz w:val="28"/>
          <w:szCs w:val="28"/>
        </w:rPr>
        <w:t>Квантовые явления</w:t>
      </w:r>
    </w:p>
    <w:tbl>
      <w:tblPr>
        <w:tblStyle w:val="a4"/>
        <w:tblW w:w="0" w:type="auto"/>
        <w:tblLook w:val="04A0" w:firstRow="1" w:lastRow="0" w:firstColumn="1" w:lastColumn="0" w:noHBand="0" w:noVBand="1"/>
      </w:tblPr>
      <w:tblGrid>
        <w:gridCol w:w="5857"/>
        <w:gridCol w:w="3573"/>
      </w:tblGrid>
      <w:tr w:rsidR="00314FFF" w:rsidRPr="00314FFF" w:rsidTr="00C31DFA">
        <w:tc>
          <w:tcPr>
            <w:tcW w:w="5959" w:type="dxa"/>
          </w:tcPr>
          <w:p w:rsidR="00314FFF" w:rsidRPr="00314FFF" w:rsidRDefault="00314FFF" w:rsidP="00C31DFA">
            <w:pPr>
              <w:spacing w:after="0" w:line="240" w:lineRule="auto"/>
              <w:ind w:firstLine="709"/>
              <w:jc w:val="center"/>
              <w:rPr>
                <w:rFonts w:ascii="Times New Roman" w:hAnsi="Times New Roman"/>
                <w:b/>
                <w:sz w:val="24"/>
                <w:szCs w:val="24"/>
                <w:lang w:eastAsia="ru-RU"/>
              </w:rPr>
            </w:pPr>
            <w:r w:rsidRPr="00314FFF">
              <w:rPr>
                <w:rFonts w:ascii="Times New Roman" w:hAnsi="Times New Roman"/>
                <w:b/>
                <w:sz w:val="24"/>
                <w:szCs w:val="24"/>
                <w:lang w:eastAsia="ru-RU"/>
              </w:rPr>
              <w:t>Выпускник научится:</w:t>
            </w:r>
          </w:p>
          <w:p w:rsidR="00314FFF" w:rsidRPr="00314FFF" w:rsidRDefault="00314FFF" w:rsidP="00C31DFA">
            <w:pPr>
              <w:spacing w:after="0" w:line="240" w:lineRule="auto"/>
              <w:jc w:val="center"/>
              <w:outlineLvl w:val="2"/>
              <w:rPr>
                <w:rFonts w:ascii="Times New Roman" w:eastAsia="Times New Roman" w:hAnsi="Times New Roman"/>
                <w:b/>
                <w:bCs/>
                <w:sz w:val="24"/>
                <w:szCs w:val="24"/>
                <w:lang w:eastAsia="ru-RU"/>
              </w:rPr>
            </w:pPr>
          </w:p>
        </w:tc>
        <w:tc>
          <w:tcPr>
            <w:tcW w:w="3611" w:type="dxa"/>
          </w:tcPr>
          <w:p w:rsidR="00314FFF" w:rsidRPr="00314FFF" w:rsidRDefault="00314FFF" w:rsidP="00C31DFA">
            <w:pPr>
              <w:spacing w:after="0" w:line="240" w:lineRule="auto"/>
              <w:ind w:hanging="5"/>
              <w:jc w:val="center"/>
              <w:rPr>
                <w:rFonts w:ascii="Times New Roman" w:hAnsi="Times New Roman"/>
                <w:sz w:val="24"/>
                <w:szCs w:val="24"/>
                <w:lang w:eastAsia="ru-RU"/>
              </w:rPr>
            </w:pPr>
            <w:r w:rsidRPr="00314FFF">
              <w:rPr>
                <w:rFonts w:ascii="Times New Roman" w:hAnsi="Times New Roman"/>
                <w:b/>
                <w:sz w:val="24"/>
                <w:szCs w:val="24"/>
                <w:lang w:eastAsia="ru-RU"/>
              </w:rPr>
              <w:t>Выпускник получит возможность:</w:t>
            </w:r>
          </w:p>
        </w:tc>
      </w:tr>
      <w:tr w:rsidR="00314FFF" w:rsidRPr="00314FFF" w:rsidTr="00C31DFA">
        <w:tc>
          <w:tcPr>
            <w:tcW w:w="5959" w:type="dxa"/>
          </w:tcPr>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различать основные признаки планетарной модели атома, нуклонной модели атомного ядра;</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14FFF" w:rsidRPr="00C31DFA" w:rsidRDefault="00314FFF" w:rsidP="00C31DFA">
            <w:pPr>
              <w:tabs>
                <w:tab w:val="left" w:pos="709"/>
              </w:tabs>
              <w:spacing w:after="0" w:line="240" w:lineRule="auto"/>
              <w:ind w:firstLine="426"/>
              <w:jc w:val="both"/>
              <w:rPr>
                <w:rFonts w:ascii="Times New Roman" w:hAnsi="Times New Roman"/>
                <w:sz w:val="24"/>
                <w:szCs w:val="24"/>
                <w:lang w:eastAsia="ru-RU"/>
              </w:rPr>
            </w:pPr>
          </w:p>
        </w:tc>
        <w:tc>
          <w:tcPr>
            <w:tcW w:w="3611" w:type="dxa"/>
          </w:tcPr>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соотносить энергию связи атомных ядер с дефектом массы;</w:t>
            </w:r>
          </w:p>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14FFF" w:rsidRPr="00C31DFA" w:rsidRDefault="00314FFF" w:rsidP="00C31DFA">
            <w:pPr>
              <w:tabs>
                <w:tab w:val="left" w:pos="709"/>
              </w:tabs>
              <w:spacing w:after="0" w:line="240" w:lineRule="auto"/>
              <w:ind w:firstLine="426"/>
              <w:jc w:val="both"/>
              <w:rPr>
                <w:rFonts w:ascii="Times New Roman" w:hAnsi="Times New Roman"/>
                <w:sz w:val="24"/>
                <w:szCs w:val="24"/>
                <w:lang w:eastAsia="ru-RU"/>
              </w:rPr>
            </w:pPr>
          </w:p>
        </w:tc>
      </w:tr>
    </w:tbl>
    <w:p w:rsidR="00C31DFA" w:rsidRDefault="00C31DFA" w:rsidP="00314FFF">
      <w:pPr>
        <w:tabs>
          <w:tab w:val="left" w:pos="851"/>
        </w:tabs>
        <w:autoSpaceDE w:val="0"/>
        <w:autoSpaceDN w:val="0"/>
        <w:adjustRightInd w:val="0"/>
        <w:spacing w:after="0" w:line="240" w:lineRule="auto"/>
        <w:ind w:firstLine="709"/>
        <w:jc w:val="both"/>
        <w:rPr>
          <w:rFonts w:ascii="Times New Roman" w:hAnsi="Times New Roman"/>
          <w:b/>
          <w:sz w:val="28"/>
          <w:szCs w:val="28"/>
        </w:rPr>
      </w:pPr>
    </w:p>
    <w:p w:rsidR="00314FFF" w:rsidRPr="00314FFF" w:rsidRDefault="00314FFF" w:rsidP="00314FFF">
      <w:pPr>
        <w:tabs>
          <w:tab w:val="left" w:pos="851"/>
        </w:tabs>
        <w:autoSpaceDE w:val="0"/>
        <w:autoSpaceDN w:val="0"/>
        <w:adjustRightInd w:val="0"/>
        <w:spacing w:after="0" w:line="240" w:lineRule="auto"/>
        <w:ind w:firstLine="709"/>
        <w:jc w:val="both"/>
        <w:rPr>
          <w:rFonts w:ascii="Times New Roman" w:hAnsi="Times New Roman"/>
          <w:b/>
          <w:sz w:val="28"/>
          <w:szCs w:val="28"/>
        </w:rPr>
      </w:pPr>
      <w:r w:rsidRPr="00314FFF">
        <w:rPr>
          <w:rFonts w:ascii="Times New Roman" w:hAnsi="Times New Roman"/>
          <w:b/>
          <w:sz w:val="28"/>
          <w:szCs w:val="28"/>
        </w:rPr>
        <w:t>Элементы астрономии</w:t>
      </w:r>
    </w:p>
    <w:tbl>
      <w:tblPr>
        <w:tblStyle w:val="a4"/>
        <w:tblW w:w="0" w:type="auto"/>
        <w:tblLook w:val="04A0" w:firstRow="1" w:lastRow="0" w:firstColumn="1" w:lastColumn="0" w:noHBand="0" w:noVBand="1"/>
      </w:tblPr>
      <w:tblGrid>
        <w:gridCol w:w="3982"/>
        <w:gridCol w:w="5448"/>
      </w:tblGrid>
      <w:tr w:rsidR="00314FFF" w:rsidRPr="00314FFF" w:rsidTr="000045FD">
        <w:tc>
          <w:tcPr>
            <w:tcW w:w="4077" w:type="dxa"/>
          </w:tcPr>
          <w:p w:rsidR="00314FFF" w:rsidRPr="00314FFF" w:rsidRDefault="00314FFF" w:rsidP="00314FFF">
            <w:pPr>
              <w:spacing w:after="0" w:line="240" w:lineRule="auto"/>
              <w:ind w:firstLine="709"/>
              <w:jc w:val="both"/>
              <w:rPr>
                <w:rFonts w:ascii="Times New Roman" w:hAnsi="Times New Roman"/>
                <w:b/>
                <w:sz w:val="24"/>
                <w:szCs w:val="24"/>
                <w:lang w:eastAsia="ru-RU"/>
              </w:rPr>
            </w:pPr>
            <w:r w:rsidRPr="00314FFF">
              <w:rPr>
                <w:rFonts w:ascii="Times New Roman" w:hAnsi="Times New Roman"/>
                <w:b/>
                <w:sz w:val="24"/>
                <w:szCs w:val="24"/>
                <w:lang w:eastAsia="ru-RU"/>
              </w:rPr>
              <w:t>Выпускник научится:</w:t>
            </w:r>
          </w:p>
          <w:p w:rsidR="00314FFF" w:rsidRPr="00314FFF" w:rsidRDefault="00314FFF" w:rsidP="00314FFF">
            <w:pPr>
              <w:spacing w:after="0" w:line="240" w:lineRule="auto"/>
              <w:outlineLvl w:val="2"/>
              <w:rPr>
                <w:rFonts w:ascii="Times New Roman" w:eastAsia="Times New Roman" w:hAnsi="Times New Roman"/>
                <w:b/>
                <w:bCs/>
                <w:sz w:val="24"/>
                <w:szCs w:val="24"/>
                <w:lang w:eastAsia="ru-RU"/>
              </w:rPr>
            </w:pPr>
          </w:p>
        </w:tc>
        <w:tc>
          <w:tcPr>
            <w:tcW w:w="5635" w:type="dxa"/>
          </w:tcPr>
          <w:p w:rsidR="00314FFF" w:rsidRPr="00314FFF" w:rsidRDefault="00314FFF" w:rsidP="00314FFF">
            <w:pPr>
              <w:spacing w:after="0" w:line="240" w:lineRule="auto"/>
              <w:ind w:firstLine="709"/>
              <w:jc w:val="both"/>
              <w:rPr>
                <w:rFonts w:ascii="Times New Roman" w:hAnsi="Times New Roman"/>
                <w:b/>
                <w:sz w:val="24"/>
                <w:szCs w:val="24"/>
                <w:lang w:eastAsia="ru-RU"/>
              </w:rPr>
            </w:pPr>
            <w:r w:rsidRPr="00314FFF">
              <w:rPr>
                <w:rFonts w:ascii="Times New Roman" w:hAnsi="Times New Roman"/>
                <w:b/>
                <w:sz w:val="24"/>
                <w:szCs w:val="24"/>
                <w:lang w:eastAsia="ru-RU"/>
              </w:rPr>
              <w:t>Выпускник получит возможность:</w:t>
            </w:r>
          </w:p>
          <w:p w:rsidR="00314FFF" w:rsidRPr="00314FFF" w:rsidRDefault="00314FFF" w:rsidP="00314FFF">
            <w:pPr>
              <w:spacing w:after="0" w:line="240" w:lineRule="auto"/>
              <w:outlineLvl w:val="2"/>
              <w:rPr>
                <w:rFonts w:ascii="Times New Roman" w:eastAsia="Times New Roman" w:hAnsi="Times New Roman"/>
                <w:b/>
                <w:bCs/>
                <w:sz w:val="24"/>
                <w:szCs w:val="24"/>
                <w:lang w:eastAsia="ru-RU"/>
              </w:rPr>
            </w:pPr>
          </w:p>
        </w:tc>
      </w:tr>
      <w:tr w:rsidR="00314FFF" w:rsidRPr="00314FFF" w:rsidTr="000045FD">
        <w:tc>
          <w:tcPr>
            <w:tcW w:w="4077" w:type="dxa"/>
          </w:tcPr>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14FFF" w:rsidRPr="00314FFF"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314FFF">
              <w:rPr>
                <w:rFonts w:ascii="Times New Roman" w:hAnsi="Times New Roman"/>
                <w:sz w:val="24"/>
                <w:szCs w:val="24"/>
                <w:lang w:eastAsia="ru-RU"/>
              </w:rPr>
              <w:t>понимать различия между гелиоцентрической и геоцентрической системами мира;</w:t>
            </w:r>
          </w:p>
          <w:p w:rsidR="00314FFF" w:rsidRPr="00C31DFA" w:rsidRDefault="00314FFF" w:rsidP="00C31DFA">
            <w:pPr>
              <w:tabs>
                <w:tab w:val="left" w:pos="709"/>
              </w:tabs>
              <w:spacing w:after="0" w:line="240" w:lineRule="auto"/>
              <w:ind w:firstLine="426"/>
              <w:jc w:val="both"/>
              <w:rPr>
                <w:rFonts w:ascii="Times New Roman" w:hAnsi="Times New Roman"/>
                <w:sz w:val="24"/>
                <w:szCs w:val="24"/>
                <w:lang w:eastAsia="ru-RU"/>
              </w:rPr>
            </w:pPr>
          </w:p>
        </w:tc>
        <w:tc>
          <w:tcPr>
            <w:tcW w:w="5635" w:type="dxa"/>
          </w:tcPr>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14FFF" w:rsidRPr="00C31DFA" w:rsidRDefault="00314FFF" w:rsidP="00C31DFA">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различать основные характеристики звезд (размер, цвет, температура) соотносить цвет звезды с ее температурой;</w:t>
            </w:r>
          </w:p>
          <w:p w:rsidR="00314FFF" w:rsidRPr="00C31DFA" w:rsidRDefault="00314FFF" w:rsidP="00C61346">
            <w:pPr>
              <w:widowControl w:val="0"/>
              <w:numPr>
                <w:ilvl w:val="0"/>
                <w:numId w:val="49"/>
              </w:numPr>
              <w:tabs>
                <w:tab w:val="left" w:pos="709"/>
              </w:tabs>
              <w:autoSpaceDE w:val="0"/>
              <w:autoSpaceDN w:val="0"/>
              <w:adjustRightInd w:val="0"/>
              <w:spacing w:after="0" w:line="240" w:lineRule="auto"/>
              <w:ind w:left="0" w:firstLine="426"/>
              <w:contextualSpacing/>
              <w:jc w:val="both"/>
              <w:rPr>
                <w:rFonts w:ascii="Times New Roman" w:hAnsi="Times New Roman"/>
                <w:sz w:val="24"/>
                <w:szCs w:val="24"/>
                <w:lang w:eastAsia="ru-RU"/>
              </w:rPr>
            </w:pPr>
            <w:r w:rsidRPr="00C31DFA">
              <w:rPr>
                <w:rFonts w:ascii="Times New Roman" w:hAnsi="Times New Roman"/>
                <w:sz w:val="24"/>
                <w:szCs w:val="24"/>
                <w:lang w:eastAsia="ru-RU"/>
              </w:rPr>
              <w:t>различать гипотезы о происхождении Солнечной системы.</w:t>
            </w:r>
          </w:p>
        </w:tc>
      </w:tr>
    </w:tbl>
    <w:p w:rsidR="00314FFF" w:rsidRDefault="00314FFF" w:rsidP="00314FFF"/>
    <w:p w:rsidR="00B540EE" w:rsidRDefault="00B540EE" w:rsidP="00120DEA">
      <w:pPr>
        <w:pStyle w:val="4"/>
        <w:numPr>
          <w:ilvl w:val="3"/>
          <w:numId w:val="152"/>
        </w:numPr>
        <w:spacing w:before="0" w:line="240" w:lineRule="auto"/>
      </w:pPr>
      <w:bookmarkStart w:id="92" w:name="_Toc409691641"/>
      <w:bookmarkStart w:id="93" w:name="_Toc410653964"/>
      <w:bookmarkStart w:id="94" w:name="_Toc161067"/>
      <w:r w:rsidRPr="00FF769D">
        <w:t>Биология</w:t>
      </w:r>
      <w:bookmarkEnd w:id="92"/>
      <w:bookmarkEnd w:id="93"/>
      <w:bookmarkEnd w:id="94"/>
    </w:p>
    <w:p w:rsidR="00120DEA" w:rsidRPr="00120DEA" w:rsidRDefault="00120DEA" w:rsidP="00120DEA">
      <w:pPr>
        <w:spacing w:after="0" w:line="240" w:lineRule="auto"/>
      </w:pPr>
    </w:p>
    <w:p w:rsidR="00B01553" w:rsidRDefault="00B01553" w:rsidP="00120DEA">
      <w:pPr>
        <w:spacing w:after="0"/>
        <w:rPr>
          <w:rFonts w:ascii="Times New Roman" w:hAnsi="Times New Roman"/>
          <w:sz w:val="16"/>
          <w:szCs w:val="16"/>
        </w:rPr>
      </w:pPr>
    </w:p>
    <w:p w:rsidR="00673D2A" w:rsidRPr="005E55D7" w:rsidRDefault="00673D2A" w:rsidP="00120DEA">
      <w:pPr>
        <w:spacing w:after="0"/>
        <w:jc w:val="center"/>
        <w:rPr>
          <w:rFonts w:ascii="Times New Roman" w:hAnsi="Times New Roman"/>
          <w:sz w:val="16"/>
          <w:szCs w:val="16"/>
        </w:rPr>
      </w:pPr>
      <w:r w:rsidRPr="005E55D7">
        <w:rPr>
          <w:rFonts w:ascii="Times New Roman" w:hAnsi="Times New Roman"/>
          <w:sz w:val="16"/>
          <w:szCs w:val="16"/>
        </w:rPr>
        <w:t>ПРИЛОЖЕ</w:t>
      </w:r>
      <w:r w:rsidR="002E2CFF" w:rsidRPr="005E55D7">
        <w:rPr>
          <w:rFonts w:ascii="Times New Roman" w:hAnsi="Times New Roman"/>
          <w:sz w:val="16"/>
          <w:szCs w:val="16"/>
        </w:rPr>
        <w:t>НИЕ № 11 к ООП ООО МАОУ СОШ № 96</w:t>
      </w:r>
    </w:p>
    <w:p w:rsidR="00673D2A" w:rsidRDefault="00673D2A" w:rsidP="00120DEA">
      <w:pPr>
        <w:pStyle w:val="a8"/>
        <w:ind w:left="1785"/>
      </w:pPr>
    </w:p>
    <w:p w:rsidR="004B44E6" w:rsidRPr="00FF769D" w:rsidRDefault="004B44E6" w:rsidP="00120DEA">
      <w:pPr>
        <w:pStyle w:val="af1"/>
      </w:pPr>
      <w:bookmarkStart w:id="95" w:name="_Toc409691642"/>
      <w:bookmarkStart w:id="96" w:name="_Toc410653965"/>
      <w:r w:rsidRPr="00FF769D">
        <w:t xml:space="preserve">Для базового уровня  результатов </w:t>
      </w:r>
    </w:p>
    <w:p w:rsidR="004B44E6" w:rsidRPr="00FF769D" w:rsidRDefault="004B44E6" w:rsidP="00120DEA">
      <w:pPr>
        <w:pStyle w:val="af1"/>
        <w:tabs>
          <w:tab w:val="left" w:pos="1905"/>
        </w:tabs>
        <w:rPr>
          <w:color w:val="FF0000"/>
        </w:rPr>
      </w:pPr>
      <w:r w:rsidRPr="00FF769D">
        <w:rPr>
          <w:color w:val="FF0000"/>
        </w:rPr>
        <w:tab/>
      </w:r>
    </w:p>
    <w:tbl>
      <w:tblPr>
        <w:tblStyle w:val="a4"/>
        <w:tblW w:w="9464" w:type="dxa"/>
        <w:tblLayout w:type="fixed"/>
        <w:tblLook w:val="04A0" w:firstRow="1" w:lastRow="0" w:firstColumn="1" w:lastColumn="0" w:noHBand="0" w:noVBand="1"/>
      </w:tblPr>
      <w:tblGrid>
        <w:gridCol w:w="6912"/>
        <w:gridCol w:w="2552"/>
      </w:tblGrid>
      <w:tr w:rsidR="00673D2A" w:rsidRPr="00673D2A" w:rsidTr="00C61346">
        <w:tc>
          <w:tcPr>
            <w:tcW w:w="6912" w:type="dxa"/>
          </w:tcPr>
          <w:p w:rsidR="004B44E6" w:rsidRPr="00673D2A" w:rsidRDefault="004B44E6" w:rsidP="00120DEA">
            <w:pPr>
              <w:autoSpaceDE w:val="0"/>
              <w:autoSpaceDN w:val="0"/>
              <w:adjustRightInd w:val="0"/>
              <w:spacing w:after="0" w:line="240" w:lineRule="auto"/>
              <w:jc w:val="center"/>
              <w:rPr>
                <w:rFonts w:ascii="Times New Roman" w:hAnsi="Times New Roman"/>
                <w:b/>
                <w:sz w:val="24"/>
                <w:szCs w:val="24"/>
              </w:rPr>
            </w:pPr>
            <w:r w:rsidRPr="00673D2A">
              <w:rPr>
                <w:rFonts w:ascii="Times New Roman" w:hAnsi="Times New Roman"/>
                <w:b/>
                <w:sz w:val="24"/>
                <w:szCs w:val="24"/>
              </w:rPr>
              <w:t>В результате изучения курса биологии в основной школе:</w:t>
            </w:r>
          </w:p>
          <w:p w:rsidR="004B44E6" w:rsidRPr="00673D2A" w:rsidRDefault="004B44E6" w:rsidP="00120DEA">
            <w:pPr>
              <w:pStyle w:val="3"/>
              <w:spacing w:before="0" w:beforeAutospacing="0" w:after="0" w:afterAutospacing="0"/>
              <w:jc w:val="center"/>
              <w:rPr>
                <w:sz w:val="24"/>
                <w:szCs w:val="24"/>
              </w:rPr>
            </w:pPr>
          </w:p>
        </w:tc>
        <w:tc>
          <w:tcPr>
            <w:tcW w:w="2552" w:type="dxa"/>
          </w:tcPr>
          <w:p w:rsidR="004B44E6" w:rsidRPr="00673D2A" w:rsidRDefault="004B44E6" w:rsidP="00120DEA">
            <w:pPr>
              <w:spacing w:after="0" w:line="240" w:lineRule="auto"/>
              <w:ind w:hanging="5"/>
              <w:jc w:val="center"/>
              <w:rPr>
                <w:sz w:val="24"/>
                <w:szCs w:val="24"/>
              </w:rPr>
            </w:pPr>
            <w:r w:rsidRPr="00673D2A">
              <w:rPr>
                <w:rFonts w:ascii="Times New Roman" w:hAnsi="Times New Roman"/>
                <w:b/>
                <w:sz w:val="24"/>
                <w:szCs w:val="24"/>
              </w:rPr>
              <w:t>Выпускник получит возможность:</w:t>
            </w:r>
          </w:p>
        </w:tc>
      </w:tr>
      <w:tr w:rsidR="00673D2A" w:rsidRPr="00673D2A" w:rsidTr="00C61346">
        <w:tc>
          <w:tcPr>
            <w:tcW w:w="6912" w:type="dxa"/>
          </w:tcPr>
          <w:p w:rsidR="004B44E6" w:rsidRPr="00673D2A" w:rsidRDefault="004B44E6" w:rsidP="00FA73B5">
            <w:pPr>
              <w:pStyle w:val="af1"/>
              <w:rPr>
                <w:b/>
                <w:sz w:val="24"/>
                <w:szCs w:val="24"/>
              </w:rPr>
            </w:pPr>
            <w:r w:rsidRPr="00673D2A">
              <w:rPr>
                <w:b/>
                <w:sz w:val="24"/>
                <w:szCs w:val="24"/>
              </w:rPr>
              <w:t>Выпускник будет знать/ понимать:</w:t>
            </w:r>
          </w:p>
          <w:p w:rsidR="004B44E6" w:rsidRPr="00673D2A" w:rsidRDefault="004B44E6" w:rsidP="00C31DFA">
            <w:pPr>
              <w:pStyle w:val="af1"/>
              <w:numPr>
                <w:ilvl w:val="0"/>
                <w:numId w:val="144"/>
              </w:numPr>
              <w:tabs>
                <w:tab w:val="left" w:pos="501"/>
              </w:tabs>
              <w:ind w:left="0" w:firstLine="284"/>
              <w:rPr>
                <w:sz w:val="24"/>
                <w:szCs w:val="24"/>
              </w:rPr>
            </w:pPr>
            <w:r w:rsidRPr="00673D2A">
              <w:rPr>
                <w:sz w:val="24"/>
                <w:szCs w:val="24"/>
              </w:rPr>
              <w:t>признаки биологических объектов: живых организмов; генов и хромосом; клеток, тканей и организмов растений, животных, грибов и бактерий; популяций;  экосистем и агроэкосистем; биосферы; растений, животных и грибов своего региона;</w:t>
            </w:r>
          </w:p>
          <w:p w:rsidR="004B44E6" w:rsidRPr="00673D2A" w:rsidRDefault="004B44E6" w:rsidP="00C31DFA">
            <w:pPr>
              <w:pStyle w:val="af1"/>
              <w:numPr>
                <w:ilvl w:val="0"/>
                <w:numId w:val="144"/>
              </w:numPr>
              <w:tabs>
                <w:tab w:val="left" w:pos="501"/>
              </w:tabs>
              <w:ind w:left="0" w:firstLine="284"/>
              <w:rPr>
                <w:sz w:val="24"/>
                <w:szCs w:val="24"/>
              </w:rPr>
            </w:pPr>
            <w:r w:rsidRPr="00673D2A">
              <w:rPr>
                <w:sz w:val="24"/>
                <w:szCs w:val="24"/>
              </w:rPr>
              <w:t>сущность биологических процессов: обмена веществ и превращения энергии, питания, дыхания, выделения, транспорта веществ, роста, развития, размножения, оплодотворения, наследственности и изменчивости, регуляции жизнедеятельности организма, раздражимости, круговорота веществ и превращения энергии в экосистемах;</w:t>
            </w:r>
          </w:p>
          <w:p w:rsidR="004B44E6" w:rsidRPr="00673D2A" w:rsidRDefault="004B44E6" w:rsidP="00C31DFA">
            <w:pPr>
              <w:pStyle w:val="af1"/>
              <w:numPr>
                <w:ilvl w:val="0"/>
                <w:numId w:val="144"/>
              </w:numPr>
              <w:tabs>
                <w:tab w:val="left" w:pos="501"/>
              </w:tabs>
              <w:ind w:left="0" w:firstLine="284"/>
              <w:rPr>
                <w:sz w:val="24"/>
                <w:szCs w:val="24"/>
              </w:rPr>
            </w:pPr>
            <w:r w:rsidRPr="00673D2A">
              <w:rPr>
                <w:sz w:val="24"/>
                <w:szCs w:val="24"/>
              </w:rPr>
              <w:t>особенности организма человека, его строения, жизнедеятельности, высшей нервной деятельности и поведения;</w:t>
            </w:r>
          </w:p>
          <w:p w:rsidR="004B44E6" w:rsidRPr="00673D2A" w:rsidRDefault="004B44E6" w:rsidP="00C31DFA">
            <w:pPr>
              <w:pStyle w:val="af1"/>
              <w:numPr>
                <w:ilvl w:val="0"/>
                <w:numId w:val="144"/>
              </w:numPr>
              <w:tabs>
                <w:tab w:val="left" w:pos="501"/>
              </w:tabs>
              <w:ind w:left="0" w:firstLine="284"/>
              <w:rPr>
                <w:sz w:val="24"/>
                <w:szCs w:val="24"/>
              </w:rPr>
            </w:pPr>
            <w:r w:rsidRPr="00673D2A">
              <w:rPr>
                <w:sz w:val="24"/>
                <w:szCs w:val="24"/>
              </w:rPr>
              <w:t>о вирусах как неклеточной форме жизни и мерах профилактики вирусных заболеваний;</w:t>
            </w:r>
          </w:p>
          <w:p w:rsidR="004B44E6" w:rsidRPr="00673D2A" w:rsidRDefault="004B44E6" w:rsidP="00C31DFA">
            <w:pPr>
              <w:pStyle w:val="af1"/>
              <w:numPr>
                <w:ilvl w:val="0"/>
                <w:numId w:val="144"/>
              </w:numPr>
              <w:tabs>
                <w:tab w:val="left" w:pos="501"/>
              </w:tabs>
              <w:ind w:left="0" w:firstLine="284"/>
              <w:rPr>
                <w:sz w:val="24"/>
                <w:szCs w:val="24"/>
              </w:rPr>
            </w:pPr>
            <w:r w:rsidRPr="00673D2A">
              <w:rPr>
                <w:sz w:val="24"/>
                <w:szCs w:val="24"/>
              </w:rPr>
              <w:t>вклад выдающихся учёных в развитие биологической науки;</w:t>
            </w:r>
          </w:p>
          <w:p w:rsidR="004B44E6" w:rsidRPr="00673D2A" w:rsidRDefault="004B44E6" w:rsidP="00C31DFA">
            <w:pPr>
              <w:pStyle w:val="af1"/>
              <w:numPr>
                <w:ilvl w:val="0"/>
                <w:numId w:val="144"/>
              </w:numPr>
              <w:tabs>
                <w:tab w:val="left" w:pos="501"/>
              </w:tabs>
              <w:ind w:left="0" w:firstLine="284"/>
              <w:rPr>
                <w:sz w:val="24"/>
                <w:szCs w:val="24"/>
              </w:rPr>
            </w:pPr>
            <w:r w:rsidRPr="00673D2A">
              <w:rPr>
                <w:sz w:val="24"/>
                <w:szCs w:val="24"/>
              </w:rPr>
              <w:t>биологическую терминологию и символику.</w:t>
            </w:r>
          </w:p>
          <w:p w:rsidR="004B44E6" w:rsidRPr="00673D2A" w:rsidRDefault="004B44E6" w:rsidP="00C31DFA">
            <w:pPr>
              <w:pStyle w:val="af1"/>
              <w:tabs>
                <w:tab w:val="left" w:pos="501"/>
              </w:tabs>
              <w:ind w:firstLine="284"/>
              <w:rPr>
                <w:b/>
                <w:sz w:val="24"/>
                <w:szCs w:val="24"/>
              </w:rPr>
            </w:pPr>
            <w:r w:rsidRPr="00673D2A">
              <w:rPr>
                <w:b/>
                <w:sz w:val="24"/>
                <w:szCs w:val="24"/>
              </w:rPr>
              <w:t>Выпускник будет уметь:</w:t>
            </w:r>
          </w:p>
          <w:p w:rsidR="004B44E6" w:rsidRPr="00673D2A" w:rsidRDefault="004B44E6" w:rsidP="00C31DFA">
            <w:pPr>
              <w:pStyle w:val="af1"/>
              <w:ind w:firstLine="284"/>
              <w:rPr>
                <w:sz w:val="24"/>
                <w:szCs w:val="24"/>
              </w:rPr>
            </w:pPr>
            <w:r w:rsidRPr="00673D2A">
              <w:rPr>
                <w:b/>
                <w:i/>
                <w:sz w:val="24"/>
                <w:szCs w:val="24"/>
              </w:rPr>
              <w:t>объяснять</w:t>
            </w:r>
            <w:r w:rsidRPr="00673D2A">
              <w:rPr>
                <w:sz w:val="24"/>
                <w:szCs w:val="24"/>
              </w:rPr>
              <w:t>: роль биологии в формировании научного мировоззрения,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w:t>
            </w:r>
          </w:p>
          <w:p w:rsidR="004B44E6" w:rsidRPr="00673D2A" w:rsidRDefault="004B44E6" w:rsidP="00C31DFA">
            <w:pPr>
              <w:pStyle w:val="af1"/>
              <w:numPr>
                <w:ilvl w:val="0"/>
                <w:numId w:val="144"/>
              </w:numPr>
              <w:tabs>
                <w:tab w:val="left" w:pos="501"/>
              </w:tabs>
              <w:ind w:left="0" w:firstLine="284"/>
              <w:rPr>
                <w:sz w:val="24"/>
                <w:szCs w:val="24"/>
              </w:rPr>
            </w:pPr>
            <w:r w:rsidRPr="00673D2A">
              <w:rPr>
                <w:b/>
                <w:i/>
                <w:sz w:val="24"/>
                <w:szCs w:val="24"/>
              </w:rPr>
              <w:t xml:space="preserve">изучать и </w:t>
            </w:r>
            <w:r w:rsidRPr="00C31DFA">
              <w:rPr>
                <w:sz w:val="24"/>
                <w:szCs w:val="24"/>
              </w:rPr>
              <w:t>сравнивать</w:t>
            </w:r>
            <w:r w:rsidRPr="00673D2A">
              <w:rPr>
                <w:sz w:val="24"/>
                <w:szCs w:val="24"/>
              </w:rPr>
              <w:t xml:space="preserve"> биологические объекты (клетки, ткани, органы и системы органов, организмы, представителей отдельных систематических групп) и  процессы;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объектыи делать выводы на основе сравнения;  </w:t>
            </w:r>
          </w:p>
          <w:p w:rsidR="004B44E6" w:rsidRPr="00673D2A" w:rsidRDefault="004B44E6" w:rsidP="00C31DFA">
            <w:pPr>
              <w:pStyle w:val="af1"/>
              <w:numPr>
                <w:ilvl w:val="0"/>
                <w:numId w:val="144"/>
              </w:numPr>
              <w:tabs>
                <w:tab w:val="left" w:pos="501"/>
              </w:tabs>
              <w:ind w:left="0" w:firstLine="284"/>
              <w:rPr>
                <w:sz w:val="24"/>
                <w:szCs w:val="24"/>
              </w:rPr>
            </w:pPr>
            <w:r w:rsidRPr="00C31DFA">
              <w:rPr>
                <w:b/>
                <w:i/>
                <w:sz w:val="24"/>
                <w:szCs w:val="24"/>
              </w:rPr>
              <w:t>распознавать</w:t>
            </w:r>
            <w:r w:rsidRPr="00673D2A">
              <w:rPr>
                <w:b/>
                <w:i/>
                <w:sz w:val="24"/>
                <w:szCs w:val="24"/>
              </w:rPr>
              <w:t xml:space="preserve"> и описывать:</w:t>
            </w:r>
            <w:r w:rsidRPr="00673D2A">
              <w:rPr>
                <w:sz w:val="24"/>
                <w:szCs w:val="24"/>
              </w:rPr>
              <w:t xml:space="preserve">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распространённые растения и животных своей местности; культурные растения и домашних животных; съедобные и ядовитые грибы, опасные для человека растения и животные;</w:t>
            </w:r>
          </w:p>
          <w:p w:rsidR="004B44E6" w:rsidRPr="00673D2A" w:rsidRDefault="004B44E6" w:rsidP="00C31DFA">
            <w:pPr>
              <w:pStyle w:val="af1"/>
              <w:numPr>
                <w:ilvl w:val="0"/>
                <w:numId w:val="145"/>
              </w:numPr>
              <w:tabs>
                <w:tab w:val="left" w:pos="532"/>
              </w:tabs>
              <w:ind w:left="0" w:firstLine="284"/>
              <w:rPr>
                <w:sz w:val="24"/>
                <w:szCs w:val="24"/>
              </w:rPr>
            </w:pPr>
            <w:r w:rsidRPr="00673D2A">
              <w:rPr>
                <w:b/>
                <w:i/>
                <w:sz w:val="24"/>
                <w:szCs w:val="24"/>
              </w:rPr>
              <w:t>выявлять</w:t>
            </w:r>
            <w:r w:rsidRPr="00673D2A">
              <w:rPr>
                <w:sz w:val="24"/>
                <w:szCs w:val="24"/>
              </w:rPr>
              <w:t xml:space="preserve"> изменчивость организмов, приспособления организмов к среде обитания, типы взаимодействия разных видов в экосистеме;</w:t>
            </w:r>
          </w:p>
          <w:p w:rsidR="004B44E6" w:rsidRPr="00673D2A" w:rsidRDefault="004B44E6" w:rsidP="00C31DFA">
            <w:pPr>
              <w:pStyle w:val="af1"/>
              <w:numPr>
                <w:ilvl w:val="0"/>
                <w:numId w:val="145"/>
              </w:numPr>
              <w:tabs>
                <w:tab w:val="left" w:pos="532"/>
              </w:tabs>
              <w:ind w:left="0" w:firstLine="284"/>
              <w:rPr>
                <w:sz w:val="24"/>
                <w:szCs w:val="24"/>
              </w:rPr>
            </w:pPr>
            <w:r w:rsidRPr="00673D2A">
              <w:rPr>
                <w:b/>
                <w:i/>
                <w:sz w:val="24"/>
                <w:szCs w:val="24"/>
              </w:rPr>
              <w:t>определять</w:t>
            </w:r>
            <w:r w:rsidRPr="00673D2A">
              <w:rPr>
                <w:sz w:val="24"/>
                <w:szCs w:val="24"/>
              </w:rPr>
              <w:t xml:space="preserve"> принадлежность биологических объектов к определённой систематической группе (классификация); </w:t>
            </w:r>
          </w:p>
          <w:p w:rsidR="004B44E6" w:rsidRPr="00673D2A" w:rsidRDefault="004B44E6" w:rsidP="00C31DFA">
            <w:pPr>
              <w:pStyle w:val="af1"/>
              <w:numPr>
                <w:ilvl w:val="0"/>
                <w:numId w:val="145"/>
              </w:numPr>
              <w:tabs>
                <w:tab w:val="left" w:pos="532"/>
              </w:tabs>
              <w:ind w:left="0" w:firstLine="284"/>
              <w:rPr>
                <w:sz w:val="24"/>
                <w:szCs w:val="24"/>
              </w:rPr>
            </w:pPr>
            <w:r w:rsidRPr="00673D2A">
              <w:rPr>
                <w:b/>
                <w:i/>
                <w:sz w:val="24"/>
                <w:szCs w:val="24"/>
              </w:rPr>
              <w:t xml:space="preserve">решать </w:t>
            </w:r>
            <w:r w:rsidRPr="00673D2A">
              <w:rPr>
                <w:sz w:val="24"/>
                <w:szCs w:val="24"/>
              </w:rPr>
              <w:t>элементарные биологические задачи; составлять элементарные схемы скрещивания и схемы переноса веществ и энергии в экосистемах;</w:t>
            </w:r>
          </w:p>
          <w:p w:rsidR="004B44E6" w:rsidRPr="00673D2A" w:rsidRDefault="004B44E6" w:rsidP="00C31DFA">
            <w:pPr>
              <w:pStyle w:val="af1"/>
              <w:numPr>
                <w:ilvl w:val="0"/>
                <w:numId w:val="145"/>
              </w:numPr>
              <w:tabs>
                <w:tab w:val="left" w:pos="532"/>
              </w:tabs>
              <w:ind w:left="0" w:firstLine="284"/>
              <w:rPr>
                <w:sz w:val="24"/>
                <w:szCs w:val="24"/>
              </w:rPr>
            </w:pPr>
            <w:r w:rsidRPr="00673D2A">
              <w:rPr>
                <w:b/>
                <w:i/>
                <w:sz w:val="24"/>
                <w:szCs w:val="24"/>
              </w:rPr>
              <w:t>анализировать и оценивать</w:t>
            </w:r>
            <w:r w:rsidRPr="00673D2A">
              <w:rPr>
                <w:sz w:val="24"/>
                <w:szCs w:val="24"/>
              </w:rPr>
              <w:t xml:space="preserve"> воздействие факторов окружающей среды, факторов риска на здоровье человека, последствия деятельности человека в экосистемах, влияние собственных поступков на живые организмы и экосистемы;</w:t>
            </w:r>
          </w:p>
          <w:p w:rsidR="004B44E6" w:rsidRPr="00673D2A" w:rsidRDefault="004B44E6" w:rsidP="00C31DFA">
            <w:pPr>
              <w:pStyle w:val="af1"/>
              <w:numPr>
                <w:ilvl w:val="0"/>
                <w:numId w:val="145"/>
              </w:numPr>
              <w:tabs>
                <w:tab w:val="left" w:pos="142"/>
                <w:tab w:val="left" w:pos="532"/>
              </w:tabs>
              <w:ind w:left="0" w:firstLine="284"/>
              <w:rPr>
                <w:b/>
                <w:i/>
                <w:sz w:val="24"/>
                <w:szCs w:val="24"/>
              </w:rPr>
            </w:pPr>
            <w:r w:rsidRPr="00673D2A">
              <w:rPr>
                <w:b/>
                <w:i/>
                <w:sz w:val="24"/>
                <w:szCs w:val="24"/>
              </w:rPr>
              <w:t xml:space="preserve">проводить самостоятельный поиск биологической информации: </w:t>
            </w:r>
            <w:r w:rsidRPr="00673D2A">
              <w:rPr>
                <w:sz w:val="24"/>
                <w:szCs w:val="24"/>
              </w:rPr>
              <w:t>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4B44E6" w:rsidRPr="00673D2A" w:rsidRDefault="004B44E6" w:rsidP="00C31DFA">
            <w:pPr>
              <w:pStyle w:val="af1"/>
              <w:tabs>
                <w:tab w:val="left" w:pos="532"/>
              </w:tabs>
              <w:ind w:firstLine="284"/>
              <w:rPr>
                <w:b/>
                <w:i/>
                <w:sz w:val="24"/>
                <w:szCs w:val="24"/>
              </w:rPr>
            </w:pPr>
            <w:r w:rsidRPr="00673D2A">
              <w:rPr>
                <w:b/>
                <w:i/>
                <w:sz w:val="24"/>
                <w:szCs w:val="24"/>
              </w:rPr>
              <w:t>использовать  приобретенные знания и умения в практической деятельности и повседневной жизни  для:</w:t>
            </w:r>
          </w:p>
          <w:p w:rsidR="004B44E6" w:rsidRPr="00673D2A" w:rsidRDefault="004B44E6" w:rsidP="00C31DFA">
            <w:pPr>
              <w:pStyle w:val="af1"/>
              <w:numPr>
                <w:ilvl w:val="0"/>
                <w:numId w:val="146"/>
              </w:numPr>
              <w:tabs>
                <w:tab w:val="left" w:pos="532"/>
              </w:tabs>
              <w:ind w:left="0" w:firstLine="284"/>
              <w:rPr>
                <w:sz w:val="24"/>
                <w:szCs w:val="24"/>
              </w:rPr>
            </w:pPr>
            <w:r w:rsidRPr="00673D2A">
              <w:rPr>
                <w:sz w:val="24"/>
                <w:szCs w:val="24"/>
              </w:rPr>
              <w:t>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4B44E6" w:rsidRPr="00673D2A" w:rsidRDefault="004B44E6" w:rsidP="00C31DFA">
            <w:pPr>
              <w:pStyle w:val="af1"/>
              <w:numPr>
                <w:ilvl w:val="0"/>
                <w:numId w:val="146"/>
              </w:numPr>
              <w:tabs>
                <w:tab w:val="left" w:pos="564"/>
              </w:tabs>
              <w:ind w:left="0" w:firstLine="284"/>
              <w:rPr>
                <w:b/>
                <w:sz w:val="24"/>
                <w:szCs w:val="24"/>
              </w:rPr>
            </w:pPr>
            <w:r w:rsidRPr="00673D2A">
              <w:rPr>
                <w:sz w:val="24"/>
                <w:szCs w:val="24"/>
              </w:rPr>
              <w:t>оказания первой помощи при отравлении ядовитыми грибами и растениями, укусах животных; при простудных заболеваниях, ожогах, обморожениях, травмах, спасении утопающего;</w:t>
            </w:r>
          </w:p>
          <w:p w:rsidR="004B44E6" w:rsidRPr="00673D2A" w:rsidRDefault="004B44E6" w:rsidP="00C31DFA">
            <w:pPr>
              <w:pStyle w:val="af1"/>
              <w:numPr>
                <w:ilvl w:val="0"/>
                <w:numId w:val="146"/>
              </w:numPr>
              <w:tabs>
                <w:tab w:val="left" w:pos="564"/>
              </w:tabs>
              <w:ind w:left="0" w:firstLine="284"/>
              <w:rPr>
                <w:b/>
                <w:sz w:val="24"/>
                <w:szCs w:val="24"/>
              </w:rPr>
            </w:pPr>
            <w:r w:rsidRPr="00673D2A">
              <w:rPr>
                <w:sz w:val="24"/>
                <w:szCs w:val="24"/>
              </w:rPr>
              <w:t>рациональной организации труда и отдыха, соблюдения правил поведения в окружающей среде;</w:t>
            </w:r>
          </w:p>
          <w:p w:rsidR="004B44E6" w:rsidRPr="00673D2A" w:rsidRDefault="004B44E6" w:rsidP="00C31DFA">
            <w:pPr>
              <w:pStyle w:val="af1"/>
              <w:numPr>
                <w:ilvl w:val="0"/>
                <w:numId w:val="146"/>
              </w:numPr>
              <w:tabs>
                <w:tab w:val="left" w:pos="564"/>
              </w:tabs>
              <w:ind w:left="0" w:firstLine="284"/>
              <w:rPr>
                <w:b/>
                <w:sz w:val="24"/>
                <w:szCs w:val="24"/>
              </w:rPr>
            </w:pPr>
            <w:r w:rsidRPr="00673D2A">
              <w:rPr>
                <w:sz w:val="24"/>
                <w:szCs w:val="24"/>
              </w:rPr>
              <w:t>выращивания и размножения культурных растений и домашних животных, ухода за ними;</w:t>
            </w:r>
          </w:p>
          <w:p w:rsidR="004B44E6" w:rsidRPr="00673D2A" w:rsidRDefault="004B44E6" w:rsidP="00C31DFA">
            <w:pPr>
              <w:pStyle w:val="af1"/>
              <w:numPr>
                <w:ilvl w:val="0"/>
                <w:numId w:val="146"/>
              </w:numPr>
              <w:tabs>
                <w:tab w:val="left" w:pos="564"/>
              </w:tabs>
              <w:ind w:left="0" w:firstLine="284"/>
              <w:rPr>
                <w:b/>
                <w:sz w:val="24"/>
                <w:szCs w:val="24"/>
              </w:rPr>
            </w:pPr>
            <w:r w:rsidRPr="00673D2A">
              <w:rPr>
                <w:sz w:val="24"/>
                <w:szCs w:val="24"/>
              </w:rPr>
              <w:t>проведения наблюдений за состоянием собственного организма.</w:t>
            </w:r>
          </w:p>
        </w:tc>
        <w:tc>
          <w:tcPr>
            <w:tcW w:w="2552" w:type="dxa"/>
          </w:tcPr>
          <w:p w:rsidR="004B44E6" w:rsidRPr="00673D2A" w:rsidRDefault="004B44E6" w:rsidP="00C31DFA">
            <w:pPr>
              <w:numPr>
                <w:ilvl w:val="0"/>
                <w:numId w:val="67"/>
              </w:numPr>
              <w:tabs>
                <w:tab w:val="left" w:pos="459"/>
              </w:tabs>
              <w:autoSpaceDE w:val="0"/>
              <w:autoSpaceDN w:val="0"/>
              <w:adjustRightInd w:val="0"/>
              <w:spacing w:after="0" w:line="240" w:lineRule="auto"/>
              <w:ind w:left="0" w:firstLine="176"/>
              <w:contextualSpacing/>
              <w:rPr>
                <w:rFonts w:ascii="Times New Roman" w:hAnsi="Times New Roman"/>
                <w:i/>
                <w:sz w:val="24"/>
                <w:szCs w:val="24"/>
              </w:rPr>
            </w:pPr>
            <w:r w:rsidRPr="00673D2A">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4B44E6" w:rsidRPr="00673D2A" w:rsidRDefault="004B44E6" w:rsidP="00C31DFA">
            <w:pPr>
              <w:numPr>
                <w:ilvl w:val="0"/>
                <w:numId w:val="67"/>
              </w:numPr>
              <w:tabs>
                <w:tab w:val="left" w:pos="459"/>
              </w:tabs>
              <w:autoSpaceDE w:val="0"/>
              <w:autoSpaceDN w:val="0"/>
              <w:adjustRightInd w:val="0"/>
              <w:spacing w:after="0" w:line="240" w:lineRule="auto"/>
              <w:ind w:left="0" w:firstLine="176"/>
              <w:contextualSpacing/>
              <w:rPr>
                <w:rFonts w:ascii="Times New Roman" w:hAnsi="Times New Roman"/>
                <w:i/>
                <w:sz w:val="24"/>
                <w:szCs w:val="24"/>
              </w:rPr>
            </w:pPr>
            <w:r w:rsidRPr="00673D2A">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4B44E6" w:rsidRPr="00673D2A" w:rsidRDefault="004B44E6" w:rsidP="00C31DFA">
            <w:pPr>
              <w:numPr>
                <w:ilvl w:val="0"/>
                <w:numId w:val="67"/>
              </w:numPr>
              <w:tabs>
                <w:tab w:val="left" w:pos="459"/>
              </w:tabs>
              <w:autoSpaceDE w:val="0"/>
              <w:autoSpaceDN w:val="0"/>
              <w:adjustRightInd w:val="0"/>
              <w:spacing w:after="0" w:line="240" w:lineRule="auto"/>
              <w:ind w:left="0" w:firstLine="176"/>
              <w:contextualSpacing/>
              <w:rPr>
                <w:rFonts w:ascii="Times New Roman" w:hAnsi="Times New Roman"/>
                <w:i/>
                <w:sz w:val="24"/>
                <w:szCs w:val="24"/>
              </w:rPr>
            </w:pPr>
            <w:r w:rsidRPr="00673D2A">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4B44E6" w:rsidRPr="00673D2A" w:rsidRDefault="004B44E6" w:rsidP="00C31DFA">
            <w:pPr>
              <w:numPr>
                <w:ilvl w:val="0"/>
                <w:numId w:val="67"/>
              </w:numPr>
              <w:tabs>
                <w:tab w:val="left" w:pos="459"/>
              </w:tabs>
              <w:autoSpaceDE w:val="0"/>
              <w:autoSpaceDN w:val="0"/>
              <w:adjustRightInd w:val="0"/>
              <w:spacing w:after="0" w:line="240" w:lineRule="auto"/>
              <w:ind w:left="0" w:firstLine="176"/>
              <w:contextualSpacing/>
              <w:rPr>
                <w:rFonts w:ascii="Times New Roman" w:hAnsi="Times New Roman"/>
                <w:i/>
                <w:sz w:val="24"/>
                <w:szCs w:val="24"/>
              </w:rPr>
            </w:pPr>
            <w:r w:rsidRPr="00673D2A">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B44E6" w:rsidRPr="00673D2A" w:rsidRDefault="004B44E6" w:rsidP="00FA73B5">
            <w:pPr>
              <w:spacing w:after="0" w:line="240" w:lineRule="auto"/>
              <w:ind w:firstLine="709"/>
              <w:jc w:val="both"/>
              <w:rPr>
                <w:rFonts w:ascii="Times New Roman" w:hAnsi="Times New Roman"/>
                <w:b/>
                <w:sz w:val="24"/>
                <w:szCs w:val="24"/>
              </w:rPr>
            </w:pPr>
          </w:p>
        </w:tc>
      </w:tr>
    </w:tbl>
    <w:p w:rsidR="00C31DFA" w:rsidRDefault="00C31DFA" w:rsidP="00FA73B5">
      <w:pPr>
        <w:tabs>
          <w:tab w:val="center" w:pos="4904"/>
        </w:tabs>
        <w:autoSpaceDE w:val="0"/>
        <w:autoSpaceDN w:val="0"/>
        <w:adjustRightInd w:val="0"/>
        <w:spacing w:after="0" w:line="240" w:lineRule="auto"/>
        <w:ind w:firstLine="709"/>
        <w:jc w:val="both"/>
        <w:rPr>
          <w:rFonts w:ascii="Times New Roman" w:hAnsi="Times New Roman"/>
          <w:b/>
          <w:sz w:val="28"/>
          <w:szCs w:val="28"/>
        </w:rPr>
      </w:pPr>
    </w:p>
    <w:p w:rsidR="004B44E6" w:rsidRPr="00FF769D" w:rsidRDefault="004B44E6" w:rsidP="00FA73B5">
      <w:pPr>
        <w:tabs>
          <w:tab w:val="center" w:pos="4904"/>
        </w:tabs>
        <w:autoSpaceDE w:val="0"/>
        <w:autoSpaceDN w:val="0"/>
        <w:adjustRightInd w:val="0"/>
        <w:spacing w:after="0" w:line="240" w:lineRule="auto"/>
        <w:ind w:firstLine="709"/>
        <w:jc w:val="both"/>
        <w:rPr>
          <w:rFonts w:ascii="Times New Roman" w:hAnsi="Times New Roman"/>
          <w:b/>
          <w:sz w:val="28"/>
          <w:szCs w:val="28"/>
        </w:rPr>
      </w:pPr>
      <w:r w:rsidRPr="00FF769D">
        <w:rPr>
          <w:rFonts w:ascii="Times New Roman" w:hAnsi="Times New Roman"/>
          <w:b/>
          <w:sz w:val="28"/>
          <w:szCs w:val="28"/>
        </w:rPr>
        <w:t>Живые организмы</w:t>
      </w:r>
    </w:p>
    <w:tbl>
      <w:tblPr>
        <w:tblStyle w:val="a4"/>
        <w:tblW w:w="0" w:type="auto"/>
        <w:tblLook w:val="04A0" w:firstRow="1" w:lastRow="0" w:firstColumn="1" w:lastColumn="0" w:noHBand="0" w:noVBand="1"/>
      </w:tblPr>
      <w:tblGrid>
        <w:gridCol w:w="5055"/>
        <w:gridCol w:w="4375"/>
      </w:tblGrid>
      <w:tr w:rsidR="00673D2A" w:rsidRPr="00673D2A" w:rsidTr="004B44E6">
        <w:tc>
          <w:tcPr>
            <w:tcW w:w="5211" w:type="dxa"/>
          </w:tcPr>
          <w:p w:rsidR="004B44E6" w:rsidRPr="00673D2A" w:rsidRDefault="004B44E6" w:rsidP="00FA73B5">
            <w:pPr>
              <w:spacing w:after="0" w:line="240" w:lineRule="auto"/>
              <w:ind w:firstLine="709"/>
              <w:jc w:val="both"/>
              <w:rPr>
                <w:rFonts w:ascii="Times New Roman" w:hAnsi="Times New Roman"/>
                <w:b/>
                <w:sz w:val="24"/>
                <w:szCs w:val="24"/>
              </w:rPr>
            </w:pPr>
            <w:r w:rsidRPr="00673D2A">
              <w:rPr>
                <w:rFonts w:ascii="Times New Roman" w:hAnsi="Times New Roman"/>
                <w:b/>
                <w:sz w:val="24"/>
                <w:szCs w:val="24"/>
              </w:rPr>
              <w:t>Выпускник научится:</w:t>
            </w:r>
          </w:p>
          <w:p w:rsidR="004B44E6" w:rsidRPr="00673D2A" w:rsidRDefault="004B44E6" w:rsidP="00FA73B5">
            <w:pPr>
              <w:pStyle w:val="3"/>
              <w:spacing w:before="0" w:beforeAutospacing="0" w:after="0" w:afterAutospacing="0"/>
              <w:rPr>
                <w:sz w:val="24"/>
                <w:szCs w:val="24"/>
              </w:rPr>
            </w:pPr>
          </w:p>
        </w:tc>
        <w:tc>
          <w:tcPr>
            <w:tcW w:w="4501" w:type="dxa"/>
          </w:tcPr>
          <w:p w:rsidR="004B44E6" w:rsidRPr="00673D2A" w:rsidRDefault="004B44E6" w:rsidP="00FA73B5">
            <w:pPr>
              <w:spacing w:after="0" w:line="240" w:lineRule="auto"/>
              <w:ind w:firstLine="709"/>
              <w:jc w:val="both"/>
              <w:rPr>
                <w:rFonts w:ascii="Times New Roman" w:hAnsi="Times New Roman"/>
                <w:b/>
                <w:sz w:val="24"/>
                <w:szCs w:val="24"/>
              </w:rPr>
            </w:pPr>
            <w:r w:rsidRPr="00673D2A">
              <w:rPr>
                <w:rFonts w:ascii="Times New Roman" w:hAnsi="Times New Roman"/>
                <w:b/>
                <w:sz w:val="24"/>
                <w:szCs w:val="24"/>
              </w:rPr>
              <w:t>Выпускник получит возможность:</w:t>
            </w:r>
          </w:p>
          <w:p w:rsidR="004B44E6" w:rsidRPr="00673D2A" w:rsidRDefault="004B44E6" w:rsidP="00FA73B5">
            <w:pPr>
              <w:pStyle w:val="3"/>
              <w:spacing w:before="0" w:beforeAutospacing="0" w:after="0" w:afterAutospacing="0"/>
              <w:rPr>
                <w:sz w:val="24"/>
                <w:szCs w:val="24"/>
              </w:rPr>
            </w:pPr>
          </w:p>
        </w:tc>
      </w:tr>
      <w:tr w:rsidR="00673D2A" w:rsidRPr="00673D2A" w:rsidTr="004B44E6">
        <w:tc>
          <w:tcPr>
            <w:tcW w:w="5211" w:type="dxa"/>
          </w:tcPr>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аргументировать, приводить доказательства различий растений, животных, грибов и бактерий;</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выявлятьпримерыи раскрывать сущность приспособленности организмов к среде обитания;</w:t>
            </w:r>
          </w:p>
          <w:p w:rsidR="004B44E6" w:rsidRPr="00673D2A" w:rsidRDefault="004B44E6" w:rsidP="00281321">
            <w:pPr>
              <w:widowControl w:val="0"/>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знать и аргументировать основные правила поведения в природе;</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анализировать и оценивать последствия деятельности человека в природе;</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4B44E6" w:rsidRPr="00281321" w:rsidRDefault="004B44E6" w:rsidP="00C61346">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знать и соблюдать правила работы в кабинете биологии.</w:t>
            </w:r>
          </w:p>
        </w:tc>
        <w:tc>
          <w:tcPr>
            <w:tcW w:w="4501" w:type="dxa"/>
          </w:tcPr>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4B44E6" w:rsidRPr="00281321" w:rsidRDefault="004B44E6" w:rsidP="00C61346">
            <w:pPr>
              <w:tabs>
                <w:tab w:val="left" w:pos="704"/>
              </w:tabs>
              <w:spacing w:after="0" w:line="240" w:lineRule="auto"/>
              <w:ind w:left="426"/>
              <w:jc w:val="both"/>
              <w:rPr>
                <w:rFonts w:ascii="Times New Roman" w:hAnsi="Times New Roman"/>
                <w:sz w:val="24"/>
                <w:szCs w:val="24"/>
              </w:rPr>
            </w:pPr>
          </w:p>
        </w:tc>
      </w:tr>
    </w:tbl>
    <w:p w:rsidR="00C61346" w:rsidRDefault="00C61346" w:rsidP="00FA73B5">
      <w:pPr>
        <w:autoSpaceDE w:val="0"/>
        <w:autoSpaceDN w:val="0"/>
        <w:adjustRightInd w:val="0"/>
        <w:spacing w:after="0" w:line="240" w:lineRule="auto"/>
        <w:ind w:firstLine="709"/>
        <w:contextualSpacing/>
        <w:jc w:val="both"/>
        <w:rPr>
          <w:rFonts w:ascii="Times New Roman" w:hAnsi="Times New Roman"/>
          <w:b/>
          <w:sz w:val="28"/>
          <w:szCs w:val="28"/>
        </w:rPr>
      </w:pPr>
    </w:p>
    <w:p w:rsidR="004B44E6" w:rsidRPr="00FF769D" w:rsidRDefault="004B44E6" w:rsidP="00FA73B5">
      <w:pPr>
        <w:autoSpaceDE w:val="0"/>
        <w:autoSpaceDN w:val="0"/>
        <w:adjustRightInd w:val="0"/>
        <w:spacing w:after="0" w:line="240" w:lineRule="auto"/>
        <w:ind w:firstLine="709"/>
        <w:contextualSpacing/>
        <w:jc w:val="both"/>
        <w:rPr>
          <w:rFonts w:ascii="Times New Roman" w:hAnsi="Times New Roman"/>
          <w:b/>
          <w:sz w:val="28"/>
          <w:szCs w:val="28"/>
        </w:rPr>
      </w:pPr>
      <w:r w:rsidRPr="00FF769D">
        <w:rPr>
          <w:rFonts w:ascii="Times New Roman" w:hAnsi="Times New Roman"/>
          <w:b/>
          <w:sz w:val="28"/>
          <w:szCs w:val="28"/>
        </w:rPr>
        <w:t>Человек и его здоровье</w:t>
      </w:r>
    </w:p>
    <w:tbl>
      <w:tblPr>
        <w:tblStyle w:val="a4"/>
        <w:tblW w:w="0" w:type="auto"/>
        <w:tblLook w:val="04A0" w:firstRow="1" w:lastRow="0" w:firstColumn="1" w:lastColumn="0" w:noHBand="0" w:noVBand="1"/>
      </w:tblPr>
      <w:tblGrid>
        <w:gridCol w:w="5448"/>
        <w:gridCol w:w="3982"/>
      </w:tblGrid>
      <w:tr w:rsidR="00673D2A" w:rsidRPr="00673D2A" w:rsidTr="004B44E6">
        <w:tc>
          <w:tcPr>
            <w:tcW w:w="5637" w:type="dxa"/>
          </w:tcPr>
          <w:p w:rsidR="004B44E6" w:rsidRPr="00673D2A" w:rsidRDefault="004B44E6" w:rsidP="00FA73B5">
            <w:pPr>
              <w:spacing w:after="0" w:line="240" w:lineRule="auto"/>
              <w:ind w:firstLine="709"/>
              <w:jc w:val="both"/>
              <w:rPr>
                <w:rFonts w:ascii="Times New Roman" w:hAnsi="Times New Roman"/>
                <w:b/>
                <w:sz w:val="24"/>
                <w:szCs w:val="24"/>
              </w:rPr>
            </w:pPr>
            <w:r w:rsidRPr="00673D2A">
              <w:rPr>
                <w:rFonts w:ascii="Times New Roman" w:hAnsi="Times New Roman"/>
                <w:b/>
                <w:sz w:val="24"/>
                <w:szCs w:val="24"/>
              </w:rPr>
              <w:t>Выпускник научится:</w:t>
            </w:r>
          </w:p>
          <w:p w:rsidR="004B44E6" w:rsidRPr="00673D2A" w:rsidRDefault="004B44E6" w:rsidP="00FA73B5">
            <w:pPr>
              <w:pStyle w:val="3"/>
              <w:spacing w:before="0" w:beforeAutospacing="0" w:after="0" w:afterAutospacing="0"/>
              <w:rPr>
                <w:sz w:val="24"/>
                <w:szCs w:val="24"/>
              </w:rPr>
            </w:pPr>
          </w:p>
        </w:tc>
        <w:tc>
          <w:tcPr>
            <w:tcW w:w="4075" w:type="dxa"/>
          </w:tcPr>
          <w:p w:rsidR="004B44E6" w:rsidRPr="00673D2A" w:rsidRDefault="004B44E6" w:rsidP="00FA73B5">
            <w:pPr>
              <w:spacing w:after="0" w:line="240" w:lineRule="auto"/>
              <w:ind w:firstLine="709"/>
              <w:jc w:val="both"/>
              <w:rPr>
                <w:rFonts w:ascii="Times New Roman" w:hAnsi="Times New Roman"/>
                <w:b/>
                <w:sz w:val="24"/>
                <w:szCs w:val="24"/>
              </w:rPr>
            </w:pPr>
            <w:r w:rsidRPr="00673D2A">
              <w:rPr>
                <w:rFonts w:ascii="Times New Roman" w:hAnsi="Times New Roman"/>
                <w:b/>
                <w:sz w:val="24"/>
                <w:szCs w:val="24"/>
              </w:rPr>
              <w:t>Выпускник получит возможность:</w:t>
            </w:r>
          </w:p>
        </w:tc>
      </w:tr>
      <w:tr w:rsidR="00673D2A" w:rsidRPr="00673D2A" w:rsidTr="004B44E6">
        <w:tc>
          <w:tcPr>
            <w:tcW w:w="5637" w:type="dxa"/>
          </w:tcPr>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аргументировать, приводить доказательства отличий человека от животных;</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выявлять</w:t>
            </w:r>
            <w:r w:rsidR="00216FF7">
              <w:rPr>
                <w:rFonts w:ascii="Times New Roman" w:hAnsi="Times New Roman"/>
                <w:sz w:val="24"/>
                <w:szCs w:val="24"/>
              </w:rPr>
              <w:t xml:space="preserve"> </w:t>
            </w:r>
            <w:r w:rsidRPr="00673D2A">
              <w:rPr>
                <w:rFonts w:ascii="Times New Roman" w:hAnsi="Times New Roman"/>
                <w:sz w:val="24"/>
                <w:szCs w:val="24"/>
              </w:rPr>
              <w:t>примеры</w:t>
            </w:r>
            <w:r w:rsidR="00216FF7">
              <w:rPr>
                <w:rFonts w:ascii="Times New Roman" w:hAnsi="Times New Roman"/>
                <w:sz w:val="24"/>
                <w:szCs w:val="24"/>
              </w:rPr>
              <w:t xml:space="preserve"> </w:t>
            </w:r>
            <w:r w:rsidRPr="00673D2A">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анализировать и оценивать влияние факторов риска на здоровье человека;</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описывать и использовать приемы оказания первой помощи;</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знать и соблюдать правила работы в кабинете биологии.</w:t>
            </w:r>
          </w:p>
          <w:p w:rsidR="004B44E6" w:rsidRPr="00281321" w:rsidRDefault="004B44E6" w:rsidP="00C61346">
            <w:pPr>
              <w:tabs>
                <w:tab w:val="left" w:pos="704"/>
              </w:tabs>
              <w:spacing w:after="0" w:line="240" w:lineRule="auto"/>
              <w:ind w:left="426"/>
              <w:jc w:val="both"/>
              <w:rPr>
                <w:rFonts w:ascii="Times New Roman" w:hAnsi="Times New Roman"/>
                <w:sz w:val="24"/>
                <w:szCs w:val="24"/>
              </w:rPr>
            </w:pPr>
          </w:p>
        </w:tc>
        <w:tc>
          <w:tcPr>
            <w:tcW w:w="4075" w:type="dxa"/>
          </w:tcPr>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B44E6" w:rsidRPr="00281321"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281321">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4B44E6" w:rsidRPr="00281321" w:rsidRDefault="004B44E6" w:rsidP="00C61346">
            <w:pPr>
              <w:tabs>
                <w:tab w:val="left" w:pos="704"/>
              </w:tabs>
              <w:spacing w:after="0" w:line="240" w:lineRule="auto"/>
              <w:ind w:left="426"/>
              <w:jc w:val="both"/>
              <w:rPr>
                <w:rFonts w:ascii="Times New Roman" w:hAnsi="Times New Roman"/>
                <w:sz w:val="24"/>
                <w:szCs w:val="24"/>
              </w:rPr>
            </w:pPr>
          </w:p>
        </w:tc>
      </w:tr>
    </w:tbl>
    <w:p w:rsidR="00281321" w:rsidRDefault="004B44E6" w:rsidP="00FA73B5">
      <w:pPr>
        <w:autoSpaceDE w:val="0"/>
        <w:autoSpaceDN w:val="0"/>
        <w:adjustRightInd w:val="0"/>
        <w:spacing w:after="0" w:line="240" w:lineRule="auto"/>
        <w:ind w:firstLine="709"/>
        <w:jc w:val="both"/>
        <w:rPr>
          <w:rFonts w:ascii="Times New Roman" w:hAnsi="Times New Roman"/>
          <w:b/>
          <w:sz w:val="28"/>
          <w:szCs w:val="28"/>
        </w:rPr>
      </w:pPr>
      <w:r w:rsidRPr="00FF769D">
        <w:rPr>
          <w:rFonts w:ascii="Times New Roman" w:hAnsi="Times New Roman"/>
          <w:b/>
          <w:sz w:val="28"/>
          <w:szCs w:val="28"/>
        </w:rPr>
        <w:t xml:space="preserve"> </w:t>
      </w:r>
    </w:p>
    <w:p w:rsidR="004B44E6" w:rsidRPr="00FF769D" w:rsidRDefault="004B44E6" w:rsidP="00FA73B5">
      <w:pPr>
        <w:autoSpaceDE w:val="0"/>
        <w:autoSpaceDN w:val="0"/>
        <w:adjustRightInd w:val="0"/>
        <w:spacing w:after="0" w:line="240" w:lineRule="auto"/>
        <w:ind w:firstLine="709"/>
        <w:jc w:val="both"/>
        <w:rPr>
          <w:rFonts w:ascii="Times New Roman" w:hAnsi="Times New Roman"/>
          <w:b/>
          <w:sz w:val="28"/>
          <w:szCs w:val="28"/>
        </w:rPr>
      </w:pPr>
      <w:r w:rsidRPr="00FF769D">
        <w:rPr>
          <w:rFonts w:ascii="Times New Roman" w:hAnsi="Times New Roman"/>
          <w:b/>
          <w:sz w:val="28"/>
          <w:szCs w:val="28"/>
        </w:rPr>
        <w:t>Общие биологические закономерности</w:t>
      </w:r>
    </w:p>
    <w:tbl>
      <w:tblPr>
        <w:tblStyle w:val="a4"/>
        <w:tblW w:w="0" w:type="auto"/>
        <w:tblLook w:val="04A0" w:firstRow="1" w:lastRow="0" w:firstColumn="1" w:lastColumn="0" w:noHBand="0" w:noVBand="1"/>
      </w:tblPr>
      <w:tblGrid>
        <w:gridCol w:w="5449"/>
        <w:gridCol w:w="3981"/>
      </w:tblGrid>
      <w:tr w:rsidR="00673D2A" w:rsidRPr="00673D2A" w:rsidTr="004B44E6">
        <w:tc>
          <w:tcPr>
            <w:tcW w:w="5637" w:type="dxa"/>
          </w:tcPr>
          <w:p w:rsidR="004B44E6" w:rsidRPr="00673D2A" w:rsidRDefault="004B44E6" w:rsidP="00FA73B5">
            <w:pPr>
              <w:spacing w:after="0" w:line="240" w:lineRule="auto"/>
              <w:ind w:firstLine="709"/>
              <w:jc w:val="both"/>
              <w:rPr>
                <w:rFonts w:ascii="Times New Roman" w:hAnsi="Times New Roman"/>
                <w:b/>
                <w:sz w:val="24"/>
                <w:szCs w:val="24"/>
              </w:rPr>
            </w:pPr>
            <w:r w:rsidRPr="00673D2A">
              <w:rPr>
                <w:rFonts w:ascii="Times New Roman" w:hAnsi="Times New Roman"/>
                <w:b/>
                <w:sz w:val="24"/>
                <w:szCs w:val="24"/>
              </w:rPr>
              <w:t>Выпускник научится:</w:t>
            </w:r>
          </w:p>
          <w:p w:rsidR="004B44E6" w:rsidRPr="00673D2A" w:rsidRDefault="004B44E6" w:rsidP="00FA73B5">
            <w:pPr>
              <w:pStyle w:val="3"/>
              <w:spacing w:before="0" w:beforeAutospacing="0" w:after="0" w:afterAutospacing="0"/>
              <w:rPr>
                <w:sz w:val="24"/>
                <w:szCs w:val="24"/>
              </w:rPr>
            </w:pPr>
          </w:p>
        </w:tc>
        <w:tc>
          <w:tcPr>
            <w:tcW w:w="4075" w:type="dxa"/>
          </w:tcPr>
          <w:p w:rsidR="004B44E6" w:rsidRPr="00673D2A" w:rsidRDefault="004B44E6" w:rsidP="00FA73B5">
            <w:pPr>
              <w:spacing w:after="0" w:line="240" w:lineRule="auto"/>
              <w:ind w:firstLine="709"/>
              <w:jc w:val="both"/>
              <w:rPr>
                <w:rFonts w:ascii="Times New Roman" w:hAnsi="Times New Roman"/>
                <w:b/>
                <w:sz w:val="24"/>
                <w:szCs w:val="24"/>
              </w:rPr>
            </w:pPr>
            <w:r w:rsidRPr="00673D2A">
              <w:rPr>
                <w:rFonts w:ascii="Times New Roman" w:hAnsi="Times New Roman"/>
                <w:b/>
                <w:sz w:val="24"/>
                <w:szCs w:val="24"/>
              </w:rPr>
              <w:t>Выпускник получит возможность:</w:t>
            </w:r>
          </w:p>
        </w:tc>
      </w:tr>
      <w:tr w:rsidR="00673D2A" w:rsidRPr="00673D2A" w:rsidTr="004B44E6">
        <w:tc>
          <w:tcPr>
            <w:tcW w:w="5637" w:type="dxa"/>
          </w:tcPr>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b/>
                <w:sz w:val="24"/>
                <w:szCs w:val="24"/>
              </w:rPr>
            </w:pPr>
            <w:r w:rsidRPr="00673D2A">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b/>
                <w:sz w:val="24"/>
                <w:szCs w:val="24"/>
              </w:rPr>
            </w:pPr>
            <w:r w:rsidRPr="00673D2A">
              <w:rPr>
                <w:rFonts w:ascii="Times New Roman" w:hAnsi="Times New Roman"/>
                <w:sz w:val="24"/>
                <w:szCs w:val="24"/>
              </w:rPr>
              <w:t>аргументировать, приводить доказательства необходимости защиты окружающей среды;</w:t>
            </w:r>
          </w:p>
          <w:p w:rsidR="004B44E6" w:rsidRPr="00673D2A" w:rsidRDefault="004B44E6" w:rsidP="00281321">
            <w:pPr>
              <w:numPr>
                <w:ilvl w:val="0"/>
                <w:numId w:val="72"/>
              </w:numPr>
              <w:tabs>
                <w:tab w:val="num" w:pos="360"/>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4B44E6" w:rsidRPr="00673D2A" w:rsidRDefault="004B44E6" w:rsidP="00281321">
            <w:pPr>
              <w:numPr>
                <w:ilvl w:val="0"/>
                <w:numId w:val="72"/>
              </w:numPr>
              <w:tabs>
                <w:tab w:val="num" w:pos="360"/>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4B44E6" w:rsidRPr="00673D2A" w:rsidRDefault="004B44E6" w:rsidP="00281321">
            <w:pPr>
              <w:numPr>
                <w:ilvl w:val="0"/>
                <w:numId w:val="72"/>
              </w:numPr>
              <w:tabs>
                <w:tab w:val="num" w:pos="360"/>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B44E6" w:rsidRPr="00673D2A" w:rsidRDefault="004B44E6" w:rsidP="00281321">
            <w:pPr>
              <w:numPr>
                <w:ilvl w:val="0"/>
                <w:numId w:val="72"/>
              </w:numPr>
              <w:tabs>
                <w:tab w:val="num" w:pos="360"/>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B44E6" w:rsidRPr="00673D2A" w:rsidRDefault="004B44E6" w:rsidP="00281321">
            <w:pPr>
              <w:numPr>
                <w:ilvl w:val="0"/>
                <w:numId w:val="72"/>
              </w:numPr>
              <w:tabs>
                <w:tab w:val="num" w:pos="360"/>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4B44E6" w:rsidRPr="00673D2A" w:rsidRDefault="004B44E6" w:rsidP="00281321">
            <w:pPr>
              <w:numPr>
                <w:ilvl w:val="0"/>
                <w:numId w:val="72"/>
              </w:numPr>
              <w:tabs>
                <w:tab w:val="num" w:pos="360"/>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4B44E6" w:rsidRPr="00673D2A" w:rsidRDefault="004B44E6" w:rsidP="00281321">
            <w:pPr>
              <w:numPr>
                <w:ilvl w:val="0"/>
                <w:numId w:val="72"/>
              </w:numPr>
              <w:tabs>
                <w:tab w:val="num" w:pos="360"/>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4B44E6" w:rsidRPr="00673D2A" w:rsidRDefault="004B44E6" w:rsidP="00281321">
            <w:pPr>
              <w:numPr>
                <w:ilvl w:val="0"/>
                <w:numId w:val="72"/>
              </w:numPr>
              <w:tabs>
                <w:tab w:val="num" w:pos="360"/>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4B44E6" w:rsidRPr="00673D2A" w:rsidRDefault="004B44E6" w:rsidP="00281321">
            <w:pPr>
              <w:numPr>
                <w:ilvl w:val="0"/>
                <w:numId w:val="72"/>
              </w:numPr>
              <w:tabs>
                <w:tab w:val="num" w:pos="360"/>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sz w:val="24"/>
                <w:szCs w:val="24"/>
              </w:rPr>
            </w:pPr>
            <w:r w:rsidRPr="00673D2A">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B44E6" w:rsidRPr="00673D2A" w:rsidRDefault="004B44E6" w:rsidP="00281321">
            <w:pPr>
              <w:numPr>
                <w:ilvl w:val="0"/>
                <w:numId w:val="72"/>
              </w:numPr>
              <w:tabs>
                <w:tab w:val="left" w:pos="704"/>
                <w:tab w:val="left" w:pos="993"/>
              </w:tabs>
              <w:autoSpaceDE w:val="0"/>
              <w:autoSpaceDN w:val="0"/>
              <w:adjustRightInd w:val="0"/>
              <w:spacing w:after="0" w:line="240" w:lineRule="auto"/>
              <w:ind w:left="0" w:firstLine="426"/>
              <w:contextualSpacing/>
              <w:jc w:val="both"/>
              <w:rPr>
                <w:rFonts w:ascii="Times New Roman" w:hAnsi="Times New Roman"/>
                <w:b/>
                <w:sz w:val="24"/>
                <w:szCs w:val="24"/>
              </w:rPr>
            </w:pPr>
            <w:r w:rsidRPr="00673D2A">
              <w:rPr>
                <w:rFonts w:ascii="Times New Roman" w:hAnsi="Times New Roman"/>
                <w:sz w:val="24"/>
                <w:szCs w:val="24"/>
              </w:rPr>
              <w:t>знать и соблюдать правила работы в кабинете биологии.</w:t>
            </w:r>
          </w:p>
        </w:tc>
        <w:tc>
          <w:tcPr>
            <w:tcW w:w="4075" w:type="dxa"/>
          </w:tcPr>
          <w:p w:rsidR="004B44E6" w:rsidRPr="00673D2A" w:rsidRDefault="004B44E6" w:rsidP="00281321">
            <w:pPr>
              <w:numPr>
                <w:ilvl w:val="0"/>
                <w:numId w:val="73"/>
              </w:numPr>
              <w:tabs>
                <w:tab w:val="left" w:pos="557"/>
              </w:tabs>
              <w:autoSpaceDE w:val="0"/>
              <w:autoSpaceDN w:val="0"/>
              <w:adjustRightInd w:val="0"/>
              <w:spacing w:after="0" w:line="240" w:lineRule="auto"/>
              <w:ind w:left="0" w:firstLine="273"/>
              <w:contextualSpacing/>
              <w:jc w:val="both"/>
              <w:rPr>
                <w:rFonts w:ascii="Times New Roman" w:hAnsi="Times New Roman"/>
                <w:i/>
                <w:iCs/>
                <w:sz w:val="24"/>
                <w:szCs w:val="24"/>
              </w:rPr>
            </w:pPr>
            <w:r w:rsidRPr="00673D2A">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673D2A">
              <w:rPr>
                <w:rFonts w:ascii="Times New Roman" w:hAnsi="Times New Roman"/>
                <w:i/>
                <w:iCs/>
                <w:sz w:val="24"/>
                <w:szCs w:val="24"/>
              </w:rPr>
              <w:t>;</w:t>
            </w:r>
          </w:p>
          <w:p w:rsidR="004B44E6" w:rsidRPr="00673D2A" w:rsidRDefault="004B44E6" w:rsidP="00281321">
            <w:pPr>
              <w:numPr>
                <w:ilvl w:val="0"/>
                <w:numId w:val="73"/>
              </w:numPr>
              <w:tabs>
                <w:tab w:val="left" w:pos="557"/>
              </w:tabs>
              <w:autoSpaceDE w:val="0"/>
              <w:autoSpaceDN w:val="0"/>
              <w:adjustRightInd w:val="0"/>
              <w:spacing w:after="0" w:line="240" w:lineRule="auto"/>
              <w:ind w:left="0" w:firstLine="273"/>
              <w:contextualSpacing/>
              <w:jc w:val="both"/>
              <w:rPr>
                <w:rFonts w:ascii="Times New Roman" w:hAnsi="Times New Roman"/>
                <w:b/>
                <w:i/>
                <w:sz w:val="24"/>
                <w:szCs w:val="24"/>
              </w:rPr>
            </w:pPr>
            <w:r w:rsidRPr="00673D2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B44E6" w:rsidRPr="00673D2A" w:rsidRDefault="004B44E6" w:rsidP="00281321">
            <w:pPr>
              <w:numPr>
                <w:ilvl w:val="0"/>
                <w:numId w:val="73"/>
              </w:numPr>
              <w:tabs>
                <w:tab w:val="left" w:pos="557"/>
              </w:tabs>
              <w:autoSpaceDE w:val="0"/>
              <w:autoSpaceDN w:val="0"/>
              <w:adjustRightInd w:val="0"/>
              <w:spacing w:after="0" w:line="240" w:lineRule="auto"/>
              <w:ind w:left="0" w:firstLine="273"/>
              <w:contextualSpacing/>
              <w:jc w:val="both"/>
              <w:rPr>
                <w:rFonts w:ascii="Times New Roman" w:hAnsi="Times New Roman"/>
                <w:b/>
                <w:i/>
                <w:sz w:val="24"/>
                <w:szCs w:val="24"/>
              </w:rPr>
            </w:pPr>
            <w:r w:rsidRPr="00673D2A">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B44E6" w:rsidRPr="00673D2A" w:rsidRDefault="004B44E6" w:rsidP="00281321">
            <w:pPr>
              <w:numPr>
                <w:ilvl w:val="0"/>
                <w:numId w:val="73"/>
              </w:numPr>
              <w:tabs>
                <w:tab w:val="left" w:pos="557"/>
              </w:tabs>
              <w:autoSpaceDE w:val="0"/>
              <w:autoSpaceDN w:val="0"/>
              <w:adjustRightInd w:val="0"/>
              <w:spacing w:after="0" w:line="240" w:lineRule="auto"/>
              <w:ind w:left="0" w:firstLine="273"/>
              <w:contextualSpacing/>
              <w:jc w:val="both"/>
              <w:rPr>
                <w:rFonts w:ascii="Times New Roman" w:hAnsi="Times New Roman"/>
                <w:i/>
                <w:sz w:val="24"/>
                <w:szCs w:val="24"/>
              </w:rPr>
            </w:pPr>
            <w:r w:rsidRPr="00673D2A">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B44E6" w:rsidRPr="00673D2A" w:rsidRDefault="004B44E6" w:rsidP="00281321">
            <w:pPr>
              <w:numPr>
                <w:ilvl w:val="0"/>
                <w:numId w:val="73"/>
              </w:numPr>
              <w:tabs>
                <w:tab w:val="left" w:pos="557"/>
              </w:tabs>
              <w:autoSpaceDE w:val="0"/>
              <w:autoSpaceDN w:val="0"/>
              <w:adjustRightInd w:val="0"/>
              <w:spacing w:after="0" w:line="240" w:lineRule="auto"/>
              <w:ind w:left="0" w:firstLine="273"/>
              <w:contextualSpacing/>
              <w:jc w:val="both"/>
              <w:rPr>
                <w:rFonts w:ascii="Times New Roman" w:hAnsi="Times New Roman"/>
                <w:i/>
                <w:sz w:val="24"/>
                <w:szCs w:val="24"/>
              </w:rPr>
            </w:pPr>
            <w:r w:rsidRPr="00673D2A">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B44E6" w:rsidRPr="00673D2A" w:rsidRDefault="004B44E6" w:rsidP="00281321">
            <w:pPr>
              <w:numPr>
                <w:ilvl w:val="0"/>
                <w:numId w:val="73"/>
              </w:numPr>
              <w:tabs>
                <w:tab w:val="left" w:pos="557"/>
              </w:tabs>
              <w:autoSpaceDE w:val="0"/>
              <w:autoSpaceDN w:val="0"/>
              <w:adjustRightInd w:val="0"/>
              <w:spacing w:after="0" w:line="240" w:lineRule="auto"/>
              <w:ind w:left="0" w:firstLine="273"/>
              <w:contextualSpacing/>
              <w:jc w:val="both"/>
              <w:rPr>
                <w:rFonts w:ascii="Times New Roman" w:hAnsi="Times New Roman"/>
                <w:b/>
                <w:sz w:val="24"/>
                <w:szCs w:val="24"/>
              </w:rPr>
            </w:pPr>
            <w:r w:rsidRPr="00673D2A">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tc>
      </w:tr>
    </w:tbl>
    <w:p w:rsidR="004B44E6" w:rsidRPr="00FF769D" w:rsidRDefault="004B44E6" w:rsidP="00FA73B5">
      <w:pPr>
        <w:pStyle w:val="af1"/>
        <w:tabs>
          <w:tab w:val="left" w:pos="1905"/>
        </w:tabs>
        <w:rPr>
          <w:color w:val="FF0000"/>
        </w:rPr>
      </w:pPr>
    </w:p>
    <w:p w:rsidR="004B44E6" w:rsidRPr="00FF769D" w:rsidRDefault="004B44E6" w:rsidP="00281321">
      <w:pPr>
        <w:pStyle w:val="a8"/>
        <w:autoSpaceDE w:val="0"/>
        <w:autoSpaceDN w:val="0"/>
        <w:adjustRightInd w:val="0"/>
        <w:ind w:left="0" w:firstLine="709"/>
        <w:jc w:val="both"/>
        <w:rPr>
          <w:rFonts w:ascii="Times New Roman" w:hAnsi="Times New Roman"/>
          <w:b/>
          <w:bCs/>
          <w:color w:val="000000"/>
          <w:sz w:val="28"/>
          <w:szCs w:val="28"/>
        </w:rPr>
      </w:pPr>
      <w:r w:rsidRPr="00FF769D">
        <w:rPr>
          <w:rFonts w:ascii="Times New Roman" w:hAnsi="Times New Roman"/>
          <w:b/>
          <w:bCs/>
          <w:color w:val="000000"/>
          <w:sz w:val="28"/>
          <w:szCs w:val="28"/>
        </w:rPr>
        <w:t xml:space="preserve">Личностные, метапредметные и предметные результаты </w:t>
      </w:r>
    </w:p>
    <w:p w:rsidR="004B44E6" w:rsidRPr="00FF769D" w:rsidRDefault="004B44E6" w:rsidP="00281321">
      <w:pPr>
        <w:pStyle w:val="a8"/>
        <w:autoSpaceDE w:val="0"/>
        <w:autoSpaceDN w:val="0"/>
        <w:adjustRightInd w:val="0"/>
        <w:ind w:left="0" w:firstLine="709"/>
        <w:jc w:val="both"/>
        <w:rPr>
          <w:rFonts w:ascii="Times New Roman" w:hAnsi="Times New Roman"/>
          <w:b/>
          <w:bCs/>
          <w:color w:val="000000"/>
          <w:sz w:val="28"/>
          <w:szCs w:val="28"/>
        </w:rPr>
      </w:pPr>
      <w:r w:rsidRPr="00FF769D">
        <w:rPr>
          <w:rFonts w:ascii="Times New Roman" w:hAnsi="Times New Roman"/>
          <w:b/>
          <w:bCs/>
          <w:color w:val="000000"/>
          <w:sz w:val="28"/>
          <w:szCs w:val="28"/>
        </w:rPr>
        <w:t>освоения программы</w:t>
      </w:r>
    </w:p>
    <w:p w:rsidR="004B44E6" w:rsidRPr="00FF769D" w:rsidRDefault="004B44E6" w:rsidP="00281321">
      <w:pPr>
        <w:spacing w:after="0" w:line="240" w:lineRule="auto"/>
        <w:ind w:firstLine="709"/>
        <w:jc w:val="both"/>
        <w:rPr>
          <w:rFonts w:ascii="Times New Roman" w:hAnsi="Times New Roman"/>
          <w:color w:val="000000"/>
          <w:sz w:val="28"/>
          <w:szCs w:val="28"/>
        </w:rPr>
      </w:pPr>
      <w:r w:rsidRPr="00FF769D">
        <w:rPr>
          <w:rFonts w:ascii="Times New Roman" w:hAnsi="Times New Roman"/>
          <w:color w:val="000000"/>
          <w:sz w:val="28"/>
          <w:szCs w:val="28"/>
        </w:rPr>
        <w:t>Изучение курса биологии в основной школе направлено на достижение следующих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6306"/>
      </w:tblGrid>
      <w:tr w:rsidR="004B44E6" w:rsidRPr="00FF769D" w:rsidTr="004B44E6">
        <w:tc>
          <w:tcPr>
            <w:tcW w:w="0" w:type="auto"/>
            <w:tcBorders>
              <w:top w:val="single" w:sz="4" w:space="0" w:color="auto"/>
              <w:left w:val="single" w:sz="4" w:space="0" w:color="auto"/>
              <w:bottom w:val="single" w:sz="4" w:space="0" w:color="auto"/>
              <w:right w:val="single" w:sz="4" w:space="0" w:color="auto"/>
            </w:tcBorders>
            <w:hideMark/>
          </w:tcPr>
          <w:p w:rsidR="004B44E6" w:rsidRPr="00FF769D" w:rsidRDefault="004B44E6" w:rsidP="00281321">
            <w:pPr>
              <w:pStyle w:val="af1"/>
              <w:ind w:firstLine="0"/>
              <w:rPr>
                <w:sz w:val="24"/>
                <w:szCs w:val="24"/>
              </w:rPr>
            </w:pPr>
            <w:r w:rsidRPr="00FF769D">
              <w:rPr>
                <w:sz w:val="24"/>
                <w:szCs w:val="24"/>
              </w:rPr>
              <w:t xml:space="preserve">Требования к результатам освоения основной образовательной программы основного общего образования       </w:t>
            </w:r>
          </w:p>
        </w:tc>
        <w:tc>
          <w:tcPr>
            <w:tcW w:w="0" w:type="auto"/>
            <w:tcBorders>
              <w:top w:val="single" w:sz="4" w:space="0" w:color="auto"/>
              <w:left w:val="single" w:sz="4" w:space="0" w:color="auto"/>
              <w:bottom w:val="single" w:sz="4" w:space="0" w:color="auto"/>
              <w:right w:val="single" w:sz="4" w:space="0" w:color="auto"/>
            </w:tcBorders>
            <w:hideMark/>
          </w:tcPr>
          <w:p w:rsidR="004B44E6" w:rsidRPr="00FF769D" w:rsidRDefault="004B44E6" w:rsidP="00281321">
            <w:pPr>
              <w:pStyle w:val="af1"/>
              <w:ind w:firstLine="82"/>
              <w:rPr>
                <w:sz w:val="24"/>
                <w:szCs w:val="24"/>
              </w:rPr>
            </w:pPr>
            <w:r w:rsidRPr="00FF769D">
              <w:rPr>
                <w:sz w:val="24"/>
                <w:szCs w:val="24"/>
              </w:rPr>
              <w:t>Основная образовательная программа основного общего образования любого образовательного учреждения РФ. Пункт «Планируемые результаты освоения обучающимися основной образовательной программы основного общего образования»</w:t>
            </w:r>
          </w:p>
        </w:tc>
      </w:tr>
      <w:tr w:rsidR="004B44E6" w:rsidRPr="00FF769D" w:rsidTr="004B44E6">
        <w:tc>
          <w:tcPr>
            <w:tcW w:w="0" w:type="auto"/>
            <w:tcBorders>
              <w:top w:val="single" w:sz="4" w:space="0" w:color="auto"/>
              <w:left w:val="single" w:sz="4" w:space="0" w:color="auto"/>
              <w:bottom w:val="single" w:sz="4" w:space="0" w:color="auto"/>
              <w:right w:val="single" w:sz="4" w:space="0" w:color="auto"/>
            </w:tcBorders>
            <w:hideMark/>
          </w:tcPr>
          <w:p w:rsidR="004B44E6" w:rsidRPr="00FF769D" w:rsidRDefault="004B44E6" w:rsidP="00281321">
            <w:pPr>
              <w:pStyle w:val="af1"/>
              <w:ind w:firstLine="0"/>
              <w:rPr>
                <w:sz w:val="24"/>
                <w:szCs w:val="24"/>
              </w:rPr>
            </w:pPr>
            <w:r w:rsidRPr="00FF769D">
              <w:rPr>
                <w:bCs/>
                <w:color w:val="000000"/>
                <w:sz w:val="24"/>
                <w:szCs w:val="24"/>
              </w:rPr>
              <w:t>Личностные результаты</w:t>
            </w:r>
          </w:p>
        </w:tc>
        <w:tc>
          <w:tcPr>
            <w:tcW w:w="0" w:type="auto"/>
            <w:tcBorders>
              <w:top w:val="single" w:sz="4" w:space="0" w:color="auto"/>
              <w:left w:val="single" w:sz="4" w:space="0" w:color="auto"/>
              <w:bottom w:val="single" w:sz="4" w:space="0" w:color="auto"/>
              <w:right w:val="single" w:sz="4" w:space="0" w:color="auto"/>
            </w:tcBorders>
            <w:hideMark/>
          </w:tcPr>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воспитание у учащихся чувства гордости за российскую биологическую науку;</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воспитание у учащихся любви к природе, чувства уважения к ученым, изучающим живой мир, и эстетических чувств в общении с живой природой;</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понимание учащимися основных факторов, определяющих взаимоотношения человека и природы;</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знание правил поведения в природе;</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проявление готовности учащихся к самостоятельным поступкам и действиям на благо природы;</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признание ценности жизни во всех ее проявлениях и необходимости ответственного, бережного отношения к окружающей среде;</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осознание значения семьи в жизни человека и общества; уважительное и заботливое отношение к членам своей семьи; готовность и способность учащихся принимать ценности семейной жизни;</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rPr>
            </w:pPr>
            <w:r w:rsidRPr="00FF769D">
              <w:rPr>
                <w:rFonts w:ascii="Times New Roman" w:hAnsi="Times New Roman"/>
              </w:rPr>
              <w:t>понимание учащимися ценности здорового и безопасного образа жизни;</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понимание важности ответственного отношения к обучению, готовности и способности учащихся к саморазвитию и самообразованию на основе мотивации к обучению и познанию;</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умение учащихся проводить работу над ошибками для внесения корректив в усваиваемые знания;</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умение реализовывать теоретические познания на практике в повседневной жизни;</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осознание значения обучения для повседневной жизни и осознанного выбора профессии;</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понимание социальной значимости и содержания профессий, связанных с биологией;</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признание права каждого на собственное мнение;</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умение отстаивать свою точку зрения;</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критическое отношение учащихся к своим поступкам, осознание ответственности за последствия;</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умение слушать и слышать другое мнение, вести дискуссию;</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умение оперировать фактами как для доказательства, так и для опровержения существующего мнения;</w:t>
            </w:r>
          </w:p>
          <w:p w:rsidR="004B44E6" w:rsidRPr="00FF769D" w:rsidRDefault="004B44E6" w:rsidP="00F61745">
            <w:pPr>
              <w:pStyle w:val="a8"/>
              <w:numPr>
                <w:ilvl w:val="0"/>
                <w:numId w:val="143"/>
              </w:numPr>
              <w:autoSpaceDE w:val="0"/>
              <w:autoSpaceDN w:val="0"/>
              <w:adjustRightInd w:val="0"/>
              <w:ind w:left="495" w:hanging="375"/>
              <w:jc w:val="both"/>
              <w:rPr>
                <w:rFonts w:ascii="Times New Roman" w:hAnsi="Times New Roman"/>
                <w:color w:val="000000"/>
              </w:rPr>
            </w:pPr>
            <w:r w:rsidRPr="00FF769D">
              <w:rPr>
                <w:rFonts w:ascii="Times New Roman" w:hAnsi="Times New Roman"/>
                <w:color w:val="000000"/>
              </w:rPr>
              <w:t>формирование эмоционально-положительного отношения сверстников к себе через глубокое знание биологической науки.</w:t>
            </w:r>
          </w:p>
          <w:p w:rsidR="004B44E6" w:rsidRPr="00FF769D" w:rsidRDefault="004B44E6" w:rsidP="00FA73B5">
            <w:pPr>
              <w:autoSpaceDE w:val="0"/>
              <w:autoSpaceDN w:val="0"/>
              <w:adjustRightInd w:val="0"/>
              <w:spacing w:after="0" w:line="240" w:lineRule="auto"/>
              <w:ind w:left="495" w:hanging="375"/>
              <w:jc w:val="both"/>
              <w:rPr>
                <w:rFonts w:ascii="Times New Roman" w:hAnsi="Times New Roman"/>
                <w:sz w:val="24"/>
                <w:szCs w:val="24"/>
              </w:rPr>
            </w:pPr>
          </w:p>
        </w:tc>
      </w:tr>
      <w:tr w:rsidR="004B44E6" w:rsidRPr="00FF769D" w:rsidTr="004B44E6">
        <w:tc>
          <w:tcPr>
            <w:tcW w:w="0" w:type="auto"/>
            <w:tcBorders>
              <w:top w:val="single" w:sz="4" w:space="0" w:color="auto"/>
              <w:left w:val="single" w:sz="4" w:space="0" w:color="auto"/>
              <w:bottom w:val="single" w:sz="4" w:space="0" w:color="auto"/>
              <w:right w:val="single" w:sz="4" w:space="0" w:color="auto"/>
            </w:tcBorders>
          </w:tcPr>
          <w:p w:rsidR="004B44E6" w:rsidRPr="00FF769D" w:rsidRDefault="004B44E6" w:rsidP="00FA73B5">
            <w:pPr>
              <w:spacing w:after="0" w:line="240" w:lineRule="auto"/>
              <w:jc w:val="both"/>
              <w:rPr>
                <w:rFonts w:ascii="Times New Roman" w:hAnsi="Times New Roman"/>
                <w:bCs/>
                <w:color w:val="000000"/>
                <w:sz w:val="24"/>
                <w:szCs w:val="24"/>
              </w:rPr>
            </w:pPr>
            <w:r w:rsidRPr="00FF769D">
              <w:rPr>
                <w:rFonts w:ascii="Times New Roman" w:hAnsi="Times New Roman"/>
                <w:bCs/>
                <w:color w:val="000000"/>
                <w:sz w:val="24"/>
                <w:szCs w:val="24"/>
              </w:rPr>
              <w:t>Метапредметные результаты</w:t>
            </w:r>
          </w:p>
          <w:p w:rsidR="004B44E6" w:rsidRPr="00FF769D" w:rsidRDefault="004B44E6" w:rsidP="00FA73B5">
            <w:pPr>
              <w:pStyle w:val="af1"/>
              <w:rPr>
                <w:bCs/>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B44E6" w:rsidRPr="00FF769D" w:rsidRDefault="004B44E6" w:rsidP="00FA73B5">
            <w:pPr>
              <w:pStyle w:val="af1"/>
              <w:ind w:left="194"/>
              <w:rPr>
                <w:i/>
                <w:sz w:val="24"/>
                <w:szCs w:val="24"/>
              </w:rPr>
            </w:pPr>
            <w:r w:rsidRPr="00FF769D">
              <w:rPr>
                <w:i/>
                <w:sz w:val="24"/>
                <w:szCs w:val="24"/>
              </w:rPr>
              <w:t xml:space="preserve">Учащиеся </w:t>
            </w:r>
            <w:r w:rsidRPr="00FF769D">
              <w:rPr>
                <w:i/>
                <w:sz w:val="24"/>
                <w:szCs w:val="24"/>
                <w:u w:val="single"/>
              </w:rPr>
              <w:t>5 класса</w:t>
            </w:r>
            <w:r w:rsidRPr="00FF769D">
              <w:rPr>
                <w:i/>
                <w:sz w:val="24"/>
                <w:szCs w:val="24"/>
              </w:rPr>
              <w:t xml:space="preserve"> должны уметь:</w:t>
            </w:r>
          </w:p>
          <w:p w:rsidR="004B44E6" w:rsidRPr="00FF769D" w:rsidRDefault="004B44E6" w:rsidP="00FA73B5">
            <w:pPr>
              <w:pStyle w:val="af1"/>
              <w:ind w:left="194"/>
              <w:rPr>
                <w:sz w:val="24"/>
                <w:szCs w:val="24"/>
              </w:rPr>
            </w:pPr>
          </w:p>
          <w:p w:rsidR="004B44E6" w:rsidRPr="00FF769D" w:rsidRDefault="004B44E6" w:rsidP="00FA73B5">
            <w:pPr>
              <w:pStyle w:val="af1"/>
              <w:ind w:left="194"/>
              <w:rPr>
                <w:i/>
                <w:sz w:val="24"/>
                <w:szCs w:val="24"/>
              </w:rPr>
            </w:pPr>
            <w:r w:rsidRPr="00FF769D">
              <w:rPr>
                <w:i/>
                <w:sz w:val="24"/>
                <w:szCs w:val="24"/>
              </w:rPr>
              <w:t xml:space="preserve">Учащиеся </w:t>
            </w:r>
            <w:r w:rsidRPr="00FF769D">
              <w:rPr>
                <w:i/>
                <w:sz w:val="24"/>
                <w:szCs w:val="24"/>
                <w:u w:val="single"/>
              </w:rPr>
              <w:t>6 класса</w:t>
            </w:r>
            <w:r w:rsidRPr="00FF769D">
              <w:rPr>
                <w:i/>
                <w:sz w:val="24"/>
                <w:szCs w:val="24"/>
              </w:rPr>
              <w:t xml:space="preserve"> должны уметь:</w:t>
            </w:r>
          </w:p>
          <w:p w:rsidR="004B44E6" w:rsidRPr="00FF769D" w:rsidRDefault="004B44E6" w:rsidP="00FA73B5">
            <w:pPr>
              <w:pStyle w:val="af1"/>
              <w:ind w:left="194"/>
              <w:rPr>
                <w:sz w:val="24"/>
                <w:szCs w:val="24"/>
              </w:rPr>
            </w:pPr>
          </w:p>
          <w:p w:rsidR="004B44E6" w:rsidRPr="00FF769D" w:rsidRDefault="004B44E6" w:rsidP="00FA73B5">
            <w:pPr>
              <w:pStyle w:val="af1"/>
              <w:ind w:left="194"/>
              <w:rPr>
                <w:i/>
                <w:sz w:val="24"/>
                <w:szCs w:val="24"/>
              </w:rPr>
            </w:pPr>
            <w:r w:rsidRPr="00FF769D">
              <w:rPr>
                <w:i/>
                <w:sz w:val="24"/>
                <w:szCs w:val="24"/>
              </w:rPr>
              <w:t xml:space="preserve">Учащиеся </w:t>
            </w:r>
            <w:r w:rsidRPr="00FF769D">
              <w:rPr>
                <w:i/>
                <w:sz w:val="24"/>
                <w:szCs w:val="24"/>
                <w:u w:val="single"/>
              </w:rPr>
              <w:t>7 класса</w:t>
            </w:r>
            <w:r w:rsidRPr="00FF769D">
              <w:rPr>
                <w:i/>
                <w:sz w:val="24"/>
                <w:szCs w:val="24"/>
              </w:rPr>
              <w:t xml:space="preserve"> должны уметь:</w:t>
            </w:r>
          </w:p>
          <w:p w:rsidR="004B44E6" w:rsidRPr="00FF769D" w:rsidRDefault="004B44E6" w:rsidP="00FA73B5">
            <w:pPr>
              <w:pStyle w:val="af1"/>
              <w:ind w:left="194"/>
              <w:rPr>
                <w:sz w:val="24"/>
                <w:szCs w:val="24"/>
              </w:rPr>
            </w:pPr>
          </w:p>
          <w:p w:rsidR="004B44E6" w:rsidRPr="00FF769D" w:rsidRDefault="004B44E6" w:rsidP="00FA73B5">
            <w:pPr>
              <w:pStyle w:val="af1"/>
              <w:ind w:left="194"/>
              <w:rPr>
                <w:i/>
                <w:sz w:val="24"/>
                <w:szCs w:val="24"/>
              </w:rPr>
            </w:pPr>
            <w:r w:rsidRPr="00FF769D">
              <w:rPr>
                <w:i/>
                <w:sz w:val="24"/>
                <w:szCs w:val="24"/>
              </w:rPr>
              <w:t xml:space="preserve">Учащиеся </w:t>
            </w:r>
            <w:r w:rsidRPr="00FF769D">
              <w:rPr>
                <w:i/>
                <w:sz w:val="24"/>
                <w:szCs w:val="24"/>
                <w:u w:val="single"/>
              </w:rPr>
              <w:t>8 класса</w:t>
            </w:r>
            <w:r w:rsidRPr="00FF769D">
              <w:rPr>
                <w:i/>
                <w:sz w:val="24"/>
                <w:szCs w:val="24"/>
              </w:rPr>
              <w:t xml:space="preserve"> должны уметь:</w:t>
            </w:r>
          </w:p>
          <w:p w:rsidR="004B44E6" w:rsidRPr="00FF769D" w:rsidRDefault="004B44E6" w:rsidP="00281321">
            <w:pPr>
              <w:pStyle w:val="af1"/>
              <w:numPr>
                <w:ilvl w:val="0"/>
                <w:numId w:val="148"/>
              </w:numPr>
              <w:tabs>
                <w:tab w:val="left" w:pos="405"/>
              </w:tabs>
              <w:ind w:left="194" w:firstLine="0"/>
              <w:rPr>
                <w:sz w:val="24"/>
                <w:szCs w:val="24"/>
              </w:rPr>
            </w:pPr>
            <w:r w:rsidRPr="00FF769D">
              <w:rPr>
                <w:sz w:val="24"/>
                <w:szCs w:val="24"/>
              </w:rPr>
              <w:t>работать с учебником и дополнительной литературой;</w:t>
            </w:r>
          </w:p>
          <w:p w:rsidR="004B44E6" w:rsidRPr="00FF769D" w:rsidRDefault="004B44E6" w:rsidP="00281321">
            <w:pPr>
              <w:pStyle w:val="af1"/>
              <w:numPr>
                <w:ilvl w:val="0"/>
                <w:numId w:val="148"/>
              </w:numPr>
              <w:tabs>
                <w:tab w:val="left" w:pos="405"/>
              </w:tabs>
              <w:ind w:left="194" w:firstLine="0"/>
              <w:rPr>
                <w:sz w:val="24"/>
                <w:szCs w:val="24"/>
              </w:rPr>
            </w:pPr>
            <w:r w:rsidRPr="00FF769D">
              <w:rPr>
                <w:sz w:val="24"/>
                <w:szCs w:val="24"/>
              </w:rPr>
              <w:t>составлять сообщения на основе обобщения материала учебника и дополнительной литературы;</w:t>
            </w:r>
          </w:p>
          <w:p w:rsidR="004B44E6" w:rsidRPr="00FF769D" w:rsidRDefault="004B44E6" w:rsidP="00281321">
            <w:pPr>
              <w:pStyle w:val="af1"/>
              <w:numPr>
                <w:ilvl w:val="0"/>
                <w:numId w:val="148"/>
              </w:numPr>
              <w:tabs>
                <w:tab w:val="left" w:pos="405"/>
              </w:tabs>
              <w:ind w:left="194" w:firstLine="0"/>
              <w:rPr>
                <w:sz w:val="24"/>
                <w:szCs w:val="24"/>
              </w:rPr>
            </w:pPr>
            <w:r w:rsidRPr="00FF769D">
              <w:rPr>
                <w:sz w:val="24"/>
                <w:szCs w:val="24"/>
              </w:rPr>
              <w:t>устанавливать причинно-следственные связи при анализе основных этапов эволюции и происхождения человеческих рас; на примере зависимости гибкости тела человека от строения его позвоночника; между строением анализатора и выполняемой им функцией; взаимодействия нервной и гуморальной регуляции;</w:t>
            </w:r>
          </w:p>
          <w:p w:rsidR="004B44E6" w:rsidRPr="00FF769D" w:rsidRDefault="004B44E6" w:rsidP="00281321">
            <w:pPr>
              <w:pStyle w:val="af1"/>
              <w:numPr>
                <w:ilvl w:val="0"/>
                <w:numId w:val="148"/>
              </w:numPr>
              <w:tabs>
                <w:tab w:val="left" w:pos="405"/>
              </w:tabs>
              <w:ind w:left="194" w:firstLine="0"/>
              <w:rPr>
                <w:sz w:val="24"/>
                <w:szCs w:val="24"/>
              </w:rPr>
            </w:pPr>
            <w:r w:rsidRPr="00FF769D">
              <w:rPr>
                <w:sz w:val="24"/>
                <w:szCs w:val="24"/>
              </w:rPr>
              <w:t>проводить сравнение клеток, тканей организма человека и делать выводы на основе сравнения;</w:t>
            </w:r>
          </w:p>
          <w:p w:rsidR="004B44E6" w:rsidRPr="00FF769D" w:rsidRDefault="004B44E6" w:rsidP="00281321">
            <w:pPr>
              <w:pStyle w:val="af1"/>
              <w:numPr>
                <w:ilvl w:val="0"/>
                <w:numId w:val="148"/>
              </w:numPr>
              <w:tabs>
                <w:tab w:val="left" w:pos="405"/>
              </w:tabs>
              <w:ind w:left="194" w:firstLine="0"/>
              <w:rPr>
                <w:sz w:val="24"/>
                <w:szCs w:val="24"/>
              </w:rPr>
            </w:pPr>
            <w:r w:rsidRPr="00FF769D">
              <w:rPr>
                <w:sz w:val="24"/>
                <w:szCs w:val="24"/>
              </w:rPr>
              <w:t>классифицировать витамины; типы и виды памяти; железы в организме человека;</w:t>
            </w:r>
          </w:p>
          <w:p w:rsidR="004B44E6" w:rsidRPr="00FF769D" w:rsidRDefault="004B44E6" w:rsidP="00281321">
            <w:pPr>
              <w:pStyle w:val="af1"/>
              <w:numPr>
                <w:ilvl w:val="0"/>
                <w:numId w:val="148"/>
              </w:numPr>
              <w:tabs>
                <w:tab w:val="left" w:pos="405"/>
              </w:tabs>
              <w:ind w:left="194" w:firstLine="0"/>
              <w:rPr>
                <w:sz w:val="24"/>
                <w:szCs w:val="24"/>
              </w:rPr>
            </w:pPr>
            <w:r w:rsidRPr="00FF769D">
              <w:rPr>
                <w:sz w:val="24"/>
                <w:szCs w:val="24"/>
              </w:rPr>
              <w:t>приводить доказательства (аргументировать)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4B44E6" w:rsidRPr="00FF769D" w:rsidRDefault="004B44E6" w:rsidP="00281321">
            <w:pPr>
              <w:pStyle w:val="af1"/>
              <w:numPr>
                <w:ilvl w:val="0"/>
                <w:numId w:val="148"/>
              </w:numPr>
              <w:tabs>
                <w:tab w:val="left" w:pos="405"/>
              </w:tabs>
              <w:ind w:left="194" w:firstLine="0"/>
              <w:rPr>
                <w:sz w:val="24"/>
                <w:szCs w:val="24"/>
              </w:rPr>
            </w:pPr>
            <w:r w:rsidRPr="00FF769D">
              <w:rPr>
                <w:sz w:val="24"/>
                <w:szCs w:val="24"/>
              </w:rPr>
              <w:t>проводить биологические исследования и делать выводы на основе полученных результатов;</w:t>
            </w:r>
          </w:p>
          <w:p w:rsidR="004B44E6" w:rsidRPr="00FF769D" w:rsidRDefault="004B44E6" w:rsidP="00281321">
            <w:pPr>
              <w:pStyle w:val="af1"/>
              <w:numPr>
                <w:ilvl w:val="0"/>
                <w:numId w:val="148"/>
              </w:numPr>
              <w:tabs>
                <w:tab w:val="left" w:pos="405"/>
              </w:tabs>
              <w:ind w:left="194" w:firstLine="0"/>
              <w:rPr>
                <w:i/>
                <w:sz w:val="24"/>
                <w:szCs w:val="24"/>
              </w:rPr>
            </w:pPr>
            <w:r w:rsidRPr="00FF769D">
              <w:rPr>
                <w:sz w:val="24"/>
                <w:szCs w:val="24"/>
              </w:rPr>
              <w:t>работать с дополнительными источниками информации (учебная, научно-популярная литература, ресурсы Интернет); оформлять полученную информацию в виде докладов, рефератов.</w:t>
            </w:r>
          </w:p>
          <w:p w:rsidR="00377182" w:rsidRDefault="00377182" w:rsidP="00281321">
            <w:pPr>
              <w:pStyle w:val="af1"/>
              <w:tabs>
                <w:tab w:val="left" w:pos="405"/>
              </w:tabs>
              <w:ind w:left="194"/>
              <w:rPr>
                <w:i/>
                <w:sz w:val="24"/>
                <w:szCs w:val="24"/>
              </w:rPr>
            </w:pPr>
          </w:p>
          <w:p w:rsidR="004B44E6" w:rsidRPr="00FF769D" w:rsidRDefault="00377182" w:rsidP="00FA73B5">
            <w:pPr>
              <w:pStyle w:val="af1"/>
              <w:ind w:left="194"/>
              <w:rPr>
                <w:i/>
                <w:sz w:val="24"/>
                <w:szCs w:val="24"/>
              </w:rPr>
            </w:pPr>
            <w:r>
              <w:rPr>
                <w:i/>
                <w:sz w:val="24"/>
                <w:szCs w:val="24"/>
              </w:rPr>
              <w:t>У</w:t>
            </w:r>
            <w:r w:rsidR="004B44E6" w:rsidRPr="00FF769D">
              <w:rPr>
                <w:i/>
                <w:sz w:val="24"/>
                <w:szCs w:val="24"/>
              </w:rPr>
              <w:t xml:space="preserve">чащиеся </w:t>
            </w:r>
            <w:r w:rsidR="004B44E6" w:rsidRPr="00FF769D">
              <w:rPr>
                <w:i/>
                <w:sz w:val="24"/>
                <w:szCs w:val="24"/>
                <w:u w:val="single"/>
              </w:rPr>
              <w:t>9 класса</w:t>
            </w:r>
            <w:r w:rsidR="004B44E6" w:rsidRPr="00FF769D">
              <w:rPr>
                <w:i/>
                <w:sz w:val="24"/>
                <w:szCs w:val="24"/>
              </w:rPr>
              <w:t xml:space="preserve"> должны уметь:</w:t>
            </w:r>
          </w:p>
          <w:p w:rsidR="004B44E6" w:rsidRPr="00FF769D" w:rsidRDefault="004B44E6" w:rsidP="00A00B9F">
            <w:pPr>
              <w:pStyle w:val="af1"/>
              <w:ind w:left="194" w:firstLine="0"/>
              <w:rPr>
                <w:color w:val="000000"/>
                <w:sz w:val="24"/>
                <w:szCs w:val="24"/>
              </w:rPr>
            </w:pPr>
          </w:p>
        </w:tc>
      </w:tr>
      <w:tr w:rsidR="004B44E6" w:rsidRPr="00FF769D" w:rsidTr="004B44E6">
        <w:tc>
          <w:tcPr>
            <w:tcW w:w="0" w:type="auto"/>
            <w:tcBorders>
              <w:top w:val="single" w:sz="4" w:space="0" w:color="auto"/>
              <w:left w:val="single" w:sz="4" w:space="0" w:color="auto"/>
              <w:bottom w:val="single" w:sz="4" w:space="0" w:color="auto"/>
              <w:right w:val="single" w:sz="4" w:space="0" w:color="auto"/>
            </w:tcBorders>
            <w:hideMark/>
          </w:tcPr>
          <w:p w:rsidR="004B44E6" w:rsidRPr="00FF769D" w:rsidRDefault="004B44E6" w:rsidP="00FA73B5">
            <w:pPr>
              <w:widowControl w:val="0"/>
              <w:autoSpaceDE w:val="0"/>
              <w:autoSpaceDN w:val="0"/>
              <w:adjustRightInd w:val="0"/>
              <w:spacing w:after="0" w:line="240" w:lineRule="auto"/>
              <w:jc w:val="both"/>
              <w:rPr>
                <w:rFonts w:ascii="Times New Roman" w:hAnsi="Times New Roman"/>
                <w:bCs/>
                <w:color w:val="000000"/>
                <w:sz w:val="24"/>
                <w:szCs w:val="24"/>
              </w:rPr>
            </w:pPr>
            <w:r w:rsidRPr="00FF769D">
              <w:rPr>
                <w:rFonts w:ascii="Times New Roman" w:hAnsi="Times New Roman"/>
                <w:bCs/>
                <w:color w:val="000000"/>
                <w:sz w:val="24"/>
                <w:szCs w:val="24"/>
              </w:rPr>
              <w:t>Предметные результаты</w:t>
            </w:r>
          </w:p>
        </w:tc>
        <w:tc>
          <w:tcPr>
            <w:tcW w:w="0" w:type="auto"/>
            <w:tcBorders>
              <w:top w:val="single" w:sz="4" w:space="0" w:color="auto"/>
              <w:left w:val="single" w:sz="4" w:space="0" w:color="auto"/>
              <w:bottom w:val="single" w:sz="4" w:space="0" w:color="auto"/>
              <w:right w:val="single" w:sz="4" w:space="0" w:color="auto"/>
            </w:tcBorders>
            <w:hideMark/>
          </w:tcPr>
          <w:p w:rsidR="004B44E6" w:rsidRPr="00FF769D" w:rsidRDefault="004B44E6" w:rsidP="00A00B9F">
            <w:pPr>
              <w:pStyle w:val="ConsPlusNormal"/>
              <w:ind w:left="104" w:firstLine="283"/>
              <w:jc w:val="both"/>
              <w:rPr>
                <w:rFonts w:ascii="Times New Roman" w:hAnsi="Times New Roman" w:cs="Times New Roman"/>
                <w:sz w:val="24"/>
                <w:szCs w:val="24"/>
              </w:rPr>
            </w:pPr>
            <w:r w:rsidRPr="00FF769D">
              <w:rPr>
                <w:rFonts w:ascii="Times New Roman" w:hAnsi="Times New Roman" w:cs="Times New Roman"/>
                <w:sz w:val="24"/>
                <w:szCs w:val="24"/>
              </w:rPr>
              <w:t>Требования к предметным результатам освоения базового курса биологии должны отражать:</w:t>
            </w:r>
          </w:p>
          <w:p w:rsidR="004B44E6" w:rsidRPr="00FF769D" w:rsidRDefault="004B44E6" w:rsidP="00A00B9F">
            <w:pPr>
              <w:pStyle w:val="ConsPlusNormal"/>
              <w:ind w:left="104" w:firstLine="283"/>
              <w:jc w:val="both"/>
              <w:rPr>
                <w:rFonts w:ascii="Times New Roman" w:hAnsi="Times New Roman" w:cs="Times New Roman"/>
                <w:sz w:val="24"/>
                <w:szCs w:val="24"/>
              </w:rPr>
            </w:pPr>
            <w:r w:rsidRPr="00FF769D">
              <w:rPr>
                <w:rFonts w:ascii="Times New Roman" w:hAnsi="Times New Roman" w:cs="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4B44E6" w:rsidRPr="00FF769D" w:rsidRDefault="004B44E6" w:rsidP="00A00B9F">
            <w:pPr>
              <w:pStyle w:val="ConsPlusNormal"/>
              <w:ind w:left="104" w:firstLine="283"/>
              <w:jc w:val="both"/>
              <w:rPr>
                <w:rFonts w:ascii="Times New Roman" w:hAnsi="Times New Roman" w:cs="Times New Roman"/>
                <w:sz w:val="24"/>
                <w:szCs w:val="24"/>
              </w:rPr>
            </w:pPr>
            <w:r w:rsidRPr="00FF769D">
              <w:rPr>
                <w:rFonts w:ascii="Times New Roman" w:hAnsi="Times New Roman" w:cs="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4B44E6" w:rsidRPr="00FF769D" w:rsidRDefault="004B44E6" w:rsidP="00A00B9F">
            <w:pPr>
              <w:pStyle w:val="ConsPlusNormal"/>
              <w:ind w:left="104" w:firstLine="283"/>
              <w:jc w:val="both"/>
              <w:rPr>
                <w:rFonts w:ascii="Times New Roman" w:hAnsi="Times New Roman" w:cs="Times New Roman"/>
                <w:sz w:val="24"/>
                <w:szCs w:val="24"/>
              </w:rPr>
            </w:pPr>
            <w:r w:rsidRPr="00FF769D">
              <w:rPr>
                <w:rFonts w:ascii="Times New Roman" w:hAnsi="Times New Roman" w:cs="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4B44E6" w:rsidRPr="00FF769D" w:rsidRDefault="004B44E6" w:rsidP="00A00B9F">
            <w:pPr>
              <w:pStyle w:val="ConsPlusNormal"/>
              <w:ind w:left="104" w:firstLine="283"/>
              <w:jc w:val="both"/>
              <w:rPr>
                <w:rFonts w:ascii="Times New Roman" w:hAnsi="Times New Roman" w:cs="Times New Roman"/>
                <w:sz w:val="24"/>
                <w:szCs w:val="24"/>
              </w:rPr>
            </w:pPr>
            <w:r w:rsidRPr="00FF769D">
              <w:rPr>
                <w:rFonts w:ascii="Times New Roman" w:hAnsi="Times New Roman" w:cs="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4B44E6" w:rsidRPr="00FF769D" w:rsidRDefault="004B44E6" w:rsidP="00A00B9F">
            <w:pPr>
              <w:pStyle w:val="ConsPlusNormal"/>
              <w:ind w:left="104" w:firstLine="283"/>
              <w:jc w:val="both"/>
              <w:rPr>
                <w:rFonts w:ascii="Times New Roman" w:hAnsi="Times New Roman" w:cs="Times New Roman"/>
                <w:sz w:val="24"/>
                <w:szCs w:val="24"/>
              </w:rPr>
            </w:pPr>
            <w:r w:rsidRPr="00FF769D">
              <w:rPr>
                <w:rFonts w:ascii="Times New Roman" w:hAnsi="Times New Roman" w:cs="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4B44E6" w:rsidRPr="00FF769D" w:rsidRDefault="004B44E6" w:rsidP="00FA73B5">
            <w:pPr>
              <w:pStyle w:val="af1"/>
              <w:ind w:left="192"/>
              <w:rPr>
                <w:i/>
                <w:sz w:val="24"/>
                <w:szCs w:val="24"/>
              </w:rPr>
            </w:pPr>
            <w:r w:rsidRPr="00FF769D">
              <w:rPr>
                <w:i/>
                <w:sz w:val="24"/>
                <w:szCs w:val="24"/>
              </w:rPr>
              <w:t>Учащиеся 8</w:t>
            </w:r>
            <w:r w:rsidRPr="00FF769D">
              <w:rPr>
                <w:i/>
                <w:sz w:val="24"/>
                <w:szCs w:val="24"/>
                <w:u w:val="single"/>
              </w:rPr>
              <w:t xml:space="preserve"> класса</w:t>
            </w:r>
            <w:r w:rsidRPr="00FF769D">
              <w:rPr>
                <w:i/>
                <w:sz w:val="24"/>
                <w:szCs w:val="24"/>
              </w:rPr>
              <w:t xml:space="preserve"> должны </w:t>
            </w:r>
            <w:r w:rsidRPr="00FF769D">
              <w:rPr>
                <w:i/>
                <w:sz w:val="24"/>
                <w:szCs w:val="24"/>
                <w:u w:val="single"/>
              </w:rPr>
              <w:t>знать</w:t>
            </w:r>
            <w:r w:rsidRPr="00FF769D">
              <w:rPr>
                <w:i/>
                <w:sz w:val="24"/>
                <w:szCs w:val="24"/>
              </w:rPr>
              <w:t>:</w:t>
            </w:r>
          </w:p>
          <w:p w:rsidR="004B44E6" w:rsidRPr="00FF769D" w:rsidRDefault="004B44E6" w:rsidP="00A00B9F">
            <w:pPr>
              <w:pStyle w:val="af1"/>
              <w:numPr>
                <w:ilvl w:val="0"/>
                <w:numId w:val="150"/>
              </w:numPr>
              <w:tabs>
                <w:tab w:val="left" w:pos="412"/>
              </w:tabs>
              <w:ind w:left="0" w:firstLine="245"/>
              <w:rPr>
                <w:i/>
                <w:sz w:val="24"/>
                <w:szCs w:val="24"/>
              </w:rPr>
            </w:pPr>
            <w:r w:rsidRPr="00FF769D">
              <w:rPr>
                <w:sz w:val="24"/>
                <w:szCs w:val="24"/>
              </w:rPr>
              <w:t>методы наук, изучающих человека;</w:t>
            </w:r>
          </w:p>
          <w:p w:rsidR="004B44E6" w:rsidRPr="00FF769D" w:rsidRDefault="004B44E6" w:rsidP="00A00B9F">
            <w:pPr>
              <w:pStyle w:val="af1"/>
              <w:numPr>
                <w:ilvl w:val="0"/>
                <w:numId w:val="150"/>
              </w:numPr>
              <w:tabs>
                <w:tab w:val="left" w:pos="412"/>
              </w:tabs>
              <w:ind w:left="0" w:firstLine="245"/>
              <w:rPr>
                <w:i/>
                <w:sz w:val="24"/>
                <w:szCs w:val="24"/>
              </w:rPr>
            </w:pPr>
            <w:r w:rsidRPr="00FF769D">
              <w:rPr>
                <w:sz w:val="24"/>
                <w:szCs w:val="24"/>
              </w:rPr>
              <w:t>место человека в систематике;</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основные этапы развития наук, изучающих человека;</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вклад отечественных ученых в разработку учения о высшей нервной деятельности;</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основные этапы эволюции человека;</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человеческие расы;</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общее строение организма человека;</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строение и функции тканей организма человека; скелета и мышц; компонентов внутренней среды организма; органов кровеносной и лимфатической систем; органов дыхания; пищеварительной системы; покровов тела и кожи; органов мочевыделительной системы; нервной системы (соматического и вегетативного отделов); анализаторов и органов чувств; желёз внешней, внутренней и смешанной секреции;</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защитные барьеры организма; правила переливания крови;</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о профилактике заболеваний сердца и сосудов, органов дыхания, выделения; желудочно-кишечных инфекций и гельминтозов;</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наследственные и врожденные заболевания; заболевания, передающиеся половым путем, их профилактика;</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механизмы вдоха и выдоха;</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пищевые продукты и питательные вещества, их роль в обмене веществ;</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обмен веществ и превращение энергии – основные свойства всех живых систем;</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роль ферментов в обмене веществ;</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классификацию витаминов;</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нормы и режим питания;</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нервную (рефлекторную) и гуморальную  регуляцию органов и систем организма человека;</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особенности высшей нервной деятельности;</w:t>
            </w:r>
          </w:p>
          <w:p w:rsidR="004B44E6" w:rsidRPr="00FF769D" w:rsidRDefault="004B44E6" w:rsidP="00A00B9F">
            <w:pPr>
              <w:pStyle w:val="af1"/>
              <w:numPr>
                <w:ilvl w:val="0"/>
                <w:numId w:val="150"/>
              </w:numPr>
              <w:tabs>
                <w:tab w:val="left" w:pos="412"/>
              </w:tabs>
              <w:ind w:left="0" w:firstLine="245"/>
              <w:rPr>
                <w:sz w:val="24"/>
                <w:szCs w:val="24"/>
              </w:rPr>
            </w:pPr>
            <w:r w:rsidRPr="00FF769D">
              <w:rPr>
                <w:sz w:val="24"/>
                <w:szCs w:val="24"/>
              </w:rPr>
              <w:t>жизненные циклы организмов; мужскую и женскую половые системы.</w:t>
            </w:r>
          </w:p>
          <w:p w:rsidR="004B44E6" w:rsidRPr="00FF769D" w:rsidRDefault="004B44E6" w:rsidP="00A00B9F">
            <w:pPr>
              <w:pStyle w:val="af1"/>
              <w:tabs>
                <w:tab w:val="left" w:pos="412"/>
              </w:tabs>
              <w:ind w:firstLine="245"/>
            </w:pPr>
          </w:p>
          <w:p w:rsidR="004B44E6" w:rsidRPr="00FF769D" w:rsidRDefault="004B44E6" w:rsidP="00FA73B5">
            <w:pPr>
              <w:pStyle w:val="af1"/>
              <w:ind w:left="192"/>
              <w:rPr>
                <w:i/>
                <w:sz w:val="24"/>
                <w:szCs w:val="24"/>
              </w:rPr>
            </w:pPr>
            <w:r w:rsidRPr="00FF769D">
              <w:rPr>
                <w:i/>
                <w:sz w:val="24"/>
                <w:szCs w:val="24"/>
              </w:rPr>
              <w:t>Учащиеся 8</w:t>
            </w:r>
            <w:r w:rsidRPr="00FF769D">
              <w:rPr>
                <w:i/>
                <w:sz w:val="24"/>
                <w:szCs w:val="24"/>
                <w:u w:val="single"/>
              </w:rPr>
              <w:t xml:space="preserve"> класса</w:t>
            </w:r>
            <w:r w:rsidRPr="00FF769D">
              <w:rPr>
                <w:i/>
                <w:sz w:val="24"/>
                <w:szCs w:val="24"/>
              </w:rPr>
              <w:t xml:space="preserve"> должны </w:t>
            </w:r>
            <w:r w:rsidRPr="00FF769D">
              <w:rPr>
                <w:i/>
                <w:sz w:val="24"/>
                <w:szCs w:val="24"/>
                <w:u w:val="single"/>
              </w:rPr>
              <w:t>уметь</w:t>
            </w:r>
            <w:r w:rsidRPr="00FF769D">
              <w:rPr>
                <w:i/>
                <w:sz w:val="24"/>
                <w:szCs w:val="24"/>
              </w:rPr>
              <w:t>:</w:t>
            </w:r>
          </w:p>
          <w:p w:rsidR="004B44E6" w:rsidRPr="00FF769D" w:rsidRDefault="004B44E6" w:rsidP="00F61745">
            <w:pPr>
              <w:pStyle w:val="af1"/>
              <w:numPr>
                <w:ilvl w:val="0"/>
                <w:numId w:val="151"/>
              </w:numPr>
              <w:ind w:left="192" w:firstLine="0"/>
              <w:rPr>
                <w:i/>
                <w:sz w:val="24"/>
                <w:szCs w:val="24"/>
              </w:rPr>
            </w:pPr>
            <w:r w:rsidRPr="00FF769D">
              <w:rPr>
                <w:sz w:val="24"/>
                <w:szCs w:val="24"/>
              </w:rPr>
              <w:t>выделять специфические особенности человека как биосоциального существа;</w:t>
            </w:r>
          </w:p>
          <w:p w:rsidR="004B44E6" w:rsidRPr="00FF769D" w:rsidRDefault="004B44E6" w:rsidP="00F61745">
            <w:pPr>
              <w:pStyle w:val="af1"/>
              <w:numPr>
                <w:ilvl w:val="0"/>
                <w:numId w:val="151"/>
              </w:numPr>
              <w:ind w:left="192" w:firstLine="0"/>
              <w:rPr>
                <w:i/>
                <w:sz w:val="24"/>
                <w:szCs w:val="24"/>
              </w:rPr>
            </w:pPr>
            <w:r w:rsidRPr="00FF769D">
              <w:rPr>
                <w:sz w:val="24"/>
                <w:szCs w:val="24"/>
              </w:rPr>
              <w:t>объяснять место и роль человека в природе; особенности строения скелета человека; роль кровеносной и лимфатической систем; значение нервной системы; влияние отделов нервной системы на деятельность органов;</w:t>
            </w:r>
          </w:p>
          <w:p w:rsidR="004B44E6" w:rsidRPr="00FF769D" w:rsidRDefault="004B44E6" w:rsidP="00F61745">
            <w:pPr>
              <w:pStyle w:val="af1"/>
              <w:numPr>
                <w:ilvl w:val="0"/>
                <w:numId w:val="151"/>
              </w:numPr>
              <w:ind w:left="192" w:firstLine="0"/>
              <w:rPr>
                <w:i/>
                <w:sz w:val="24"/>
                <w:szCs w:val="24"/>
              </w:rPr>
            </w:pPr>
            <w:r w:rsidRPr="00FF769D">
              <w:rPr>
                <w:sz w:val="24"/>
                <w:szCs w:val="24"/>
              </w:rPr>
              <w:t>определять черты сходства и различия человека и животных;</w:t>
            </w:r>
          </w:p>
          <w:p w:rsidR="004B44E6" w:rsidRPr="00FF769D" w:rsidRDefault="004B44E6" w:rsidP="00F61745">
            <w:pPr>
              <w:pStyle w:val="af1"/>
              <w:numPr>
                <w:ilvl w:val="0"/>
                <w:numId w:val="151"/>
              </w:numPr>
              <w:ind w:left="192" w:firstLine="0"/>
              <w:rPr>
                <w:i/>
                <w:sz w:val="24"/>
                <w:szCs w:val="24"/>
              </w:rPr>
            </w:pPr>
            <w:r w:rsidRPr="00FF769D">
              <w:rPr>
                <w:sz w:val="24"/>
                <w:szCs w:val="24"/>
              </w:rPr>
              <w:t>доказывать несостоятельность расистских взглядов о преимуществах одних рас перед другими;</w:t>
            </w:r>
          </w:p>
          <w:p w:rsidR="004B44E6" w:rsidRPr="00FF769D" w:rsidRDefault="004B44E6" w:rsidP="00F61745">
            <w:pPr>
              <w:pStyle w:val="af1"/>
              <w:numPr>
                <w:ilvl w:val="0"/>
                <w:numId w:val="151"/>
              </w:numPr>
              <w:ind w:left="192" w:firstLine="0"/>
              <w:rPr>
                <w:i/>
                <w:sz w:val="24"/>
                <w:szCs w:val="24"/>
              </w:rPr>
            </w:pPr>
            <w:r w:rsidRPr="00FF769D">
              <w:rPr>
                <w:sz w:val="24"/>
                <w:szCs w:val="24"/>
              </w:rPr>
              <w:t>выделять существенные признаки организма человека, особенности его биологической природы; наблюдать и описывать клетки и ткани на готовых микропрепаратах; особенности строения сосудистой системы и движения крови по сосудам; процессов питания и пищеварения; покровов тела, терморегуляции;  процессов нервной (рефлекторной) и гуморальной  регуляции жизнедеятельности организма человека; процессов дыхания и газообмена; обмена веществ и превращений энергии; строения и функционирования органов чувств; поведения и психики человека; органов эндокринной системы; органов размножения человека;</w:t>
            </w:r>
          </w:p>
          <w:p w:rsidR="004B44E6" w:rsidRPr="00FF769D" w:rsidRDefault="004B44E6" w:rsidP="00F61745">
            <w:pPr>
              <w:pStyle w:val="af1"/>
              <w:numPr>
                <w:ilvl w:val="0"/>
                <w:numId w:val="151"/>
              </w:numPr>
              <w:ind w:left="192" w:firstLine="0"/>
              <w:rPr>
                <w:i/>
                <w:sz w:val="24"/>
                <w:szCs w:val="24"/>
              </w:rPr>
            </w:pPr>
            <w:r w:rsidRPr="00FF769D">
              <w:rPr>
                <w:sz w:val="24"/>
                <w:szCs w:val="24"/>
              </w:rPr>
              <w:t>измерять пульс и кровяное давление;</w:t>
            </w:r>
          </w:p>
          <w:p w:rsidR="004B44E6" w:rsidRPr="00FF769D" w:rsidRDefault="004B44E6" w:rsidP="00F61745">
            <w:pPr>
              <w:pStyle w:val="af1"/>
              <w:numPr>
                <w:ilvl w:val="0"/>
                <w:numId w:val="151"/>
              </w:numPr>
              <w:ind w:left="192" w:firstLine="0"/>
              <w:rPr>
                <w:sz w:val="24"/>
                <w:szCs w:val="24"/>
              </w:rPr>
            </w:pPr>
            <w:r w:rsidRPr="00FF769D">
              <w:rPr>
                <w:sz w:val="24"/>
                <w:szCs w:val="24"/>
              </w:rPr>
              <w:t>распознавать на наглядных пособиях кости скелета конечностей и их поясов;</w:t>
            </w:r>
          </w:p>
          <w:p w:rsidR="004B44E6" w:rsidRPr="00FF769D" w:rsidRDefault="004B44E6" w:rsidP="00F61745">
            <w:pPr>
              <w:pStyle w:val="af1"/>
              <w:numPr>
                <w:ilvl w:val="0"/>
                <w:numId w:val="151"/>
              </w:numPr>
              <w:ind w:left="192" w:firstLine="0"/>
              <w:rPr>
                <w:sz w:val="24"/>
                <w:szCs w:val="24"/>
              </w:rPr>
            </w:pPr>
            <w:r w:rsidRPr="00FF769D">
              <w:rPr>
                <w:sz w:val="24"/>
                <w:szCs w:val="24"/>
              </w:rPr>
              <w:t>выявлять взаимосвязь между особенностями строения клеток крови и их функциями;</w:t>
            </w:r>
          </w:p>
          <w:p w:rsidR="004B44E6" w:rsidRPr="00FF769D" w:rsidRDefault="004B44E6" w:rsidP="00F61745">
            <w:pPr>
              <w:pStyle w:val="af1"/>
              <w:numPr>
                <w:ilvl w:val="0"/>
                <w:numId w:val="151"/>
              </w:numPr>
              <w:ind w:left="192" w:firstLine="0"/>
              <w:rPr>
                <w:sz w:val="24"/>
                <w:szCs w:val="24"/>
              </w:rPr>
            </w:pPr>
            <w:r w:rsidRPr="00FF769D">
              <w:rPr>
                <w:sz w:val="24"/>
                <w:szCs w:val="24"/>
              </w:rPr>
              <w:t>проводить наблюдение и описание клеток крови на готовых микропрепаратах;</w:t>
            </w:r>
          </w:p>
          <w:p w:rsidR="004B44E6" w:rsidRPr="00FF769D" w:rsidRDefault="004B44E6" w:rsidP="00F61745">
            <w:pPr>
              <w:pStyle w:val="af1"/>
              <w:numPr>
                <w:ilvl w:val="0"/>
                <w:numId w:val="151"/>
              </w:numPr>
              <w:ind w:left="192" w:firstLine="0"/>
              <w:rPr>
                <w:sz w:val="24"/>
                <w:szCs w:val="24"/>
              </w:rPr>
            </w:pPr>
            <w:r w:rsidRPr="00FF769D">
              <w:rPr>
                <w:sz w:val="24"/>
                <w:szCs w:val="24"/>
              </w:rPr>
              <w:t>приводить доказательства (аргументировать) необходимости соблюдения мер профилактики нарушений работы пищеварительной системы;  развития авитаминозов; соблюдения мер профилактики инфекций, передающихся половым путем, ВИЧ-инфекции; медико-генетического консультирования для предупреждения наследственных заболеваний человека;</w:t>
            </w:r>
          </w:p>
          <w:p w:rsidR="004B44E6" w:rsidRPr="00FF769D" w:rsidRDefault="004B44E6" w:rsidP="00F61745">
            <w:pPr>
              <w:pStyle w:val="af1"/>
              <w:numPr>
                <w:ilvl w:val="0"/>
                <w:numId w:val="151"/>
              </w:numPr>
              <w:ind w:left="192" w:firstLine="0"/>
              <w:rPr>
                <w:sz w:val="24"/>
                <w:szCs w:val="24"/>
              </w:rPr>
            </w:pPr>
            <w:r w:rsidRPr="00FF769D">
              <w:rPr>
                <w:sz w:val="24"/>
                <w:szCs w:val="24"/>
              </w:rPr>
              <w:t>объяснять роль витаминов в организме человека; вредное влияние никотина, алкоголя и наркотиков на развитие плода;</w:t>
            </w:r>
          </w:p>
          <w:p w:rsidR="004B44E6" w:rsidRPr="00FF769D" w:rsidRDefault="004B44E6" w:rsidP="00F61745">
            <w:pPr>
              <w:pStyle w:val="af1"/>
              <w:numPr>
                <w:ilvl w:val="0"/>
                <w:numId w:val="151"/>
              </w:numPr>
              <w:ind w:left="192" w:firstLine="0"/>
              <w:rPr>
                <w:sz w:val="24"/>
                <w:szCs w:val="24"/>
              </w:rPr>
            </w:pPr>
            <w:r w:rsidRPr="00FF769D">
              <w:rPr>
                <w:sz w:val="24"/>
                <w:szCs w:val="24"/>
              </w:rPr>
              <w:t>характеризовать особенности высшей нервной деятельности человека и роль речи в развитии человека;</w:t>
            </w:r>
          </w:p>
          <w:p w:rsidR="004B44E6" w:rsidRPr="00FF769D" w:rsidRDefault="004B44E6" w:rsidP="00F61745">
            <w:pPr>
              <w:pStyle w:val="af1"/>
              <w:numPr>
                <w:ilvl w:val="0"/>
                <w:numId w:val="151"/>
              </w:numPr>
              <w:ind w:left="192" w:firstLine="0"/>
              <w:rPr>
                <w:sz w:val="24"/>
                <w:szCs w:val="24"/>
              </w:rPr>
            </w:pPr>
            <w:r w:rsidRPr="00FF769D">
              <w:rPr>
                <w:sz w:val="24"/>
                <w:szCs w:val="24"/>
              </w:rPr>
              <w:t>устанавливать взаимосвязи при обсуждении взаимодействия нервной и гуморальной регуляции.</w:t>
            </w:r>
          </w:p>
          <w:p w:rsidR="004B44E6" w:rsidRPr="00FF769D" w:rsidRDefault="004B44E6" w:rsidP="00FA73B5">
            <w:pPr>
              <w:pStyle w:val="af1"/>
            </w:pPr>
          </w:p>
          <w:p w:rsidR="004B44E6" w:rsidRPr="00FF769D" w:rsidRDefault="004B44E6" w:rsidP="00FA73B5">
            <w:pPr>
              <w:pStyle w:val="af1"/>
              <w:ind w:left="192"/>
              <w:rPr>
                <w:i/>
                <w:sz w:val="24"/>
                <w:szCs w:val="24"/>
              </w:rPr>
            </w:pPr>
            <w:r w:rsidRPr="00FF769D">
              <w:rPr>
                <w:i/>
                <w:sz w:val="24"/>
                <w:szCs w:val="24"/>
              </w:rPr>
              <w:t>Учащиеся 9</w:t>
            </w:r>
            <w:r w:rsidRPr="00FF769D">
              <w:rPr>
                <w:i/>
                <w:sz w:val="24"/>
                <w:szCs w:val="24"/>
                <w:u w:val="single"/>
              </w:rPr>
              <w:t xml:space="preserve"> класса</w:t>
            </w:r>
            <w:r w:rsidRPr="00FF769D">
              <w:rPr>
                <w:i/>
                <w:sz w:val="24"/>
                <w:szCs w:val="24"/>
              </w:rPr>
              <w:t xml:space="preserve"> должны </w:t>
            </w:r>
            <w:r w:rsidRPr="00FF769D">
              <w:rPr>
                <w:i/>
                <w:sz w:val="24"/>
                <w:szCs w:val="24"/>
                <w:u w:val="single"/>
              </w:rPr>
              <w:t>знать</w:t>
            </w:r>
            <w:r w:rsidRPr="00FF769D">
              <w:rPr>
                <w:i/>
                <w:sz w:val="24"/>
                <w:szCs w:val="24"/>
              </w:rPr>
              <w:t>:</w:t>
            </w:r>
          </w:p>
          <w:p w:rsidR="004B44E6" w:rsidRPr="00FF769D" w:rsidRDefault="004B44E6" w:rsidP="00F61745">
            <w:pPr>
              <w:pStyle w:val="af1"/>
              <w:numPr>
                <w:ilvl w:val="0"/>
                <w:numId w:val="150"/>
              </w:numPr>
              <w:ind w:left="192" w:firstLine="0"/>
              <w:rPr>
                <w:i/>
                <w:sz w:val="24"/>
                <w:szCs w:val="24"/>
              </w:rPr>
            </w:pPr>
            <w:r w:rsidRPr="00FF769D">
              <w:rPr>
                <w:sz w:val="24"/>
                <w:szCs w:val="24"/>
              </w:rPr>
              <w:t>свойства живого;</w:t>
            </w:r>
          </w:p>
          <w:p w:rsidR="004B44E6" w:rsidRPr="00FF769D" w:rsidRDefault="004B44E6" w:rsidP="00F61745">
            <w:pPr>
              <w:pStyle w:val="af1"/>
              <w:numPr>
                <w:ilvl w:val="0"/>
                <w:numId w:val="150"/>
              </w:numPr>
              <w:ind w:left="192" w:firstLine="0"/>
              <w:rPr>
                <w:i/>
                <w:sz w:val="24"/>
                <w:szCs w:val="24"/>
              </w:rPr>
            </w:pPr>
            <w:r w:rsidRPr="00FF769D">
              <w:rPr>
                <w:sz w:val="24"/>
                <w:szCs w:val="24"/>
              </w:rPr>
              <w:t>методы исследования в биологии; основные методы изучения клетки;</w:t>
            </w:r>
          </w:p>
          <w:p w:rsidR="004B44E6" w:rsidRPr="00FF769D" w:rsidRDefault="004B44E6" w:rsidP="00F61745">
            <w:pPr>
              <w:pStyle w:val="af1"/>
              <w:numPr>
                <w:ilvl w:val="0"/>
                <w:numId w:val="150"/>
              </w:numPr>
              <w:ind w:left="192" w:firstLine="0"/>
              <w:rPr>
                <w:i/>
                <w:sz w:val="24"/>
                <w:szCs w:val="24"/>
              </w:rPr>
            </w:pPr>
            <w:r w:rsidRPr="00FF769D">
              <w:rPr>
                <w:sz w:val="24"/>
                <w:szCs w:val="24"/>
              </w:rPr>
              <w:t>уровни организации живой природы: молекулярный; клеточный, организменный, популяционно-видовой, экосистемный (биоценотический), биосферный уровни организации живого;</w:t>
            </w:r>
          </w:p>
          <w:p w:rsidR="004B44E6" w:rsidRPr="00FF769D" w:rsidRDefault="004B44E6" w:rsidP="00F61745">
            <w:pPr>
              <w:pStyle w:val="af1"/>
              <w:numPr>
                <w:ilvl w:val="0"/>
                <w:numId w:val="150"/>
              </w:numPr>
              <w:ind w:left="192" w:firstLine="0"/>
              <w:rPr>
                <w:i/>
                <w:sz w:val="24"/>
                <w:szCs w:val="24"/>
              </w:rPr>
            </w:pPr>
            <w:r w:rsidRPr="00FF769D">
              <w:rPr>
                <w:sz w:val="24"/>
                <w:szCs w:val="24"/>
              </w:rPr>
              <w:t>особенности вирусов как неклеточной формы жизни;</w:t>
            </w:r>
          </w:p>
          <w:p w:rsidR="004B44E6" w:rsidRPr="00FF769D" w:rsidRDefault="004B44E6" w:rsidP="00F61745">
            <w:pPr>
              <w:pStyle w:val="af1"/>
              <w:numPr>
                <w:ilvl w:val="0"/>
                <w:numId w:val="150"/>
              </w:numPr>
              <w:ind w:left="192" w:firstLine="0"/>
              <w:rPr>
                <w:i/>
                <w:sz w:val="24"/>
                <w:szCs w:val="24"/>
              </w:rPr>
            </w:pPr>
            <w:r w:rsidRPr="00FF769D">
              <w:rPr>
                <w:sz w:val="24"/>
                <w:szCs w:val="24"/>
              </w:rPr>
              <w:t>состав, строение и функции органических веществ, входящих в состав живого; химический состав клетки;</w:t>
            </w:r>
          </w:p>
          <w:p w:rsidR="004B44E6" w:rsidRPr="00FF769D" w:rsidRDefault="004B44E6" w:rsidP="00F61745">
            <w:pPr>
              <w:pStyle w:val="af1"/>
              <w:numPr>
                <w:ilvl w:val="0"/>
                <w:numId w:val="150"/>
              </w:numPr>
              <w:ind w:left="192" w:firstLine="0"/>
              <w:rPr>
                <w:i/>
                <w:sz w:val="24"/>
                <w:szCs w:val="24"/>
              </w:rPr>
            </w:pPr>
            <w:r w:rsidRPr="00FF769D">
              <w:rPr>
                <w:sz w:val="24"/>
                <w:szCs w:val="24"/>
              </w:rPr>
              <w:t xml:space="preserve">особенности строения клетки прокариот и эукариот; </w:t>
            </w:r>
          </w:p>
          <w:p w:rsidR="004B44E6" w:rsidRPr="00FF769D" w:rsidRDefault="004B44E6" w:rsidP="00F61745">
            <w:pPr>
              <w:pStyle w:val="af1"/>
              <w:numPr>
                <w:ilvl w:val="0"/>
                <w:numId w:val="150"/>
              </w:numPr>
              <w:ind w:left="192" w:firstLine="0"/>
              <w:rPr>
                <w:i/>
                <w:sz w:val="24"/>
                <w:szCs w:val="24"/>
              </w:rPr>
            </w:pPr>
            <w:r w:rsidRPr="00FF769D">
              <w:rPr>
                <w:sz w:val="24"/>
                <w:szCs w:val="24"/>
              </w:rPr>
              <w:t>функции органоидов клетки;</w:t>
            </w:r>
          </w:p>
          <w:p w:rsidR="004B44E6" w:rsidRPr="00FF769D" w:rsidRDefault="004B44E6" w:rsidP="00F61745">
            <w:pPr>
              <w:pStyle w:val="af1"/>
              <w:numPr>
                <w:ilvl w:val="0"/>
                <w:numId w:val="150"/>
              </w:numPr>
              <w:ind w:left="192" w:firstLine="0"/>
              <w:rPr>
                <w:i/>
                <w:sz w:val="24"/>
                <w:szCs w:val="24"/>
              </w:rPr>
            </w:pPr>
            <w:r w:rsidRPr="00FF769D">
              <w:rPr>
                <w:sz w:val="24"/>
                <w:szCs w:val="24"/>
              </w:rPr>
              <w:t>основные положения клеточной теории;</w:t>
            </w:r>
          </w:p>
          <w:p w:rsidR="004B44E6" w:rsidRPr="00FF769D" w:rsidRDefault="004B44E6" w:rsidP="00F61745">
            <w:pPr>
              <w:pStyle w:val="af1"/>
              <w:numPr>
                <w:ilvl w:val="0"/>
                <w:numId w:val="150"/>
              </w:numPr>
              <w:ind w:left="192" w:firstLine="0"/>
              <w:rPr>
                <w:i/>
                <w:sz w:val="24"/>
                <w:szCs w:val="24"/>
              </w:rPr>
            </w:pPr>
            <w:r w:rsidRPr="00FF769D">
              <w:rPr>
                <w:sz w:val="24"/>
                <w:szCs w:val="24"/>
              </w:rPr>
              <w:t>строение клетки как структурной и функциональной единицы жизни; обмен веществ и превращение энергии  как основу жизнедеятельности клетки; рост, развитие и жизненный цикл клеток; особенности митотического деления клетки;</w:t>
            </w:r>
          </w:p>
          <w:p w:rsidR="004B44E6" w:rsidRPr="00FF769D" w:rsidRDefault="004B44E6" w:rsidP="00F61745">
            <w:pPr>
              <w:pStyle w:val="af1"/>
              <w:numPr>
                <w:ilvl w:val="0"/>
                <w:numId w:val="150"/>
              </w:numPr>
              <w:ind w:left="192" w:firstLine="0"/>
              <w:rPr>
                <w:i/>
                <w:sz w:val="24"/>
                <w:szCs w:val="24"/>
              </w:rPr>
            </w:pPr>
            <w:r w:rsidRPr="00FF769D">
              <w:rPr>
                <w:sz w:val="24"/>
                <w:szCs w:val="24"/>
              </w:rPr>
              <w:t>сущность биогенетического закона;</w:t>
            </w:r>
          </w:p>
          <w:p w:rsidR="004B44E6" w:rsidRPr="00FF769D" w:rsidRDefault="004B44E6" w:rsidP="00F61745">
            <w:pPr>
              <w:pStyle w:val="af1"/>
              <w:numPr>
                <w:ilvl w:val="0"/>
                <w:numId w:val="150"/>
              </w:numPr>
              <w:ind w:left="192" w:firstLine="0"/>
              <w:rPr>
                <w:i/>
                <w:sz w:val="24"/>
                <w:szCs w:val="24"/>
              </w:rPr>
            </w:pPr>
            <w:r w:rsidRPr="00FF769D">
              <w:rPr>
                <w:sz w:val="24"/>
                <w:szCs w:val="24"/>
              </w:rPr>
              <w:t>мейоз; особенности развития половых клеток;</w:t>
            </w:r>
          </w:p>
          <w:p w:rsidR="004B44E6" w:rsidRPr="00FF769D" w:rsidRDefault="004B44E6" w:rsidP="00F61745">
            <w:pPr>
              <w:pStyle w:val="af1"/>
              <w:numPr>
                <w:ilvl w:val="0"/>
                <w:numId w:val="150"/>
              </w:numPr>
              <w:ind w:left="192" w:firstLine="0"/>
              <w:rPr>
                <w:i/>
                <w:sz w:val="24"/>
                <w:szCs w:val="24"/>
              </w:rPr>
            </w:pPr>
            <w:r w:rsidRPr="00FF769D">
              <w:rPr>
                <w:sz w:val="24"/>
                <w:szCs w:val="24"/>
              </w:rPr>
              <w:t>особенности индивидуального развития организма;</w:t>
            </w:r>
          </w:p>
          <w:p w:rsidR="004B44E6" w:rsidRPr="00FF769D" w:rsidRDefault="004B44E6" w:rsidP="00F61745">
            <w:pPr>
              <w:pStyle w:val="af1"/>
              <w:numPr>
                <w:ilvl w:val="0"/>
                <w:numId w:val="150"/>
              </w:numPr>
              <w:ind w:left="192" w:firstLine="0"/>
              <w:rPr>
                <w:i/>
                <w:sz w:val="24"/>
                <w:szCs w:val="24"/>
              </w:rPr>
            </w:pPr>
            <w:r w:rsidRPr="00FF769D">
              <w:rPr>
                <w:sz w:val="24"/>
                <w:szCs w:val="24"/>
              </w:rPr>
              <w:t>основные закономерности передачи наследственной информации;</w:t>
            </w:r>
          </w:p>
          <w:p w:rsidR="004B44E6" w:rsidRPr="00FF769D" w:rsidRDefault="004B44E6" w:rsidP="00F61745">
            <w:pPr>
              <w:pStyle w:val="af1"/>
              <w:numPr>
                <w:ilvl w:val="0"/>
                <w:numId w:val="150"/>
              </w:numPr>
              <w:ind w:left="192" w:firstLine="0"/>
              <w:rPr>
                <w:i/>
                <w:sz w:val="24"/>
                <w:szCs w:val="24"/>
              </w:rPr>
            </w:pPr>
            <w:r w:rsidRPr="00FF769D">
              <w:rPr>
                <w:sz w:val="24"/>
                <w:szCs w:val="24"/>
              </w:rPr>
              <w:t>закономерности  изменчивости;</w:t>
            </w:r>
          </w:p>
          <w:p w:rsidR="004B44E6" w:rsidRPr="00FF769D" w:rsidRDefault="004B44E6" w:rsidP="00F61745">
            <w:pPr>
              <w:pStyle w:val="af1"/>
              <w:numPr>
                <w:ilvl w:val="0"/>
                <w:numId w:val="150"/>
              </w:numPr>
              <w:ind w:left="192" w:firstLine="0"/>
              <w:rPr>
                <w:i/>
                <w:sz w:val="24"/>
                <w:szCs w:val="24"/>
              </w:rPr>
            </w:pPr>
            <w:r w:rsidRPr="00FF769D">
              <w:rPr>
                <w:sz w:val="24"/>
                <w:szCs w:val="24"/>
              </w:rPr>
              <w:t>основные методы селекции растений, животных и микроорганизмов;</w:t>
            </w:r>
          </w:p>
          <w:p w:rsidR="004B44E6" w:rsidRPr="00FF769D" w:rsidRDefault="004B44E6" w:rsidP="00F61745">
            <w:pPr>
              <w:pStyle w:val="af1"/>
              <w:numPr>
                <w:ilvl w:val="0"/>
                <w:numId w:val="150"/>
              </w:numPr>
              <w:ind w:left="192" w:firstLine="0"/>
              <w:rPr>
                <w:i/>
                <w:sz w:val="24"/>
                <w:szCs w:val="24"/>
              </w:rPr>
            </w:pPr>
            <w:r w:rsidRPr="00FF769D">
              <w:rPr>
                <w:sz w:val="24"/>
                <w:szCs w:val="24"/>
              </w:rPr>
              <w:t>критерии вида и его популяционную структуру;</w:t>
            </w:r>
          </w:p>
          <w:p w:rsidR="004B44E6" w:rsidRPr="00FF769D" w:rsidRDefault="004B44E6" w:rsidP="00F61745">
            <w:pPr>
              <w:pStyle w:val="af1"/>
              <w:numPr>
                <w:ilvl w:val="0"/>
                <w:numId w:val="150"/>
              </w:numPr>
              <w:ind w:left="192" w:firstLine="0"/>
              <w:rPr>
                <w:i/>
                <w:sz w:val="24"/>
                <w:szCs w:val="24"/>
              </w:rPr>
            </w:pPr>
            <w:r w:rsidRPr="00FF769D">
              <w:rPr>
                <w:sz w:val="24"/>
                <w:szCs w:val="24"/>
              </w:rPr>
              <w:t>экологические факторы и условия среды;</w:t>
            </w:r>
          </w:p>
          <w:p w:rsidR="004B44E6" w:rsidRPr="00FF769D" w:rsidRDefault="004B44E6" w:rsidP="00F61745">
            <w:pPr>
              <w:pStyle w:val="af1"/>
              <w:numPr>
                <w:ilvl w:val="0"/>
                <w:numId w:val="150"/>
              </w:numPr>
              <w:ind w:left="192" w:firstLine="0"/>
              <w:rPr>
                <w:i/>
                <w:sz w:val="24"/>
                <w:szCs w:val="24"/>
              </w:rPr>
            </w:pPr>
            <w:r w:rsidRPr="00FF769D">
              <w:rPr>
                <w:sz w:val="24"/>
                <w:szCs w:val="24"/>
              </w:rPr>
              <w:t>основные положения теории эволюции Ч.Дарвина; движущие силы эволюции;</w:t>
            </w:r>
          </w:p>
          <w:p w:rsidR="004B44E6" w:rsidRPr="00FF769D" w:rsidRDefault="004B44E6" w:rsidP="00F61745">
            <w:pPr>
              <w:pStyle w:val="af1"/>
              <w:numPr>
                <w:ilvl w:val="0"/>
                <w:numId w:val="150"/>
              </w:numPr>
              <w:ind w:left="192" w:firstLine="0"/>
              <w:rPr>
                <w:i/>
                <w:sz w:val="24"/>
                <w:szCs w:val="24"/>
              </w:rPr>
            </w:pPr>
            <w:r w:rsidRPr="00FF769D">
              <w:rPr>
                <w:sz w:val="24"/>
                <w:szCs w:val="24"/>
              </w:rPr>
              <w:t xml:space="preserve">пути достижения биологического прогресса; </w:t>
            </w:r>
          </w:p>
          <w:p w:rsidR="004B44E6" w:rsidRPr="00FF769D" w:rsidRDefault="004B44E6" w:rsidP="00F61745">
            <w:pPr>
              <w:pStyle w:val="af1"/>
              <w:numPr>
                <w:ilvl w:val="0"/>
                <w:numId w:val="150"/>
              </w:numPr>
              <w:ind w:left="192" w:firstLine="0"/>
              <w:rPr>
                <w:i/>
                <w:sz w:val="24"/>
                <w:szCs w:val="24"/>
              </w:rPr>
            </w:pPr>
            <w:r w:rsidRPr="00FF769D">
              <w:rPr>
                <w:sz w:val="24"/>
                <w:szCs w:val="24"/>
              </w:rPr>
              <w:t xml:space="preserve">развитие эволюционных представлений; </w:t>
            </w:r>
          </w:p>
          <w:p w:rsidR="004B44E6" w:rsidRPr="00FF769D" w:rsidRDefault="004B44E6" w:rsidP="00F61745">
            <w:pPr>
              <w:pStyle w:val="af1"/>
              <w:numPr>
                <w:ilvl w:val="0"/>
                <w:numId w:val="150"/>
              </w:numPr>
              <w:ind w:left="192" w:firstLine="0"/>
              <w:rPr>
                <w:i/>
                <w:sz w:val="24"/>
                <w:szCs w:val="24"/>
              </w:rPr>
            </w:pPr>
            <w:r w:rsidRPr="00FF769D">
              <w:rPr>
                <w:sz w:val="24"/>
                <w:szCs w:val="24"/>
              </w:rPr>
              <w:t>синтетическую теорию эволюции;</w:t>
            </w:r>
          </w:p>
          <w:p w:rsidR="004B44E6" w:rsidRPr="00FF769D" w:rsidRDefault="004B44E6" w:rsidP="00F61745">
            <w:pPr>
              <w:pStyle w:val="af1"/>
              <w:numPr>
                <w:ilvl w:val="0"/>
                <w:numId w:val="150"/>
              </w:numPr>
              <w:ind w:left="192" w:firstLine="0"/>
              <w:rPr>
                <w:i/>
                <w:sz w:val="24"/>
                <w:szCs w:val="24"/>
              </w:rPr>
            </w:pPr>
            <w:r w:rsidRPr="00FF769D">
              <w:rPr>
                <w:sz w:val="24"/>
                <w:szCs w:val="24"/>
              </w:rPr>
              <w:t>определение понятий: сообщество, экосистема, биогеоценоз;</w:t>
            </w:r>
          </w:p>
          <w:p w:rsidR="004B44E6" w:rsidRPr="00FF769D" w:rsidRDefault="004B44E6" w:rsidP="00F61745">
            <w:pPr>
              <w:pStyle w:val="af1"/>
              <w:numPr>
                <w:ilvl w:val="0"/>
                <w:numId w:val="150"/>
              </w:numPr>
              <w:ind w:left="192" w:firstLine="0"/>
              <w:rPr>
                <w:i/>
                <w:sz w:val="24"/>
                <w:szCs w:val="24"/>
              </w:rPr>
            </w:pPr>
            <w:r w:rsidRPr="00FF769D">
              <w:rPr>
                <w:sz w:val="24"/>
                <w:szCs w:val="24"/>
              </w:rPr>
              <w:t>структуру разных сообществ;</w:t>
            </w:r>
          </w:p>
          <w:p w:rsidR="004B44E6" w:rsidRPr="00FF769D" w:rsidRDefault="004B44E6" w:rsidP="00F61745">
            <w:pPr>
              <w:pStyle w:val="af1"/>
              <w:numPr>
                <w:ilvl w:val="0"/>
                <w:numId w:val="150"/>
              </w:numPr>
              <w:ind w:left="192" w:firstLine="0"/>
              <w:rPr>
                <w:i/>
                <w:sz w:val="24"/>
                <w:szCs w:val="24"/>
              </w:rPr>
            </w:pPr>
            <w:r w:rsidRPr="00FF769D">
              <w:rPr>
                <w:sz w:val="24"/>
                <w:szCs w:val="24"/>
              </w:rPr>
              <w:t>процессы, переходящие при переходе с одного трофического уровня на другой;</w:t>
            </w:r>
          </w:p>
          <w:p w:rsidR="004B44E6" w:rsidRPr="00FF769D" w:rsidRDefault="004B44E6" w:rsidP="00F61745">
            <w:pPr>
              <w:pStyle w:val="af1"/>
              <w:numPr>
                <w:ilvl w:val="0"/>
                <w:numId w:val="150"/>
              </w:numPr>
              <w:ind w:left="192" w:firstLine="0"/>
              <w:rPr>
                <w:i/>
                <w:sz w:val="24"/>
                <w:szCs w:val="24"/>
              </w:rPr>
            </w:pPr>
            <w:r w:rsidRPr="00FF769D">
              <w:rPr>
                <w:sz w:val="24"/>
                <w:szCs w:val="24"/>
              </w:rPr>
              <w:t>основные гипотезы возникновения жизни на Земле;</w:t>
            </w:r>
          </w:p>
          <w:p w:rsidR="004B44E6" w:rsidRPr="00FF769D" w:rsidRDefault="004B44E6" w:rsidP="00F61745">
            <w:pPr>
              <w:pStyle w:val="af1"/>
              <w:numPr>
                <w:ilvl w:val="0"/>
                <w:numId w:val="150"/>
              </w:numPr>
              <w:ind w:left="192" w:firstLine="0"/>
              <w:rPr>
                <w:i/>
                <w:sz w:val="24"/>
                <w:szCs w:val="24"/>
              </w:rPr>
            </w:pPr>
            <w:r w:rsidRPr="00FF769D">
              <w:rPr>
                <w:sz w:val="24"/>
                <w:szCs w:val="24"/>
              </w:rPr>
              <w:t>особенности антропогенного воздействия на биосферу;</w:t>
            </w:r>
          </w:p>
          <w:p w:rsidR="004B44E6" w:rsidRPr="00FF769D" w:rsidRDefault="004B44E6" w:rsidP="00F61745">
            <w:pPr>
              <w:pStyle w:val="af1"/>
              <w:numPr>
                <w:ilvl w:val="0"/>
                <w:numId w:val="150"/>
              </w:numPr>
              <w:ind w:left="192" w:firstLine="0"/>
              <w:rPr>
                <w:i/>
                <w:sz w:val="24"/>
                <w:szCs w:val="24"/>
              </w:rPr>
            </w:pPr>
            <w:r w:rsidRPr="00FF769D">
              <w:rPr>
                <w:sz w:val="24"/>
                <w:szCs w:val="24"/>
              </w:rPr>
              <w:t>основы рационального природопользования;</w:t>
            </w:r>
          </w:p>
          <w:p w:rsidR="004B44E6" w:rsidRPr="00FF769D" w:rsidRDefault="004B44E6" w:rsidP="00F61745">
            <w:pPr>
              <w:pStyle w:val="af1"/>
              <w:numPr>
                <w:ilvl w:val="0"/>
                <w:numId w:val="150"/>
              </w:numPr>
              <w:ind w:left="192" w:firstLine="0"/>
              <w:rPr>
                <w:i/>
                <w:sz w:val="24"/>
                <w:szCs w:val="24"/>
              </w:rPr>
            </w:pPr>
            <w:r w:rsidRPr="00FF769D">
              <w:rPr>
                <w:sz w:val="24"/>
                <w:szCs w:val="24"/>
              </w:rPr>
              <w:t>основные этапы развития жизни на Земле;</w:t>
            </w:r>
          </w:p>
          <w:p w:rsidR="004B44E6" w:rsidRPr="00FF769D" w:rsidRDefault="004B44E6" w:rsidP="00F61745">
            <w:pPr>
              <w:pStyle w:val="af1"/>
              <w:numPr>
                <w:ilvl w:val="0"/>
                <w:numId w:val="150"/>
              </w:numPr>
              <w:ind w:left="192" w:firstLine="0"/>
              <w:rPr>
                <w:i/>
                <w:sz w:val="24"/>
                <w:szCs w:val="24"/>
              </w:rPr>
            </w:pPr>
            <w:r w:rsidRPr="00FF769D">
              <w:rPr>
                <w:sz w:val="24"/>
                <w:szCs w:val="24"/>
              </w:rPr>
              <w:t>взаимосвязи живого и неживого в биосфере;</w:t>
            </w:r>
          </w:p>
          <w:p w:rsidR="004B44E6" w:rsidRPr="00FF769D" w:rsidRDefault="004B44E6" w:rsidP="00F61745">
            <w:pPr>
              <w:pStyle w:val="af1"/>
              <w:numPr>
                <w:ilvl w:val="0"/>
                <w:numId w:val="150"/>
              </w:numPr>
              <w:ind w:left="192" w:firstLine="0"/>
              <w:rPr>
                <w:i/>
                <w:sz w:val="24"/>
                <w:szCs w:val="24"/>
              </w:rPr>
            </w:pPr>
            <w:r w:rsidRPr="00FF769D">
              <w:rPr>
                <w:sz w:val="24"/>
                <w:szCs w:val="24"/>
              </w:rPr>
              <w:t>круговороты веществ в биосфере;</w:t>
            </w:r>
          </w:p>
          <w:p w:rsidR="004B44E6" w:rsidRPr="00FF769D" w:rsidRDefault="004B44E6" w:rsidP="00F61745">
            <w:pPr>
              <w:pStyle w:val="af1"/>
              <w:numPr>
                <w:ilvl w:val="0"/>
                <w:numId w:val="150"/>
              </w:numPr>
              <w:ind w:left="192" w:firstLine="0"/>
              <w:rPr>
                <w:i/>
                <w:sz w:val="24"/>
                <w:szCs w:val="24"/>
              </w:rPr>
            </w:pPr>
            <w:r w:rsidRPr="00FF769D">
              <w:rPr>
                <w:sz w:val="24"/>
                <w:szCs w:val="24"/>
              </w:rPr>
              <w:t>этапы эволюции биосферы;</w:t>
            </w:r>
          </w:p>
          <w:p w:rsidR="004B44E6" w:rsidRPr="00FF769D" w:rsidRDefault="004B44E6" w:rsidP="00F61745">
            <w:pPr>
              <w:pStyle w:val="af1"/>
              <w:numPr>
                <w:ilvl w:val="0"/>
                <w:numId w:val="150"/>
              </w:numPr>
              <w:ind w:left="192" w:firstLine="0"/>
              <w:rPr>
                <w:i/>
                <w:sz w:val="24"/>
                <w:szCs w:val="24"/>
              </w:rPr>
            </w:pPr>
            <w:r w:rsidRPr="00FF769D">
              <w:rPr>
                <w:sz w:val="24"/>
                <w:szCs w:val="24"/>
              </w:rPr>
              <w:t>экологические кризисы;</w:t>
            </w:r>
          </w:p>
          <w:p w:rsidR="004B44E6" w:rsidRPr="00FF769D" w:rsidRDefault="004B44E6" w:rsidP="00F61745">
            <w:pPr>
              <w:pStyle w:val="af1"/>
              <w:numPr>
                <w:ilvl w:val="0"/>
                <w:numId w:val="150"/>
              </w:numPr>
              <w:ind w:left="192" w:firstLine="0"/>
              <w:rPr>
                <w:i/>
                <w:sz w:val="24"/>
                <w:szCs w:val="24"/>
              </w:rPr>
            </w:pPr>
            <w:r w:rsidRPr="00FF769D">
              <w:rPr>
                <w:sz w:val="24"/>
                <w:szCs w:val="24"/>
              </w:rPr>
              <w:t>развитие представлений о происхождении жизни и современном состоянии проблемы;</w:t>
            </w:r>
          </w:p>
          <w:p w:rsidR="004B44E6" w:rsidRPr="00FF769D" w:rsidRDefault="004B44E6" w:rsidP="00F61745">
            <w:pPr>
              <w:pStyle w:val="af1"/>
              <w:numPr>
                <w:ilvl w:val="0"/>
                <w:numId w:val="150"/>
              </w:numPr>
              <w:ind w:left="192" w:firstLine="0"/>
              <w:rPr>
                <w:i/>
                <w:sz w:val="24"/>
                <w:szCs w:val="24"/>
              </w:rPr>
            </w:pPr>
            <w:r w:rsidRPr="00FF769D">
              <w:rPr>
                <w:sz w:val="24"/>
                <w:szCs w:val="24"/>
              </w:rPr>
              <w:t>значение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4B44E6" w:rsidRPr="00FF769D" w:rsidRDefault="004B44E6" w:rsidP="00FA73B5">
            <w:pPr>
              <w:pStyle w:val="af1"/>
            </w:pPr>
          </w:p>
          <w:p w:rsidR="004B44E6" w:rsidRPr="00FF769D" w:rsidRDefault="004B44E6" w:rsidP="00FA73B5">
            <w:pPr>
              <w:pStyle w:val="af1"/>
              <w:ind w:left="192"/>
              <w:rPr>
                <w:i/>
                <w:sz w:val="24"/>
                <w:szCs w:val="24"/>
              </w:rPr>
            </w:pPr>
            <w:r w:rsidRPr="00FF769D">
              <w:rPr>
                <w:i/>
                <w:sz w:val="24"/>
                <w:szCs w:val="24"/>
              </w:rPr>
              <w:t>Учащиеся 9</w:t>
            </w:r>
            <w:r w:rsidRPr="00FF769D">
              <w:rPr>
                <w:i/>
                <w:sz w:val="24"/>
                <w:szCs w:val="24"/>
                <w:u w:val="single"/>
              </w:rPr>
              <w:t xml:space="preserve"> класса</w:t>
            </w:r>
            <w:r w:rsidRPr="00FF769D">
              <w:rPr>
                <w:i/>
                <w:sz w:val="24"/>
                <w:szCs w:val="24"/>
              </w:rPr>
              <w:t xml:space="preserve"> должны </w:t>
            </w:r>
            <w:r w:rsidRPr="00FF769D">
              <w:rPr>
                <w:i/>
                <w:sz w:val="24"/>
                <w:szCs w:val="24"/>
                <w:u w:val="single"/>
              </w:rPr>
              <w:t>уметь</w:t>
            </w:r>
            <w:r w:rsidRPr="00FF769D">
              <w:rPr>
                <w:i/>
                <w:sz w:val="24"/>
                <w:szCs w:val="24"/>
              </w:rPr>
              <w:t>:</w:t>
            </w:r>
          </w:p>
          <w:p w:rsidR="004B44E6" w:rsidRPr="00FF769D" w:rsidRDefault="004B44E6" w:rsidP="00F61745">
            <w:pPr>
              <w:pStyle w:val="af1"/>
              <w:numPr>
                <w:ilvl w:val="0"/>
                <w:numId w:val="151"/>
              </w:numPr>
              <w:ind w:left="192" w:firstLine="0"/>
              <w:rPr>
                <w:i/>
                <w:sz w:val="24"/>
                <w:szCs w:val="24"/>
              </w:rPr>
            </w:pPr>
            <w:r w:rsidRPr="00FF769D">
              <w:rPr>
                <w:sz w:val="24"/>
                <w:szCs w:val="24"/>
              </w:rPr>
              <w:t>использовать методы биологической науки и проводить несложные биологические эксперименты для изучения свойств органических веществ и функций ферментов как биологических катализаторов; клеток живых организмов; морфологического критерия видов;</w:t>
            </w:r>
          </w:p>
          <w:p w:rsidR="004B44E6" w:rsidRPr="00FF769D" w:rsidRDefault="004B44E6" w:rsidP="00F61745">
            <w:pPr>
              <w:pStyle w:val="af1"/>
              <w:numPr>
                <w:ilvl w:val="0"/>
                <w:numId w:val="151"/>
              </w:numPr>
              <w:ind w:left="192" w:firstLine="0"/>
              <w:rPr>
                <w:i/>
                <w:sz w:val="24"/>
                <w:szCs w:val="24"/>
              </w:rPr>
            </w:pPr>
            <w:r w:rsidRPr="00FF769D">
              <w:rPr>
                <w:sz w:val="24"/>
                <w:szCs w:val="24"/>
              </w:rPr>
              <w:t>раскрывать особенности полового и бесполого размножения организмов;</w:t>
            </w:r>
          </w:p>
          <w:p w:rsidR="004B44E6" w:rsidRPr="00FF769D" w:rsidRDefault="004B44E6" w:rsidP="00F61745">
            <w:pPr>
              <w:pStyle w:val="af1"/>
              <w:numPr>
                <w:ilvl w:val="0"/>
                <w:numId w:val="151"/>
              </w:numPr>
              <w:ind w:left="192" w:firstLine="0"/>
              <w:rPr>
                <w:i/>
                <w:sz w:val="24"/>
                <w:szCs w:val="24"/>
              </w:rPr>
            </w:pPr>
            <w:r w:rsidRPr="00FF769D">
              <w:rPr>
                <w:sz w:val="24"/>
                <w:szCs w:val="24"/>
              </w:rPr>
              <w:t>характеризовать оплодотворение и его биологическую роль;</w:t>
            </w:r>
          </w:p>
          <w:p w:rsidR="004B44E6" w:rsidRPr="00FF769D" w:rsidRDefault="004B44E6" w:rsidP="00F61745">
            <w:pPr>
              <w:pStyle w:val="af1"/>
              <w:numPr>
                <w:ilvl w:val="0"/>
                <w:numId w:val="151"/>
              </w:numPr>
              <w:ind w:left="192" w:firstLine="0"/>
              <w:rPr>
                <w:i/>
                <w:sz w:val="24"/>
                <w:szCs w:val="24"/>
              </w:rPr>
            </w:pPr>
            <w:r w:rsidRPr="00FF769D">
              <w:rPr>
                <w:sz w:val="24"/>
                <w:szCs w:val="24"/>
              </w:rPr>
              <w:t>выстраивать цепи и сети питания для разных биоценозов;</w:t>
            </w:r>
          </w:p>
          <w:p w:rsidR="004B44E6" w:rsidRPr="00FF769D" w:rsidRDefault="004B44E6" w:rsidP="00F61745">
            <w:pPr>
              <w:pStyle w:val="af1"/>
              <w:numPr>
                <w:ilvl w:val="0"/>
                <w:numId w:val="151"/>
              </w:numPr>
              <w:ind w:left="192" w:firstLine="0"/>
              <w:rPr>
                <w:i/>
                <w:sz w:val="24"/>
                <w:szCs w:val="24"/>
              </w:rPr>
            </w:pPr>
            <w:r w:rsidRPr="00FF769D">
              <w:rPr>
                <w:sz w:val="24"/>
                <w:szCs w:val="24"/>
              </w:rPr>
              <w:t>характеризовать роли продуцентов, консументов, редуцентов;</w:t>
            </w:r>
          </w:p>
          <w:p w:rsidR="004B44E6" w:rsidRPr="00FF769D" w:rsidRDefault="004B44E6" w:rsidP="00F61745">
            <w:pPr>
              <w:pStyle w:val="af1"/>
              <w:numPr>
                <w:ilvl w:val="0"/>
                <w:numId w:val="151"/>
              </w:numPr>
              <w:ind w:left="192" w:firstLine="0"/>
              <w:rPr>
                <w:i/>
                <w:sz w:val="24"/>
                <w:szCs w:val="24"/>
              </w:rPr>
            </w:pPr>
            <w:r w:rsidRPr="00FF769D">
              <w:rPr>
                <w:sz w:val="24"/>
                <w:szCs w:val="24"/>
              </w:rPr>
              <w:t>рассказывать о средообразующей деятельности организмов;</w:t>
            </w:r>
          </w:p>
          <w:p w:rsidR="004B44E6" w:rsidRPr="00FF769D" w:rsidRDefault="004B44E6" w:rsidP="00F61745">
            <w:pPr>
              <w:pStyle w:val="af1"/>
              <w:numPr>
                <w:ilvl w:val="0"/>
                <w:numId w:val="151"/>
              </w:numPr>
              <w:ind w:left="192" w:firstLine="0"/>
              <w:rPr>
                <w:i/>
                <w:sz w:val="24"/>
                <w:szCs w:val="24"/>
              </w:rPr>
            </w:pPr>
            <w:r w:rsidRPr="00FF769D">
              <w:rPr>
                <w:sz w:val="24"/>
                <w:szCs w:val="24"/>
              </w:rPr>
              <w:t>приводить доказательства эволюции;</w:t>
            </w:r>
          </w:p>
          <w:p w:rsidR="004B44E6" w:rsidRPr="00FF769D" w:rsidRDefault="004B44E6" w:rsidP="00F61745">
            <w:pPr>
              <w:pStyle w:val="af1"/>
              <w:numPr>
                <w:ilvl w:val="0"/>
                <w:numId w:val="151"/>
              </w:numPr>
              <w:ind w:left="192" w:firstLine="0"/>
              <w:rPr>
                <w:i/>
                <w:sz w:val="24"/>
                <w:szCs w:val="24"/>
              </w:rPr>
            </w:pPr>
            <w:r w:rsidRPr="00FF769D">
              <w:rPr>
                <w:sz w:val="24"/>
                <w:szCs w:val="24"/>
              </w:rPr>
              <w:t xml:space="preserve">демонстрировать знание основ экологической грамотности: оценивать последствия деятельности человека в природе и влияние факторов риска на здоровье человека. </w:t>
            </w:r>
          </w:p>
          <w:p w:rsidR="004B44E6" w:rsidRPr="00FF769D" w:rsidRDefault="004B44E6" w:rsidP="00FA73B5">
            <w:pPr>
              <w:pStyle w:val="af1"/>
            </w:pPr>
          </w:p>
          <w:p w:rsidR="004B44E6" w:rsidRPr="00FF769D" w:rsidRDefault="004B44E6" w:rsidP="00FA73B5">
            <w:pPr>
              <w:autoSpaceDE w:val="0"/>
              <w:autoSpaceDN w:val="0"/>
              <w:adjustRightInd w:val="0"/>
              <w:spacing w:after="0" w:line="240" w:lineRule="auto"/>
              <w:ind w:left="192"/>
              <w:jc w:val="both"/>
              <w:rPr>
                <w:rFonts w:ascii="Times New Roman" w:hAnsi="Times New Roman"/>
                <w:b/>
                <w:i/>
                <w:iCs/>
                <w:sz w:val="24"/>
                <w:szCs w:val="24"/>
              </w:rPr>
            </w:pPr>
            <w:r w:rsidRPr="00FF769D">
              <w:rPr>
                <w:rFonts w:ascii="Times New Roman" w:hAnsi="Times New Roman"/>
                <w:b/>
                <w:i/>
                <w:iCs/>
                <w:sz w:val="24"/>
                <w:szCs w:val="24"/>
              </w:rPr>
              <w:t>2. В ценностно-ориентационной сфере:</w:t>
            </w:r>
          </w:p>
          <w:p w:rsidR="004B44E6" w:rsidRPr="00FF769D" w:rsidRDefault="004B44E6" w:rsidP="00F61745">
            <w:pPr>
              <w:pStyle w:val="af1"/>
              <w:numPr>
                <w:ilvl w:val="0"/>
                <w:numId w:val="151"/>
              </w:numPr>
              <w:ind w:left="192" w:firstLine="0"/>
              <w:rPr>
                <w:i/>
                <w:sz w:val="24"/>
                <w:szCs w:val="24"/>
              </w:rPr>
            </w:pPr>
            <w:r w:rsidRPr="00FF769D">
              <w:rPr>
                <w:sz w:val="24"/>
                <w:szCs w:val="24"/>
              </w:rPr>
              <w:t xml:space="preserve">осознание роли биологического разнообразия в сохранении устойчивости жизни на Земле; </w:t>
            </w:r>
          </w:p>
          <w:p w:rsidR="004B44E6" w:rsidRPr="00FF769D" w:rsidRDefault="004B44E6" w:rsidP="00F61745">
            <w:pPr>
              <w:pStyle w:val="af1"/>
              <w:numPr>
                <w:ilvl w:val="0"/>
                <w:numId w:val="151"/>
              </w:numPr>
              <w:ind w:left="192" w:firstLine="0"/>
              <w:rPr>
                <w:i/>
                <w:sz w:val="24"/>
                <w:szCs w:val="24"/>
              </w:rPr>
            </w:pPr>
            <w:r w:rsidRPr="00FF769D">
              <w:rPr>
                <w:sz w:val="24"/>
                <w:szCs w:val="24"/>
              </w:rPr>
              <w:t>осознание необходимости действий по сохранению биоразнообразия и природных местообитаний видов растений и животных.</w:t>
            </w:r>
          </w:p>
          <w:p w:rsidR="004B44E6" w:rsidRPr="00FF769D" w:rsidRDefault="004B44E6" w:rsidP="00F61745">
            <w:pPr>
              <w:pStyle w:val="af1"/>
              <w:numPr>
                <w:ilvl w:val="0"/>
                <w:numId w:val="151"/>
              </w:numPr>
              <w:ind w:left="192" w:firstLine="0"/>
              <w:rPr>
                <w:i/>
                <w:sz w:val="24"/>
                <w:szCs w:val="24"/>
              </w:rPr>
            </w:pPr>
            <w:r w:rsidRPr="00FF769D">
              <w:rPr>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4B44E6" w:rsidRPr="00FF769D" w:rsidRDefault="004B44E6" w:rsidP="00F61745">
            <w:pPr>
              <w:pStyle w:val="af1"/>
              <w:numPr>
                <w:ilvl w:val="0"/>
                <w:numId w:val="151"/>
              </w:numPr>
              <w:ind w:left="192" w:firstLine="0"/>
              <w:rPr>
                <w:i/>
                <w:sz w:val="24"/>
                <w:szCs w:val="24"/>
              </w:rPr>
            </w:pPr>
            <w:r w:rsidRPr="00FF769D">
              <w:rPr>
                <w:sz w:val="24"/>
                <w:szCs w:val="24"/>
              </w:rPr>
              <w:t>понимание личностной и социальной значимости  биологических знаний в современной жизни; профессии, связанные с биологией;</w:t>
            </w:r>
          </w:p>
          <w:p w:rsidR="004B44E6" w:rsidRPr="00FF769D" w:rsidRDefault="004B44E6" w:rsidP="00F61745">
            <w:pPr>
              <w:pStyle w:val="a8"/>
              <w:numPr>
                <w:ilvl w:val="0"/>
                <w:numId w:val="143"/>
              </w:numPr>
              <w:autoSpaceDE w:val="0"/>
              <w:autoSpaceDN w:val="0"/>
              <w:adjustRightInd w:val="0"/>
              <w:ind w:left="192" w:firstLine="0"/>
              <w:jc w:val="both"/>
              <w:rPr>
                <w:rFonts w:ascii="Times New Roman" w:hAnsi="Times New Roman"/>
              </w:rPr>
            </w:pPr>
            <w:r w:rsidRPr="00FF769D">
              <w:rPr>
                <w:rFonts w:ascii="Times New Roman" w:hAnsi="Times New Roman"/>
              </w:rPr>
              <w:t>знание норм и правил поведения в природе и соблюдения здорового образа жизни;</w:t>
            </w:r>
          </w:p>
          <w:p w:rsidR="004B44E6" w:rsidRPr="00FF769D" w:rsidRDefault="004B44E6" w:rsidP="00F61745">
            <w:pPr>
              <w:pStyle w:val="af1"/>
              <w:numPr>
                <w:ilvl w:val="0"/>
                <w:numId w:val="143"/>
              </w:numPr>
              <w:ind w:left="192" w:firstLine="0"/>
              <w:rPr>
                <w:sz w:val="24"/>
                <w:szCs w:val="24"/>
              </w:rPr>
            </w:pPr>
            <w:r w:rsidRPr="00FF769D">
              <w:rPr>
                <w:sz w:val="24"/>
                <w:szCs w:val="24"/>
              </w:rPr>
              <w:t>совершение правильных поступков по сбережению и приумножению природных богатств, находясь в природном окружении;</w:t>
            </w:r>
          </w:p>
          <w:p w:rsidR="004B44E6" w:rsidRPr="00FF769D" w:rsidRDefault="004B44E6" w:rsidP="00F61745">
            <w:pPr>
              <w:pStyle w:val="af1"/>
              <w:numPr>
                <w:ilvl w:val="0"/>
                <w:numId w:val="143"/>
              </w:numPr>
              <w:ind w:left="192" w:firstLine="0"/>
              <w:rPr>
                <w:sz w:val="24"/>
                <w:szCs w:val="24"/>
              </w:rPr>
            </w:pPr>
            <w:r w:rsidRPr="00FF769D">
              <w:rPr>
                <w:sz w:val="24"/>
                <w:szCs w:val="24"/>
              </w:rPr>
              <w:t>привлечение полезных животных  в парки, скверы, сады, создавая для этого необходимые условия;</w:t>
            </w:r>
          </w:p>
          <w:p w:rsidR="004B44E6" w:rsidRPr="00FF769D" w:rsidRDefault="004B44E6" w:rsidP="00F61745">
            <w:pPr>
              <w:pStyle w:val="a8"/>
              <w:numPr>
                <w:ilvl w:val="0"/>
                <w:numId w:val="143"/>
              </w:numPr>
              <w:autoSpaceDE w:val="0"/>
              <w:autoSpaceDN w:val="0"/>
              <w:adjustRightInd w:val="0"/>
              <w:ind w:left="192" w:firstLine="0"/>
              <w:jc w:val="both"/>
              <w:rPr>
                <w:rFonts w:ascii="Times New Roman" w:hAnsi="Times New Roman"/>
              </w:rPr>
            </w:pPr>
            <w:r w:rsidRPr="00FF769D">
              <w:rPr>
                <w:rFonts w:ascii="Times New Roman" w:hAnsi="Times New Roman"/>
              </w:rPr>
              <w:t>развитие чувства ответственности за сохранение природы.</w:t>
            </w:r>
          </w:p>
          <w:p w:rsidR="004B44E6" w:rsidRPr="00FF769D" w:rsidRDefault="004B44E6" w:rsidP="00FA73B5">
            <w:pPr>
              <w:pStyle w:val="af1"/>
            </w:pPr>
          </w:p>
          <w:p w:rsidR="004B44E6" w:rsidRPr="00FF769D" w:rsidRDefault="004B44E6" w:rsidP="00FA73B5">
            <w:pPr>
              <w:autoSpaceDE w:val="0"/>
              <w:autoSpaceDN w:val="0"/>
              <w:adjustRightInd w:val="0"/>
              <w:spacing w:after="0" w:line="240" w:lineRule="auto"/>
              <w:ind w:left="192"/>
              <w:jc w:val="both"/>
              <w:rPr>
                <w:rFonts w:ascii="Times New Roman" w:hAnsi="Times New Roman"/>
                <w:b/>
                <w:i/>
                <w:iCs/>
                <w:sz w:val="24"/>
                <w:szCs w:val="24"/>
              </w:rPr>
            </w:pPr>
            <w:r w:rsidRPr="00FF769D">
              <w:rPr>
                <w:rFonts w:ascii="Times New Roman" w:hAnsi="Times New Roman"/>
                <w:b/>
                <w:i/>
                <w:iCs/>
                <w:sz w:val="24"/>
                <w:szCs w:val="24"/>
              </w:rPr>
              <w:t>3. В сфере трудовой деятельности:</w:t>
            </w:r>
          </w:p>
          <w:p w:rsidR="004B44E6" w:rsidRPr="00FF769D" w:rsidRDefault="004B44E6" w:rsidP="00F61745">
            <w:pPr>
              <w:pStyle w:val="a8"/>
              <w:numPr>
                <w:ilvl w:val="0"/>
                <w:numId w:val="143"/>
              </w:numPr>
              <w:autoSpaceDE w:val="0"/>
              <w:autoSpaceDN w:val="0"/>
              <w:adjustRightInd w:val="0"/>
              <w:ind w:left="192" w:firstLine="0"/>
              <w:jc w:val="both"/>
              <w:rPr>
                <w:rFonts w:ascii="Times New Roman" w:hAnsi="Times New Roman"/>
              </w:rPr>
            </w:pPr>
            <w:r w:rsidRPr="00FF769D">
              <w:rPr>
                <w:rFonts w:ascii="Times New Roman" w:hAnsi="Times New Roman"/>
              </w:rPr>
              <w:t>знание и соблюдение правил техники безопасности в кабинете биологии при проведении наблюдений и лабораторных опытов, на  экскурсиях;</w:t>
            </w:r>
          </w:p>
          <w:p w:rsidR="004B44E6" w:rsidRPr="00FF769D" w:rsidRDefault="004B44E6" w:rsidP="00F61745">
            <w:pPr>
              <w:pStyle w:val="a8"/>
              <w:numPr>
                <w:ilvl w:val="0"/>
                <w:numId w:val="143"/>
              </w:numPr>
              <w:autoSpaceDE w:val="0"/>
              <w:autoSpaceDN w:val="0"/>
              <w:adjustRightInd w:val="0"/>
              <w:ind w:left="192" w:firstLine="0"/>
              <w:jc w:val="both"/>
              <w:rPr>
                <w:rFonts w:ascii="Times New Roman" w:hAnsi="Times New Roman"/>
              </w:rPr>
            </w:pPr>
            <w:r w:rsidRPr="00FF769D">
              <w:rPr>
                <w:rFonts w:ascii="Times New Roman" w:hAnsi="Times New Roman"/>
              </w:rPr>
              <w:t>соблюдение правил безопасности работы с лабораторным оборудованием и  биологическими объектами.</w:t>
            </w:r>
          </w:p>
          <w:p w:rsidR="004B44E6" w:rsidRPr="00FF769D" w:rsidRDefault="004B44E6" w:rsidP="00FA73B5">
            <w:pPr>
              <w:pStyle w:val="af1"/>
            </w:pPr>
          </w:p>
          <w:p w:rsidR="004B44E6" w:rsidRPr="00FF769D" w:rsidRDefault="004B44E6" w:rsidP="00FA73B5">
            <w:pPr>
              <w:autoSpaceDE w:val="0"/>
              <w:autoSpaceDN w:val="0"/>
              <w:adjustRightInd w:val="0"/>
              <w:spacing w:after="0" w:line="240" w:lineRule="auto"/>
              <w:ind w:left="192"/>
              <w:jc w:val="both"/>
              <w:rPr>
                <w:rFonts w:ascii="Times New Roman" w:hAnsi="Times New Roman"/>
                <w:b/>
                <w:i/>
                <w:iCs/>
                <w:sz w:val="24"/>
                <w:szCs w:val="24"/>
              </w:rPr>
            </w:pPr>
            <w:r w:rsidRPr="00FF769D">
              <w:rPr>
                <w:rFonts w:ascii="Times New Roman" w:hAnsi="Times New Roman"/>
                <w:b/>
                <w:i/>
                <w:iCs/>
                <w:sz w:val="24"/>
                <w:szCs w:val="24"/>
              </w:rPr>
              <w:t>4. В сфере физической деятельности:</w:t>
            </w:r>
          </w:p>
          <w:p w:rsidR="004B44E6" w:rsidRPr="00FF769D" w:rsidRDefault="004B44E6" w:rsidP="00F61745">
            <w:pPr>
              <w:pStyle w:val="af1"/>
              <w:numPr>
                <w:ilvl w:val="0"/>
                <w:numId w:val="143"/>
              </w:numPr>
              <w:ind w:left="192" w:firstLine="0"/>
              <w:rPr>
                <w:sz w:val="24"/>
                <w:szCs w:val="24"/>
              </w:rPr>
            </w:pPr>
            <w:r w:rsidRPr="00FF769D">
              <w:rPr>
                <w:sz w:val="24"/>
                <w:szCs w:val="24"/>
              </w:rPr>
              <w:t>оказание первой медицинской помощи при укусах опасных или ядовитых животных; при ушибах, переломах костей и вывихах суставов; при отравлении угарным газом, спасении утопающего, простудных заболеваниях; при тепловом и солнечном ударах, ожогах, обморожениях, травмах кожного покрова;</w:t>
            </w:r>
          </w:p>
          <w:p w:rsidR="004B44E6" w:rsidRPr="00FF769D" w:rsidRDefault="004B44E6" w:rsidP="00F61745">
            <w:pPr>
              <w:pStyle w:val="a8"/>
              <w:numPr>
                <w:ilvl w:val="0"/>
                <w:numId w:val="143"/>
              </w:numPr>
              <w:autoSpaceDE w:val="0"/>
              <w:autoSpaceDN w:val="0"/>
              <w:adjustRightInd w:val="0"/>
              <w:ind w:left="192" w:firstLine="0"/>
              <w:jc w:val="both"/>
              <w:rPr>
                <w:rFonts w:ascii="Times New Roman" w:hAnsi="Times New Roman"/>
              </w:rPr>
            </w:pPr>
            <w:r w:rsidRPr="00FF769D">
              <w:rPr>
                <w:rFonts w:ascii="Times New Roman" w:hAnsi="Times New Roman"/>
              </w:rPr>
              <w:t>овладение методами размножения растений и способами ухода за комнатными   растениями;</w:t>
            </w:r>
          </w:p>
          <w:p w:rsidR="004B44E6" w:rsidRPr="00FF769D" w:rsidRDefault="004B44E6" w:rsidP="00F61745">
            <w:pPr>
              <w:pStyle w:val="a8"/>
              <w:numPr>
                <w:ilvl w:val="0"/>
                <w:numId w:val="143"/>
              </w:numPr>
              <w:autoSpaceDE w:val="0"/>
              <w:autoSpaceDN w:val="0"/>
              <w:adjustRightInd w:val="0"/>
              <w:ind w:left="192" w:firstLine="0"/>
              <w:jc w:val="both"/>
              <w:rPr>
                <w:rFonts w:ascii="Times New Roman" w:hAnsi="Times New Roman"/>
              </w:rPr>
            </w:pPr>
            <w:r w:rsidRPr="00FF769D">
              <w:rPr>
                <w:rFonts w:ascii="Times New Roman" w:hAnsi="Times New Roman"/>
              </w:rPr>
              <w:t>овладение гигиеническими умениями и правилами ухода за своим организмом.</w:t>
            </w:r>
          </w:p>
          <w:p w:rsidR="004B44E6" w:rsidRPr="00FF769D" w:rsidRDefault="004B44E6" w:rsidP="00FA73B5">
            <w:pPr>
              <w:pStyle w:val="af1"/>
            </w:pPr>
          </w:p>
          <w:p w:rsidR="004B44E6" w:rsidRPr="00FF769D" w:rsidRDefault="004B44E6" w:rsidP="00FA73B5">
            <w:pPr>
              <w:autoSpaceDE w:val="0"/>
              <w:autoSpaceDN w:val="0"/>
              <w:adjustRightInd w:val="0"/>
              <w:spacing w:after="0" w:line="240" w:lineRule="auto"/>
              <w:ind w:left="192"/>
              <w:jc w:val="both"/>
              <w:rPr>
                <w:rFonts w:ascii="Times New Roman" w:hAnsi="Times New Roman"/>
                <w:b/>
                <w:i/>
                <w:iCs/>
                <w:sz w:val="24"/>
                <w:szCs w:val="24"/>
              </w:rPr>
            </w:pPr>
            <w:r w:rsidRPr="00FF769D">
              <w:rPr>
                <w:rFonts w:ascii="Times New Roman" w:hAnsi="Times New Roman"/>
                <w:b/>
                <w:i/>
                <w:iCs/>
                <w:sz w:val="24"/>
                <w:szCs w:val="24"/>
              </w:rPr>
              <w:t>5. В эстетической сфере:</w:t>
            </w:r>
          </w:p>
          <w:p w:rsidR="004B44E6" w:rsidRPr="00FF769D" w:rsidRDefault="004B44E6" w:rsidP="00F61745">
            <w:pPr>
              <w:pStyle w:val="a8"/>
              <w:numPr>
                <w:ilvl w:val="0"/>
                <w:numId w:val="143"/>
              </w:numPr>
              <w:autoSpaceDE w:val="0"/>
              <w:autoSpaceDN w:val="0"/>
              <w:adjustRightInd w:val="0"/>
              <w:ind w:left="192" w:firstLine="0"/>
              <w:jc w:val="both"/>
              <w:rPr>
                <w:rFonts w:ascii="Times New Roman" w:hAnsi="Times New Roman"/>
              </w:rPr>
            </w:pPr>
            <w:r w:rsidRPr="00FF769D">
              <w:rPr>
                <w:rFonts w:ascii="Times New Roman" w:hAnsi="Times New Roman"/>
              </w:rPr>
              <w:t>развитие эмоционального и эстетического восприятия объектов живой природы.</w:t>
            </w:r>
          </w:p>
          <w:p w:rsidR="004B44E6" w:rsidRPr="00FF769D" w:rsidRDefault="004B44E6" w:rsidP="00FA73B5">
            <w:pPr>
              <w:autoSpaceDE w:val="0"/>
              <w:autoSpaceDN w:val="0"/>
              <w:adjustRightInd w:val="0"/>
              <w:spacing w:after="0" w:line="240" w:lineRule="auto"/>
              <w:ind w:left="192"/>
              <w:jc w:val="both"/>
              <w:rPr>
                <w:rFonts w:ascii="Times New Roman" w:hAnsi="Times New Roman"/>
                <w:color w:val="000000"/>
                <w:sz w:val="24"/>
                <w:szCs w:val="24"/>
              </w:rPr>
            </w:pPr>
          </w:p>
        </w:tc>
      </w:tr>
    </w:tbl>
    <w:p w:rsidR="009A60FD" w:rsidRDefault="009A60FD" w:rsidP="00FA73B5">
      <w:pPr>
        <w:pStyle w:val="4"/>
        <w:spacing w:before="0" w:line="240" w:lineRule="auto"/>
      </w:pPr>
    </w:p>
    <w:p w:rsidR="00120DEA" w:rsidRPr="00120DEA" w:rsidRDefault="00120DEA" w:rsidP="00120DEA"/>
    <w:p w:rsidR="00B540EE" w:rsidRDefault="00B540EE" w:rsidP="005E55D7">
      <w:pPr>
        <w:pStyle w:val="4"/>
        <w:numPr>
          <w:ilvl w:val="3"/>
          <w:numId w:val="152"/>
        </w:numPr>
        <w:spacing w:before="0" w:line="240" w:lineRule="auto"/>
      </w:pPr>
      <w:bookmarkStart w:id="97" w:name="_Toc161068"/>
      <w:r w:rsidRPr="00FF769D">
        <w:t>Химия</w:t>
      </w:r>
      <w:bookmarkEnd w:id="95"/>
      <w:bookmarkEnd w:id="96"/>
      <w:bookmarkEnd w:id="97"/>
    </w:p>
    <w:p w:rsidR="00B01553" w:rsidRDefault="00B01553" w:rsidP="005E55D7">
      <w:pPr>
        <w:spacing w:after="0"/>
        <w:rPr>
          <w:rFonts w:ascii="Times New Roman" w:hAnsi="Times New Roman"/>
          <w:b/>
          <w:sz w:val="16"/>
          <w:szCs w:val="16"/>
        </w:rPr>
      </w:pPr>
    </w:p>
    <w:p w:rsidR="00673D2A" w:rsidRDefault="00673D2A" w:rsidP="005E55D7">
      <w:pPr>
        <w:spacing w:after="0"/>
        <w:jc w:val="center"/>
        <w:rPr>
          <w:rFonts w:ascii="Times New Roman" w:hAnsi="Times New Roman"/>
          <w:sz w:val="16"/>
          <w:szCs w:val="16"/>
        </w:rPr>
      </w:pPr>
      <w:r w:rsidRPr="005E55D7">
        <w:rPr>
          <w:rFonts w:ascii="Times New Roman" w:hAnsi="Times New Roman"/>
          <w:sz w:val="16"/>
          <w:szCs w:val="16"/>
        </w:rPr>
        <w:t>ПРИЛОЖЕ</w:t>
      </w:r>
      <w:r w:rsidR="00412877" w:rsidRPr="005E55D7">
        <w:rPr>
          <w:rFonts w:ascii="Times New Roman" w:hAnsi="Times New Roman"/>
          <w:sz w:val="16"/>
          <w:szCs w:val="16"/>
        </w:rPr>
        <w:t>НИЕ № 12 к ООП ООО МАОУ СОШ № 96</w:t>
      </w:r>
    </w:p>
    <w:p w:rsidR="005E55D7" w:rsidRPr="005E55D7" w:rsidRDefault="005E55D7" w:rsidP="005E55D7">
      <w:pPr>
        <w:spacing w:after="0"/>
        <w:jc w:val="center"/>
        <w:rPr>
          <w:rFonts w:ascii="Times New Roman" w:hAnsi="Times New Roman"/>
          <w:sz w:val="16"/>
          <w:szCs w:val="16"/>
        </w:rPr>
      </w:pPr>
    </w:p>
    <w:p w:rsidR="00D6384B" w:rsidRPr="00FF769D" w:rsidRDefault="00D6384B" w:rsidP="005E55D7">
      <w:pPr>
        <w:pStyle w:val="101"/>
        <w:shd w:val="clear" w:color="auto" w:fill="auto"/>
        <w:tabs>
          <w:tab w:val="left" w:pos="0"/>
          <w:tab w:val="left" w:pos="8505"/>
        </w:tabs>
        <w:spacing w:before="0" w:line="240" w:lineRule="auto"/>
        <w:ind w:firstLine="709"/>
        <w:rPr>
          <w:i w:val="0"/>
          <w:sz w:val="28"/>
          <w:szCs w:val="28"/>
        </w:rPr>
      </w:pPr>
      <w:r w:rsidRPr="00FF769D">
        <w:rPr>
          <w:i w:val="0"/>
          <w:sz w:val="28"/>
          <w:szCs w:val="28"/>
        </w:rPr>
        <w:t>Основные понятия химии (уровень атомно-молекулярных представлений)</w:t>
      </w:r>
    </w:p>
    <w:p w:rsidR="00D6384B" w:rsidRPr="00FF769D" w:rsidRDefault="00D6384B" w:rsidP="00FA73B5">
      <w:pPr>
        <w:pStyle w:val="2a"/>
        <w:shd w:val="clear" w:color="auto" w:fill="auto"/>
        <w:tabs>
          <w:tab w:val="left" w:pos="0"/>
          <w:tab w:val="left" w:pos="8505"/>
        </w:tabs>
        <w:spacing w:line="240" w:lineRule="auto"/>
        <w:ind w:firstLine="0"/>
        <w:rPr>
          <w:b w:val="0"/>
          <w:sz w:val="28"/>
          <w:szCs w:val="28"/>
        </w:rPr>
      </w:pPr>
    </w:p>
    <w:tbl>
      <w:tblPr>
        <w:tblStyle w:val="a4"/>
        <w:tblW w:w="0" w:type="auto"/>
        <w:tblLook w:val="04A0" w:firstRow="1" w:lastRow="0" w:firstColumn="1" w:lastColumn="0" w:noHBand="0" w:noVBand="1"/>
      </w:tblPr>
      <w:tblGrid>
        <w:gridCol w:w="5593"/>
        <w:gridCol w:w="3837"/>
      </w:tblGrid>
      <w:tr w:rsidR="00D6384B" w:rsidRPr="00FF769D" w:rsidTr="00D6384B">
        <w:trPr>
          <w:trHeight w:val="307"/>
        </w:trPr>
        <w:tc>
          <w:tcPr>
            <w:tcW w:w="5778" w:type="dxa"/>
          </w:tcPr>
          <w:p w:rsidR="00D6384B" w:rsidRPr="00FF769D" w:rsidRDefault="00D6384B" w:rsidP="00522DF6">
            <w:pPr>
              <w:pStyle w:val="2a"/>
              <w:shd w:val="clear" w:color="auto" w:fill="auto"/>
              <w:tabs>
                <w:tab w:val="left" w:pos="0"/>
                <w:tab w:val="left" w:pos="8505"/>
              </w:tabs>
              <w:spacing w:line="240" w:lineRule="auto"/>
              <w:ind w:firstLine="0"/>
              <w:jc w:val="center"/>
              <w:rPr>
                <w:b w:val="0"/>
                <w:sz w:val="24"/>
                <w:szCs w:val="24"/>
              </w:rPr>
            </w:pPr>
            <w:r w:rsidRPr="00FF769D">
              <w:rPr>
                <w:b w:val="0"/>
                <w:sz w:val="24"/>
                <w:szCs w:val="24"/>
              </w:rPr>
              <w:t>Выпускник научится:</w:t>
            </w:r>
          </w:p>
          <w:p w:rsidR="00D6384B" w:rsidRPr="00FF769D" w:rsidRDefault="00D6384B" w:rsidP="00FA73B5">
            <w:pPr>
              <w:pStyle w:val="2a"/>
              <w:shd w:val="clear" w:color="auto" w:fill="auto"/>
              <w:tabs>
                <w:tab w:val="left" w:pos="0"/>
                <w:tab w:val="left" w:pos="8505"/>
              </w:tabs>
              <w:spacing w:line="240" w:lineRule="auto"/>
              <w:ind w:firstLine="0"/>
              <w:rPr>
                <w:b w:val="0"/>
                <w:sz w:val="24"/>
                <w:szCs w:val="24"/>
              </w:rPr>
            </w:pPr>
          </w:p>
        </w:tc>
        <w:tc>
          <w:tcPr>
            <w:tcW w:w="3934" w:type="dxa"/>
          </w:tcPr>
          <w:p w:rsidR="00D6384B" w:rsidRPr="00FF769D" w:rsidRDefault="00D6384B" w:rsidP="00522DF6">
            <w:pPr>
              <w:pStyle w:val="af1"/>
              <w:tabs>
                <w:tab w:val="left" w:pos="0"/>
                <w:tab w:val="left" w:pos="851"/>
              </w:tabs>
              <w:ind w:firstLine="0"/>
              <w:jc w:val="center"/>
              <w:rPr>
                <w:b/>
                <w:sz w:val="24"/>
                <w:szCs w:val="24"/>
              </w:rPr>
            </w:pPr>
            <w:r w:rsidRPr="00FF769D">
              <w:rPr>
                <w:sz w:val="24"/>
                <w:szCs w:val="24"/>
              </w:rPr>
              <w:t>Выпускник получит возможность научиться:</w:t>
            </w:r>
          </w:p>
        </w:tc>
      </w:tr>
      <w:tr w:rsidR="00D6384B" w:rsidRPr="00FF769D" w:rsidTr="00D6384B">
        <w:tc>
          <w:tcPr>
            <w:tcW w:w="5778" w:type="dxa"/>
          </w:tcPr>
          <w:p w:rsidR="00D6384B" w:rsidRPr="00FF769D" w:rsidRDefault="00D6384B" w:rsidP="00F61745">
            <w:pPr>
              <w:pStyle w:val="2a"/>
              <w:numPr>
                <w:ilvl w:val="0"/>
                <w:numId w:val="135"/>
              </w:numPr>
              <w:shd w:val="clear" w:color="auto" w:fill="auto"/>
              <w:tabs>
                <w:tab w:val="left" w:pos="0"/>
                <w:tab w:val="left" w:pos="426"/>
                <w:tab w:val="left" w:pos="1278"/>
                <w:tab w:val="left" w:pos="8505"/>
              </w:tabs>
              <w:spacing w:line="240" w:lineRule="auto"/>
              <w:ind w:left="142" w:firstLine="0"/>
              <w:rPr>
                <w:b w:val="0"/>
                <w:sz w:val="24"/>
                <w:szCs w:val="24"/>
              </w:rPr>
            </w:pPr>
            <w:r w:rsidRPr="00FF769D">
              <w:rPr>
                <w:b w:val="0"/>
                <w:sz w:val="24"/>
                <w:szCs w:val="24"/>
              </w:rPr>
              <w:t>описывать свойства твёрдых, жидких, газообразных веществ, выделяя их существенные признаки;</w:t>
            </w:r>
          </w:p>
          <w:p w:rsidR="00D6384B" w:rsidRPr="00FF769D" w:rsidRDefault="00D6384B" w:rsidP="00F61745">
            <w:pPr>
              <w:pStyle w:val="2a"/>
              <w:numPr>
                <w:ilvl w:val="0"/>
                <w:numId w:val="135"/>
              </w:numPr>
              <w:shd w:val="clear" w:color="auto" w:fill="auto"/>
              <w:tabs>
                <w:tab w:val="left" w:pos="0"/>
                <w:tab w:val="left" w:pos="426"/>
                <w:tab w:val="left" w:pos="1278"/>
                <w:tab w:val="left" w:pos="8505"/>
              </w:tabs>
              <w:spacing w:line="240" w:lineRule="auto"/>
              <w:ind w:left="142" w:firstLine="0"/>
              <w:rPr>
                <w:b w:val="0"/>
                <w:sz w:val="24"/>
                <w:szCs w:val="24"/>
              </w:rPr>
            </w:pPr>
            <w:r w:rsidRPr="00FF769D">
              <w:rPr>
                <w:b w:val="0"/>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6384B" w:rsidRPr="00FF769D" w:rsidRDefault="00D6384B" w:rsidP="00F61745">
            <w:pPr>
              <w:pStyle w:val="2a"/>
              <w:numPr>
                <w:ilvl w:val="0"/>
                <w:numId w:val="135"/>
              </w:numPr>
              <w:shd w:val="clear" w:color="auto" w:fill="auto"/>
              <w:tabs>
                <w:tab w:val="left" w:pos="0"/>
                <w:tab w:val="left" w:pos="426"/>
                <w:tab w:val="left" w:pos="1278"/>
                <w:tab w:val="left" w:pos="8505"/>
              </w:tabs>
              <w:spacing w:line="240" w:lineRule="auto"/>
              <w:ind w:left="142" w:firstLine="0"/>
              <w:rPr>
                <w:b w:val="0"/>
                <w:sz w:val="24"/>
                <w:szCs w:val="24"/>
              </w:rPr>
            </w:pPr>
            <w:r w:rsidRPr="00FF769D">
              <w:rPr>
                <w:b w:val="0"/>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D6384B" w:rsidRPr="00FF769D" w:rsidRDefault="00D6384B" w:rsidP="00F61745">
            <w:pPr>
              <w:pStyle w:val="2a"/>
              <w:numPr>
                <w:ilvl w:val="0"/>
                <w:numId w:val="135"/>
              </w:numPr>
              <w:shd w:val="clear" w:color="auto" w:fill="auto"/>
              <w:tabs>
                <w:tab w:val="left" w:pos="0"/>
                <w:tab w:val="left" w:pos="426"/>
                <w:tab w:val="left" w:pos="1288"/>
                <w:tab w:val="left" w:pos="8505"/>
              </w:tabs>
              <w:spacing w:line="240" w:lineRule="auto"/>
              <w:ind w:left="142" w:firstLine="0"/>
              <w:rPr>
                <w:b w:val="0"/>
                <w:sz w:val="24"/>
                <w:szCs w:val="24"/>
              </w:rPr>
            </w:pPr>
            <w:r w:rsidRPr="00FF769D">
              <w:rPr>
                <w:b w:val="0"/>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D6384B" w:rsidRPr="00FF769D" w:rsidRDefault="00D6384B" w:rsidP="00F61745">
            <w:pPr>
              <w:pStyle w:val="2a"/>
              <w:numPr>
                <w:ilvl w:val="0"/>
                <w:numId w:val="135"/>
              </w:numPr>
              <w:shd w:val="clear" w:color="auto" w:fill="auto"/>
              <w:tabs>
                <w:tab w:val="left" w:pos="0"/>
                <w:tab w:val="left" w:pos="426"/>
                <w:tab w:val="left" w:pos="1278"/>
                <w:tab w:val="left" w:pos="8505"/>
              </w:tabs>
              <w:spacing w:line="240" w:lineRule="auto"/>
              <w:ind w:left="142" w:firstLine="0"/>
              <w:rPr>
                <w:b w:val="0"/>
                <w:sz w:val="24"/>
                <w:szCs w:val="24"/>
              </w:rPr>
            </w:pPr>
            <w:r w:rsidRPr="00FF769D">
              <w:rPr>
                <w:b w:val="0"/>
                <w:sz w:val="24"/>
                <w:szCs w:val="24"/>
              </w:rPr>
              <w:t>вычислять относительную молекулярную и молярную массы веществ, а также массовую долю химического элемента в соединениях;</w:t>
            </w:r>
          </w:p>
          <w:p w:rsidR="00D6384B" w:rsidRPr="00FF769D" w:rsidRDefault="00D6384B" w:rsidP="00F61745">
            <w:pPr>
              <w:pStyle w:val="2a"/>
              <w:numPr>
                <w:ilvl w:val="0"/>
                <w:numId w:val="135"/>
              </w:numPr>
              <w:shd w:val="clear" w:color="auto" w:fill="auto"/>
              <w:tabs>
                <w:tab w:val="left" w:pos="0"/>
                <w:tab w:val="left" w:pos="426"/>
                <w:tab w:val="left" w:pos="1266"/>
                <w:tab w:val="left" w:pos="8505"/>
              </w:tabs>
              <w:spacing w:line="240" w:lineRule="auto"/>
              <w:ind w:left="142" w:firstLine="0"/>
              <w:rPr>
                <w:b w:val="0"/>
                <w:sz w:val="24"/>
                <w:szCs w:val="24"/>
              </w:rPr>
            </w:pPr>
            <w:r w:rsidRPr="00FF769D">
              <w:rPr>
                <w:b w:val="0"/>
                <w:sz w:val="24"/>
                <w:szCs w:val="24"/>
              </w:rPr>
              <w:t>сравнивать по составу оксиды, основания, кислоты, соли;</w:t>
            </w:r>
          </w:p>
          <w:p w:rsidR="00D6384B" w:rsidRPr="00FF769D" w:rsidRDefault="00D6384B" w:rsidP="00F61745">
            <w:pPr>
              <w:pStyle w:val="2a"/>
              <w:numPr>
                <w:ilvl w:val="0"/>
                <w:numId w:val="135"/>
              </w:numPr>
              <w:shd w:val="clear" w:color="auto" w:fill="auto"/>
              <w:tabs>
                <w:tab w:val="left" w:pos="0"/>
                <w:tab w:val="left" w:pos="426"/>
                <w:tab w:val="left" w:pos="1488"/>
                <w:tab w:val="left" w:pos="8505"/>
              </w:tabs>
              <w:spacing w:line="240" w:lineRule="auto"/>
              <w:ind w:left="142" w:firstLine="0"/>
              <w:rPr>
                <w:b w:val="0"/>
                <w:sz w:val="24"/>
                <w:szCs w:val="24"/>
              </w:rPr>
            </w:pPr>
            <w:r w:rsidRPr="00FF769D">
              <w:rPr>
                <w:b w:val="0"/>
                <w:sz w:val="24"/>
                <w:szCs w:val="24"/>
              </w:rPr>
              <w:t>классифицировать оксиды и основания по свойствам, кислоты и соли — по составу;</w:t>
            </w:r>
          </w:p>
          <w:p w:rsidR="00D6384B" w:rsidRPr="00FF769D" w:rsidRDefault="00D6384B" w:rsidP="00F61745">
            <w:pPr>
              <w:pStyle w:val="2a"/>
              <w:numPr>
                <w:ilvl w:val="0"/>
                <w:numId w:val="135"/>
              </w:numPr>
              <w:shd w:val="clear" w:color="auto" w:fill="auto"/>
              <w:tabs>
                <w:tab w:val="left" w:pos="0"/>
                <w:tab w:val="left" w:pos="426"/>
                <w:tab w:val="left" w:pos="1483"/>
                <w:tab w:val="left" w:pos="8505"/>
              </w:tabs>
              <w:spacing w:line="240" w:lineRule="auto"/>
              <w:ind w:left="142" w:firstLine="0"/>
              <w:rPr>
                <w:b w:val="0"/>
                <w:sz w:val="24"/>
                <w:szCs w:val="24"/>
              </w:rPr>
            </w:pPr>
            <w:r w:rsidRPr="00FF769D">
              <w:rPr>
                <w:b w:val="0"/>
                <w:sz w:val="24"/>
                <w:szCs w:val="24"/>
              </w:rPr>
              <w:t>описывать состав, свойства и значение (в природе и практической деятельности человека) простых веществ — кислорода и водорода;</w:t>
            </w:r>
          </w:p>
          <w:p w:rsidR="00D6384B" w:rsidRPr="00FF769D" w:rsidRDefault="00D6384B" w:rsidP="00F61745">
            <w:pPr>
              <w:pStyle w:val="2a"/>
              <w:numPr>
                <w:ilvl w:val="0"/>
                <w:numId w:val="135"/>
              </w:numPr>
              <w:shd w:val="clear" w:color="auto" w:fill="auto"/>
              <w:tabs>
                <w:tab w:val="left" w:pos="0"/>
                <w:tab w:val="left" w:pos="426"/>
                <w:tab w:val="left" w:pos="1483"/>
                <w:tab w:val="left" w:pos="8505"/>
              </w:tabs>
              <w:spacing w:line="240" w:lineRule="auto"/>
              <w:ind w:left="142" w:firstLine="0"/>
              <w:rPr>
                <w:b w:val="0"/>
                <w:sz w:val="24"/>
                <w:szCs w:val="24"/>
              </w:rPr>
            </w:pPr>
            <w:r w:rsidRPr="00FF769D">
              <w:rPr>
                <w:b w:val="0"/>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D6384B" w:rsidRPr="00FF769D" w:rsidRDefault="00D6384B" w:rsidP="00F61745">
            <w:pPr>
              <w:pStyle w:val="2a"/>
              <w:numPr>
                <w:ilvl w:val="0"/>
                <w:numId w:val="135"/>
              </w:numPr>
              <w:shd w:val="clear" w:color="auto" w:fill="auto"/>
              <w:tabs>
                <w:tab w:val="left" w:pos="0"/>
                <w:tab w:val="left" w:pos="426"/>
                <w:tab w:val="left" w:pos="1478"/>
                <w:tab w:val="left" w:pos="8505"/>
              </w:tabs>
              <w:spacing w:line="240" w:lineRule="auto"/>
              <w:ind w:left="142" w:firstLine="0"/>
              <w:rPr>
                <w:b w:val="0"/>
                <w:sz w:val="24"/>
                <w:szCs w:val="24"/>
              </w:rPr>
            </w:pPr>
            <w:r w:rsidRPr="00FF769D">
              <w:rPr>
                <w:b w:val="0"/>
                <w:sz w:val="24"/>
                <w:szCs w:val="24"/>
              </w:rPr>
              <w:t>пользоваться лабораторным оборудованием и химической посудой;</w:t>
            </w:r>
          </w:p>
          <w:p w:rsidR="00D6384B" w:rsidRPr="00FF769D" w:rsidRDefault="00D6384B" w:rsidP="00F61745">
            <w:pPr>
              <w:pStyle w:val="2a"/>
              <w:numPr>
                <w:ilvl w:val="0"/>
                <w:numId w:val="135"/>
              </w:numPr>
              <w:shd w:val="clear" w:color="auto" w:fill="auto"/>
              <w:tabs>
                <w:tab w:val="left" w:pos="0"/>
                <w:tab w:val="left" w:pos="426"/>
                <w:tab w:val="left" w:pos="1483"/>
                <w:tab w:val="left" w:pos="8505"/>
              </w:tabs>
              <w:spacing w:line="240" w:lineRule="auto"/>
              <w:ind w:left="142" w:firstLine="0"/>
              <w:rPr>
                <w:b w:val="0"/>
                <w:sz w:val="24"/>
                <w:szCs w:val="24"/>
              </w:rPr>
            </w:pPr>
            <w:r w:rsidRPr="00FF769D">
              <w:rPr>
                <w:b w:val="0"/>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D6384B" w:rsidRPr="00FF769D" w:rsidRDefault="00D6384B" w:rsidP="00F61745">
            <w:pPr>
              <w:pStyle w:val="2a"/>
              <w:numPr>
                <w:ilvl w:val="0"/>
                <w:numId w:val="135"/>
              </w:numPr>
              <w:shd w:val="clear" w:color="auto" w:fill="auto"/>
              <w:tabs>
                <w:tab w:val="left" w:pos="0"/>
                <w:tab w:val="left" w:pos="426"/>
                <w:tab w:val="left" w:pos="1478"/>
                <w:tab w:val="left" w:pos="8505"/>
              </w:tabs>
              <w:spacing w:line="240" w:lineRule="auto"/>
              <w:ind w:left="142" w:firstLine="0"/>
              <w:rPr>
                <w:b w:val="0"/>
                <w:sz w:val="24"/>
                <w:szCs w:val="24"/>
              </w:rPr>
            </w:pPr>
            <w:r w:rsidRPr="00FF769D">
              <w:rPr>
                <w:b w:val="0"/>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D6384B" w:rsidRPr="00FF769D" w:rsidRDefault="00D6384B" w:rsidP="00FA73B5">
            <w:pPr>
              <w:pStyle w:val="2a"/>
              <w:shd w:val="clear" w:color="auto" w:fill="auto"/>
              <w:tabs>
                <w:tab w:val="left" w:pos="0"/>
                <w:tab w:val="left" w:pos="426"/>
                <w:tab w:val="left" w:pos="8505"/>
              </w:tabs>
              <w:spacing w:line="240" w:lineRule="auto"/>
              <w:ind w:left="142" w:firstLine="0"/>
              <w:rPr>
                <w:b w:val="0"/>
                <w:sz w:val="24"/>
                <w:szCs w:val="24"/>
              </w:rPr>
            </w:pPr>
          </w:p>
        </w:tc>
        <w:tc>
          <w:tcPr>
            <w:tcW w:w="3934" w:type="dxa"/>
          </w:tcPr>
          <w:p w:rsidR="00D6384B" w:rsidRPr="00FF769D" w:rsidRDefault="00D6384B" w:rsidP="00F61745">
            <w:pPr>
              <w:pStyle w:val="af1"/>
              <w:numPr>
                <w:ilvl w:val="1"/>
                <w:numId w:val="142"/>
              </w:numPr>
              <w:tabs>
                <w:tab w:val="left" w:pos="426"/>
              </w:tabs>
              <w:ind w:left="142" w:firstLine="0"/>
              <w:rPr>
                <w:i/>
                <w:sz w:val="24"/>
                <w:szCs w:val="24"/>
              </w:rPr>
            </w:pPr>
            <w:r w:rsidRPr="00FF769D">
              <w:rPr>
                <w:i/>
                <w:sz w:val="24"/>
                <w:szCs w:val="24"/>
              </w:rPr>
              <w:t>грамотно обращаться с веществами в повседневной жизни</w:t>
            </w:r>
            <w:r w:rsidRPr="00FF769D">
              <w:rPr>
                <w:rStyle w:val="155"/>
                <w:rFonts w:eastAsiaTheme="minorHAnsi"/>
                <w:i w:val="0"/>
                <w:sz w:val="24"/>
                <w:szCs w:val="24"/>
              </w:rPr>
              <w:t>;</w:t>
            </w:r>
          </w:p>
          <w:p w:rsidR="00D6384B" w:rsidRPr="00FF769D" w:rsidRDefault="00D6384B" w:rsidP="00F61745">
            <w:pPr>
              <w:pStyle w:val="af1"/>
              <w:numPr>
                <w:ilvl w:val="1"/>
                <w:numId w:val="142"/>
              </w:numPr>
              <w:tabs>
                <w:tab w:val="left" w:pos="426"/>
              </w:tabs>
              <w:ind w:left="142" w:firstLine="0"/>
              <w:rPr>
                <w:i/>
                <w:sz w:val="24"/>
                <w:szCs w:val="24"/>
              </w:rPr>
            </w:pPr>
            <w:r w:rsidRPr="00FF769D">
              <w:rPr>
                <w:i/>
                <w:sz w:val="24"/>
                <w:szCs w:val="24"/>
              </w:rPr>
              <w:t>осознавать необходимость соблюдения правил экологически безопасного поведения в окружающей природной среде</w:t>
            </w:r>
            <w:r w:rsidRPr="00FF769D">
              <w:rPr>
                <w:rStyle w:val="155"/>
                <w:rFonts w:eastAsiaTheme="minorHAnsi"/>
                <w:i w:val="0"/>
                <w:sz w:val="24"/>
                <w:szCs w:val="24"/>
              </w:rPr>
              <w:t>;</w:t>
            </w:r>
          </w:p>
          <w:p w:rsidR="00D6384B" w:rsidRPr="00FF769D" w:rsidRDefault="00D6384B" w:rsidP="00F61745">
            <w:pPr>
              <w:pStyle w:val="af1"/>
              <w:numPr>
                <w:ilvl w:val="1"/>
                <w:numId w:val="142"/>
              </w:numPr>
              <w:tabs>
                <w:tab w:val="left" w:pos="426"/>
              </w:tabs>
              <w:ind w:left="142" w:firstLine="0"/>
              <w:rPr>
                <w:i/>
                <w:sz w:val="24"/>
                <w:szCs w:val="24"/>
              </w:rPr>
            </w:pPr>
            <w:r w:rsidRPr="00FF769D">
              <w:rPr>
                <w:i/>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r w:rsidRPr="00FF769D">
              <w:rPr>
                <w:rStyle w:val="155"/>
                <w:rFonts w:eastAsiaTheme="minorHAnsi"/>
                <w:i w:val="0"/>
                <w:sz w:val="24"/>
                <w:szCs w:val="24"/>
              </w:rPr>
              <w:t>.;</w:t>
            </w:r>
          </w:p>
          <w:p w:rsidR="00D6384B" w:rsidRPr="00FF769D" w:rsidRDefault="00D6384B" w:rsidP="00F61745">
            <w:pPr>
              <w:pStyle w:val="af1"/>
              <w:numPr>
                <w:ilvl w:val="1"/>
                <w:numId w:val="142"/>
              </w:numPr>
              <w:tabs>
                <w:tab w:val="left" w:pos="426"/>
              </w:tabs>
              <w:ind w:left="142" w:firstLine="0"/>
              <w:rPr>
                <w:i/>
                <w:sz w:val="24"/>
                <w:szCs w:val="24"/>
              </w:rPr>
            </w:pPr>
            <w:r w:rsidRPr="00FF769D">
              <w:rPr>
                <w:i/>
                <w:sz w:val="24"/>
                <w:szCs w:val="24"/>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r w:rsidRPr="00FF769D">
              <w:rPr>
                <w:rStyle w:val="155"/>
                <w:rFonts w:eastAsiaTheme="minorHAnsi"/>
                <w:i w:val="0"/>
                <w:sz w:val="24"/>
                <w:szCs w:val="24"/>
              </w:rPr>
              <w:t>;</w:t>
            </w:r>
          </w:p>
          <w:p w:rsidR="00D6384B" w:rsidRPr="00FF769D" w:rsidRDefault="00D6384B" w:rsidP="00F61745">
            <w:pPr>
              <w:pStyle w:val="af1"/>
              <w:numPr>
                <w:ilvl w:val="1"/>
                <w:numId w:val="142"/>
              </w:numPr>
              <w:tabs>
                <w:tab w:val="left" w:pos="426"/>
              </w:tabs>
              <w:ind w:left="142" w:firstLine="0"/>
              <w:rPr>
                <w:i/>
                <w:sz w:val="24"/>
                <w:szCs w:val="24"/>
              </w:rPr>
            </w:pPr>
            <w:r w:rsidRPr="00FF769D">
              <w:rPr>
                <w:i/>
                <w:sz w:val="24"/>
                <w:szCs w:val="24"/>
              </w:rPr>
              <w:t>развивать коммуникативную компетентность, используя средства устного и письменного общения, проявлять готовность к уважению иной точки зрения при обсуждении результатов выполненной работы;</w:t>
            </w:r>
          </w:p>
          <w:p w:rsidR="00D6384B" w:rsidRPr="00FF769D" w:rsidRDefault="00D6384B" w:rsidP="00F61745">
            <w:pPr>
              <w:pStyle w:val="af1"/>
              <w:numPr>
                <w:ilvl w:val="1"/>
                <w:numId w:val="142"/>
              </w:numPr>
              <w:tabs>
                <w:tab w:val="left" w:pos="426"/>
              </w:tabs>
              <w:ind w:left="142" w:firstLine="0"/>
              <w:rPr>
                <w:i/>
                <w:sz w:val="24"/>
                <w:szCs w:val="24"/>
              </w:rPr>
            </w:pPr>
            <w:r w:rsidRPr="00FF769D">
              <w:rPr>
                <w:i/>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D6384B" w:rsidRPr="00FF769D" w:rsidRDefault="00D6384B" w:rsidP="00FA73B5">
            <w:pPr>
              <w:pStyle w:val="2a"/>
              <w:shd w:val="clear" w:color="auto" w:fill="auto"/>
              <w:tabs>
                <w:tab w:val="left" w:pos="0"/>
                <w:tab w:val="left" w:pos="426"/>
                <w:tab w:val="left" w:pos="1478"/>
                <w:tab w:val="left" w:pos="8505"/>
              </w:tabs>
              <w:spacing w:line="240" w:lineRule="auto"/>
              <w:ind w:left="142" w:firstLine="0"/>
              <w:rPr>
                <w:b w:val="0"/>
                <w:sz w:val="24"/>
                <w:szCs w:val="24"/>
              </w:rPr>
            </w:pPr>
          </w:p>
          <w:p w:rsidR="00D6384B" w:rsidRPr="00FF769D" w:rsidRDefault="00D6384B" w:rsidP="00FA73B5">
            <w:pPr>
              <w:pStyle w:val="2a"/>
              <w:shd w:val="clear" w:color="auto" w:fill="auto"/>
              <w:tabs>
                <w:tab w:val="left" w:pos="0"/>
                <w:tab w:val="left" w:pos="426"/>
                <w:tab w:val="left" w:pos="8505"/>
              </w:tabs>
              <w:spacing w:line="240" w:lineRule="auto"/>
              <w:ind w:left="142" w:firstLine="0"/>
              <w:rPr>
                <w:b w:val="0"/>
                <w:sz w:val="24"/>
                <w:szCs w:val="24"/>
              </w:rPr>
            </w:pPr>
          </w:p>
        </w:tc>
      </w:tr>
    </w:tbl>
    <w:p w:rsidR="00D6384B" w:rsidRPr="00FF769D" w:rsidRDefault="00D6384B" w:rsidP="00FA73B5">
      <w:pPr>
        <w:pStyle w:val="101"/>
        <w:shd w:val="clear" w:color="auto" w:fill="auto"/>
        <w:tabs>
          <w:tab w:val="left" w:pos="0"/>
          <w:tab w:val="left" w:pos="8505"/>
        </w:tabs>
        <w:spacing w:before="0" w:line="240" w:lineRule="auto"/>
        <w:rPr>
          <w:sz w:val="28"/>
          <w:szCs w:val="28"/>
        </w:rPr>
      </w:pPr>
    </w:p>
    <w:p w:rsidR="00D6384B" w:rsidRPr="00FF769D" w:rsidRDefault="00D6384B" w:rsidP="00522DF6">
      <w:pPr>
        <w:pStyle w:val="101"/>
        <w:shd w:val="clear" w:color="auto" w:fill="auto"/>
        <w:tabs>
          <w:tab w:val="left" w:pos="0"/>
          <w:tab w:val="left" w:pos="8505"/>
        </w:tabs>
        <w:spacing w:before="0" w:line="240" w:lineRule="auto"/>
        <w:ind w:firstLine="709"/>
        <w:rPr>
          <w:sz w:val="28"/>
          <w:szCs w:val="28"/>
        </w:rPr>
      </w:pPr>
      <w:r w:rsidRPr="00FF769D">
        <w:rPr>
          <w:sz w:val="28"/>
          <w:szCs w:val="28"/>
        </w:rPr>
        <w:t>Периодический закон и периодическая система химических элементов Д. И. Менделеева. Строение вещества</w:t>
      </w:r>
    </w:p>
    <w:tbl>
      <w:tblPr>
        <w:tblStyle w:val="a4"/>
        <w:tblW w:w="0" w:type="auto"/>
        <w:tblLook w:val="04A0" w:firstRow="1" w:lastRow="0" w:firstColumn="1" w:lastColumn="0" w:noHBand="0" w:noVBand="1"/>
      </w:tblPr>
      <w:tblGrid>
        <w:gridCol w:w="6539"/>
        <w:gridCol w:w="2891"/>
      </w:tblGrid>
      <w:tr w:rsidR="00D6384B" w:rsidRPr="00FF769D" w:rsidTr="00D6384B">
        <w:trPr>
          <w:trHeight w:val="307"/>
        </w:trPr>
        <w:tc>
          <w:tcPr>
            <w:tcW w:w="6771" w:type="dxa"/>
          </w:tcPr>
          <w:p w:rsidR="00D6384B" w:rsidRPr="00FF769D" w:rsidRDefault="00D6384B" w:rsidP="00522DF6">
            <w:pPr>
              <w:pStyle w:val="2a"/>
              <w:shd w:val="clear" w:color="auto" w:fill="auto"/>
              <w:tabs>
                <w:tab w:val="left" w:pos="0"/>
                <w:tab w:val="left" w:pos="8505"/>
              </w:tabs>
              <w:spacing w:line="240" w:lineRule="auto"/>
              <w:ind w:firstLine="0"/>
              <w:jc w:val="center"/>
              <w:rPr>
                <w:b w:val="0"/>
                <w:sz w:val="24"/>
                <w:szCs w:val="24"/>
              </w:rPr>
            </w:pPr>
            <w:r w:rsidRPr="00FF769D">
              <w:rPr>
                <w:b w:val="0"/>
                <w:sz w:val="24"/>
                <w:szCs w:val="24"/>
              </w:rPr>
              <w:t>Выпускник научится:</w:t>
            </w:r>
          </w:p>
          <w:p w:rsidR="00D6384B" w:rsidRPr="00FF769D" w:rsidRDefault="00D6384B" w:rsidP="00FA73B5">
            <w:pPr>
              <w:pStyle w:val="2a"/>
              <w:shd w:val="clear" w:color="auto" w:fill="auto"/>
              <w:tabs>
                <w:tab w:val="left" w:pos="0"/>
                <w:tab w:val="left" w:pos="8505"/>
              </w:tabs>
              <w:spacing w:line="240" w:lineRule="auto"/>
              <w:ind w:firstLine="0"/>
              <w:rPr>
                <w:b w:val="0"/>
                <w:sz w:val="24"/>
                <w:szCs w:val="24"/>
              </w:rPr>
            </w:pPr>
          </w:p>
        </w:tc>
        <w:tc>
          <w:tcPr>
            <w:tcW w:w="2941" w:type="dxa"/>
          </w:tcPr>
          <w:p w:rsidR="00D6384B" w:rsidRPr="00FF769D" w:rsidRDefault="00D6384B" w:rsidP="00522DF6">
            <w:pPr>
              <w:pStyle w:val="af1"/>
              <w:tabs>
                <w:tab w:val="left" w:pos="0"/>
                <w:tab w:val="left" w:pos="851"/>
              </w:tabs>
              <w:ind w:firstLine="2"/>
              <w:rPr>
                <w:b/>
                <w:sz w:val="24"/>
                <w:szCs w:val="24"/>
              </w:rPr>
            </w:pPr>
            <w:r w:rsidRPr="00FF769D">
              <w:rPr>
                <w:sz w:val="24"/>
                <w:szCs w:val="24"/>
              </w:rPr>
              <w:t>Выпускник получит возможность научиться:</w:t>
            </w:r>
          </w:p>
        </w:tc>
      </w:tr>
      <w:tr w:rsidR="00D6384B" w:rsidRPr="00FF769D" w:rsidTr="00D6384B">
        <w:trPr>
          <w:trHeight w:val="307"/>
        </w:trPr>
        <w:tc>
          <w:tcPr>
            <w:tcW w:w="6771" w:type="dxa"/>
          </w:tcPr>
          <w:p w:rsidR="00D6384B" w:rsidRPr="00FF769D" w:rsidRDefault="00D6384B" w:rsidP="00522DF6">
            <w:pPr>
              <w:pStyle w:val="2a"/>
              <w:numPr>
                <w:ilvl w:val="0"/>
                <w:numId w:val="135"/>
              </w:numPr>
              <w:shd w:val="clear" w:color="auto" w:fill="auto"/>
              <w:tabs>
                <w:tab w:val="left" w:pos="0"/>
                <w:tab w:val="left" w:pos="426"/>
                <w:tab w:val="left" w:pos="8505"/>
              </w:tabs>
              <w:spacing w:line="240" w:lineRule="auto"/>
              <w:ind w:firstLine="0"/>
              <w:rPr>
                <w:b w:val="0"/>
                <w:sz w:val="24"/>
                <w:szCs w:val="24"/>
              </w:rPr>
            </w:pPr>
            <w:r w:rsidRPr="00FF769D">
              <w:rPr>
                <w:b w:val="0"/>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D6384B" w:rsidRPr="00FF769D" w:rsidRDefault="00D6384B" w:rsidP="00522DF6">
            <w:pPr>
              <w:pStyle w:val="2a"/>
              <w:numPr>
                <w:ilvl w:val="0"/>
                <w:numId w:val="135"/>
              </w:numPr>
              <w:shd w:val="clear" w:color="auto" w:fill="auto"/>
              <w:tabs>
                <w:tab w:val="left" w:pos="0"/>
                <w:tab w:val="left" w:pos="426"/>
                <w:tab w:val="left" w:pos="993"/>
                <w:tab w:val="left" w:pos="1276"/>
                <w:tab w:val="left" w:pos="8505"/>
              </w:tabs>
              <w:spacing w:line="240" w:lineRule="auto"/>
              <w:ind w:firstLine="0"/>
              <w:rPr>
                <w:b w:val="0"/>
                <w:sz w:val="24"/>
                <w:szCs w:val="24"/>
              </w:rPr>
            </w:pPr>
            <w:r w:rsidRPr="00FF769D">
              <w:rPr>
                <w:b w:val="0"/>
                <w:sz w:val="24"/>
                <w:szCs w:val="24"/>
              </w:rPr>
              <w:t>раскрывать смысл периодического закона Д. И. Менделеева;</w:t>
            </w:r>
          </w:p>
          <w:p w:rsidR="00D6384B" w:rsidRPr="00FF769D" w:rsidRDefault="00D6384B" w:rsidP="00522DF6">
            <w:pPr>
              <w:pStyle w:val="2a"/>
              <w:numPr>
                <w:ilvl w:val="1"/>
                <w:numId w:val="135"/>
              </w:numPr>
              <w:shd w:val="clear" w:color="auto" w:fill="auto"/>
              <w:tabs>
                <w:tab w:val="left" w:pos="0"/>
                <w:tab w:val="left" w:pos="426"/>
                <w:tab w:val="left" w:pos="1278"/>
                <w:tab w:val="left" w:pos="8505"/>
              </w:tabs>
              <w:spacing w:line="240" w:lineRule="auto"/>
              <w:ind w:firstLine="0"/>
              <w:rPr>
                <w:b w:val="0"/>
                <w:sz w:val="24"/>
                <w:szCs w:val="24"/>
              </w:rPr>
            </w:pPr>
            <w:r w:rsidRPr="00FF769D">
              <w:rPr>
                <w:b w:val="0"/>
                <w:sz w:val="24"/>
                <w:szCs w:val="24"/>
              </w:rPr>
              <w:t>описывать и характеризовать табличную форму периодической системы химических элементов;</w:t>
            </w:r>
          </w:p>
          <w:p w:rsidR="00D6384B" w:rsidRPr="00FF769D" w:rsidRDefault="00D6384B" w:rsidP="00522DF6">
            <w:pPr>
              <w:pStyle w:val="2a"/>
              <w:numPr>
                <w:ilvl w:val="0"/>
                <w:numId w:val="135"/>
              </w:numPr>
              <w:shd w:val="clear" w:color="auto" w:fill="auto"/>
              <w:tabs>
                <w:tab w:val="left" w:pos="0"/>
                <w:tab w:val="left" w:pos="426"/>
                <w:tab w:val="left" w:pos="1288"/>
                <w:tab w:val="left" w:pos="8505"/>
              </w:tabs>
              <w:spacing w:line="240" w:lineRule="auto"/>
              <w:ind w:firstLine="0"/>
              <w:rPr>
                <w:b w:val="0"/>
                <w:sz w:val="24"/>
                <w:szCs w:val="24"/>
              </w:rPr>
            </w:pPr>
            <w:r w:rsidRPr="00FF769D">
              <w:rPr>
                <w:b w:val="0"/>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D6384B" w:rsidRPr="00FF769D" w:rsidRDefault="00D6384B" w:rsidP="00522DF6">
            <w:pPr>
              <w:pStyle w:val="2a"/>
              <w:numPr>
                <w:ilvl w:val="0"/>
                <w:numId w:val="135"/>
              </w:numPr>
              <w:shd w:val="clear" w:color="auto" w:fill="auto"/>
              <w:tabs>
                <w:tab w:val="left" w:pos="0"/>
                <w:tab w:val="left" w:pos="426"/>
                <w:tab w:val="left" w:pos="1278"/>
                <w:tab w:val="left" w:pos="8505"/>
              </w:tabs>
              <w:spacing w:line="240" w:lineRule="auto"/>
              <w:ind w:firstLine="0"/>
              <w:rPr>
                <w:b w:val="0"/>
                <w:sz w:val="24"/>
                <w:szCs w:val="24"/>
              </w:rPr>
            </w:pPr>
            <w:r w:rsidRPr="00FF769D">
              <w:rPr>
                <w:b w:val="0"/>
                <w:sz w:val="24"/>
                <w:szCs w:val="24"/>
              </w:rPr>
              <w:t>различать виды химической связи: ионную, ковалентную полярную, ковалентную неполярную и металлическую;</w:t>
            </w:r>
          </w:p>
          <w:p w:rsidR="00D6384B" w:rsidRPr="00FF769D" w:rsidRDefault="00D6384B" w:rsidP="00522DF6">
            <w:pPr>
              <w:pStyle w:val="2a"/>
              <w:numPr>
                <w:ilvl w:val="0"/>
                <w:numId w:val="135"/>
              </w:numPr>
              <w:shd w:val="clear" w:color="auto" w:fill="auto"/>
              <w:tabs>
                <w:tab w:val="left" w:pos="0"/>
                <w:tab w:val="left" w:pos="426"/>
                <w:tab w:val="left" w:pos="1283"/>
                <w:tab w:val="left" w:pos="8505"/>
              </w:tabs>
              <w:spacing w:line="240" w:lineRule="auto"/>
              <w:ind w:firstLine="0"/>
              <w:rPr>
                <w:b w:val="0"/>
                <w:sz w:val="24"/>
                <w:szCs w:val="24"/>
              </w:rPr>
            </w:pPr>
            <w:r w:rsidRPr="00FF769D">
              <w:rPr>
                <w:b w:val="0"/>
                <w:sz w:val="24"/>
                <w:szCs w:val="24"/>
              </w:rPr>
              <w:t>изображать электронные формулы веществ, образованных химическими связями разного вида;</w:t>
            </w:r>
          </w:p>
          <w:p w:rsidR="00D6384B" w:rsidRPr="00FF769D" w:rsidRDefault="00D6384B" w:rsidP="00522DF6">
            <w:pPr>
              <w:pStyle w:val="2a"/>
              <w:numPr>
                <w:ilvl w:val="0"/>
                <w:numId w:val="135"/>
              </w:numPr>
              <w:shd w:val="clear" w:color="auto" w:fill="auto"/>
              <w:tabs>
                <w:tab w:val="left" w:pos="0"/>
                <w:tab w:val="left" w:pos="426"/>
                <w:tab w:val="left" w:pos="1278"/>
                <w:tab w:val="left" w:pos="8505"/>
              </w:tabs>
              <w:spacing w:line="240" w:lineRule="auto"/>
              <w:ind w:firstLine="0"/>
              <w:rPr>
                <w:b w:val="0"/>
                <w:sz w:val="24"/>
                <w:szCs w:val="24"/>
              </w:rPr>
            </w:pPr>
            <w:r w:rsidRPr="00FF769D">
              <w:rPr>
                <w:b w:val="0"/>
                <w:sz w:val="24"/>
                <w:szCs w:val="24"/>
              </w:rPr>
              <w:t>выявлять зависимость свойств вещества от строения его кристаллической решётки (ионной, атомной, молекулярной, металлической);</w:t>
            </w:r>
          </w:p>
          <w:p w:rsidR="00D6384B" w:rsidRPr="00FF769D" w:rsidRDefault="00D6384B" w:rsidP="00522DF6">
            <w:pPr>
              <w:pStyle w:val="2a"/>
              <w:numPr>
                <w:ilvl w:val="0"/>
                <w:numId w:val="135"/>
              </w:numPr>
              <w:shd w:val="clear" w:color="auto" w:fill="auto"/>
              <w:tabs>
                <w:tab w:val="left" w:pos="0"/>
                <w:tab w:val="left" w:pos="426"/>
                <w:tab w:val="left" w:pos="1278"/>
                <w:tab w:val="left" w:pos="8505"/>
              </w:tabs>
              <w:spacing w:line="240" w:lineRule="auto"/>
              <w:ind w:firstLine="0"/>
              <w:rPr>
                <w:b w:val="0"/>
                <w:sz w:val="24"/>
                <w:szCs w:val="24"/>
              </w:rPr>
            </w:pPr>
            <w:r w:rsidRPr="00FF769D">
              <w:rPr>
                <w:b w:val="0"/>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D6384B" w:rsidRPr="00FF769D" w:rsidRDefault="00D6384B" w:rsidP="00522DF6">
            <w:pPr>
              <w:pStyle w:val="2a"/>
              <w:numPr>
                <w:ilvl w:val="0"/>
                <w:numId w:val="135"/>
              </w:numPr>
              <w:shd w:val="clear" w:color="auto" w:fill="auto"/>
              <w:tabs>
                <w:tab w:val="left" w:pos="0"/>
                <w:tab w:val="left" w:pos="426"/>
                <w:tab w:val="left" w:pos="1288"/>
                <w:tab w:val="left" w:pos="8505"/>
              </w:tabs>
              <w:spacing w:line="240" w:lineRule="auto"/>
              <w:ind w:firstLine="0"/>
              <w:rPr>
                <w:b w:val="0"/>
                <w:sz w:val="24"/>
                <w:szCs w:val="24"/>
              </w:rPr>
            </w:pPr>
            <w:r w:rsidRPr="00FF769D">
              <w:rPr>
                <w:b w:val="0"/>
                <w:sz w:val="24"/>
                <w:szCs w:val="24"/>
              </w:rPr>
              <w:t>описывать основные предпосылки открытия Д. И. Менделеевым периодического закона и периодической системы химических элементов и многообразную научную деятельность учёного;</w:t>
            </w:r>
          </w:p>
          <w:p w:rsidR="00D6384B" w:rsidRPr="00FF769D" w:rsidRDefault="00D6384B" w:rsidP="00522DF6">
            <w:pPr>
              <w:pStyle w:val="2a"/>
              <w:numPr>
                <w:ilvl w:val="0"/>
                <w:numId w:val="135"/>
              </w:numPr>
              <w:shd w:val="clear" w:color="auto" w:fill="auto"/>
              <w:tabs>
                <w:tab w:val="left" w:pos="0"/>
                <w:tab w:val="left" w:pos="426"/>
                <w:tab w:val="left" w:pos="1278"/>
                <w:tab w:val="left" w:pos="8505"/>
              </w:tabs>
              <w:spacing w:line="240" w:lineRule="auto"/>
              <w:ind w:firstLine="0"/>
              <w:rPr>
                <w:b w:val="0"/>
                <w:sz w:val="24"/>
                <w:szCs w:val="24"/>
              </w:rPr>
            </w:pPr>
            <w:r w:rsidRPr="00FF769D">
              <w:rPr>
                <w:b w:val="0"/>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D6384B" w:rsidRPr="00FF769D" w:rsidRDefault="00D6384B" w:rsidP="00C61346">
            <w:pPr>
              <w:pStyle w:val="2a"/>
              <w:numPr>
                <w:ilvl w:val="0"/>
                <w:numId w:val="135"/>
              </w:numPr>
              <w:shd w:val="clear" w:color="auto" w:fill="auto"/>
              <w:tabs>
                <w:tab w:val="left" w:pos="0"/>
                <w:tab w:val="left" w:pos="426"/>
                <w:tab w:val="left" w:pos="1278"/>
                <w:tab w:val="left" w:pos="8505"/>
              </w:tabs>
              <w:spacing w:line="240" w:lineRule="auto"/>
              <w:ind w:firstLine="0"/>
              <w:rPr>
                <w:b w:val="0"/>
                <w:sz w:val="24"/>
                <w:szCs w:val="24"/>
              </w:rPr>
            </w:pPr>
            <w:r w:rsidRPr="00FF769D">
              <w:rPr>
                <w:b w:val="0"/>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2941" w:type="dxa"/>
          </w:tcPr>
          <w:p w:rsidR="00D6384B" w:rsidRPr="00FF769D" w:rsidRDefault="00D6384B" w:rsidP="00522DF6">
            <w:pPr>
              <w:pStyle w:val="af1"/>
              <w:numPr>
                <w:ilvl w:val="0"/>
                <w:numId w:val="135"/>
              </w:numPr>
              <w:tabs>
                <w:tab w:val="left" w:pos="292"/>
              </w:tabs>
              <w:ind w:firstLine="0"/>
              <w:jc w:val="left"/>
              <w:rPr>
                <w:i/>
                <w:sz w:val="24"/>
                <w:szCs w:val="24"/>
              </w:rPr>
            </w:pPr>
            <w:r w:rsidRPr="00FF769D">
              <w:rPr>
                <w:i/>
                <w:sz w:val="24"/>
                <w:szCs w:val="24"/>
              </w:rPr>
              <w:t>осознавать значение теоретических знаний для практической деятельности человека</w:t>
            </w:r>
            <w:r w:rsidRPr="00FF769D">
              <w:rPr>
                <w:rStyle w:val="155"/>
                <w:rFonts w:eastAsiaTheme="minorHAnsi"/>
                <w:i w:val="0"/>
                <w:sz w:val="24"/>
                <w:szCs w:val="24"/>
              </w:rPr>
              <w:t>;</w:t>
            </w:r>
          </w:p>
          <w:p w:rsidR="00D6384B" w:rsidRPr="00FF769D" w:rsidRDefault="00D6384B" w:rsidP="00522DF6">
            <w:pPr>
              <w:pStyle w:val="af1"/>
              <w:numPr>
                <w:ilvl w:val="0"/>
                <w:numId w:val="135"/>
              </w:numPr>
              <w:tabs>
                <w:tab w:val="left" w:pos="292"/>
              </w:tabs>
              <w:ind w:firstLine="0"/>
              <w:jc w:val="left"/>
              <w:rPr>
                <w:i/>
                <w:sz w:val="24"/>
                <w:szCs w:val="24"/>
              </w:rPr>
            </w:pPr>
            <w:r w:rsidRPr="00FF769D">
              <w:rPr>
                <w:i/>
                <w:sz w:val="24"/>
                <w:szCs w:val="24"/>
              </w:rPr>
              <w:t>описывать изученные объекты как системы, применяя логику системного анализа</w:t>
            </w:r>
            <w:r w:rsidRPr="00FF769D">
              <w:rPr>
                <w:rStyle w:val="155"/>
                <w:rFonts w:eastAsiaTheme="minorHAnsi"/>
                <w:i w:val="0"/>
                <w:sz w:val="24"/>
                <w:szCs w:val="24"/>
              </w:rPr>
              <w:t>;</w:t>
            </w:r>
          </w:p>
          <w:p w:rsidR="00D6384B" w:rsidRPr="00FF769D" w:rsidRDefault="00D6384B" w:rsidP="00522DF6">
            <w:pPr>
              <w:pStyle w:val="af1"/>
              <w:numPr>
                <w:ilvl w:val="0"/>
                <w:numId w:val="135"/>
              </w:numPr>
              <w:tabs>
                <w:tab w:val="left" w:pos="292"/>
              </w:tabs>
              <w:ind w:firstLine="0"/>
              <w:jc w:val="left"/>
              <w:rPr>
                <w:i/>
                <w:sz w:val="24"/>
                <w:szCs w:val="24"/>
              </w:rPr>
            </w:pPr>
            <w:r w:rsidRPr="00FF769D">
              <w:rPr>
                <w:i/>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r w:rsidRPr="00FF769D">
              <w:rPr>
                <w:rStyle w:val="155"/>
                <w:rFonts w:eastAsiaTheme="minorHAnsi"/>
                <w:i w:val="0"/>
                <w:sz w:val="24"/>
                <w:szCs w:val="24"/>
              </w:rPr>
              <w:t>;</w:t>
            </w:r>
          </w:p>
          <w:p w:rsidR="00D6384B" w:rsidRPr="00FF769D" w:rsidRDefault="00D6384B" w:rsidP="00522DF6">
            <w:pPr>
              <w:pStyle w:val="af1"/>
              <w:numPr>
                <w:ilvl w:val="0"/>
                <w:numId w:val="135"/>
              </w:numPr>
              <w:tabs>
                <w:tab w:val="left" w:pos="292"/>
              </w:tabs>
              <w:ind w:firstLine="0"/>
              <w:jc w:val="left"/>
              <w:rPr>
                <w:i/>
                <w:sz w:val="24"/>
                <w:szCs w:val="24"/>
              </w:rPr>
            </w:pPr>
            <w:r w:rsidRPr="00FF769D">
              <w:rPr>
                <w:i/>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D6384B" w:rsidRPr="00FF769D" w:rsidRDefault="00D6384B" w:rsidP="00522DF6">
            <w:pPr>
              <w:pStyle w:val="af1"/>
              <w:tabs>
                <w:tab w:val="left" w:pos="292"/>
              </w:tabs>
              <w:rPr>
                <w:sz w:val="24"/>
                <w:szCs w:val="24"/>
              </w:rPr>
            </w:pPr>
          </w:p>
          <w:p w:rsidR="00D6384B" w:rsidRPr="00FF769D" w:rsidRDefault="00D6384B" w:rsidP="00FA73B5">
            <w:pPr>
              <w:pStyle w:val="af1"/>
              <w:tabs>
                <w:tab w:val="left" w:pos="0"/>
                <w:tab w:val="left" w:pos="851"/>
              </w:tabs>
              <w:rPr>
                <w:sz w:val="24"/>
                <w:szCs w:val="24"/>
              </w:rPr>
            </w:pPr>
          </w:p>
        </w:tc>
      </w:tr>
    </w:tbl>
    <w:p w:rsidR="00D6384B" w:rsidRPr="00FF769D" w:rsidRDefault="00D6384B" w:rsidP="00FA73B5">
      <w:pPr>
        <w:pStyle w:val="101"/>
        <w:shd w:val="clear" w:color="auto" w:fill="auto"/>
        <w:tabs>
          <w:tab w:val="left" w:pos="0"/>
          <w:tab w:val="left" w:pos="8505"/>
        </w:tabs>
        <w:spacing w:before="0" w:line="240" w:lineRule="auto"/>
        <w:rPr>
          <w:i w:val="0"/>
          <w:sz w:val="28"/>
          <w:szCs w:val="28"/>
        </w:rPr>
      </w:pPr>
      <w:r w:rsidRPr="00FF769D">
        <w:rPr>
          <w:i w:val="0"/>
          <w:sz w:val="28"/>
          <w:szCs w:val="28"/>
        </w:rPr>
        <w:t>Многообразие химических реакций</w:t>
      </w:r>
    </w:p>
    <w:tbl>
      <w:tblPr>
        <w:tblStyle w:val="a4"/>
        <w:tblW w:w="0" w:type="auto"/>
        <w:tblLook w:val="04A0" w:firstRow="1" w:lastRow="0" w:firstColumn="1" w:lastColumn="0" w:noHBand="0" w:noVBand="1"/>
      </w:tblPr>
      <w:tblGrid>
        <w:gridCol w:w="4386"/>
        <w:gridCol w:w="5044"/>
      </w:tblGrid>
      <w:tr w:rsidR="00D6384B" w:rsidRPr="00FF769D" w:rsidTr="00D6384B">
        <w:trPr>
          <w:trHeight w:val="307"/>
        </w:trPr>
        <w:tc>
          <w:tcPr>
            <w:tcW w:w="4503" w:type="dxa"/>
          </w:tcPr>
          <w:p w:rsidR="00D6384B" w:rsidRPr="00FF769D" w:rsidRDefault="00D6384B" w:rsidP="00522DF6">
            <w:pPr>
              <w:pStyle w:val="2a"/>
              <w:shd w:val="clear" w:color="auto" w:fill="auto"/>
              <w:tabs>
                <w:tab w:val="left" w:pos="0"/>
                <w:tab w:val="left" w:pos="8505"/>
              </w:tabs>
              <w:spacing w:line="240" w:lineRule="auto"/>
              <w:ind w:firstLine="0"/>
              <w:jc w:val="center"/>
              <w:rPr>
                <w:b w:val="0"/>
                <w:sz w:val="24"/>
                <w:szCs w:val="24"/>
              </w:rPr>
            </w:pPr>
            <w:r w:rsidRPr="00FF769D">
              <w:rPr>
                <w:b w:val="0"/>
                <w:sz w:val="24"/>
                <w:szCs w:val="24"/>
              </w:rPr>
              <w:t>Выпускник научится:</w:t>
            </w:r>
          </w:p>
          <w:p w:rsidR="00D6384B" w:rsidRPr="00FF769D" w:rsidRDefault="00D6384B" w:rsidP="00FA73B5">
            <w:pPr>
              <w:pStyle w:val="2a"/>
              <w:shd w:val="clear" w:color="auto" w:fill="auto"/>
              <w:tabs>
                <w:tab w:val="left" w:pos="0"/>
                <w:tab w:val="left" w:pos="8505"/>
              </w:tabs>
              <w:spacing w:line="240" w:lineRule="auto"/>
              <w:ind w:firstLine="0"/>
              <w:rPr>
                <w:b w:val="0"/>
                <w:sz w:val="24"/>
                <w:szCs w:val="24"/>
              </w:rPr>
            </w:pPr>
          </w:p>
        </w:tc>
        <w:tc>
          <w:tcPr>
            <w:tcW w:w="5209" w:type="dxa"/>
          </w:tcPr>
          <w:p w:rsidR="00D6384B" w:rsidRPr="00FF769D" w:rsidRDefault="00D6384B" w:rsidP="00522DF6">
            <w:pPr>
              <w:pStyle w:val="af1"/>
              <w:tabs>
                <w:tab w:val="left" w:pos="0"/>
                <w:tab w:val="left" w:pos="851"/>
              </w:tabs>
              <w:ind w:firstLine="0"/>
              <w:jc w:val="center"/>
              <w:rPr>
                <w:b/>
                <w:sz w:val="24"/>
                <w:szCs w:val="24"/>
              </w:rPr>
            </w:pPr>
            <w:r w:rsidRPr="00FF769D">
              <w:rPr>
                <w:sz w:val="24"/>
                <w:szCs w:val="24"/>
              </w:rPr>
              <w:t>Выпускник получит возможность научиться:</w:t>
            </w:r>
          </w:p>
        </w:tc>
      </w:tr>
      <w:tr w:rsidR="00D6384B" w:rsidRPr="00FF769D" w:rsidTr="00D6384B">
        <w:trPr>
          <w:trHeight w:val="307"/>
        </w:trPr>
        <w:tc>
          <w:tcPr>
            <w:tcW w:w="4503" w:type="dxa"/>
          </w:tcPr>
          <w:p w:rsidR="00D6384B" w:rsidRPr="00FF769D" w:rsidRDefault="00D6384B" w:rsidP="00522DF6">
            <w:pPr>
              <w:pStyle w:val="2a"/>
              <w:numPr>
                <w:ilvl w:val="0"/>
                <w:numId w:val="135"/>
              </w:numPr>
              <w:shd w:val="clear" w:color="auto" w:fill="auto"/>
              <w:tabs>
                <w:tab w:val="left" w:pos="0"/>
                <w:tab w:val="left" w:pos="284"/>
                <w:tab w:val="left" w:pos="8505"/>
              </w:tabs>
              <w:spacing w:line="240" w:lineRule="auto"/>
              <w:ind w:firstLine="0"/>
              <w:rPr>
                <w:b w:val="0"/>
                <w:sz w:val="24"/>
                <w:szCs w:val="24"/>
              </w:rPr>
            </w:pPr>
            <w:r w:rsidRPr="00FF769D">
              <w:rPr>
                <w:b w:val="0"/>
                <w:sz w:val="24"/>
                <w:szCs w:val="24"/>
              </w:rPr>
              <w:t>объяснять суть химических процессов;</w:t>
            </w:r>
          </w:p>
          <w:p w:rsidR="00D6384B" w:rsidRPr="00FF769D" w:rsidRDefault="00D6384B" w:rsidP="00522DF6">
            <w:pPr>
              <w:pStyle w:val="2a"/>
              <w:numPr>
                <w:ilvl w:val="0"/>
                <w:numId w:val="135"/>
              </w:numPr>
              <w:shd w:val="clear" w:color="auto" w:fill="auto"/>
              <w:tabs>
                <w:tab w:val="left" w:pos="0"/>
                <w:tab w:val="left" w:pos="284"/>
                <w:tab w:val="left" w:pos="8505"/>
              </w:tabs>
              <w:spacing w:line="240" w:lineRule="auto"/>
              <w:ind w:firstLine="0"/>
              <w:rPr>
                <w:b w:val="0"/>
                <w:sz w:val="24"/>
                <w:szCs w:val="24"/>
              </w:rPr>
            </w:pPr>
            <w:r w:rsidRPr="00FF769D">
              <w:rPr>
                <w:b w:val="0"/>
                <w:sz w:val="24"/>
                <w:szCs w:val="24"/>
              </w:rPr>
              <w:t>называть признаки и условия протекания химических реакций</w:t>
            </w:r>
          </w:p>
          <w:p w:rsidR="00D6384B" w:rsidRPr="00FF769D" w:rsidRDefault="00D6384B" w:rsidP="00522DF6">
            <w:pPr>
              <w:pStyle w:val="2a"/>
              <w:numPr>
                <w:ilvl w:val="0"/>
                <w:numId w:val="135"/>
              </w:numPr>
              <w:shd w:val="clear" w:color="auto" w:fill="auto"/>
              <w:tabs>
                <w:tab w:val="left" w:pos="0"/>
                <w:tab w:val="left" w:pos="284"/>
                <w:tab w:val="left" w:pos="1508"/>
                <w:tab w:val="left" w:pos="8505"/>
              </w:tabs>
              <w:spacing w:line="240" w:lineRule="auto"/>
              <w:ind w:firstLine="0"/>
              <w:rPr>
                <w:b w:val="0"/>
                <w:sz w:val="24"/>
                <w:szCs w:val="24"/>
              </w:rPr>
            </w:pPr>
            <w:r w:rsidRPr="00FF769D">
              <w:rPr>
                <w:b w:val="0"/>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(окислительно-восстановительные реакции); 4) по обратимости процесса (реакции обратимые и необратимые);</w:t>
            </w:r>
          </w:p>
          <w:p w:rsidR="00D6384B" w:rsidRPr="00FF769D" w:rsidRDefault="00D6384B" w:rsidP="00522DF6">
            <w:pPr>
              <w:pStyle w:val="2a"/>
              <w:numPr>
                <w:ilvl w:val="0"/>
                <w:numId w:val="135"/>
              </w:numPr>
              <w:shd w:val="clear" w:color="auto" w:fill="auto"/>
              <w:tabs>
                <w:tab w:val="left" w:pos="0"/>
                <w:tab w:val="left" w:pos="284"/>
                <w:tab w:val="left" w:pos="1503"/>
                <w:tab w:val="left" w:pos="8505"/>
              </w:tabs>
              <w:spacing w:line="240" w:lineRule="auto"/>
              <w:ind w:firstLine="0"/>
              <w:rPr>
                <w:b w:val="0"/>
                <w:sz w:val="24"/>
                <w:szCs w:val="24"/>
              </w:rPr>
            </w:pPr>
            <w:r w:rsidRPr="00FF769D">
              <w:rPr>
                <w:b w:val="0"/>
                <w:sz w:val="24"/>
                <w:szCs w:val="24"/>
              </w:rPr>
              <w:t>называть факторы, влияющие на скорость химических реакций;</w:t>
            </w:r>
          </w:p>
          <w:p w:rsidR="00D6384B" w:rsidRPr="00FF769D" w:rsidRDefault="00D6384B" w:rsidP="00522DF6">
            <w:pPr>
              <w:pStyle w:val="2a"/>
              <w:shd w:val="clear" w:color="auto" w:fill="auto"/>
              <w:tabs>
                <w:tab w:val="left" w:pos="0"/>
                <w:tab w:val="left" w:pos="284"/>
                <w:tab w:val="left" w:pos="8505"/>
              </w:tabs>
              <w:spacing w:line="240" w:lineRule="auto"/>
              <w:ind w:firstLine="0"/>
              <w:rPr>
                <w:b w:val="0"/>
                <w:sz w:val="24"/>
                <w:szCs w:val="24"/>
              </w:rPr>
            </w:pPr>
            <w:r w:rsidRPr="00FF769D">
              <w:rPr>
                <w:b w:val="0"/>
                <w:sz w:val="24"/>
                <w:szCs w:val="24"/>
              </w:rPr>
              <w:t>называть факторы, влияющие на смещение химического равновесия;</w:t>
            </w:r>
          </w:p>
          <w:p w:rsidR="00D6384B" w:rsidRPr="00FF769D" w:rsidRDefault="00D6384B" w:rsidP="00522DF6">
            <w:pPr>
              <w:pStyle w:val="2a"/>
              <w:numPr>
                <w:ilvl w:val="0"/>
                <w:numId w:val="135"/>
              </w:numPr>
              <w:shd w:val="clear" w:color="auto" w:fill="auto"/>
              <w:tabs>
                <w:tab w:val="left" w:pos="0"/>
                <w:tab w:val="left" w:pos="284"/>
                <w:tab w:val="left" w:pos="1503"/>
                <w:tab w:val="left" w:pos="8505"/>
              </w:tabs>
              <w:spacing w:line="240" w:lineRule="auto"/>
              <w:ind w:firstLine="0"/>
              <w:rPr>
                <w:b w:val="0"/>
                <w:sz w:val="24"/>
                <w:szCs w:val="24"/>
              </w:rPr>
            </w:pPr>
            <w:r w:rsidRPr="00FF769D">
              <w:rPr>
                <w:b w:val="0"/>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D6384B" w:rsidRPr="00FF769D" w:rsidRDefault="00D6384B" w:rsidP="00522DF6">
            <w:pPr>
              <w:pStyle w:val="2a"/>
              <w:numPr>
                <w:ilvl w:val="0"/>
                <w:numId w:val="135"/>
              </w:numPr>
              <w:shd w:val="clear" w:color="auto" w:fill="auto"/>
              <w:tabs>
                <w:tab w:val="left" w:pos="0"/>
                <w:tab w:val="left" w:pos="284"/>
                <w:tab w:val="left" w:pos="1508"/>
                <w:tab w:val="left" w:pos="8505"/>
              </w:tabs>
              <w:spacing w:line="240" w:lineRule="auto"/>
              <w:ind w:firstLine="0"/>
              <w:rPr>
                <w:b w:val="0"/>
                <w:sz w:val="24"/>
                <w:szCs w:val="24"/>
              </w:rPr>
            </w:pPr>
            <w:r w:rsidRPr="00FF769D">
              <w:rPr>
                <w:b w:val="0"/>
                <w:sz w:val="24"/>
                <w:szCs w:val="24"/>
              </w:rPr>
              <w:t>прогнозировать продукты химических реакций по форму- лам/названиям исходных веществ; определять исходные вещества по формулам/названиям продуктов реакции;</w:t>
            </w:r>
          </w:p>
          <w:p w:rsidR="00D6384B" w:rsidRPr="00FF769D" w:rsidRDefault="00D6384B" w:rsidP="00522DF6">
            <w:pPr>
              <w:pStyle w:val="2a"/>
              <w:numPr>
                <w:ilvl w:val="0"/>
                <w:numId w:val="135"/>
              </w:numPr>
              <w:shd w:val="clear" w:color="auto" w:fill="auto"/>
              <w:tabs>
                <w:tab w:val="left" w:pos="0"/>
                <w:tab w:val="left" w:pos="284"/>
                <w:tab w:val="left" w:pos="1503"/>
                <w:tab w:val="left" w:pos="8505"/>
              </w:tabs>
              <w:spacing w:line="240" w:lineRule="auto"/>
              <w:ind w:firstLine="0"/>
              <w:rPr>
                <w:b w:val="0"/>
                <w:sz w:val="24"/>
                <w:szCs w:val="24"/>
              </w:rPr>
            </w:pPr>
            <w:r w:rsidRPr="00FF769D">
              <w:rPr>
                <w:b w:val="0"/>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D6384B" w:rsidRPr="00FF769D" w:rsidRDefault="00D6384B" w:rsidP="00522DF6">
            <w:pPr>
              <w:pStyle w:val="2a"/>
              <w:numPr>
                <w:ilvl w:val="0"/>
                <w:numId w:val="135"/>
              </w:numPr>
              <w:shd w:val="clear" w:color="auto" w:fill="auto"/>
              <w:tabs>
                <w:tab w:val="left" w:pos="0"/>
                <w:tab w:val="left" w:pos="284"/>
                <w:tab w:val="left" w:pos="1498"/>
                <w:tab w:val="left" w:pos="8505"/>
              </w:tabs>
              <w:spacing w:line="240" w:lineRule="auto"/>
              <w:ind w:firstLine="0"/>
              <w:rPr>
                <w:b w:val="0"/>
                <w:sz w:val="24"/>
                <w:szCs w:val="24"/>
              </w:rPr>
            </w:pPr>
            <w:r w:rsidRPr="00FF769D">
              <w:rPr>
                <w:b w:val="0"/>
                <w:sz w:val="24"/>
                <w:szCs w:val="24"/>
              </w:rPr>
              <w:t>выявлять в процессе эксперимента признаки, свидетельствующие о протекании химической реакции;</w:t>
            </w:r>
          </w:p>
          <w:p w:rsidR="00D6384B" w:rsidRPr="00FF769D" w:rsidRDefault="00D6384B" w:rsidP="00522DF6">
            <w:pPr>
              <w:pStyle w:val="2a"/>
              <w:numPr>
                <w:ilvl w:val="0"/>
                <w:numId w:val="135"/>
              </w:numPr>
              <w:shd w:val="clear" w:color="auto" w:fill="auto"/>
              <w:tabs>
                <w:tab w:val="left" w:pos="0"/>
                <w:tab w:val="left" w:pos="284"/>
                <w:tab w:val="left" w:pos="1503"/>
                <w:tab w:val="left" w:pos="8505"/>
              </w:tabs>
              <w:spacing w:line="240" w:lineRule="auto"/>
              <w:ind w:firstLine="0"/>
              <w:rPr>
                <w:b w:val="0"/>
                <w:sz w:val="24"/>
                <w:szCs w:val="24"/>
              </w:rPr>
            </w:pPr>
            <w:r w:rsidRPr="00FF769D">
              <w:rPr>
                <w:b w:val="0"/>
                <w:sz w:val="24"/>
                <w:szCs w:val="24"/>
              </w:rPr>
              <w:t>готовить растворы с определённой массовой долей растворённого вещества;</w:t>
            </w:r>
          </w:p>
          <w:p w:rsidR="00D6384B" w:rsidRPr="00FF769D" w:rsidRDefault="00D6384B" w:rsidP="00522DF6">
            <w:pPr>
              <w:pStyle w:val="2a"/>
              <w:numPr>
                <w:ilvl w:val="0"/>
                <w:numId w:val="135"/>
              </w:numPr>
              <w:shd w:val="clear" w:color="auto" w:fill="auto"/>
              <w:tabs>
                <w:tab w:val="left" w:pos="0"/>
                <w:tab w:val="left" w:pos="284"/>
                <w:tab w:val="left" w:pos="1498"/>
                <w:tab w:val="left" w:pos="8505"/>
              </w:tabs>
              <w:spacing w:line="240" w:lineRule="auto"/>
              <w:ind w:firstLine="0"/>
              <w:rPr>
                <w:b w:val="0"/>
                <w:sz w:val="24"/>
                <w:szCs w:val="24"/>
              </w:rPr>
            </w:pPr>
            <w:r w:rsidRPr="00FF769D">
              <w:rPr>
                <w:b w:val="0"/>
                <w:sz w:val="24"/>
                <w:szCs w:val="24"/>
              </w:rPr>
              <w:t>определять характер среды водных растворов кислот и щелочей по изменению окраски индикаторов;</w:t>
            </w:r>
          </w:p>
          <w:p w:rsidR="00D6384B" w:rsidRPr="00FF769D" w:rsidRDefault="00D6384B" w:rsidP="00522DF6">
            <w:pPr>
              <w:pStyle w:val="2a"/>
              <w:numPr>
                <w:ilvl w:val="0"/>
                <w:numId w:val="135"/>
              </w:numPr>
              <w:shd w:val="clear" w:color="auto" w:fill="auto"/>
              <w:tabs>
                <w:tab w:val="left" w:pos="0"/>
                <w:tab w:val="left" w:pos="284"/>
                <w:tab w:val="left" w:pos="1503"/>
                <w:tab w:val="left" w:pos="8505"/>
              </w:tabs>
              <w:spacing w:line="240" w:lineRule="auto"/>
              <w:ind w:firstLine="0"/>
              <w:rPr>
                <w:b w:val="0"/>
                <w:sz w:val="24"/>
                <w:szCs w:val="24"/>
              </w:rPr>
            </w:pPr>
            <w:r w:rsidRPr="00FF769D">
              <w:rPr>
                <w:b w:val="0"/>
                <w:sz w:val="24"/>
                <w:szCs w:val="24"/>
              </w:rPr>
              <w:t>проводить качественные реакции, подтверждающие наличие в водных растворах веществ отдельных катионов и анионов.</w:t>
            </w:r>
          </w:p>
          <w:p w:rsidR="00D6384B" w:rsidRPr="00FF769D" w:rsidRDefault="00D6384B" w:rsidP="00FA73B5">
            <w:pPr>
              <w:pStyle w:val="2a"/>
              <w:shd w:val="clear" w:color="auto" w:fill="auto"/>
              <w:tabs>
                <w:tab w:val="left" w:pos="0"/>
                <w:tab w:val="left" w:pos="8505"/>
              </w:tabs>
              <w:spacing w:line="240" w:lineRule="auto"/>
              <w:ind w:firstLine="0"/>
              <w:rPr>
                <w:b w:val="0"/>
                <w:sz w:val="24"/>
                <w:szCs w:val="24"/>
              </w:rPr>
            </w:pPr>
          </w:p>
        </w:tc>
        <w:tc>
          <w:tcPr>
            <w:tcW w:w="5209" w:type="dxa"/>
          </w:tcPr>
          <w:p w:rsidR="00D6384B" w:rsidRPr="00FF769D" w:rsidRDefault="00D6384B" w:rsidP="00522DF6">
            <w:pPr>
              <w:pStyle w:val="af1"/>
              <w:numPr>
                <w:ilvl w:val="0"/>
                <w:numId w:val="135"/>
              </w:numPr>
              <w:tabs>
                <w:tab w:val="left" w:pos="0"/>
                <w:tab w:val="left" w:pos="378"/>
              </w:tabs>
              <w:ind w:firstLine="0"/>
              <w:jc w:val="left"/>
              <w:rPr>
                <w:i/>
                <w:sz w:val="24"/>
                <w:szCs w:val="24"/>
              </w:rPr>
            </w:pPr>
            <w:r w:rsidRPr="00FF769D">
              <w:rPr>
                <w:i/>
                <w:sz w:val="24"/>
                <w:szCs w:val="24"/>
              </w:rPr>
              <w:t>составлять молекулярные и полные ионные уравнения по сокращённым ионным уравнениям</w:t>
            </w:r>
            <w:r w:rsidRPr="00FF769D">
              <w:rPr>
                <w:rStyle w:val="155"/>
                <w:rFonts w:eastAsiaTheme="minorHAnsi"/>
                <w:i w:val="0"/>
                <w:sz w:val="24"/>
                <w:szCs w:val="24"/>
              </w:rPr>
              <w:t>;</w:t>
            </w:r>
          </w:p>
          <w:p w:rsidR="00D6384B" w:rsidRPr="00FF769D" w:rsidRDefault="00D6384B" w:rsidP="00522DF6">
            <w:pPr>
              <w:pStyle w:val="af1"/>
              <w:numPr>
                <w:ilvl w:val="0"/>
                <w:numId w:val="135"/>
              </w:numPr>
              <w:tabs>
                <w:tab w:val="left" w:pos="0"/>
                <w:tab w:val="left" w:pos="378"/>
              </w:tabs>
              <w:ind w:firstLine="0"/>
              <w:jc w:val="left"/>
              <w:rPr>
                <w:i/>
                <w:sz w:val="24"/>
                <w:szCs w:val="24"/>
              </w:rPr>
            </w:pPr>
            <w:r w:rsidRPr="00FF769D">
              <w:rPr>
                <w:i/>
                <w:sz w:val="24"/>
                <w:szCs w:val="24"/>
              </w:rPr>
              <w:t>приводить примеры реакций, подтверждающих существование взаимосвязи между основными классами неорганических веществ</w:t>
            </w:r>
            <w:r w:rsidRPr="00FF769D">
              <w:rPr>
                <w:rStyle w:val="155"/>
                <w:rFonts w:eastAsiaTheme="minorHAnsi"/>
                <w:i w:val="0"/>
                <w:sz w:val="24"/>
                <w:szCs w:val="24"/>
              </w:rPr>
              <w:t>;</w:t>
            </w:r>
          </w:p>
          <w:p w:rsidR="00D6384B" w:rsidRPr="00FF769D" w:rsidRDefault="00D6384B" w:rsidP="00522DF6">
            <w:pPr>
              <w:pStyle w:val="af1"/>
              <w:numPr>
                <w:ilvl w:val="0"/>
                <w:numId w:val="135"/>
              </w:numPr>
              <w:tabs>
                <w:tab w:val="left" w:pos="0"/>
                <w:tab w:val="left" w:pos="378"/>
              </w:tabs>
              <w:ind w:firstLine="0"/>
              <w:jc w:val="left"/>
              <w:rPr>
                <w:i/>
                <w:sz w:val="24"/>
                <w:szCs w:val="24"/>
              </w:rPr>
            </w:pPr>
            <w:r w:rsidRPr="00FF769D">
              <w:rPr>
                <w:i/>
                <w:sz w:val="24"/>
                <w:szCs w:val="24"/>
              </w:rPr>
              <w:t>прогнозировать результаты воздействия различных факторов на скорость химической реакции</w:t>
            </w:r>
            <w:r w:rsidRPr="00FF769D">
              <w:rPr>
                <w:rStyle w:val="155"/>
                <w:rFonts w:eastAsiaTheme="minorHAnsi"/>
                <w:i w:val="0"/>
                <w:sz w:val="24"/>
                <w:szCs w:val="24"/>
              </w:rPr>
              <w:t>;</w:t>
            </w:r>
          </w:p>
          <w:p w:rsidR="00D6384B" w:rsidRPr="00FF769D" w:rsidRDefault="00D6384B" w:rsidP="00522DF6">
            <w:pPr>
              <w:pStyle w:val="af1"/>
              <w:numPr>
                <w:ilvl w:val="0"/>
                <w:numId w:val="135"/>
              </w:numPr>
              <w:tabs>
                <w:tab w:val="left" w:pos="0"/>
                <w:tab w:val="left" w:pos="378"/>
              </w:tabs>
              <w:ind w:firstLine="0"/>
              <w:jc w:val="left"/>
              <w:rPr>
                <w:i/>
                <w:sz w:val="24"/>
                <w:szCs w:val="24"/>
              </w:rPr>
            </w:pPr>
            <w:r w:rsidRPr="00FF769D">
              <w:rPr>
                <w:i/>
                <w:sz w:val="24"/>
                <w:szCs w:val="24"/>
              </w:rPr>
              <w:t>прогнозировать результаты воздействия различных факторов на смещение химического равновесия</w:t>
            </w:r>
            <w:r w:rsidRPr="00FF769D">
              <w:rPr>
                <w:rStyle w:val="155"/>
                <w:rFonts w:eastAsiaTheme="minorHAnsi"/>
                <w:i w:val="0"/>
                <w:sz w:val="24"/>
                <w:szCs w:val="24"/>
              </w:rPr>
              <w:t>.</w:t>
            </w:r>
          </w:p>
          <w:p w:rsidR="00D6384B" w:rsidRPr="00FF769D" w:rsidRDefault="00D6384B" w:rsidP="00522DF6">
            <w:pPr>
              <w:pStyle w:val="101"/>
              <w:shd w:val="clear" w:color="auto" w:fill="auto"/>
              <w:tabs>
                <w:tab w:val="left" w:pos="0"/>
                <w:tab w:val="left" w:pos="378"/>
                <w:tab w:val="left" w:pos="8505"/>
              </w:tabs>
              <w:spacing w:before="0" w:line="240" w:lineRule="auto"/>
              <w:ind w:firstLine="376"/>
              <w:rPr>
                <w:b w:val="0"/>
                <w:sz w:val="24"/>
                <w:szCs w:val="24"/>
              </w:rPr>
            </w:pPr>
            <w:r w:rsidRPr="00FF769D">
              <w:rPr>
                <w:b w:val="0"/>
                <w:sz w:val="24"/>
                <w:szCs w:val="24"/>
              </w:rPr>
              <w:t>Многообразие веществ</w:t>
            </w:r>
          </w:p>
          <w:p w:rsidR="00D6384B" w:rsidRPr="00FF769D" w:rsidRDefault="00D6384B" w:rsidP="00522DF6">
            <w:pPr>
              <w:pStyle w:val="2a"/>
              <w:shd w:val="clear" w:color="auto" w:fill="auto"/>
              <w:tabs>
                <w:tab w:val="left" w:pos="0"/>
                <w:tab w:val="left" w:pos="378"/>
                <w:tab w:val="left" w:pos="8505"/>
              </w:tabs>
              <w:spacing w:line="240" w:lineRule="auto"/>
              <w:ind w:firstLine="376"/>
              <w:rPr>
                <w:b w:val="0"/>
                <w:sz w:val="24"/>
                <w:szCs w:val="24"/>
              </w:rPr>
            </w:pPr>
            <w:r w:rsidRPr="00FF769D">
              <w:rPr>
                <w:b w:val="0"/>
                <w:sz w:val="24"/>
                <w:szCs w:val="24"/>
              </w:rPr>
              <w:t>Выпускник научится:</w:t>
            </w:r>
          </w:p>
          <w:p w:rsidR="00D6384B" w:rsidRPr="00FF769D" w:rsidRDefault="00D6384B" w:rsidP="00522DF6">
            <w:pPr>
              <w:pStyle w:val="2a"/>
              <w:numPr>
                <w:ilvl w:val="0"/>
                <w:numId w:val="135"/>
              </w:numPr>
              <w:shd w:val="clear" w:color="auto" w:fill="auto"/>
              <w:tabs>
                <w:tab w:val="left" w:pos="0"/>
                <w:tab w:val="left" w:pos="378"/>
                <w:tab w:val="left" w:pos="1498"/>
                <w:tab w:val="left" w:pos="8505"/>
              </w:tabs>
              <w:spacing w:line="240" w:lineRule="auto"/>
              <w:ind w:firstLine="0"/>
              <w:rPr>
                <w:b w:val="0"/>
                <w:sz w:val="24"/>
                <w:szCs w:val="24"/>
              </w:rPr>
            </w:pPr>
            <w:r w:rsidRPr="00FF769D">
              <w:rPr>
                <w:b w:val="0"/>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D6384B" w:rsidRPr="00FF769D" w:rsidRDefault="00D6384B" w:rsidP="00522DF6">
            <w:pPr>
              <w:pStyle w:val="2a"/>
              <w:numPr>
                <w:ilvl w:val="0"/>
                <w:numId w:val="135"/>
              </w:numPr>
              <w:shd w:val="clear" w:color="auto" w:fill="auto"/>
              <w:tabs>
                <w:tab w:val="left" w:pos="0"/>
                <w:tab w:val="left" w:pos="378"/>
                <w:tab w:val="left" w:pos="1266"/>
                <w:tab w:val="left" w:pos="8505"/>
              </w:tabs>
              <w:spacing w:line="240" w:lineRule="auto"/>
              <w:ind w:firstLine="0"/>
              <w:rPr>
                <w:b w:val="0"/>
                <w:sz w:val="24"/>
                <w:szCs w:val="24"/>
              </w:rPr>
            </w:pPr>
            <w:r w:rsidRPr="00FF769D">
              <w:rPr>
                <w:b w:val="0"/>
                <w:sz w:val="24"/>
                <w:szCs w:val="24"/>
              </w:rPr>
              <w:t>составлять формулы веществ по их названиям;</w:t>
            </w:r>
          </w:p>
          <w:p w:rsidR="00D6384B" w:rsidRPr="00FF769D" w:rsidRDefault="00D6384B" w:rsidP="00522DF6">
            <w:pPr>
              <w:pStyle w:val="2a"/>
              <w:numPr>
                <w:ilvl w:val="0"/>
                <w:numId w:val="135"/>
              </w:numPr>
              <w:shd w:val="clear" w:color="auto" w:fill="auto"/>
              <w:tabs>
                <w:tab w:val="left" w:pos="0"/>
                <w:tab w:val="left" w:pos="378"/>
                <w:tab w:val="left" w:pos="1278"/>
                <w:tab w:val="left" w:pos="8505"/>
              </w:tabs>
              <w:spacing w:line="240" w:lineRule="auto"/>
              <w:ind w:firstLine="0"/>
              <w:rPr>
                <w:b w:val="0"/>
                <w:sz w:val="24"/>
                <w:szCs w:val="24"/>
              </w:rPr>
            </w:pPr>
            <w:r w:rsidRPr="00FF769D">
              <w:rPr>
                <w:b w:val="0"/>
                <w:sz w:val="24"/>
                <w:szCs w:val="24"/>
              </w:rPr>
              <w:t>определять валентность и степень окисления элементов в веществах;</w:t>
            </w:r>
          </w:p>
          <w:p w:rsidR="00D6384B" w:rsidRPr="00FF769D" w:rsidRDefault="00D6384B" w:rsidP="00522DF6">
            <w:pPr>
              <w:pStyle w:val="2a"/>
              <w:numPr>
                <w:ilvl w:val="0"/>
                <w:numId w:val="135"/>
              </w:numPr>
              <w:shd w:val="clear" w:color="auto" w:fill="auto"/>
              <w:tabs>
                <w:tab w:val="left" w:pos="0"/>
                <w:tab w:val="left" w:pos="378"/>
                <w:tab w:val="left" w:pos="1283"/>
                <w:tab w:val="left" w:pos="8505"/>
              </w:tabs>
              <w:spacing w:line="240" w:lineRule="auto"/>
              <w:ind w:firstLine="0"/>
              <w:rPr>
                <w:b w:val="0"/>
                <w:sz w:val="24"/>
                <w:szCs w:val="24"/>
              </w:rPr>
            </w:pPr>
            <w:r w:rsidRPr="00FF769D">
              <w:rPr>
                <w:b w:val="0"/>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D6384B" w:rsidRPr="00FF769D" w:rsidRDefault="00D6384B" w:rsidP="00522DF6">
            <w:pPr>
              <w:pStyle w:val="2a"/>
              <w:numPr>
                <w:ilvl w:val="0"/>
                <w:numId w:val="135"/>
              </w:numPr>
              <w:shd w:val="clear" w:color="auto" w:fill="auto"/>
              <w:tabs>
                <w:tab w:val="left" w:pos="0"/>
                <w:tab w:val="left" w:pos="378"/>
                <w:tab w:val="left" w:pos="1278"/>
                <w:tab w:val="left" w:pos="8505"/>
              </w:tabs>
              <w:spacing w:line="240" w:lineRule="auto"/>
              <w:ind w:firstLine="0"/>
              <w:rPr>
                <w:b w:val="0"/>
                <w:sz w:val="24"/>
                <w:szCs w:val="24"/>
              </w:rPr>
            </w:pPr>
            <w:r w:rsidRPr="00FF769D">
              <w:rPr>
                <w:b w:val="0"/>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D6384B" w:rsidRPr="00FF769D" w:rsidRDefault="00D6384B" w:rsidP="00522DF6">
            <w:pPr>
              <w:pStyle w:val="2a"/>
              <w:numPr>
                <w:ilvl w:val="0"/>
                <w:numId w:val="135"/>
              </w:numPr>
              <w:shd w:val="clear" w:color="auto" w:fill="auto"/>
              <w:tabs>
                <w:tab w:val="left" w:pos="0"/>
                <w:tab w:val="left" w:pos="378"/>
                <w:tab w:val="left" w:pos="1278"/>
                <w:tab w:val="left" w:pos="8505"/>
              </w:tabs>
              <w:spacing w:line="240" w:lineRule="auto"/>
              <w:ind w:firstLine="0"/>
              <w:rPr>
                <w:b w:val="0"/>
                <w:sz w:val="24"/>
                <w:szCs w:val="24"/>
              </w:rPr>
            </w:pPr>
            <w:r w:rsidRPr="00FF769D">
              <w:rPr>
                <w:b w:val="0"/>
                <w:sz w:val="24"/>
                <w:szCs w:val="24"/>
              </w:rPr>
              <w:t>называть общие химические свойства, характерные для групп оксидов: кислотных, основных, амфотерных;</w:t>
            </w:r>
          </w:p>
          <w:p w:rsidR="00D6384B" w:rsidRPr="00FF769D" w:rsidRDefault="00D6384B" w:rsidP="00522DF6">
            <w:pPr>
              <w:pStyle w:val="2a"/>
              <w:numPr>
                <w:ilvl w:val="0"/>
                <w:numId w:val="135"/>
              </w:numPr>
              <w:shd w:val="clear" w:color="auto" w:fill="auto"/>
              <w:tabs>
                <w:tab w:val="left" w:pos="0"/>
                <w:tab w:val="left" w:pos="378"/>
                <w:tab w:val="left" w:pos="1283"/>
                <w:tab w:val="left" w:pos="8505"/>
              </w:tabs>
              <w:spacing w:line="240" w:lineRule="auto"/>
              <w:ind w:firstLine="0"/>
              <w:rPr>
                <w:b w:val="0"/>
                <w:sz w:val="24"/>
                <w:szCs w:val="24"/>
              </w:rPr>
            </w:pPr>
            <w:r w:rsidRPr="00FF769D">
              <w:rPr>
                <w:b w:val="0"/>
                <w:sz w:val="24"/>
                <w:szCs w:val="24"/>
              </w:rPr>
              <w:t>называть общие химические свойства, характерные для каждого из классов неорганических веществ (кислот, оснований, солей);</w:t>
            </w:r>
          </w:p>
          <w:p w:rsidR="00D6384B" w:rsidRPr="00FF769D" w:rsidRDefault="00D6384B" w:rsidP="00522DF6">
            <w:pPr>
              <w:pStyle w:val="2a"/>
              <w:numPr>
                <w:ilvl w:val="0"/>
                <w:numId w:val="135"/>
              </w:numPr>
              <w:shd w:val="clear" w:color="auto" w:fill="auto"/>
              <w:tabs>
                <w:tab w:val="left" w:pos="0"/>
                <w:tab w:val="left" w:pos="378"/>
                <w:tab w:val="left" w:pos="1283"/>
                <w:tab w:val="left" w:pos="8505"/>
              </w:tabs>
              <w:spacing w:line="240" w:lineRule="auto"/>
              <w:ind w:firstLine="0"/>
              <w:rPr>
                <w:b w:val="0"/>
                <w:sz w:val="24"/>
                <w:szCs w:val="24"/>
              </w:rPr>
            </w:pPr>
            <w:r w:rsidRPr="00FF769D">
              <w:rPr>
                <w:b w:val="0"/>
                <w:sz w:val="24"/>
                <w:szCs w:val="24"/>
              </w:rPr>
              <w:t>приводить примеры реакций, подтверждающих химические свойства неорганических веществ: оксидов, кислот, оснований и солей;</w:t>
            </w:r>
          </w:p>
          <w:p w:rsidR="00D6384B" w:rsidRPr="00FF769D" w:rsidRDefault="00D6384B" w:rsidP="00522DF6">
            <w:pPr>
              <w:pStyle w:val="2a"/>
              <w:numPr>
                <w:ilvl w:val="0"/>
                <w:numId w:val="135"/>
              </w:numPr>
              <w:shd w:val="clear" w:color="auto" w:fill="auto"/>
              <w:tabs>
                <w:tab w:val="left" w:pos="0"/>
                <w:tab w:val="left" w:pos="378"/>
                <w:tab w:val="left" w:pos="1283"/>
                <w:tab w:val="left" w:pos="8505"/>
              </w:tabs>
              <w:spacing w:line="240" w:lineRule="auto"/>
              <w:ind w:firstLine="0"/>
              <w:rPr>
                <w:b w:val="0"/>
                <w:sz w:val="24"/>
                <w:szCs w:val="24"/>
              </w:rPr>
            </w:pPr>
            <w:r w:rsidRPr="00FF769D">
              <w:rPr>
                <w:b w:val="0"/>
                <w:sz w:val="24"/>
                <w:szCs w:val="24"/>
              </w:rPr>
              <w:t>определять вещество-окислитель и вещество-восстановитель в окислительно-восстановительных реакциях;</w:t>
            </w:r>
          </w:p>
          <w:p w:rsidR="00D6384B" w:rsidRPr="00FF769D" w:rsidRDefault="00D6384B" w:rsidP="00522DF6">
            <w:pPr>
              <w:pStyle w:val="2a"/>
              <w:numPr>
                <w:ilvl w:val="0"/>
                <w:numId w:val="135"/>
              </w:numPr>
              <w:shd w:val="clear" w:color="auto" w:fill="auto"/>
              <w:tabs>
                <w:tab w:val="left" w:pos="0"/>
                <w:tab w:val="left" w:pos="378"/>
                <w:tab w:val="left" w:pos="1278"/>
                <w:tab w:val="left" w:pos="8505"/>
              </w:tabs>
              <w:spacing w:line="240" w:lineRule="auto"/>
              <w:ind w:firstLine="0"/>
              <w:rPr>
                <w:b w:val="0"/>
                <w:sz w:val="24"/>
                <w:szCs w:val="24"/>
              </w:rPr>
            </w:pPr>
            <w:r w:rsidRPr="00FF769D">
              <w:rPr>
                <w:b w:val="0"/>
                <w:sz w:val="24"/>
                <w:szCs w:val="24"/>
              </w:rPr>
              <w:t>составлять электронный баланс (для изученных реакций) по предложенным схемам реакций;</w:t>
            </w:r>
          </w:p>
          <w:p w:rsidR="00D6384B" w:rsidRPr="00FF769D" w:rsidRDefault="00D6384B" w:rsidP="00522DF6">
            <w:pPr>
              <w:pStyle w:val="2a"/>
              <w:numPr>
                <w:ilvl w:val="0"/>
                <w:numId w:val="135"/>
              </w:numPr>
              <w:shd w:val="clear" w:color="auto" w:fill="auto"/>
              <w:tabs>
                <w:tab w:val="left" w:pos="0"/>
                <w:tab w:val="left" w:pos="378"/>
                <w:tab w:val="left" w:pos="1278"/>
                <w:tab w:val="left" w:pos="8505"/>
              </w:tabs>
              <w:spacing w:line="240" w:lineRule="auto"/>
              <w:ind w:firstLine="0"/>
              <w:rPr>
                <w:b w:val="0"/>
                <w:sz w:val="24"/>
                <w:szCs w:val="24"/>
              </w:rPr>
            </w:pPr>
            <w:r w:rsidRPr="00FF769D">
              <w:rPr>
                <w:b w:val="0"/>
                <w:sz w:val="24"/>
                <w:szCs w:val="24"/>
              </w:rPr>
              <w:t>проводить лабораторные опыты, подтверждающие химические свойства основных классов неорганических веществ;</w:t>
            </w:r>
          </w:p>
          <w:p w:rsidR="00D6384B" w:rsidRPr="00FF769D" w:rsidRDefault="00D6384B" w:rsidP="00522DF6">
            <w:pPr>
              <w:pStyle w:val="2a"/>
              <w:numPr>
                <w:ilvl w:val="0"/>
                <w:numId w:val="135"/>
              </w:numPr>
              <w:shd w:val="clear" w:color="auto" w:fill="auto"/>
              <w:tabs>
                <w:tab w:val="left" w:pos="0"/>
                <w:tab w:val="left" w:pos="378"/>
                <w:tab w:val="left" w:pos="1278"/>
                <w:tab w:val="left" w:pos="8505"/>
              </w:tabs>
              <w:spacing w:line="240" w:lineRule="auto"/>
              <w:ind w:firstLine="0"/>
              <w:rPr>
                <w:b w:val="0"/>
                <w:sz w:val="24"/>
                <w:szCs w:val="24"/>
              </w:rPr>
            </w:pPr>
            <w:r w:rsidRPr="00FF769D">
              <w:rPr>
                <w:b w:val="0"/>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D6384B" w:rsidRPr="00FF769D" w:rsidRDefault="00D6384B" w:rsidP="00FA73B5">
            <w:pPr>
              <w:pStyle w:val="2a"/>
              <w:shd w:val="clear" w:color="auto" w:fill="auto"/>
              <w:tabs>
                <w:tab w:val="left" w:pos="1278"/>
                <w:tab w:val="left" w:pos="8505"/>
              </w:tabs>
              <w:spacing w:line="240" w:lineRule="auto"/>
              <w:ind w:firstLine="0"/>
              <w:rPr>
                <w:b w:val="0"/>
                <w:sz w:val="24"/>
                <w:szCs w:val="24"/>
              </w:rPr>
            </w:pPr>
          </w:p>
          <w:p w:rsidR="00D6384B" w:rsidRPr="00FF769D" w:rsidRDefault="00D6384B" w:rsidP="00FA73B5">
            <w:pPr>
              <w:pStyle w:val="af1"/>
              <w:tabs>
                <w:tab w:val="left" w:pos="0"/>
                <w:tab w:val="left" w:pos="851"/>
              </w:tabs>
              <w:rPr>
                <w:sz w:val="24"/>
                <w:szCs w:val="24"/>
              </w:rPr>
            </w:pPr>
          </w:p>
        </w:tc>
      </w:tr>
    </w:tbl>
    <w:p w:rsidR="00D6384B" w:rsidRPr="00FF769D" w:rsidRDefault="00D6384B" w:rsidP="00FA73B5">
      <w:pPr>
        <w:pStyle w:val="55"/>
        <w:shd w:val="clear" w:color="auto" w:fill="auto"/>
        <w:spacing w:line="240" w:lineRule="auto"/>
        <w:ind w:left="240"/>
        <w:jc w:val="center"/>
        <w:rPr>
          <w:b w:val="0"/>
          <w:sz w:val="28"/>
          <w:szCs w:val="28"/>
        </w:rPr>
      </w:pPr>
    </w:p>
    <w:p w:rsidR="00D6384B" w:rsidRPr="00FF769D" w:rsidRDefault="00D6384B" w:rsidP="00FA73B5">
      <w:pPr>
        <w:pStyle w:val="55"/>
        <w:shd w:val="clear" w:color="auto" w:fill="auto"/>
        <w:spacing w:line="240" w:lineRule="auto"/>
        <w:ind w:left="240"/>
        <w:jc w:val="center"/>
        <w:rPr>
          <w:b w:val="0"/>
          <w:sz w:val="28"/>
          <w:szCs w:val="28"/>
        </w:rPr>
      </w:pPr>
      <w:r w:rsidRPr="00FF769D">
        <w:rPr>
          <w:b w:val="0"/>
          <w:sz w:val="28"/>
          <w:szCs w:val="28"/>
        </w:rPr>
        <w:t>РЕЗУЛЬТАТЫ ОСВОЕНИЯ КУРСА ХИМИИ</w:t>
      </w:r>
    </w:p>
    <w:p w:rsidR="00D6384B" w:rsidRPr="00FF769D" w:rsidRDefault="00D6384B" w:rsidP="00522DF6">
      <w:pPr>
        <w:pStyle w:val="2a"/>
        <w:shd w:val="clear" w:color="auto" w:fill="auto"/>
        <w:tabs>
          <w:tab w:val="left" w:pos="993"/>
        </w:tabs>
        <w:spacing w:line="240" w:lineRule="auto"/>
        <w:ind w:firstLine="709"/>
        <w:rPr>
          <w:b w:val="0"/>
          <w:sz w:val="28"/>
          <w:szCs w:val="28"/>
        </w:rPr>
      </w:pPr>
      <w:r w:rsidRPr="00FF769D">
        <w:rPr>
          <w:b w:val="0"/>
          <w:sz w:val="28"/>
          <w:szCs w:val="28"/>
        </w:rPr>
        <w:t xml:space="preserve">Изучение химии в основной школе даёт возможность достичь следующих результатов в направлении </w:t>
      </w:r>
      <w:r w:rsidRPr="00FF769D">
        <w:rPr>
          <w:rStyle w:val="2fa"/>
          <w:b w:val="0"/>
          <w:sz w:val="28"/>
          <w:szCs w:val="28"/>
        </w:rPr>
        <w:t xml:space="preserve">личностного </w:t>
      </w:r>
      <w:r w:rsidRPr="00FF769D">
        <w:rPr>
          <w:b w:val="0"/>
          <w:sz w:val="28"/>
          <w:szCs w:val="28"/>
        </w:rPr>
        <w:t>развития:</w:t>
      </w:r>
    </w:p>
    <w:p w:rsidR="00D6384B" w:rsidRPr="00FF769D" w:rsidRDefault="00D6384B" w:rsidP="00522DF6">
      <w:pPr>
        <w:pStyle w:val="2a"/>
        <w:numPr>
          <w:ilvl w:val="0"/>
          <w:numId w:val="136"/>
        </w:numPr>
        <w:shd w:val="clear" w:color="auto" w:fill="auto"/>
        <w:tabs>
          <w:tab w:val="left" w:pos="993"/>
          <w:tab w:val="left" w:pos="1302"/>
        </w:tabs>
        <w:spacing w:line="240" w:lineRule="auto"/>
        <w:ind w:firstLine="709"/>
        <w:rPr>
          <w:b w:val="0"/>
          <w:sz w:val="28"/>
          <w:szCs w:val="28"/>
        </w:rPr>
      </w:pPr>
      <w:r w:rsidRPr="00FF769D">
        <w:rPr>
          <w:b w:val="0"/>
          <w:sz w:val="28"/>
          <w:szCs w:val="28"/>
        </w:rPr>
        <w:t>воспитание российской гражданской идентичности: патриотизма, любви и уважения к Отечеству, чувства гордости за свою Родину, за российскую химическую науку;</w:t>
      </w:r>
    </w:p>
    <w:p w:rsidR="00D6384B" w:rsidRPr="00FF769D" w:rsidRDefault="00D6384B" w:rsidP="00522DF6">
      <w:pPr>
        <w:pStyle w:val="2a"/>
        <w:numPr>
          <w:ilvl w:val="0"/>
          <w:numId w:val="136"/>
        </w:numPr>
        <w:shd w:val="clear" w:color="auto" w:fill="auto"/>
        <w:tabs>
          <w:tab w:val="left" w:pos="993"/>
          <w:tab w:val="left" w:pos="1311"/>
        </w:tabs>
        <w:spacing w:line="240" w:lineRule="auto"/>
        <w:ind w:firstLine="709"/>
        <w:rPr>
          <w:b w:val="0"/>
          <w:sz w:val="28"/>
          <w:szCs w:val="28"/>
        </w:rPr>
      </w:pPr>
      <w:r w:rsidRPr="00FF769D">
        <w:rPr>
          <w:b w:val="0"/>
          <w:sz w:val="28"/>
          <w:szCs w:val="28"/>
        </w:rPr>
        <w:t>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rsidR="00D6384B" w:rsidRPr="00FF769D" w:rsidRDefault="00D6384B" w:rsidP="00522DF6">
      <w:pPr>
        <w:pStyle w:val="2a"/>
        <w:numPr>
          <w:ilvl w:val="0"/>
          <w:numId w:val="136"/>
        </w:numPr>
        <w:shd w:val="clear" w:color="auto" w:fill="auto"/>
        <w:tabs>
          <w:tab w:val="left" w:pos="993"/>
          <w:tab w:val="left" w:pos="1316"/>
        </w:tabs>
        <w:spacing w:line="240" w:lineRule="auto"/>
        <w:ind w:firstLine="709"/>
        <w:rPr>
          <w:b w:val="0"/>
          <w:sz w:val="28"/>
          <w:szCs w:val="28"/>
        </w:rPr>
      </w:pPr>
      <w:r w:rsidRPr="00FF769D">
        <w:rPr>
          <w:b w:val="0"/>
          <w:sz w:val="28"/>
          <w:szCs w:val="28"/>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D6384B" w:rsidRPr="00FF769D" w:rsidRDefault="00D6384B" w:rsidP="00522DF6">
      <w:pPr>
        <w:pStyle w:val="2a"/>
        <w:numPr>
          <w:ilvl w:val="0"/>
          <w:numId w:val="136"/>
        </w:numPr>
        <w:shd w:val="clear" w:color="auto" w:fill="auto"/>
        <w:tabs>
          <w:tab w:val="left" w:pos="993"/>
          <w:tab w:val="left" w:pos="1311"/>
        </w:tabs>
        <w:spacing w:line="240" w:lineRule="auto"/>
        <w:ind w:firstLine="709"/>
        <w:rPr>
          <w:b w:val="0"/>
          <w:sz w:val="28"/>
          <w:szCs w:val="28"/>
        </w:rPr>
      </w:pPr>
      <w:r w:rsidRPr="00FF769D">
        <w:rPr>
          <w:b w:val="0"/>
          <w:sz w:val="28"/>
          <w:szCs w:val="28"/>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D6384B" w:rsidRPr="00FF769D" w:rsidRDefault="00D6384B" w:rsidP="00522DF6">
      <w:pPr>
        <w:pStyle w:val="2a"/>
        <w:numPr>
          <w:ilvl w:val="0"/>
          <w:numId w:val="136"/>
        </w:numPr>
        <w:shd w:val="clear" w:color="auto" w:fill="auto"/>
        <w:tabs>
          <w:tab w:val="left" w:pos="993"/>
          <w:tab w:val="left" w:pos="1326"/>
        </w:tabs>
        <w:spacing w:line="240" w:lineRule="auto"/>
        <w:ind w:firstLine="709"/>
        <w:rPr>
          <w:b w:val="0"/>
          <w:sz w:val="28"/>
          <w:szCs w:val="28"/>
        </w:rPr>
      </w:pPr>
      <w:r w:rsidRPr="00FF769D">
        <w:rPr>
          <w:b w:val="0"/>
          <w:sz w:val="28"/>
          <w:szCs w:val="28"/>
        </w:rPr>
        <w:t>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522DF6" w:rsidRDefault="00D6384B" w:rsidP="00522DF6">
      <w:pPr>
        <w:pStyle w:val="2a"/>
        <w:numPr>
          <w:ilvl w:val="0"/>
          <w:numId w:val="136"/>
        </w:numPr>
        <w:shd w:val="clear" w:color="auto" w:fill="auto"/>
        <w:tabs>
          <w:tab w:val="left" w:pos="993"/>
          <w:tab w:val="left" w:pos="1316"/>
        </w:tabs>
        <w:spacing w:line="240" w:lineRule="auto"/>
        <w:ind w:firstLine="709"/>
        <w:rPr>
          <w:b w:val="0"/>
          <w:sz w:val="28"/>
          <w:szCs w:val="28"/>
        </w:rPr>
      </w:pPr>
      <w:r w:rsidRPr="00522DF6">
        <w:rPr>
          <w:b w:val="0"/>
          <w:sz w:val="28"/>
          <w:szCs w:val="28"/>
        </w:rPr>
        <w:t>формирование познавательной и информационной культуры, в том числе развитие навыков самостоятельной работы</w:t>
      </w:r>
      <w:r w:rsidR="00522DF6" w:rsidRPr="00522DF6">
        <w:rPr>
          <w:b w:val="0"/>
          <w:sz w:val="28"/>
          <w:szCs w:val="28"/>
        </w:rPr>
        <w:t xml:space="preserve"> </w:t>
      </w:r>
      <w:r w:rsidRPr="00522DF6">
        <w:rPr>
          <w:b w:val="0"/>
          <w:sz w:val="28"/>
          <w:szCs w:val="28"/>
        </w:rPr>
        <w:t>с учебными пособиями, книгами, доступными инструментами и техническими средствами информационных технологий;</w:t>
      </w:r>
    </w:p>
    <w:p w:rsidR="00D6384B" w:rsidRPr="00522DF6" w:rsidRDefault="00D6384B" w:rsidP="00522DF6">
      <w:pPr>
        <w:pStyle w:val="2a"/>
        <w:numPr>
          <w:ilvl w:val="0"/>
          <w:numId w:val="136"/>
        </w:numPr>
        <w:shd w:val="clear" w:color="auto" w:fill="auto"/>
        <w:tabs>
          <w:tab w:val="left" w:pos="993"/>
          <w:tab w:val="left" w:pos="1316"/>
        </w:tabs>
        <w:spacing w:line="240" w:lineRule="auto"/>
        <w:ind w:firstLine="709"/>
        <w:rPr>
          <w:b w:val="0"/>
          <w:sz w:val="28"/>
          <w:szCs w:val="28"/>
        </w:rPr>
      </w:pPr>
      <w:r w:rsidRPr="00522DF6">
        <w:rPr>
          <w:b w:val="0"/>
          <w:sz w:val="28"/>
          <w:szCs w:val="28"/>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p>
    <w:p w:rsidR="00D6384B" w:rsidRPr="00FF769D" w:rsidRDefault="00D6384B" w:rsidP="00522DF6">
      <w:pPr>
        <w:pStyle w:val="2a"/>
        <w:numPr>
          <w:ilvl w:val="0"/>
          <w:numId w:val="136"/>
        </w:numPr>
        <w:shd w:val="clear" w:color="auto" w:fill="auto"/>
        <w:tabs>
          <w:tab w:val="left" w:pos="993"/>
          <w:tab w:val="left" w:pos="1326"/>
        </w:tabs>
        <w:spacing w:line="240" w:lineRule="auto"/>
        <w:ind w:firstLine="709"/>
        <w:rPr>
          <w:b w:val="0"/>
          <w:sz w:val="28"/>
          <w:szCs w:val="28"/>
        </w:rPr>
      </w:pPr>
      <w:r w:rsidRPr="00FF769D">
        <w:rPr>
          <w:b w:val="0"/>
          <w:sz w:val="28"/>
          <w:szCs w:val="28"/>
        </w:rPr>
        <w:t>развитие готовности к решению творческих задач, умения находить адекватные способы поведения и взаимодействия с партнёрами во время учебной и внеучебной деятельности, способности оценивать проблемные ситуации и оперативно принимать ответственные решения в различных продуктивных видах деятельности (учебная поисково-исследовательская, клубная, проектная, кружковая и т. п.).</w:t>
      </w:r>
    </w:p>
    <w:p w:rsidR="00D6384B" w:rsidRPr="00FF769D" w:rsidRDefault="00D6384B" w:rsidP="00522DF6">
      <w:pPr>
        <w:pStyle w:val="2a"/>
        <w:shd w:val="clear" w:color="auto" w:fill="auto"/>
        <w:tabs>
          <w:tab w:val="left" w:pos="993"/>
        </w:tabs>
        <w:spacing w:line="240" w:lineRule="auto"/>
        <w:ind w:firstLine="709"/>
        <w:rPr>
          <w:b w:val="0"/>
          <w:sz w:val="28"/>
          <w:szCs w:val="28"/>
        </w:rPr>
      </w:pPr>
      <w:r w:rsidRPr="00FF769D">
        <w:rPr>
          <w:rStyle w:val="2fa"/>
          <w:b w:val="0"/>
          <w:sz w:val="28"/>
          <w:szCs w:val="28"/>
        </w:rPr>
        <w:t>Метапредметными</w:t>
      </w:r>
      <w:r w:rsidRPr="00FF769D">
        <w:rPr>
          <w:b w:val="0"/>
          <w:sz w:val="28"/>
          <w:szCs w:val="28"/>
        </w:rPr>
        <w:t>результатами освоения основной образовательной программы основного общего образования являются:</w:t>
      </w:r>
    </w:p>
    <w:p w:rsidR="00D6384B" w:rsidRPr="00FF769D" w:rsidRDefault="00D6384B" w:rsidP="00522DF6">
      <w:pPr>
        <w:pStyle w:val="2a"/>
        <w:numPr>
          <w:ilvl w:val="0"/>
          <w:numId w:val="138"/>
        </w:numPr>
        <w:shd w:val="clear" w:color="auto" w:fill="auto"/>
        <w:tabs>
          <w:tab w:val="left" w:pos="993"/>
          <w:tab w:val="left" w:pos="1536"/>
        </w:tabs>
        <w:spacing w:line="240" w:lineRule="auto"/>
        <w:ind w:firstLine="709"/>
        <w:rPr>
          <w:b w:val="0"/>
          <w:sz w:val="28"/>
          <w:szCs w:val="28"/>
        </w:rPr>
      </w:pPr>
      <w:r w:rsidRPr="00FF769D">
        <w:rPr>
          <w:b w:val="0"/>
          <w:sz w:val="28"/>
          <w:szCs w:val="28"/>
        </w:rPr>
        <w:t>овладение навыками самостоятельного приобретения новых знаний, организации учебной деятельности, поиска средств её осуществления;</w:t>
      </w:r>
    </w:p>
    <w:p w:rsidR="00D6384B" w:rsidRPr="00FF769D" w:rsidRDefault="00D6384B" w:rsidP="00522DF6">
      <w:pPr>
        <w:pStyle w:val="2a"/>
        <w:numPr>
          <w:ilvl w:val="0"/>
          <w:numId w:val="138"/>
        </w:numPr>
        <w:shd w:val="clear" w:color="auto" w:fill="auto"/>
        <w:tabs>
          <w:tab w:val="left" w:pos="993"/>
          <w:tab w:val="left" w:pos="1536"/>
        </w:tabs>
        <w:spacing w:line="240" w:lineRule="auto"/>
        <w:ind w:firstLine="709"/>
        <w:rPr>
          <w:b w:val="0"/>
          <w:sz w:val="28"/>
          <w:szCs w:val="28"/>
        </w:rPr>
      </w:pPr>
      <w:r w:rsidRPr="00FF769D">
        <w:rPr>
          <w:b w:val="0"/>
          <w:sz w:val="28"/>
          <w:szCs w:val="28"/>
        </w:rPr>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D6384B" w:rsidRPr="00FF769D" w:rsidRDefault="00D6384B" w:rsidP="00522DF6">
      <w:pPr>
        <w:pStyle w:val="2a"/>
        <w:numPr>
          <w:ilvl w:val="0"/>
          <w:numId w:val="138"/>
        </w:numPr>
        <w:shd w:val="clear" w:color="auto" w:fill="auto"/>
        <w:tabs>
          <w:tab w:val="left" w:pos="993"/>
          <w:tab w:val="left" w:pos="1541"/>
        </w:tabs>
        <w:spacing w:line="240" w:lineRule="auto"/>
        <w:ind w:firstLine="709"/>
        <w:rPr>
          <w:b w:val="0"/>
          <w:sz w:val="28"/>
          <w:szCs w:val="28"/>
        </w:rPr>
      </w:pPr>
      <w:r w:rsidRPr="00FF769D">
        <w:rPr>
          <w:b w:val="0"/>
          <w:sz w:val="28"/>
          <w:szCs w:val="28"/>
        </w:rPr>
        <w:t>умение понимать проблему, ставить вопросы, выдвигать гипотезу, давать определения понятиям, классифицировать, структурировать материал, проводить эксперименты, аргументировать собственную позицию, формулировать выводы и заключения;</w:t>
      </w:r>
    </w:p>
    <w:p w:rsidR="00D6384B" w:rsidRPr="00FF769D" w:rsidRDefault="00D6384B" w:rsidP="00522DF6">
      <w:pPr>
        <w:pStyle w:val="2a"/>
        <w:numPr>
          <w:ilvl w:val="0"/>
          <w:numId w:val="138"/>
        </w:numPr>
        <w:shd w:val="clear" w:color="auto" w:fill="auto"/>
        <w:tabs>
          <w:tab w:val="left" w:pos="993"/>
          <w:tab w:val="left" w:pos="1536"/>
        </w:tabs>
        <w:spacing w:line="240" w:lineRule="auto"/>
        <w:ind w:firstLine="709"/>
        <w:rPr>
          <w:b w:val="0"/>
          <w:sz w:val="28"/>
          <w:szCs w:val="28"/>
        </w:rPr>
      </w:pPr>
      <w:r w:rsidRPr="00FF769D">
        <w:rPr>
          <w:b w:val="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6384B" w:rsidRPr="00FF769D" w:rsidRDefault="00D6384B" w:rsidP="00522DF6">
      <w:pPr>
        <w:pStyle w:val="2a"/>
        <w:numPr>
          <w:ilvl w:val="0"/>
          <w:numId w:val="138"/>
        </w:numPr>
        <w:shd w:val="clear" w:color="auto" w:fill="auto"/>
        <w:tabs>
          <w:tab w:val="left" w:pos="993"/>
          <w:tab w:val="left" w:pos="1541"/>
        </w:tabs>
        <w:spacing w:line="240" w:lineRule="auto"/>
        <w:ind w:firstLine="709"/>
        <w:rPr>
          <w:b w:val="0"/>
          <w:sz w:val="28"/>
          <w:szCs w:val="28"/>
        </w:rPr>
      </w:pPr>
      <w:r w:rsidRPr="00FF769D">
        <w:rPr>
          <w:b w:val="0"/>
          <w:sz w:val="28"/>
          <w:szCs w:val="28"/>
        </w:rPr>
        <w:t>формирование и развитие компетентности в области использования инструментов и технических средств информационных технологий (компьютеров и программного обеспечения) как инструментальной основы развития коммуникативных и познавательных универсальных учебных действий;</w:t>
      </w:r>
    </w:p>
    <w:p w:rsidR="00D6384B" w:rsidRPr="00FF769D" w:rsidRDefault="00D6384B" w:rsidP="00522DF6">
      <w:pPr>
        <w:pStyle w:val="2a"/>
        <w:numPr>
          <w:ilvl w:val="0"/>
          <w:numId w:val="138"/>
        </w:numPr>
        <w:shd w:val="clear" w:color="auto" w:fill="auto"/>
        <w:tabs>
          <w:tab w:val="left" w:pos="993"/>
          <w:tab w:val="left" w:pos="1541"/>
        </w:tabs>
        <w:spacing w:line="240" w:lineRule="auto"/>
        <w:ind w:firstLine="709"/>
        <w:rPr>
          <w:b w:val="0"/>
          <w:sz w:val="28"/>
          <w:szCs w:val="28"/>
        </w:rPr>
      </w:pPr>
      <w:r w:rsidRPr="00FF769D">
        <w:rPr>
          <w:b w:val="0"/>
          <w:sz w:val="28"/>
          <w:szCs w:val="28"/>
        </w:rPr>
        <w:t>умение создавать, применять и преобразовывать знаки и символы, модели и схемы для решения учебных и познавательных задач;</w:t>
      </w:r>
    </w:p>
    <w:p w:rsidR="00D6384B" w:rsidRPr="00FF769D" w:rsidRDefault="00D6384B" w:rsidP="00522DF6">
      <w:pPr>
        <w:pStyle w:val="2a"/>
        <w:shd w:val="clear" w:color="auto" w:fill="auto"/>
        <w:tabs>
          <w:tab w:val="left" w:pos="993"/>
        </w:tabs>
        <w:spacing w:line="240" w:lineRule="auto"/>
        <w:ind w:firstLine="709"/>
        <w:rPr>
          <w:b w:val="0"/>
          <w:sz w:val="28"/>
          <w:szCs w:val="28"/>
        </w:rPr>
      </w:pPr>
      <w:r w:rsidRPr="00FF769D">
        <w:rPr>
          <w:b w:val="0"/>
          <w:sz w:val="28"/>
          <w:szCs w:val="28"/>
        </w:rPr>
        <w:t>умение извлекать информацию из различных источников (включая средства массовой информации, компакт-диски учебного справочной литературой, в том числе и на электронных носителях, соблюдать нормы информационной избирательности, этики;</w:t>
      </w:r>
    </w:p>
    <w:p w:rsidR="00D6384B" w:rsidRPr="00FF769D" w:rsidRDefault="00D6384B" w:rsidP="00522DF6">
      <w:pPr>
        <w:pStyle w:val="2a"/>
        <w:numPr>
          <w:ilvl w:val="0"/>
          <w:numId w:val="139"/>
        </w:numPr>
        <w:shd w:val="clear" w:color="auto" w:fill="auto"/>
        <w:tabs>
          <w:tab w:val="left" w:pos="993"/>
          <w:tab w:val="left" w:pos="1344"/>
        </w:tabs>
        <w:spacing w:line="240" w:lineRule="auto"/>
        <w:ind w:firstLine="709"/>
        <w:rPr>
          <w:b w:val="0"/>
          <w:sz w:val="28"/>
          <w:szCs w:val="28"/>
        </w:rPr>
      </w:pPr>
      <w:r w:rsidRPr="00FF769D">
        <w:rPr>
          <w:b w:val="0"/>
          <w:sz w:val="28"/>
          <w:szCs w:val="28"/>
        </w:rPr>
        <w:t>умение на практике пользоваться основными логическими приёмами, методами наблюдения, моделирования, объяснения, решения проблем, прогнозирования и др.;</w:t>
      </w:r>
    </w:p>
    <w:p w:rsidR="00D6384B" w:rsidRPr="00FF769D" w:rsidRDefault="00D6384B" w:rsidP="00522DF6">
      <w:pPr>
        <w:pStyle w:val="2a"/>
        <w:numPr>
          <w:ilvl w:val="0"/>
          <w:numId w:val="139"/>
        </w:numPr>
        <w:shd w:val="clear" w:color="auto" w:fill="auto"/>
        <w:tabs>
          <w:tab w:val="left" w:pos="993"/>
          <w:tab w:val="left" w:pos="1344"/>
        </w:tabs>
        <w:spacing w:line="240" w:lineRule="auto"/>
        <w:ind w:firstLine="709"/>
        <w:rPr>
          <w:b w:val="0"/>
          <w:sz w:val="28"/>
          <w:szCs w:val="28"/>
        </w:rPr>
      </w:pPr>
      <w:r w:rsidRPr="00FF769D">
        <w:rPr>
          <w:b w:val="0"/>
          <w:sz w:val="28"/>
          <w:szCs w:val="28"/>
        </w:rPr>
        <w:t>умение организовать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rsidR="00D6384B" w:rsidRPr="00FF769D" w:rsidRDefault="00D6384B" w:rsidP="00522DF6">
      <w:pPr>
        <w:pStyle w:val="2a"/>
        <w:numPr>
          <w:ilvl w:val="0"/>
          <w:numId w:val="139"/>
        </w:numPr>
        <w:shd w:val="clear" w:color="auto" w:fill="auto"/>
        <w:tabs>
          <w:tab w:val="left" w:pos="993"/>
          <w:tab w:val="left" w:pos="1427"/>
        </w:tabs>
        <w:spacing w:line="240" w:lineRule="auto"/>
        <w:ind w:firstLine="709"/>
        <w:rPr>
          <w:b w:val="0"/>
          <w:sz w:val="28"/>
          <w:szCs w:val="28"/>
        </w:rPr>
      </w:pPr>
      <w:r w:rsidRPr="00FF769D">
        <w:rPr>
          <w:b w:val="0"/>
          <w:sz w:val="28"/>
          <w:szCs w:val="28"/>
        </w:rPr>
        <w:t>умение выполнять познавательные и практические задания, в том числе проектные;</w:t>
      </w:r>
    </w:p>
    <w:p w:rsidR="00D6384B" w:rsidRPr="00FF769D" w:rsidRDefault="00D6384B" w:rsidP="00522DF6">
      <w:pPr>
        <w:pStyle w:val="2a"/>
        <w:numPr>
          <w:ilvl w:val="0"/>
          <w:numId w:val="139"/>
        </w:numPr>
        <w:shd w:val="clear" w:color="auto" w:fill="auto"/>
        <w:tabs>
          <w:tab w:val="left" w:pos="993"/>
          <w:tab w:val="left" w:pos="1437"/>
        </w:tabs>
        <w:spacing w:line="240" w:lineRule="auto"/>
        <w:ind w:firstLine="709"/>
        <w:rPr>
          <w:b w:val="0"/>
          <w:sz w:val="28"/>
          <w:szCs w:val="28"/>
        </w:rPr>
      </w:pPr>
      <w:r w:rsidRPr="00FF769D">
        <w:rPr>
          <w:b w:val="0"/>
          <w:sz w:val="28"/>
          <w:szCs w:val="28"/>
        </w:rPr>
        <w:t>умение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также свои возможности в достижении цели определённой сложности;</w:t>
      </w:r>
    </w:p>
    <w:p w:rsidR="00D6384B" w:rsidRPr="00FF769D" w:rsidRDefault="00D6384B" w:rsidP="00522DF6">
      <w:pPr>
        <w:pStyle w:val="2a"/>
        <w:numPr>
          <w:ilvl w:val="0"/>
          <w:numId w:val="139"/>
        </w:numPr>
        <w:shd w:val="clear" w:color="auto" w:fill="auto"/>
        <w:tabs>
          <w:tab w:val="left" w:pos="993"/>
          <w:tab w:val="left" w:pos="1437"/>
        </w:tabs>
        <w:spacing w:line="240" w:lineRule="auto"/>
        <w:ind w:firstLine="709"/>
        <w:rPr>
          <w:b w:val="0"/>
          <w:sz w:val="28"/>
          <w:szCs w:val="28"/>
        </w:rPr>
      </w:pPr>
      <w:r w:rsidRPr="00FF769D">
        <w:rPr>
          <w:b w:val="0"/>
          <w:sz w:val="28"/>
          <w:szCs w:val="28"/>
        </w:rPr>
        <w:t>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партнёра, формулировать и аргументировать своё мнение, корректно отстаивать свою позицию и координировать её с позицией партнёров, в том числе в ситуации столкновения интересов; продуктивно разрешать конфликты на основе учёта интересов и позиций всех его участников, поиска и оценки альтернативных способов разрешения конфликтов.</w:t>
      </w:r>
    </w:p>
    <w:p w:rsidR="00D6384B" w:rsidRPr="00FF769D" w:rsidRDefault="00D6384B" w:rsidP="00522DF6">
      <w:pPr>
        <w:pStyle w:val="2a"/>
        <w:shd w:val="clear" w:color="auto" w:fill="auto"/>
        <w:spacing w:line="240" w:lineRule="auto"/>
        <w:ind w:firstLine="709"/>
        <w:rPr>
          <w:b w:val="0"/>
          <w:sz w:val="28"/>
          <w:szCs w:val="28"/>
        </w:rPr>
      </w:pPr>
      <w:r w:rsidRPr="00FF769D">
        <w:rPr>
          <w:rStyle w:val="2fa"/>
          <w:b w:val="0"/>
          <w:sz w:val="28"/>
          <w:szCs w:val="28"/>
        </w:rPr>
        <w:t xml:space="preserve">Предметными результатами </w:t>
      </w:r>
      <w:r w:rsidRPr="00FF769D">
        <w:rPr>
          <w:b w:val="0"/>
          <w:sz w:val="28"/>
          <w:szCs w:val="28"/>
        </w:rPr>
        <w:t>освоения Основной образовательной программы основного общего образования являются:</w:t>
      </w:r>
    </w:p>
    <w:p w:rsidR="00D6384B" w:rsidRPr="00FF769D" w:rsidRDefault="00D6384B" w:rsidP="00522DF6">
      <w:pPr>
        <w:pStyle w:val="2a"/>
        <w:numPr>
          <w:ilvl w:val="0"/>
          <w:numId w:val="140"/>
        </w:numPr>
        <w:shd w:val="clear" w:color="auto" w:fill="auto"/>
        <w:tabs>
          <w:tab w:val="left" w:pos="993"/>
          <w:tab w:val="left" w:pos="1344"/>
        </w:tabs>
        <w:spacing w:line="240" w:lineRule="auto"/>
        <w:ind w:firstLine="709"/>
        <w:rPr>
          <w:b w:val="0"/>
          <w:sz w:val="28"/>
          <w:szCs w:val="28"/>
        </w:rPr>
      </w:pPr>
      <w:r w:rsidRPr="00FF769D">
        <w:rPr>
          <w:b w:val="0"/>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D6384B" w:rsidRPr="00FF769D" w:rsidRDefault="00D6384B" w:rsidP="00522DF6">
      <w:pPr>
        <w:pStyle w:val="2a"/>
        <w:numPr>
          <w:ilvl w:val="0"/>
          <w:numId w:val="140"/>
        </w:numPr>
        <w:shd w:val="clear" w:color="auto" w:fill="auto"/>
        <w:tabs>
          <w:tab w:val="left" w:pos="993"/>
          <w:tab w:val="left" w:pos="1344"/>
        </w:tabs>
        <w:spacing w:line="240" w:lineRule="auto"/>
        <w:ind w:firstLine="709"/>
        <w:rPr>
          <w:b w:val="0"/>
          <w:sz w:val="28"/>
          <w:szCs w:val="28"/>
        </w:rPr>
      </w:pPr>
      <w:r w:rsidRPr="00FF769D">
        <w:rPr>
          <w:b w:val="0"/>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D6384B" w:rsidRPr="00FF769D" w:rsidRDefault="00D6384B" w:rsidP="00522DF6">
      <w:pPr>
        <w:pStyle w:val="2a"/>
        <w:numPr>
          <w:ilvl w:val="0"/>
          <w:numId w:val="140"/>
        </w:numPr>
        <w:shd w:val="clear" w:color="auto" w:fill="auto"/>
        <w:tabs>
          <w:tab w:val="left" w:pos="993"/>
          <w:tab w:val="left" w:pos="1344"/>
        </w:tabs>
        <w:spacing w:line="240" w:lineRule="auto"/>
        <w:ind w:firstLine="709"/>
        <w:rPr>
          <w:b w:val="0"/>
          <w:sz w:val="28"/>
          <w:szCs w:val="28"/>
        </w:rPr>
      </w:pPr>
      <w:r w:rsidRPr="00FF769D">
        <w:rPr>
          <w:b w:val="0"/>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w:t>
      </w:r>
    </w:p>
    <w:p w:rsidR="00D6384B" w:rsidRPr="00FF769D" w:rsidRDefault="00D6384B" w:rsidP="00522DF6">
      <w:pPr>
        <w:pStyle w:val="2a"/>
        <w:numPr>
          <w:ilvl w:val="0"/>
          <w:numId w:val="141"/>
        </w:numPr>
        <w:shd w:val="clear" w:color="auto" w:fill="auto"/>
        <w:tabs>
          <w:tab w:val="left" w:pos="993"/>
          <w:tab w:val="left" w:pos="1536"/>
        </w:tabs>
        <w:spacing w:line="240" w:lineRule="auto"/>
        <w:ind w:firstLine="709"/>
        <w:rPr>
          <w:b w:val="0"/>
          <w:sz w:val="28"/>
          <w:szCs w:val="28"/>
        </w:rPr>
      </w:pPr>
      <w:r w:rsidRPr="00FF769D">
        <w:rPr>
          <w:b w:val="0"/>
          <w:sz w:val="28"/>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D6384B" w:rsidRPr="00FF769D" w:rsidRDefault="00D6384B" w:rsidP="00522DF6">
      <w:pPr>
        <w:pStyle w:val="2a"/>
        <w:numPr>
          <w:ilvl w:val="0"/>
          <w:numId w:val="141"/>
        </w:numPr>
        <w:shd w:val="clear" w:color="auto" w:fill="auto"/>
        <w:tabs>
          <w:tab w:val="left" w:pos="993"/>
          <w:tab w:val="left" w:pos="1546"/>
        </w:tabs>
        <w:spacing w:line="240" w:lineRule="auto"/>
        <w:ind w:firstLine="709"/>
        <w:rPr>
          <w:b w:val="0"/>
          <w:sz w:val="28"/>
          <w:szCs w:val="28"/>
        </w:rPr>
      </w:pPr>
      <w:r w:rsidRPr="00FF769D">
        <w:rPr>
          <w:b w:val="0"/>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D6384B" w:rsidRPr="00FF769D" w:rsidRDefault="00D6384B" w:rsidP="00522DF6">
      <w:pPr>
        <w:pStyle w:val="2a"/>
        <w:numPr>
          <w:ilvl w:val="0"/>
          <w:numId w:val="141"/>
        </w:numPr>
        <w:shd w:val="clear" w:color="auto" w:fill="auto"/>
        <w:tabs>
          <w:tab w:val="left" w:pos="993"/>
          <w:tab w:val="left" w:pos="1536"/>
        </w:tabs>
        <w:spacing w:line="240" w:lineRule="auto"/>
        <w:ind w:firstLine="709"/>
        <w:rPr>
          <w:b w:val="0"/>
          <w:sz w:val="28"/>
          <w:szCs w:val="28"/>
        </w:rPr>
      </w:pPr>
      <w:r w:rsidRPr="00FF769D">
        <w:rPr>
          <w:b w:val="0"/>
          <w:sz w:val="28"/>
          <w:szCs w:val="28"/>
        </w:rPr>
        <w:t>умение оказывать первую помощь при отравлениях, ожогах и других травмах, связанных с веществами и лабораторным оборудованием;</w:t>
      </w:r>
    </w:p>
    <w:p w:rsidR="00D6384B" w:rsidRPr="00FF769D" w:rsidRDefault="00D6384B" w:rsidP="00522DF6">
      <w:pPr>
        <w:pStyle w:val="2a"/>
        <w:numPr>
          <w:ilvl w:val="0"/>
          <w:numId w:val="141"/>
        </w:numPr>
        <w:shd w:val="clear" w:color="auto" w:fill="auto"/>
        <w:tabs>
          <w:tab w:val="left" w:pos="993"/>
          <w:tab w:val="left" w:pos="1536"/>
        </w:tabs>
        <w:spacing w:line="240" w:lineRule="auto"/>
        <w:ind w:firstLine="709"/>
        <w:rPr>
          <w:b w:val="0"/>
          <w:sz w:val="28"/>
          <w:szCs w:val="28"/>
        </w:rPr>
      </w:pPr>
      <w:r w:rsidRPr="00FF769D">
        <w:rPr>
          <w:b w:val="0"/>
          <w:sz w:val="28"/>
          <w:szCs w:val="28"/>
        </w:rPr>
        <w:t>овладение приёмами работы с информацией химического содержания, представленной в разной форме (в виде текста, формул, графиков, табличных данных, схем, фотографий и др.);</w:t>
      </w:r>
    </w:p>
    <w:p w:rsidR="00D6384B" w:rsidRPr="00FF769D" w:rsidRDefault="00D6384B" w:rsidP="00522DF6">
      <w:pPr>
        <w:pStyle w:val="2a"/>
        <w:numPr>
          <w:ilvl w:val="0"/>
          <w:numId w:val="141"/>
        </w:numPr>
        <w:shd w:val="clear" w:color="auto" w:fill="auto"/>
        <w:tabs>
          <w:tab w:val="left" w:pos="993"/>
          <w:tab w:val="left" w:pos="1541"/>
        </w:tabs>
        <w:spacing w:line="240" w:lineRule="auto"/>
        <w:ind w:firstLine="709"/>
        <w:rPr>
          <w:b w:val="0"/>
          <w:sz w:val="28"/>
          <w:szCs w:val="28"/>
        </w:rPr>
      </w:pPr>
      <w:r w:rsidRPr="00FF769D">
        <w:rPr>
          <w:b w:val="0"/>
          <w:sz w:val="28"/>
          <w:szCs w:val="28"/>
        </w:rPr>
        <w:t>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своей профессиональной деятельности;</w:t>
      </w:r>
    </w:p>
    <w:p w:rsidR="00D6384B" w:rsidRPr="00FF769D" w:rsidRDefault="00D6384B" w:rsidP="00522DF6">
      <w:pPr>
        <w:pStyle w:val="2a"/>
        <w:numPr>
          <w:ilvl w:val="0"/>
          <w:numId w:val="141"/>
        </w:numPr>
        <w:shd w:val="clear" w:color="auto" w:fill="auto"/>
        <w:tabs>
          <w:tab w:val="left" w:pos="993"/>
          <w:tab w:val="left" w:pos="1536"/>
        </w:tabs>
        <w:spacing w:line="240" w:lineRule="auto"/>
        <w:ind w:firstLine="709"/>
        <w:rPr>
          <w:b w:val="0"/>
          <w:sz w:val="28"/>
          <w:szCs w:val="28"/>
        </w:rPr>
      </w:pPr>
      <w:r w:rsidRPr="00FF769D">
        <w:rPr>
          <w:b w:val="0"/>
          <w:sz w:val="28"/>
          <w:szCs w:val="28"/>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D6384B" w:rsidRPr="00FF769D" w:rsidRDefault="00D6384B" w:rsidP="00FA73B5">
      <w:pPr>
        <w:pStyle w:val="2a"/>
        <w:shd w:val="clear" w:color="auto" w:fill="auto"/>
        <w:tabs>
          <w:tab w:val="left" w:pos="1278"/>
          <w:tab w:val="left" w:pos="8505"/>
        </w:tabs>
        <w:spacing w:line="240" w:lineRule="auto"/>
        <w:ind w:left="1020" w:firstLine="0"/>
        <w:rPr>
          <w:sz w:val="28"/>
          <w:szCs w:val="28"/>
        </w:rPr>
      </w:pPr>
    </w:p>
    <w:p w:rsidR="00D6384B" w:rsidRPr="00FF769D" w:rsidRDefault="00D6384B" w:rsidP="00FA73B5">
      <w:pPr>
        <w:pStyle w:val="af1"/>
        <w:rPr>
          <w:b/>
        </w:rPr>
      </w:pPr>
      <w:r w:rsidRPr="00FF769D">
        <w:rPr>
          <w:b/>
        </w:rPr>
        <w:t>Личностные УУД:</w:t>
      </w:r>
    </w:p>
    <w:p w:rsidR="00D6384B" w:rsidRPr="00FF769D" w:rsidRDefault="00D6384B" w:rsidP="00522DF6">
      <w:pPr>
        <w:pStyle w:val="af1"/>
        <w:tabs>
          <w:tab w:val="left" w:pos="993"/>
        </w:tabs>
      </w:pPr>
      <w:r w:rsidRPr="00FF769D">
        <w:t>- сформированность положительного отношения к химии, что обуславливает мотивацию к учебной деятельности в выбранной сфере;</w:t>
      </w:r>
    </w:p>
    <w:p w:rsidR="00D6384B" w:rsidRPr="00FF769D" w:rsidRDefault="00D6384B" w:rsidP="00522DF6">
      <w:pPr>
        <w:pStyle w:val="af1"/>
        <w:tabs>
          <w:tab w:val="left" w:pos="993"/>
        </w:tabs>
      </w:pPr>
      <w:r w:rsidRPr="00FF769D">
        <w:t>- сформированность умения решать проблемы поискового и творческого характера;</w:t>
      </w:r>
    </w:p>
    <w:p w:rsidR="00D6384B" w:rsidRPr="00FF769D" w:rsidRDefault="00D6384B" w:rsidP="00522DF6">
      <w:pPr>
        <w:pStyle w:val="af1"/>
        <w:tabs>
          <w:tab w:val="left" w:pos="993"/>
        </w:tabs>
      </w:pPr>
      <w:r w:rsidRPr="00FF769D">
        <w:t xml:space="preserve">- </w:t>
      </w:r>
      <w:r w:rsidR="00522DF6">
        <w:t xml:space="preserve"> </w:t>
      </w:r>
      <w:r w:rsidRPr="00FF769D">
        <w:t>сформированность умения проводить самоанализ и осуществлять самоконтроль и самооценку на основе критериев успешности;</w:t>
      </w:r>
    </w:p>
    <w:p w:rsidR="00D6384B" w:rsidRPr="00FF769D" w:rsidRDefault="00D6384B" w:rsidP="00522DF6">
      <w:pPr>
        <w:pStyle w:val="af1"/>
        <w:tabs>
          <w:tab w:val="left" w:pos="993"/>
        </w:tabs>
      </w:pPr>
      <w:r w:rsidRPr="00FF769D">
        <w:t>-</w:t>
      </w:r>
      <w:r w:rsidR="00522DF6">
        <w:t xml:space="preserve"> </w:t>
      </w:r>
      <w:r w:rsidRPr="00FF769D">
        <w:t>сформированность готовности следовать нормам природо- и здоровьесберегающего поведения;</w:t>
      </w:r>
    </w:p>
    <w:p w:rsidR="00D6384B" w:rsidRPr="00FF769D" w:rsidRDefault="00D6384B" w:rsidP="00522DF6">
      <w:pPr>
        <w:pStyle w:val="af1"/>
        <w:tabs>
          <w:tab w:val="left" w:pos="993"/>
        </w:tabs>
      </w:pPr>
      <w:r w:rsidRPr="00FF769D">
        <w:t xml:space="preserve">- </w:t>
      </w:r>
      <w:r w:rsidR="00522DF6">
        <w:t xml:space="preserve">  </w:t>
      </w:r>
      <w:r w:rsidRPr="00FF769D">
        <w:t>сформированность прочных навыков, направленных на саморазвитие через самообразование.</w:t>
      </w:r>
    </w:p>
    <w:p w:rsidR="00D6384B" w:rsidRPr="00FF769D" w:rsidRDefault="00D6384B" w:rsidP="00FA73B5">
      <w:pPr>
        <w:pStyle w:val="af1"/>
      </w:pPr>
    </w:p>
    <w:p w:rsidR="00D6384B" w:rsidRPr="00FF769D" w:rsidRDefault="00D6384B" w:rsidP="00FA73B5">
      <w:pPr>
        <w:pStyle w:val="af1"/>
        <w:rPr>
          <w:b/>
        </w:rPr>
      </w:pPr>
      <w:r w:rsidRPr="00FF769D">
        <w:rPr>
          <w:b/>
        </w:rPr>
        <w:t>Коммуникативные УУД:</w:t>
      </w:r>
    </w:p>
    <w:p w:rsidR="00D6384B" w:rsidRPr="00FF769D" w:rsidRDefault="00D6384B" w:rsidP="00FA73B5">
      <w:pPr>
        <w:pStyle w:val="af1"/>
      </w:pPr>
      <w:r w:rsidRPr="00FF769D">
        <w:t>- развитие потребности вести диалог, выслушивать мнение оппонента, учувствовать в дискуссии;</w:t>
      </w:r>
    </w:p>
    <w:p w:rsidR="00D6384B" w:rsidRPr="00FF769D" w:rsidRDefault="00D6384B" w:rsidP="00FA73B5">
      <w:pPr>
        <w:pStyle w:val="af1"/>
      </w:pPr>
      <w:r w:rsidRPr="00FF769D">
        <w:t>- развитие способностей открыто выражать и аргументировано отстаивать свою точку зрения.</w:t>
      </w:r>
    </w:p>
    <w:p w:rsidR="00D6384B" w:rsidRPr="00FF769D" w:rsidRDefault="00D6384B" w:rsidP="00FA73B5">
      <w:pPr>
        <w:pStyle w:val="af1"/>
      </w:pPr>
    </w:p>
    <w:p w:rsidR="00D6384B" w:rsidRPr="00FF769D" w:rsidRDefault="00D6384B" w:rsidP="00FA73B5">
      <w:pPr>
        <w:pStyle w:val="af1"/>
        <w:rPr>
          <w:b/>
        </w:rPr>
      </w:pPr>
      <w:r w:rsidRPr="00FF769D">
        <w:rPr>
          <w:b/>
        </w:rPr>
        <w:t>Регулятивные УУД:</w:t>
      </w:r>
    </w:p>
    <w:p w:rsidR="00D6384B" w:rsidRPr="00FF769D" w:rsidRDefault="00D6384B" w:rsidP="00FA73B5">
      <w:pPr>
        <w:pStyle w:val="af1"/>
      </w:pPr>
      <w:r w:rsidRPr="00FF769D">
        <w:t>- самостоятельно определять цели, задавать параметры и критерии, по которым можно определить, что цель достигнута;</w:t>
      </w:r>
    </w:p>
    <w:p w:rsidR="00D6384B" w:rsidRPr="00FF769D" w:rsidRDefault="00D6384B" w:rsidP="00FA73B5">
      <w:pPr>
        <w:pStyle w:val="af1"/>
      </w:pPr>
      <w:r w:rsidRPr="00FF769D">
        <w:t>- оценивать последствия достижения поставленной цели для себя и окружающих людей;</w:t>
      </w:r>
    </w:p>
    <w:p w:rsidR="00D6384B" w:rsidRPr="00FF769D" w:rsidRDefault="00D6384B" w:rsidP="00FA73B5">
      <w:pPr>
        <w:pStyle w:val="af1"/>
      </w:pPr>
      <w:r w:rsidRPr="00FF769D">
        <w:t>- ставить и формулировать собственные задачи в образовательной деятельности и жизненных ситуациях;</w:t>
      </w:r>
    </w:p>
    <w:p w:rsidR="00D6384B" w:rsidRPr="00FF769D" w:rsidRDefault="00D6384B" w:rsidP="00FA73B5">
      <w:pPr>
        <w:pStyle w:val="af1"/>
      </w:pPr>
      <w:r w:rsidRPr="00FF769D">
        <w:t>- оценивать ресурсы, в том числе время и другие нематериальные ресурсы, необходимые для достижения поставленной ранее цели;</w:t>
      </w:r>
    </w:p>
    <w:p w:rsidR="00D6384B" w:rsidRPr="00FF769D" w:rsidRDefault="00D6384B" w:rsidP="00FA73B5">
      <w:pPr>
        <w:pStyle w:val="af1"/>
      </w:pPr>
      <w:r w:rsidRPr="00FF769D">
        <w:t>- выбирать путь достижения цели, планировать решение поставленных задач, оптимизируя материальные и нематериальные затраты.</w:t>
      </w:r>
    </w:p>
    <w:p w:rsidR="00D6384B" w:rsidRPr="00FF769D" w:rsidRDefault="00D6384B" w:rsidP="00FA73B5">
      <w:pPr>
        <w:pStyle w:val="af1"/>
      </w:pPr>
    </w:p>
    <w:p w:rsidR="00D6384B" w:rsidRPr="00FF769D" w:rsidRDefault="00D6384B" w:rsidP="00FA73B5">
      <w:pPr>
        <w:pStyle w:val="af1"/>
        <w:rPr>
          <w:b/>
        </w:rPr>
      </w:pPr>
      <w:r w:rsidRPr="00FF769D">
        <w:rPr>
          <w:b/>
        </w:rPr>
        <w:t>Познавательные УУД:</w:t>
      </w:r>
    </w:p>
    <w:p w:rsidR="00D6384B" w:rsidRPr="00FF769D" w:rsidRDefault="00D6384B" w:rsidP="00FA73B5">
      <w:pPr>
        <w:pStyle w:val="af1"/>
      </w:pPr>
      <w:r w:rsidRPr="00FF769D">
        <w:t>- уважительное отношение к созидательной, творческой деятельности;</w:t>
      </w:r>
    </w:p>
    <w:p w:rsidR="00D6384B" w:rsidRPr="00FF769D" w:rsidRDefault="00D6384B" w:rsidP="00FA73B5">
      <w:pPr>
        <w:pStyle w:val="af1"/>
      </w:pPr>
      <w:r w:rsidRPr="00FF769D">
        <w:t>- понимание необходимости здорового образа жизни;</w:t>
      </w:r>
    </w:p>
    <w:p w:rsidR="00D6384B" w:rsidRPr="00FF769D" w:rsidRDefault="00D6384B" w:rsidP="00FA73B5">
      <w:pPr>
        <w:pStyle w:val="af1"/>
      </w:pPr>
      <w:r w:rsidRPr="00FF769D">
        <w:t>- потребность в безусловном выполнении правил безопасного использования веществ в повседневной жизни;</w:t>
      </w:r>
    </w:p>
    <w:p w:rsidR="00D6384B" w:rsidRPr="00FF769D" w:rsidRDefault="00D6384B" w:rsidP="00FA73B5">
      <w:pPr>
        <w:pStyle w:val="af1"/>
      </w:pPr>
      <w:r w:rsidRPr="00FF769D">
        <w:t>- сознательный выбор будущей профессиональной деятельности.</w:t>
      </w:r>
    </w:p>
    <w:p w:rsidR="006E244C" w:rsidRPr="00D04CBB" w:rsidRDefault="006E244C" w:rsidP="00FA73B5">
      <w:pPr>
        <w:tabs>
          <w:tab w:val="left" w:pos="993"/>
        </w:tabs>
        <w:autoSpaceDE w:val="0"/>
        <w:autoSpaceDN w:val="0"/>
        <w:adjustRightInd w:val="0"/>
        <w:spacing w:after="0" w:line="240" w:lineRule="auto"/>
        <w:ind w:left="709"/>
        <w:jc w:val="both"/>
        <w:rPr>
          <w:rFonts w:ascii="Times New Roman" w:hAnsi="Times New Roman"/>
          <w:bCs/>
          <w:sz w:val="20"/>
          <w:szCs w:val="20"/>
        </w:rPr>
      </w:pPr>
    </w:p>
    <w:p w:rsidR="00D04CBB" w:rsidRPr="00FF769D" w:rsidRDefault="00D04CBB" w:rsidP="00FA73B5">
      <w:pPr>
        <w:tabs>
          <w:tab w:val="left" w:pos="993"/>
        </w:tabs>
        <w:autoSpaceDE w:val="0"/>
        <w:autoSpaceDN w:val="0"/>
        <w:adjustRightInd w:val="0"/>
        <w:spacing w:after="0" w:line="240" w:lineRule="auto"/>
        <w:ind w:left="709"/>
        <w:jc w:val="both"/>
        <w:rPr>
          <w:rFonts w:ascii="Times New Roman" w:hAnsi="Times New Roman"/>
          <w:bCs/>
          <w:sz w:val="28"/>
          <w:szCs w:val="28"/>
        </w:rPr>
      </w:pPr>
    </w:p>
    <w:p w:rsidR="00B540EE" w:rsidRDefault="00B540EE" w:rsidP="005E55D7">
      <w:pPr>
        <w:pStyle w:val="4"/>
        <w:numPr>
          <w:ilvl w:val="3"/>
          <w:numId w:val="152"/>
        </w:numPr>
        <w:spacing w:before="0" w:line="240" w:lineRule="auto"/>
      </w:pPr>
      <w:bookmarkStart w:id="98" w:name="_Toc409691643"/>
      <w:bookmarkStart w:id="99" w:name="_Toc410653966"/>
      <w:bookmarkStart w:id="100" w:name="_Toc161069"/>
      <w:r w:rsidRPr="007D23E7">
        <w:t>Изобразительное искусство</w:t>
      </w:r>
      <w:bookmarkEnd w:id="98"/>
      <w:bookmarkEnd w:id="99"/>
      <w:bookmarkEnd w:id="100"/>
    </w:p>
    <w:p w:rsidR="005E55D7" w:rsidRPr="005E55D7" w:rsidRDefault="005E55D7" w:rsidP="005E55D7">
      <w:pPr>
        <w:spacing w:after="0"/>
      </w:pPr>
    </w:p>
    <w:p w:rsidR="00EE32CD" w:rsidRDefault="00EE32CD" w:rsidP="005E55D7">
      <w:pPr>
        <w:spacing w:after="0" w:line="240" w:lineRule="auto"/>
        <w:rPr>
          <w:rFonts w:ascii="Times New Roman" w:hAnsi="Times New Roman"/>
          <w:sz w:val="16"/>
          <w:szCs w:val="16"/>
        </w:rPr>
      </w:pPr>
    </w:p>
    <w:p w:rsidR="00EE32CD" w:rsidRDefault="00EE32CD" w:rsidP="005E55D7">
      <w:pPr>
        <w:spacing w:after="0" w:line="240" w:lineRule="auto"/>
        <w:jc w:val="center"/>
        <w:rPr>
          <w:rFonts w:ascii="Times New Roman" w:hAnsi="Times New Roman"/>
          <w:sz w:val="16"/>
          <w:szCs w:val="16"/>
        </w:rPr>
      </w:pPr>
      <w:r w:rsidRPr="00B01553">
        <w:rPr>
          <w:rFonts w:ascii="Times New Roman" w:hAnsi="Times New Roman"/>
          <w:sz w:val="16"/>
          <w:szCs w:val="16"/>
        </w:rPr>
        <w:t>ПРИЛОЖЕНИЕ №</w:t>
      </w:r>
      <w:r w:rsidR="007D23E7">
        <w:rPr>
          <w:rFonts w:ascii="Times New Roman" w:hAnsi="Times New Roman"/>
          <w:sz w:val="16"/>
          <w:szCs w:val="16"/>
        </w:rPr>
        <w:t xml:space="preserve"> 13 к ООП ООО МАОУ СОШ № 96</w:t>
      </w:r>
    </w:p>
    <w:p w:rsidR="005E55D7" w:rsidRDefault="005E55D7" w:rsidP="005E55D7">
      <w:pPr>
        <w:spacing w:after="0" w:line="240" w:lineRule="auto"/>
        <w:jc w:val="center"/>
        <w:rPr>
          <w:rFonts w:ascii="Times New Roman" w:hAnsi="Times New Roman"/>
          <w:sz w:val="16"/>
          <w:szCs w:val="16"/>
        </w:rPr>
      </w:pPr>
    </w:p>
    <w:p w:rsidR="005E55D7" w:rsidRPr="00B01553" w:rsidRDefault="005E55D7" w:rsidP="005E55D7">
      <w:pPr>
        <w:spacing w:after="0" w:line="240" w:lineRule="auto"/>
        <w:jc w:val="center"/>
        <w:rPr>
          <w:rFonts w:ascii="Times New Roman" w:hAnsi="Times New Roman"/>
          <w:sz w:val="16"/>
          <w:szCs w:val="16"/>
        </w:rPr>
      </w:pPr>
    </w:p>
    <w:p w:rsidR="00EE32CD" w:rsidRPr="00EE32CD" w:rsidRDefault="00EE32CD" w:rsidP="00EE32CD">
      <w:pPr>
        <w:spacing w:after="0" w:line="240" w:lineRule="auto"/>
        <w:jc w:val="both"/>
        <w:rPr>
          <w:rFonts w:ascii="Times New Roman" w:eastAsia="Times New Roman" w:hAnsi="Times New Roman"/>
          <w:b/>
          <w:sz w:val="28"/>
          <w:szCs w:val="28"/>
          <w:lang w:eastAsia="ru-RU"/>
        </w:rPr>
      </w:pPr>
      <w:r w:rsidRPr="00EE32CD">
        <w:rPr>
          <w:rFonts w:ascii="Times New Roman" w:eastAsia="Times New Roman" w:hAnsi="Times New Roman"/>
          <w:b/>
          <w:sz w:val="28"/>
          <w:szCs w:val="28"/>
          <w:lang w:eastAsia="ru-RU"/>
        </w:rPr>
        <w:t xml:space="preserve">          </w:t>
      </w:r>
      <w:r w:rsidRPr="00EE32CD">
        <w:rPr>
          <w:rFonts w:ascii="Times New Roman" w:eastAsia="Times New Roman" w:hAnsi="Times New Roman"/>
          <w:sz w:val="28"/>
          <w:szCs w:val="28"/>
          <w:lang w:eastAsia="ru-RU"/>
        </w:rPr>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w:t>
      </w:r>
    </w:p>
    <w:p w:rsidR="00EE32CD" w:rsidRPr="00EE32CD" w:rsidRDefault="00EE32CD" w:rsidP="00522DF6">
      <w:pPr>
        <w:spacing w:after="0" w:line="240" w:lineRule="auto"/>
        <w:ind w:firstLine="709"/>
        <w:jc w:val="both"/>
        <w:rPr>
          <w:rFonts w:ascii="Times New Roman" w:eastAsia="Times New Roman" w:hAnsi="Times New Roman"/>
          <w:sz w:val="28"/>
          <w:szCs w:val="28"/>
          <w:lang w:eastAsia="ru-RU"/>
        </w:rPr>
      </w:pPr>
      <w:r w:rsidRPr="00EE32CD">
        <w:rPr>
          <w:rFonts w:ascii="Times New Roman" w:eastAsia="Times New Roman" w:hAnsi="Times New Roman"/>
          <w:b/>
          <w:sz w:val="28"/>
          <w:szCs w:val="28"/>
          <w:lang w:eastAsia="ru-RU"/>
        </w:rPr>
        <w:t xml:space="preserve">Личностные результаты </w:t>
      </w:r>
      <w:r w:rsidRPr="00EE32CD">
        <w:rPr>
          <w:rFonts w:ascii="Times New Roman" w:eastAsia="Times New Roman" w:hAnsi="Times New Roman"/>
          <w:sz w:val="28"/>
          <w:szCs w:val="28"/>
          <w:lang w:eastAsia="ru-RU"/>
        </w:rPr>
        <w:t>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EE32CD" w:rsidRPr="00EE32CD" w:rsidRDefault="00EE32CD" w:rsidP="00522DF6">
      <w:pPr>
        <w:numPr>
          <w:ilvl w:val="0"/>
          <w:numId w:val="231"/>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 наследия народов России и человечества; усвоение гуманистических, традиционных ценностей многонационального российского общества;</w:t>
      </w:r>
    </w:p>
    <w:p w:rsidR="00EE32CD" w:rsidRPr="00EE32CD" w:rsidRDefault="00EE32CD" w:rsidP="00522DF6">
      <w:pPr>
        <w:numPr>
          <w:ilvl w:val="0"/>
          <w:numId w:val="231"/>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EE32CD" w:rsidRPr="00EE32CD" w:rsidRDefault="00EE32CD" w:rsidP="00522DF6">
      <w:pPr>
        <w:numPr>
          <w:ilvl w:val="0"/>
          <w:numId w:val="231"/>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Формирование целостного мировоззрения, учитывающего культурное, языковое, духовное многообразие современного мира;</w:t>
      </w:r>
    </w:p>
    <w:p w:rsidR="00EE32CD" w:rsidRPr="00EE32CD" w:rsidRDefault="00EE32CD" w:rsidP="00522DF6">
      <w:pPr>
        <w:numPr>
          <w:ilvl w:val="0"/>
          <w:numId w:val="231"/>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достигать в нем взаимопонимания;</w:t>
      </w:r>
    </w:p>
    <w:p w:rsidR="00EE32CD" w:rsidRPr="00EE32CD" w:rsidRDefault="00EE32CD" w:rsidP="00522DF6">
      <w:pPr>
        <w:numPr>
          <w:ilvl w:val="0"/>
          <w:numId w:val="231"/>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E32CD" w:rsidRPr="00EE32CD" w:rsidRDefault="00EE32CD" w:rsidP="00522DF6">
      <w:pPr>
        <w:numPr>
          <w:ilvl w:val="0"/>
          <w:numId w:val="231"/>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EE32CD" w:rsidRPr="00EE32CD" w:rsidRDefault="00EE32CD" w:rsidP="00522DF6">
      <w:pPr>
        <w:numPr>
          <w:ilvl w:val="0"/>
          <w:numId w:val="231"/>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E32CD" w:rsidRPr="00EE32CD" w:rsidRDefault="00EE32CD" w:rsidP="00522DF6">
      <w:pPr>
        <w:numPr>
          <w:ilvl w:val="0"/>
          <w:numId w:val="231"/>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E32CD" w:rsidRPr="00EE32CD" w:rsidRDefault="00EE32CD" w:rsidP="00522DF6">
      <w:pPr>
        <w:spacing w:after="0" w:line="240" w:lineRule="auto"/>
        <w:ind w:firstLine="709"/>
        <w:jc w:val="both"/>
        <w:rPr>
          <w:rFonts w:ascii="Times New Roman" w:eastAsia="Times New Roman" w:hAnsi="Times New Roman"/>
          <w:sz w:val="28"/>
          <w:szCs w:val="28"/>
          <w:lang w:eastAsia="ru-RU"/>
        </w:rPr>
      </w:pPr>
      <w:r w:rsidRPr="00EE32CD">
        <w:rPr>
          <w:rFonts w:ascii="Times New Roman" w:eastAsia="Times New Roman" w:hAnsi="Times New Roman"/>
          <w:b/>
          <w:sz w:val="28"/>
          <w:szCs w:val="28"/>
          <w:lang w:eastAsia="ru-RU"/>
        </w:rPr>
        <w:t xml:space="preserve">Метапредметные результаты </w:t>
      </w:r>
      <w:r w:rsidRPr="00EE32CD">
        <w:rPr>
          <w:rFonts w:ascii="Times New Roman" w:eastAsia="Times New Roman" w:hAnsi="Times New Roman"/>
          <w:sz w:val="28"/>
          <w:szCs w:val="28"/>
          <w:lang w:eastAsia="ru-RU"/>
        </w:rPr>
        <w:t>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EE32CD" w:rsidRPr="00EE32CD" w:rsidRDefault="00EE32CD" w:rsidP="00356FEE">
      <w:pPr>
        <w:numPr>
          <w:ilvl w:val="0"/>
          <w:numId w:val="23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E32CD" w:rsidRPr="00EE32CD" w:rsidRDefault="00EE32CD" w:rsidP="00356FEE">
      <w:pPr>
        <w:numPr>
          <w:ilvl w:val="0"/>
          <w:numId w:val="23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E32CD" w:rsidRPr="00EE32CD" w:rsidRDefault="00EE32CD" w:rsidP="00356FEE">
      <w:pPr>
        <w:numPr>
          <w:ilvl w:val="0"/>
          <w:numId w:val="23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E32CD" w:rsidRPr="00EE32CD" w:rsidRDefault="00EE32CD" w:rsidP="00356FEE">
      <w:pPr>
        <w:numPr>
          <w:ilvl w:val="0"/>
          <w:numId w:val="23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Умение оценивать правильность выполнения учебной задачи, собственные возможности ее решения;</w:t>
      </w:r>
    </w:p>
    <w:p w:rsidR="00EE32CD" w:rsidRPr="00EE32CD" w:rsidRDefault="00EE32CD" w:rsidP="00356FEE">
      <w:pPr>
        <w:numPr>
          <w:ilvl w:val="0"/>
          <w:numId w:val="23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E32CD" w:rsidRPr="00EE32CD" w:rsidRDefault="00EE32CD" w:rsidP="00356FEE">
      <w:pPr>
        <w:numPr>
          <w:ilvl w:val="0"/>
          <w:numId w:val="23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E32CD" w:rsidRPr="00EE32CD" w:rsidRDefault="00EE32CD" w:rsidP="00356FEE">
      <w:pPr>
        <w:spacing w:after="0" w:line="240" w:lineRule="auto"/>
        <w:ind w:firstLine="709"/>
        <w:jc w:val="both"/>
        <w:rPr>
          <w:rFonts w:ascii="Times New Roman" w:eastAsia="Times New Roman" w:hAnsi="Times New Roman"/>
          <w:sz w:val="28"/>
          <w:szCs w:val="28"/>
          <w:lang w:eastAsia="ru-RU"/>
        </w:rPr>
      </w:pPr>
      <w:r w:rsidRPr="00EE32CD">
        <w:rPr>
          <w:rFonts w:ascii="Times New Roman" w:eastAsia="Times New Roman" w:hAnsi="Times New Roman"/>
          <w:b/>
          <w:sz w:val="28"/>
          <w:szCs w:val="28"/>
          <w:lang w:eastAsia="ru-RU"/>
        </w:rPr>
        <w:t xml:space="preserve">Предметные результаты </w:t>
      </w:r>
      <w:r w:rsidRPr="00EE32CD">
        <w:rPr>
          <w:rFonts w:ascii="Times New Roman" w:eastAsia="Times New Roman" w:hAnsi="Times New Roman"/>
          <w:sz w:val="28"/>
          <w:szCs w:val="28"/>
          <w:lang w:eastAsia="ru-RU"/>
        </w:rPr>
        <w:t>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EE32CD" w:rsidRPr="00EE32CD" w:rsidRDefault="00EE32CD" w:rsidP="00356FEE">
      <w:pPr>
        <w:numPr>
          <w:ilvl w:val="0"/>
          <w:numId w:val="23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EE32CD" w:rsidRPr="00EE32CD" w:rsidRDefault="00EE32CD" w:rsidP="00356FEE">
      <w:pPr>
        <w:numPr>
          <w:ilvl w:val="0"/>
          <w:numId w:val="23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EE32CD" w:rsidRPr="00EE32CD" w:rsidRDefault="00EE32CD" w:rsidP="00356FEE">
      <w:pPr>
        <w:numPr>
          <w:ilvl w:val="0"/>
          <w:numId w:val="23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EE32CD" w:rsidRPr="00EE32CD" w:rsidRDefault="00EE32CD" w:rsidP="00356FEE">
      <w:pPr>
        <w:numPr>
          <w:ilvl w:val="0"/>
          <w:numId w:val="23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E32CD" w:rsidRPr="00356FEE" w:rsidRDefault="00EE32CD" w:rsidP="00356FEE">
      <w:pPr>
        <w:numPr>
          <w:ilvl w:val="0"/>
          <w:numId w:val="23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EE32CD">
        <w:rPr>
          <w:rFonts w:ascii="Times New Roman" w:eastAsia="Times New Roman" w:hAnsi="Times New Roman"/>
          <w:sz w:val="28"/>
          <w:szCs w:val="28"/>
          <w:lang w:eastAsia="ru-RU"/>
        </w:rPr>
        <w:t xml:space="preserve">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архитектура). </w:t>
      </w:r>
    </w:p>
    <w:p w:rsidR="00356FEE" w:rsidRDefault="00EE32CD" w:rsidP="00EE32CD">
      <w:pPr>
        <w:spacing w:after="0" w:line="240" w:lineRule="auto"/>
        <w:jc w:val="both"/>
        <w:rPr>
          <w:rFonts w:ascii="Times New Roman" w:eastAsia="Times New Roman" w:hAnsi="Times New Roman"/>
          <w:b/>
          <w:sz w:val="28"/>
          <w:szCs w:val="28"/>
          <w:lang w:eastAsia="ru-RU"/>
        </w:rPr>
      </w:pPr>
      <w:r w:rsidRPr="00EE32CD">
        <w:rPr>
          <w:rFonts w:ascii="Times New Roman" w:eastAsia="Times New Roman" w:hAnsi="Times New Roman"/>
          <w:b/>
          <w:sz w:val="28"/>
          <w:szCs w:val="28"/>
          <w:lang w:eastAsia="ru-RU"/>
        </w:rPr>
        <w:t xml:space="preserve">                                 </w:t>
      </w:r>
    </w:p>
    <w:p w:rsidR="00EE32CD" w:rsidRPr="00EE32CD" w:rsidRDefault="00EE32CD" w:rsidP="00356FEE">
      <w:pPr>
        <w:spacing w:after="0" w:line="240" w:lineRule="auto"/>
        <w:jc w:val="center"/>
        <w:rPr>
          <w:rFonts w:ascii="Times New Roman" w:eastAsia="Times New Roman" w:hAnsi="Times New Roman"/>
          <w:b/>
          <w:sz w:val="28"/>
          <w:szCs w:val="28"/>
          <w:lang w:eastAsia="ru-RU"/>
        </w:rPr>
      </w:pPr>
      <w:r w:rsidRPr="00EE32CD">
        <w:rPr>
          <w:rFonts w:ascii="Times New Roman" w:eastAsia="Times New Roman" w:hAnsi="Times New Roman"/>
          <w:b/>
          <w:sz w:val="28"/>
          <w:szCs w:val="28"/>
          <w:lang w:eastAsia="ru-RU"/>
        </w:rPr>
        <w:t>2.   ПЛАНИРУЕМЫЕ РЕЗУЛЬТАТЫ:</w:t>
      </w:r>
    </w:p>
    <w:p w:rsidR="00EE32CD" w:rsidRPr="00EE32CD" w:rsidRDefault="00EE32CD" w:rsidP="00D04CBB">
      <w:pPr>
        <w:spacing w:after="0" w:line="240" w:lineRule="auto"/>
        <w:jc w:val="both"/>
        <w:rPr>
          <w:rFonts w:ascii="Times New Roman" w:eastAsia="Times New Roman" w:hAnsi="Times New Roman"/>
          <w:b/>
          <w:i/>
          <w:sz w:val="28"/>
          <w:szCs w:val="28"/>
          <w:lang w:eastAsia="ru-RU"/>
        </w:rPr>
      </w:pPr>
      <w:r w:rsidRPr="00EE32CD">
        <w:rPr>
          <w:rFonts w:ascii="Times New Roman" w:hAnsi="Times New Roman"/>
          <w:b/>
          <w:i/>
          <w:sz w:val="28"/>
          <w:szCs w:val="28"/>
        </w:rPr>
        <w:t xml:space="preserve">                                                            </w:t>
      </w:r>
      <w:r w:rsidRPr="00EE32CD">
        <w:rPr>
          <w:rFonts w:ascii="Times New Roman" w:eastAsia="Times New Roman" w:hAnsi="Times New Roman"/>
          <w:b/>
          <w:i/>
          <w:sz w:val="28"/>
          <w:szCs w:val="28"/>
          <w:lang w:eastAsia="ru-RU"/>
        </w:rPr>
        <w:t>5 класс</w:t>
      </w:r>
    </w:p>
    <w:p w:rsidR="00EE32CD" w:rsidRPr="00EE32CD" w:rsidRDefault="00EE32CD" w:rsidP="00D04CBB">
      <w:pPr>
        <w:widowControl w:val="0"/>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Знать истоки и специфику образного языка декоративно-прикладного искусства;</w:t>
      </w:r>
    </w:p>
    <w:p w:rsidR="00EE32CD" w:rsidRPr="00EE32CD" w:rsidRDefault="00EE32CD" w:rsidP="00D04CBB">
      <w:pPr>
        <w:widowControl w:val="0"/>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Знать особенности уникального крестьянского искусства, семантическое значение традиционных образов, мотивов ( древо жизни, конь, птица, солярные знаки);</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Знать несколько народных художественных промыслов России;</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 xml:space="preserve">Различать по стилистическим особенностям декоративное искусство разных народов и времен (например, Древнего Египта, Древней Греции, Китая, Западной Европы </w:t>
      </w:r>
      <w:r w:rsidRPr="00EE32CD">
        <w:rPr>
          <w:rFonts w:ascii="Times New Roman" w:eastAsia="Times New Roman" w:hAnsi="Times New Roman"/>
          <w:bCs/>
          <w:iCs/>
          <w:color w:val="000000"/>
          <w:sz w:val="28"/>
          <w:szCs w:val="28"/>
          <w:lang w:val="en-US" w:eastAsia="ru-RU"/>
        </w:rPr>
        <w:t>XVII</w:t>
      </w:r>
      <w:r w:rsidRPr="00EE32CD">
        <w:rPr>
          <w:rFonts w:ascii="Times New Roman" w:eastAsia="Times New Roman" w:hAnsi="Times New Roman"/>
          <w:bCs/>
          <w:iCs/>
          <w:color w:val="000000"/>
          <w:sz w:val="28"/>
          <w:szCs w:val="28"/>
          <w:lang w:eastAsia="ru-RU"/>
        </w:rPr>
        <w:t xml:space="preserve"> века);</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Различать по материалу, технике исполнения современные виды декоративно-прикладного искусства (художественное стекло, керамика, ковка, литье, гобелен, батик и т.д.);</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а также видеть единство материала, формы и декора;</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т.д.) на основе ритмического повтора изобразительных или геометрических элементов;</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 xml:space="preserve">Создавать художественно-декоративные объекты предметной среды, объединенные единой стилистикой (предметы быта, мебель, одежда, детали интерьера определенной эпохи); </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Владеть навыком работы в конкретном материале (батик, витраж и т.п.);</w:t>
      </w:r>
    </w:p>
    <w:p w:rsidR="00D04CBB" w:rsidRDefault="00D04CBB" w:rsidP="00356FEE">
      <w:pPr>
        <w:shd w:val="clear" w:color="auto" w:fill="FFFFFF"/>
        <w:spacing w:after="0" w:line="240" w:lineRule="auto"/>
        <w:ind w:left="360"/>
        <w:jc w:val="center"/>
        <w:rPr>
          <w:rFonts w:ascii="Times New Roman" w:eastAsia="Times New Roman" w:hAnsi="Times New Roman"/>
          <w:b/>
          <w:bCs/>
          <w:i/>
          <w:iCs/>
          <w:color w:val="000000"/>
          <w:sz w:val="28"/>
          <w:szCs w:val="28"/>
          <w:lang w:eastAsia="ru-RU"/>
        </w:rPr>
      </w:pPr>
    </w:p>
    <w:p w:rsidR="00EE32CD" w:rsidRPr="00EE32CD" w:rsidRDefault="00EE32CD" w:rsidP="00356FEE">
      <w:pPr>
        <w:shd w:val="clear" w:color="auto" w:fill="FFFFFF"/>
        <w:spacing w:after="0" w:line="240" w:lineRule="auto"/>
        <w:ind w:left="360"/>
        <w:jc w:val="center"/>
        <w:rPr>
          <w:rFonts w:ascii="Times New Roman" w:eastAsia="Times New Roman" w:hAnsi="Times New Roman"/>
          <w:b/>
          <w:bCs/>
          <w:i/>
          <w:iCs/>
          <w:color w:val="000000"/>
          <w:sz w:val="28"/>
          <w:szCs w:val="28"/>
          <w:lang w:eastAsia="ru-RU"/>
        </w:rPr>
      </w:pPr>
      <w:r w:rsidRPr="00EE32CD">
        <w:rPr>
          <w:rFonts w:ascii="Times New Roman" w:eastAsia="Times New Roman" w:hAnsi="Times New Roman"/>
          <w:b/>
          <w:bCs/>
          <w:i/>
          <w:iCs/>
          <w:color w:val="000000"/>
          <w:sz w:val="28"/>
          <w:szCs w:val="28"/>
          <w:lang w:eastAsia="ru-RU"/>
        </w:rPr>
        <w:t>6 класс:</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Знать о месте и значении изобразительных искусств в жизни человека и общества;</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Знать о существовании изобразительного искусства во все времена, иметь представления о многообразии образных языков искусства и особенностях видения мира в разные эпохи;</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Понимать взаимосвязь реальной действительности и ее художественного изображения в искусстве, ее претворение в художественный образ;</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 xml:space="preserve">Знать основные виды и жанры изобразительного искусства, иметь представления об основных этапах развития портрета, пейзажа и натюрморта в истории искусства; </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Называть имена выдающихся художников и произведения искусства в жанрах портрета, пейзажа и натюрморта в мировом и отечественном искусстве;</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Понимать особенности творчества и значение в отечественной культуре великих русских художников-пейзажистов, мастеров портрета и натюрморта;</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Знать основные средства художественной выразительности в изобразительном искусстве (линия, пятно, тон), особенности ритмической организации изображения;</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Знать разные художественные материалы, художественные техники и их значение в создании художественного образа;</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Пользоваться красками, несколькими графическими материалами, обладать первичными навыками лепки, уметь использовать коллажные техники;</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Видеть конструктивную форму предмета, владеть первичными навыками плоского и объемного изображений предмета и группы предметов;</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Видеть и использовать в качестве средств выражения соотношения пропорций, характер освещения;</w:t>
      </w:r>
    </w:p>
    <w:p w:rsidR="00EE32CD" w:rsidRPr="00EE32CD"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E32CD">
        <w:rPr>
          <w:rFonts w:ascii="Times New Roman" w:eastAsia="Times New Roman" w:hAnsi="Times New Roman"/>
          <w:bCs/>
          <w:iCs/>
          <w:color w:val="000000"/>
          <w:sz w:val="28"/>
          <w:szCs w:val="28"/>
          <w:lang w:eastAsia="ru-RU"/>
        </w:rPr>
        <w:t>Создавать творческие композиционные работы в разных материалах с натуры, по памяти и по воображению;</w:t>
      </w:r>
    </w:p>
    <w:p w:rsidR="00D04CBB" w:rsidRDefault="00D04CBB" w:rsidP="00356FEE">
      <w:pPr>
        <w:shd w:val="clear" w:color="auto" w:fill="FFFFFF"/>
        <w:spacing w:after="0" w:line="240" w:lineRule="auto"/>
        <w:jc w:val="center"/>
        <w:rPr>
          <w:rFonts w:ascii="Times New Roman" w:eastAsia="Times New Roman" w:hAnsi="Times New Roman"/>
          <w:b/>
          <w:bCs/>
          <w:i/>
          <w:iCs/>
          <w:color w:val="000000"/>
          <w:sz w:val="28"/>
          <w:szCs w:val="28"/>
          <w:lang w:eastAsia="ru-RU"/>
        </w:rPr>
      </w:pPr>
    </w:p>
    <w:p w:rsidR="00EE32CD" w:rsidRPr="00EE32CD" w:rsidRDefault="00EE32CD" w:rsidP="00356FEE">
      <w:pPr>
        <w:shd w:val="clear" w:color="auto" w:fill="FFFFFF"/>
        <w:spacing w:after="0" w:line="240" w:lineRule="auto"/>
        <w:jc w:val="center"/>
        <w:rPr>
          <w:rFonts w:ascii="Times New Roman" w:eastAsia="Times New Roman" w:hAnsi="Times New Roman"/>
          <w:b/>
          <w:bCs/>
          <w:i/>
          <w:iCs/>
          <w:color w:val="000000"/>
          <w:sz w:val="28"/>
          <w:szCs w:val="28"/>
          <w:lang w:eastAsia="ru-RU"/>
        </w:rPr>
      </w:pPr>
      <w:r w:rsidRPr="00EE32CD">
        <w:rPr>
          <w:rFonts w:ascii="Times New Roman" w:eastAsia="Times New Roman" w:hAnsi="Times New Roman"/>
          <w:b/>
          <w:bCs/>
          <w:i/>
          <w:iCs/>
          <w:color w:val="000000"/>
          <w:sz w:val="28"/>
          <w:szCs w:val="28"/>
          <w:lang w:eastAsia="ru-RU"/>
        </w:rPr>
        <w:t>7 класс:</w:t>
      </w:r>
    </w:p>
    <w:p w:rsidR="00EE32CD" w:rsidRPr="00EE32CD" w:rsidRDefault="00EE32CD" w:rsidP="00356FEE">
      <w:pPr>
        <w:autoSpaceDE w:val="0"/>
        <w:autoSpaceDN w:val="0"/>
        <w:adjustRightInd w:val="0"/>
        <w:spacing w:after="0" w:line="240" w:lineRule="auto"/>
        <w:ind w:firstLine="709"/>
        <w:jc w:val="both"/>
        <w:rPr>
          <w:rFonts w:ascii="Times New Roman" w:hAnsi="Times New Roman"/>
          <w:sz w:val="28"/>
          <w:szCs w:val="28"/>
        </w:rPr>
      </w:pPr>
      <w:r w:rsidRPr="00EE32CD">
        <w:rPr>
          <w:rFonts w:ascii="Times New Roman" w:hAnsi="Times New Roman"/>
          <w:i/>
          <w:iCs/>
          <w:sz w:val="28"/>
          <w:szCs w:val="28"/>
        </w:rPr>
        <w:t>Предметные результаты</w:t>
      </w:r>
      <w:r w:rsidRPr="00EE32CD">
        <w:rPr>
          <w:rFonts w:ascii="Times New Roman" w:hAnsi="Times New Roman"/>
          <w:sz w:val="28"/>
          <w:szCs w:val="28"/>
        </w:rPr>
        <w:t xml:space="preserve"> изучения предметной области «Изобразительное искусство» должны отражать:</w:t>
      </w:r>
    </w:p>
    <w:p w:rsidR="00EE32CD" w:rsidRPr="00356FEE"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умение анализировать произведения архитектуры и дизайна; знать место конструктивных искусств в ряду пластических искусств, их общие начала и специфику;</w:t>
      </w:r>
    </w:p>
    <w:p w:rsidR="00EE32CD" w:rsidRPr="00356FEE"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понимание особенности образного языка конструктивных видов искусства, единство функционального и художественно-образных начал и их социальную роль;</w:t>
      </w:r>
    </w:p>
    <w:p w:rsidR="00EE32CD" w:rsidRPr="00356FEE"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знание основных этапов развития и истории архитектуры и дизайна, тенденции современного конструктивного искусства;</w:t>
      </w:r>
    </w:p>
    <w:p w:rsidR="00EE32CD" w:rsidRPr="00356FEE"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конструирование объемно- пространственных композиций, моделирование архитектурно-дизайнерские объекты (в графике и объеме);</w:t>
      </w:r>
    </w:p>
    <w:p w:rsidR="00EE32CD" w:rsidRPr="00356FEE"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моделирование в своем творчестве основные этапы художественно-производственного процесса в конструктивных искусствах;</w:t>
      </w:r>
    </w:p>
    <w:p w:rsidR="00EE32CD" w:rsidRPr="00356FEE"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работать с натуры, по памяти и воображению над зарисовкой и проектированием конкретных зданий и вещной среды;</w:t>
      </w:r>
    </w:p>
    <w:p w:rsidR="00EE32CD" w:rsidRPr="00356FEE"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конструирование основных объемно-пространственных объектов, реализуя при этом фронтальную, объемную и глубинно-пространственную композицию; использовать в макетных и графических композициях ритм линий, цвета, объемов, статику и динамику тектоники и фактур;</w:t>
      </w:r>
    </w:p>
    <w:p w:rsidR="00EE32CD" w:rsidRPr="00356FEE"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владение навыками формообразования, использование объемов в дизайне и архитектуре ( макеты из бумаги, картона, пластилина);научиться создавать композиционные макеты объектов на предметной  плоскости и в пространстве;</w:t>
      </w:r>
    </w:p>
    <w:p w:rsidR="00EE32CD" w:rsidRPr="00356FEE"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скульптура);использовать выразительный язык при моделировании архитектурного ансамбля;</w:t>
      </w:r>
    </w:p>
    <w:p w:rsidR="00EE32CD" w:rsidRPr="00356FEE" w:rsidRDefault="00EE32CD"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использование разнообразные художественные материалы.</w:t>
      </w:r>
    </w:p>
    <w:p w:rsidR="00E63B13" w:rsidRPr="00356FEE" w:rsidRDefault="00E63B13" w:rsidP="005E55D7">
      <w:pPr>
        <w:spacing w:after="0" w:line="240" w:lineRule="auto"/>
        <w:jc w:val="both"/>
        <w:rPr>
          <w:rFonts w:ascii="Times New Roman" w:eastAsia="Times New Roman" w:hAnsi="Times New Roman"/>
          <w:bCs/>
          <w:iCs/>
          <w:color w:val="000000"/>
          <w:sz w:val="28"/>
          <w:szCs w:val="28"/>
          <w:lang w:eastAsia="ru-RU"/>
        </w:rPr>
      </w:pPr>
    </w:p>
    <w:p w:rsidR="00B540EE" w:rsidRDefault="00B540EE" w:rsidP="005E55D7">
      <w:pPr>
        <w:pStyle w:val="4"/>
        <w:numPr>
          <w:ilvl w:val="3"/>
          <w:numId w:val="152"/>
        </w:numPr>
        <w:spacing w:before="0" w:line="240" w:lineRule="auto"/>
      </w:pPr>
      <w:bookmarkStart w:id="101" w:name="_Toc409691644"/>
      <w:bookmarkStart w:id="102" w:name="_Toc410653967"/>
      <w:bookmarkStart w:id="103" w:name="_Toc161070"/>
      <w:r w:rsidRPr="00FF769D">
        <w:t>Музыка</w:t>
      </w:r>
      <w:bookmarkEnd w:id="101"/>
      <w:bookmarkEnd w:id="102"/>
      <w:bookmarkEnd w:id="103"/>
    </w:p>
    <w:p w:rsidR="00673D2A" w:rsidRPr="00D04CBB" w:rsidRDefault="00673D2A" w:rsidP="005E55D7">
      <w:pPr>
        <w:spacing w:after="0" w:line="240" w:lineRule="auto"/>
        <w:rPr>
          <w:sz w:val="24"/>
          <w:szCs w:val="24"/>
        </w:rPr>
      </w:pPr>
    </w:p>
    <w:p w:rsidR="00673D2A" w:rsidRDefault="00673D2A" w:rsidP="005E55D7">
      <w:pPr>
        <w:spacing w:after="0" w:line="240" w:lineRule="auto"/>
        <w:jc w:val="center"/>
        <w:rPr>
          <w:rFonts w:ascii="Times New Roman" w:hAnsi="Times New Roman"/>
          <w:sz w:val="16"/>
          <w:szCs w:val="16"/>
        </w:rPr>
      </w:pPr>
      <w:r w:rsidRPr="005E55D7">
        <w:rPr>
          <w:rFonts w:ascii="Times New Roman" w:hAnsi="Times New Roman"/>
          <w:sz w:val="16"/>
          <w:szCs w:val="16"/>
        </w:rPr>
        <w:t>ПРИЛОЖЕ</w:t>
      </w:r>
      <w:r w:rsidR="009D1FF2" w:rsidRPr="005E55D7">
        <w:rPr>
          <w:rFonts w:ascii="Times New Roman" w:hAnsi="Times New Roman"/>
          <w:sz w:val="16"/>
          <w:szCs w:val="16"/>
        </w:rPr>
        <w:t>НИЕ № 14 к ООП ООО МАОУ СОШ № 96</w:t>
      </w:r>
    </w:p>
    <w:p w:rsidR="00D04CBB" w:rsidRPr="00D04CBB" w:rsidRDefault="00D04CBB" w:rsidP="005E55D7">
      <w:pPr>
        <w:spacing w:after="0" w:line="240" w:lineRule="auto"/>
        <w:jc w:val="center"/>
        <w:rPr>
          <w:rFonts w:ascii="Times New Roman" w:hAnsi="Times New Roman"/>
          <w:sz w:val="24"/>
          <w:szCs w:val="24"/>
        </w:rPr>
      </w:pPr>
    </w:p>
    <w:p w:rsidR="000D5213" w:rsidRPr="00FF769D" w:rsidRDefault="000D5213" w:rsidP="00356FEE">
      <w:pPr>
        <w:spacing w:after="0" w:line="240" w:lineRule="auto"/>
        <w:ind w:firstLine="709"/>
        <w:jc w:val="both"/>
        <w:rPr>
          <w:rFonts w:ascii="Times New Roman" w:eastAsia="Times New Roman" w:hAnsi="Times New Roman"/>
          <w:b/>
          <w:color w:val="000000"/>
          <w:sz w:val="28"/>
          <w:szCs w:val="28"/>
          <w:lang w:eastAsia="ru-RU"/>
        </w:rPr>
      </w:pPr>
      <w:bookmarkStart w:id="104" w:name="_Toc409691645"/>
      <w:bookmarkStart w:id="105" w:name="_Toc410653968"/>
      <w:r w:rsidRPr="00FF769D">
        <w:rPr>
          <w:rFonts w:ascii="Times New Roman" w:eastAsia="Times New Roman" w:hAnsi="Times New Roman"/>
          <w:b/>
          <w:color w:val="000000"/>
          <w:sz w:val="28"/>
          <w:szCs w:val="28"/>
          <w:lang w:eastAsia="ru-RU"/>
        </w:rPr>
        <w:t>Планируемые результаты.</w:t>
      </w:r>
    </w:p>
    <w:p w:rsidR="000D5213" w:rsidRPr="00FF769D" w:rsidRDefault="000D5213" w:rsidP="00356FEE">
      <w:pPr>
        <w:spacing w:after="0" w:line="240" w:lineRule="auto"/>
        <w:ind w:firstLine="709"/>
        <w:jc w:val="both"/>
        <w:rPr>
          <w:rFonts w:ascii="Times New Roman" w:eastAsia="Times New Roman" w:hAnsi="Times New Roman"/>
          <w:b/>
          <w:color w:val="000000"/>
          <w:sz w:val="28"/>
          <w:szCs w:val="28"/>
          <w:lang w:eastAsia="ru-RU"/>
        </w:rPr>
      </w:pPr>
      <w:r w:rsidRPr="00FF769D">
        <w:rPr>
          <w:rFonts w:ascii="Times New Roman" w:eastAsia="Times New Roman" w:hAnsi="Times New Roman"/>
          <w:b/>
          <w:color w:val="000000"/>
          <w:sz w:val="28"/>
          <w:szCs w:val="28"/>
          <w:lang w:eastAsia="ru-RU"/>
        </w:rPr>
        <w:t>Личностные, метапредметные и предметные</w:t>
      </w:r>
      <w:r w:rsidR="00D04CBB">
        <w:rPr>
          <w:rFonts w:ascii="Times New Roman" w:eastAsia="Times New Roman" w:hAnsi="Times New Roman"/>
          <w:b/>
          <w:color w:val="000000"/>
          <w:sz w:val="28"/>
          <w:szCs w:val="28"/>
          <w:lang w:eastAsia="ru-RU"/>
        </w:rPr>
        <w:t xml:space="preserve"> </w:t>
      </w:r>
      <w:r w:rsidRPr="00FF769D">
        <w:rPr>
          <w:rFonts w:ascii="Times New Roman" w:eastAsia="Times New Roman" w:hAnsi="Times New Roman"/>
          <w:b/>
          <w:color w:val="000000"/>
          <w:sz w:val="28"/>
          <w:szCs w:val="28"/>
          <w:lang w:eastAsia="ru-RU"/>
        </w:rPr>
        <w:t>результаты освоения учебного предмета.</w:t>
      </w:r>
    </w:p>
    <w:p w:rsidR="000D5213" w:rsidRPr="00FF769D" w:rsidRDefault="000D5213" w:rsidP="00356FEE">
      <w:pPr>
        <w:spacing w:after="0" w:line="240" w:lineRule="auto"/>
        <w:ind w:firstLine="709"/>
        <w:jc w:val="both"/>
        <w:rPr>
          <w:rFonts w:ascii="Times New Roman" w:eastAsia="Times New Roman" w:hAnsi="Times New Roman"/>
          <w:color w:val="000000"/>
          <w:sz w:val="28"/>
          <w:szCs w:val="28"/>
          <w:lang w:eastAsia="ru-RU"/>
        </w:rPr>
      </w:pPr>
      <w:r w:rsidRPr="00FF769D">
        <w:rPr>
          <w:rFonts w:ascii="Times New Roman" w:eastAsia="Times New Roman" w:hAnsi="Times New Roman"/>
          <w:color w:val="000000"/>
          <w:sz w:val="28"/>
          <w:szCs w:val="28"/>
          <w:lang w:eastAsia="ru-RU"/>
        </w:rPr>
        <w:t>Изучение курса «Музыка» в основной школе обеспечивает определенные результаты.</w:t>
      </w:r>
    </w:p>
    <w:p w:rsidR="000D5213" w:rsidRPr="00FF769D" w:rsidRDefault="000D5213" w:rsidP="00356FEE">
      <w:pPr>
        <w:spacing w:after="0" w:line="240" w:lineRule="auto"/>
        <w:ind w:firstLine="709"/>
        <w:jc w:val="both"/>
        <w:rPr>
          <w:rFonts w:ascii="Times New Roman" w:eastAsia="Times New Roman" w:hAnsi="Times New Roman"/>
          <w:color w:val="000000"/>
          <w:sz w:val="28"/>
          <w:szCs w:val="28"/>
          <w:lang w:eastAsia="ru-RU"/>
        </w:rPr>
      </w:pPr>
      <w:r w:rsidRPr="00FF769D">
        <w:rPr>
          <w:rFonts w:ascii="Times New Roman" w:eastAsia="Times New Roman" w:hAnsi="Times New Roman"/>
          <w:b/>
          <w:color w:val="000000"/>
          <w:sz w:val="28"/>
          <w:szCs w:val="28"/>
          <w:lang w:eastAsia="ru-RU"/>
        </w:rPr>
        <w:t>Личностные результаты</w:t>
      </w:r>
      <w:r w:rsidRPr="00FF769D">
        <w:rPr>
          <w:rFonts w:ascii="Times New Roman" w:eastAsia="Times New Roman" w:hAnsi="Times New Roman"/>
          <w:color w:val="000000"/>
          <w:sz w:val="28"/>
          <w:szCs w:val="28"/>
          <w:lang w:eastAsia="ru-RU"/>
        </w:rPr>
        <w:t xml:space="preserve"> отражаются в индивидуальных качественных свойствах учащихся, которые они должны приобрести в процессе освоения учебного предмета «Музыка»:</w:t>
      </w:r>
    </w:p>
    <w:p w:rsidR="000D5213" w:rsidRPr="00356FEE" w:rsidRDefault="000D5213"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0D5213" w:rsidRPr="00356FEE" w:rsidRDefault="000D5213"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целостный, социально ориентированный взгляд на мир в его органичном единстве и разнообразии природы, народов, культур и религий;</w:t>
      </w:r>
    </w:p>
    <w:p w:rsidR="000D5213" w:rsidRPr="00356FEE" w:rsidRDefault="000D5213"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ответственное отношение к учению, готовность и способность к саморазвитию и самообразованию на основе мотивации к учению и познанию;</w:t>
      </w:r>
    </w:p>
    <w:p w:rsidR="000D5213" w:rsidRPr="00356FEE" w:rsidRDefault="000D5213"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уважительное отношение к иному мнению, истории и культуре других народов; готовность и способность вести диалог с другими людьми и достигать в нем взаимопонимания; этические чувства доброжелательности, эмоционально-нравственной отзывчивости, понимание чувств других людей и сопереживание им;</w:t>
      </w:r>
    </w:p>
    <w:p w:rsidR="000D5213" w:rsidRPr="00356FEE" w:rsidRDefault="000D5213"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компетентность в решении моральных проблем на основе личностного выбора, осознанное и ответственное отношение к собственным поступкам;</w:t>
      </w:r>
    </w:p>
    <w:p w:rsidR="000D5213" w:rsidRPr="00356FEE" w:rsidRDefault="000D5213"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0D5213" w:rsidRPr="00356FEE" w:rsidRDefault="000D5213"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участие в общественной жизни школы в пределах возрастных компетенций с учетом региональных и этнокультурных особенностей;</w:t>
      </w:r>
    </w:p>
    <w:p w:rsidR="000D5213" w:rsidRPr="00356FEE" w:rsidRDefault="000D5213"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признание ценности жизни во всех ее проявлениях и необходимости ответственного, бережного отношения к окружающей среде;</w:t>
      </w:r>
    </w:p>
    <w:p w:rsidR="000D5213" w:rsidRPr="00356FEE" w:rsidRDefault="000D5213"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принятие ценности семейной жизни, уважительное и заботливое отношение к членам своей семьи;</w:t>
      </w:r>
    </w:p>
    <w:p w:rsidR="000D5213" w:rsidRPr="00356FEE" w:rsidRDefault="000D5213" w:rsidP="00356FEE">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56FEE">
        <w:rPr>
          <w:rFonts w:ascii="Times New Roman" w:eastAsia="Times New Roman" w:hAnsi="Times New Roman"/>
          <w:bCs/>
          <w:iCs/>
          <w:color w:val="000000"/>
          <w:sz w:val="28"/>
          <w:szCs w:val="28"/>
          <w:lang w:eastAsia="ru-RU"/>
        </w:rPr>
        <w:t>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5A3644" w:rsidRPr="00FF769D" w:rsidRDefault="005A3644" w:rsidP="00673D2A">
      <w:pPr>
        <w:spacing w:after="0" w:line="240" w:lineRule="auto"/>
        <w:jc w:val="both"/>
        <w:rPr>
          <w:rFonts w:ascii="Times New Roman" w:eastAsia="Times New Roman" w:hAnsi="Times New Roman"/>
          <w:color w:val="000000"/>
          <w:sz w:val="28"/>
          <w:szCs w:val="28"/>
          <w:lang w:eastAsia="ru-RU"/>
        </w:rPr>
      </w:pPr>
    </w:p>
    <w:p w:rsidR="000D5213" w:rsidRPr="00FF769D" w:rsidRDefault="000D5213" w:rsidP="00E80438">
      <w:pPr>
        <w:spacing w:after="0" w:line="240" w:lineRule="auto"/>
        <w:ind w:firstLine="709"/>
        <w:jc w:val="both"/>
        <w:rPr>
          <w:rFonts w:ascii="Times New Roman" w:eastAsia="Times New Roman" w:hAnsi="Times New Roman"/>
          <w:color w:val="000000"/>
          <w:sz w:val="28"/>
          <w:szCs w:val="28"/>
          <w:lang w:eastAsia="ru-RU"/>
        </w:rPr>
      </w:pPr>
      <w:r w:rsidRPr="00FF769D">
        <w:rPr>
          <w:rFonts w:ascii="Times New Roman" w:eastAsia="Times New Roman" w:hAnsi="Times New Roman"/>
          <w:b/>
          <w:color w:val="000000"/>
          <w:sz w:val="28"/>
          <w:szCs w:val="28"/>
          <w:lang w:eastAsia="ru-RU"/>
        </w:rPr>
        <w:t>Метапредметные результаты</w:t>
      </w:r>
      <w:r w:rsidRPr="00FF769D">
        <w:rPr>
          <w:rFonts w:ascii="Times New Roman" w:eastAsia="Times New Roman" w:hAnsi="Times New Roman"/>
          <w:color w:val="000000"/>
          <w:sz w:val="28"/>
          <w:szCs w:val="28"/>
          <w:lang w:eastAsia="ru-RU"/>
        </w:rPr>
        <w:t xml:space="preserve"> характеризуют уровень сформированности универсальных учебных действий, проявляющихся в познавательной и практической деятельности учащихся:</w:t>
      </w:r>
    </w:p>
    <w:p w:rsidR="000D5213" w:rsidRPr="00E80438" w:rsidRDefault="000D5213" w:rsidP="00E8043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80438">
        <w:rPr>
          <w:rFonts w:ascii="Times New Roman" w:eastAsia="Times New Roman" w:hAnsi="Times New Roman"/>
          <w:bCs/>
          <w:iCs/>
          <w:color w:val="000000"/>
          <w:sz w:val="28"/>
          <w:szCs w:val="28"/>
          <w:lang w:eastAsia="ru-RU"/>
        </w:rPr>
        <w:t>умение самостоятельно ставить новые учебные задачи на основе развития познавательных мотивов и интересов;</w:t>
      </w:r>
    </w:p>
    <w:p w:rsidR="000D5213" w:rsidRPr="00E80438" w:rsidRDefault="000D5213" w:rsidP="00E8043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80438">
        <w:rPr>
          <w:rFonts w:ascii="Times New Roman" w:eastAsia="Times New Roman" w:hAnsi="Times New Roman"/>
          <w:bCs/>
          <w:iCs/>
          <w:color w:val="000000"/>
          <w:sz w:val="28"/>
          <w:szCs w:val="28"/>
          <w:lang w:eastAsia="ru-RU"/>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0D5213" w:rsidRPr="00E80438" w:rsidRDefault="000D5213" w:rsidP="00E8043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80438">
        <w:rPr>
          <w:rFonts w:ascii="Times New Roman" w:eastAsia="Times New Roman" w:hAnsi="Times New Roman"/>
          <w:bCs/>
          <w:iCs/>
          <w:color w:val="000000"/>
          <w:sz w:val="28"/>
          <w:szCs w:val="28"/>
          <w:lang w:eastAsia="ru-RU"/>
        </w:rPr>
        <w:t>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0D5213" w:rsidRPr="00E80438" w:rsidRDefault="000D5213" w:rsidP="00E8043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80438">
        <w:rPr>
          <w:rFonts w:ascii="Times New Roman" w:eastAsia="Times New Roman" w:hAnsi="Times New Roman"/>
          <w:bCs/>
          <w:iCs/>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D5213" w:rsidRPr="00E80438" w:rsidRDefault="000D5213" w:rsidP="00E8043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80438">
        <w:rPr>
          <w:rFonts w:ascii="Times New Roman" w:eastAsia="Times New Roman" w:hAnsi="Times New Roman"/>
          <w:bCs/>
          <w:iCs/>
          <w:color w:val="000000"/>
          <w:sz w:val="28"/>
          <w:szCs w:val="28"/>
          <w:lang w:eastAsia="ru-RU"/>
        </w:rPr>
        <w:t>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rsidR="000D5213" w:rsidRPr="00E80438" w:rsidRDefault="000D5213" w:rsidP="00E8043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80438">
        <w:rPr>
          <w:rFonts w:ascii="Times New Roman" w:eastAsia="Times New Roman" w:hAnsi="Times New Roman"/>
          <w:bCs/>
          <w:iCs/>
          <w:color w:val="000000"/>
          <w:sz w:val="28"/>
          <w:szCs w:val="28"/>
          <w:lang w:eastAsia="ru-RU"/>
        </w:rPr>
        <w:t>смысловое чтение текстов различных стилей и жанров;</w:t>
      </w:r>
    </w:p>
    <w:p w:rsidR="000D5213" w:rsidRPr="00E80438" w:rsidRDefault="000D5213" w:rsidP="00E8043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80438">
        <w:rPr>
          <w:rFonts w:ascii="Times New Roman" w:eastAsia="Times New Roman" w:hAnsi="Times New Roman"/>
          <w:bCs/>
          <w:iCs/>
          <w:color w:val="000000"/>
          <w:sz w:val="28"/>
          <w:szCs w:val="28"/>
          <w:lang w:eastAsia="ru-RU"/>
        </w:rPr>
        <w:t>умение создавать, применять и преобразовывать знаки и символы модели и схемы для решения учебных и познавательных задач;</w:t>
      </w:r>
    </w:p>
    <w:p w:rsidR="000D5213" w:rsidRPr="00E80438" w:rsidRDefault="000D5213" w:rsidP="00E8043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80438">
        <w:rPr>
          <w:rFonts w:ascii="Times New Roman" w:eastAsia="Times New Roman" w:hAnsi="Times New Roman"/>
          <w:bCs/>
          <w:iCs/>
          <w:color w:val="000000"/>
          <w:sz w:val="28"/>
          <w:szCs w:val="28"/>
          <w:lang w:eastAsia="ru-RU"/>
        </w:rPr>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0D5213" w:rsidRPr="00E80438" w:rsidRDefault="000D5213" w:rsidP="00E8043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E80438">
        <w:rPr>
          <w:rFonts w:ascii="Times New Roman" w:eastAsia="Times New Roman" w:hAnsi="Times New Roman"/>
          <w:bCs/>
          <w:iCs/>
          <w:color w:val="000000"/>
          <w:sz w:val="28"/>
          <w:szCs w:val="28"/>
          <w:lang w:eastAsia="ru-RU"/>
        </w:rPr>
        <w:t>формирование и развитие компетентности в области использования информационно-коммуникационных технологий; стремление к самостоятельному общению с искусством и художественному самообразованию.</w:t>
      </w:r>
    </w:p>
    <w:p w:rsidR="000D5213" w:rsidRPr="00FF769D" w:rsidRDefault="000D5213" w:rsidP="00E80438">
      <w:pPr>
        <w:spacing w:after="0" w:line="240" w:lineRule="auto"/>
        <w:ind w:firstLine="709"/>
        <w:jc w:val="both"/>
        <w:rPr>
          <w:rFonts w:ascii="Times New Roman" w:eastAsia="Times New Roman" w:hAnsi="Times New Roman"/>
          <w:color w:val="000000"/>
          <w:sz w:val="28"/>
          <w:szCs w:val="28"/>
          <w:lang w:eastAsia="ru-RU"/>
        </w:rPr>
      </w:pPr>
      <w:r w:rsidRPr="00FF769D">
        <w:rPr>
          <w:rFonts w:ascii="Times New Roman" w:eastAsia="Times New Roman" w:hAnsi="Times New Roman"/>
          <w:b/>
          <w:color w:val="000000"/>
          <w:sz w:val="28"/>
          <w:szCs w:val="28"/>
          <w:lang w:eastAsia="ru-RU"/>
        </w:rPr>
        <w:t>Предметные результаты</w:t>
      </w:r>
      <w:r w:rsidR="00E80438">
        <w:rPr>
          <w:rFonts w:ascii="Times New Roman" w:eastAsia="Times New Roman" w:hAnsi="Times New Roman"/>
          <w:b/>
          <w:color w:val="000000"/>
          <w:sz w:val="28"/>
          <w:szCs w:val="28"/>
          <w:lang w:eastAsia="ru-RU"/>
        </w:rPr>
        <w:t xml:space="preserve"> </w:t>
      </w:r>
      <w:r w:rsidRPr="00FF769D">
        <w:rPr>
          <w:rFonts w:ascii="Times New Roman" w:eastAsia="Times New Roman" w:hAnsi="Times New Roman"/>
          <w:color w:val="000000"/>
          <w:sz w:val="28"/>
          <w:szCs w:val="28"/>
          <w:lang w:eastAsia="ru-RU"/>
        </w:rPr>
        <w:t xml:space="preserve"> обеспечивают успешное обучение на следующей ступени общего образования и отражают:</w:t>
      </w:r>
    </w:p>
    <w:p w:rsidR="000D5213" w:rsidRPr="00363E08" w:rsidRDefault="000D5213"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сформированность основ музыкальной культуры школьника как неотъемлемой части его общей духовной культуры;</w:t>
      </w:r>
    </w:p>
    <w:p w:rsidR="000D5213" w:rsidRPr="00363E08" w:rsidRDefault="000D5213"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D5213" w:rsidRPr="00363E08" w:rsidRDefault="000D5213"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развитие общих музыкальных способностей школьников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w:t>
      </w:r>
    </w:p>
    <w:p w:rsidR="000D5213" w:rsidRPr="00363E08" w:rsidRDefault="000D5213"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w:t>
      </w:r>
    </w:p>
    <w:p w:rsidR="000D5213" w:rsidRPr="00363E08" w:rsidRDefault="000D5213"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0D5213" w:rsidRPr="00363E08" w:rsidRDefault="000D5213"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0D5213" w:rsidRPr="00363E08" w:rsidRDefault="000D5213"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0D5213" w:rsidRPr="00363E08" w:rsidRDefault="000D5213"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приобретение устойчивых навыков самостоятельной, целенаправленной и содержательной музыкально-учебной деятельности, включая информационно-коммуникационные технологии;</w:t>
      </w:r>
    </w:p>
    <w:p w:rsidR="000D5213" w:rsidRPr="00363E08" w:rsidRDefault="000D5213"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сотрудничество в ходе реализации коллективных творческих проектов, решения различных музыкально-творческих задач.</w:t>
      </w:r>
    </w:p>
    <w:bookmarkEnd w:id="104"/>
    <w:bookmarkEnd w:id="105"/>
    <w:p w:rsidR="004504C5" w:rsidRPr="00FF769D" w:rsidRDefault="005A3644" w:rsidP="004504C5">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 xml:space="preserve"> </w:t>
      </w:r>
    </w:p>
    <w:p w:rsidR="004504C5" w:rsidRPr="00FF769D" w:rsidRDefault="004504C5" w:rsidP="00363E08">
      <w:pPr>
        <w:spacing w:after="0" w:line="240" w:lineRule="auto"/>
        <w:ind w:firstLine="709"/>
        <w:jc w:val="both"/>
        <w:rPr>
          <w:rFonts w:ascii="Times New Roman" w:eastAsia="Times New Roman" w:hAnsi="Times New Roman"/>
          <w:color w:val="000000"/>
          <w:sz w:val="28"/>
          <w:szCs w:val="28"/>
          <w:lang w:eastAsia="ru-RU"/>
        </w:rPr>
      </w:pPr>
      <w:r w:rsidRPr="00FF769D">
        <w:rPr>
          <w:rFonts w:ascii="Times New Roman" w:eastAsia="Times New Roman" w:hAnsi="Times New Roman"/>
          <w:b/>
          <w:color w:val="000000"/>
          <w:sz w:val="28"/>
          <w:szCs w:val="28"/>
          <w:lang w:eastAsia="ru-RU"/>
        </w:rPr>
        <w:t>По окончании 8 класса школьники научатся</w:t>
      </w:r>
      <w:r w:rsidRPr="00FF769D">
        <w:rPr>
          <w:rFonts w:ascii="Times New Roman" w:eastAsia="Times New Roman" w:hAnsi="Times New Roman"/>
          <w:color w:val="000000"/>
          <w:sz w:val="28"/>
          <w:szCs w:val="28"/>
          <w:lang w:eastAsia="ru-RU"/>
        </w:rPr>
        <w:t>:</w:t>
      </w:r>
    </w:p>
    <w:p w:rsidR="004504C5" w:rsidRPr="00363E08" w:rsidRDefault="004504C5"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FF769D">
        <w:rPr>
          <w:rFonts w:ascii="Times New Roman" w:eastAsia="Times New Roman" w:hAnsi="Times New Roman"/>
          <w:color w:val="000000"/>
          <w:sz w:val="28"/>
          <w:szCs w:val="28"/>
          <w:lang w:eastAsia="ru-RU"/>
        </w:rPr>
        <w:t xml:space="preserve">наблюдать за многообразными явлениями жизни и искусства, выражать </w:t>
      </w:r>
      <w:r w:rsidRPr="00363E08">
        <w:rPr>
          <w:rFonts w:ascii="Times New Roman" w:eastAsia="Times New Roman" w:hAnsi="Times New Roman"/>
          <w:bCs/>
          <w:iCs/>
          <w:color w:val="000000"/>
          <w:sz w:val="28"/>
          <w:szCs w:val="28"/>
          <w:lang w:eastAsia="ru-RU"/>
        </w:rPr>
        <w:t>свое отношение к искусству;</w:t>
      </w:r>
    </w:p>
    <w:p w:rsidR="004504C5" w:rsidRPr="00363E08" w:rsidRDefault="004504C5"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понимать специфику музыки и выявлять родство художественных образов разных искусств, различать их особенности;</w:t>
      </w:r>
    </w:p>
    <w:p w:rsidR="004504C5" w:rsidRPr="00363E08" w:rsidRDefault="004504C5"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выражать эмоциональное содержание музыкальных произведений в процессе их исполнения, участвовать в различных формах музицирования;</w:t>
      </w:r>
    </w:p>
    <w:p w:rsidR="004504C5" w:rsidRPr="00363E08" w:rsidRDefault="004504C5"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раскрывать образное содержание музыкальных произведений различных форм, жанров и стилей; высказывать суждение об основной идее и форме ее воплощения в музыке;</w:t>
      </w:r>
    </w:p>
    <w:p w:rsidR="004504C5" w:rsidRPr="00363E08" w:rsidRDefault="004504C5"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понимать специфику и особенности музыкального языка, творчески интерпретировать содержание музыкального произведения в различных видах музыкальной деятельности;</w:t>
      </w:r>
    </w:p>
    <w:p w:rsidR="004504C5" w:rsidRPr="00363E08" w:rsidRDefault="004504C5"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осуществлять исследовательскую деятельность художественно-эстетической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 и др.;</w:t>
      </w:r>
    </w:p>
    <w:p w:rsidR="004504C5" w:rsidRPr="00363E08" w:rsidRDefault="004504C5"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разбираться в событиях художественной жизни отечественной и зарубежной культуры, владеть специальной терминологией, называть имена выдающихся отечественных и</w:t>
      </w:r>
    </w:p>
    <w:p w:rsidR="004504C5" w:rsidRPr="00363E08" w:rsidRDefault="004504C5"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зарубежных композиторов и крупнейшие музыкальные центры мирового значения (театры оперы и балета, концертные залы, музеи);</w:t>
      </w:r>
    </w:p>
    <w:p w:rsidR="004504C5" w:rsidRPr="00363E08" w:rsidRDefault="004504C5"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определять стилевое своеобразие классической, народной, религиозной, современной музыки, разных эпох;</w:t>
      </w:r>
    </w:p>
    <w:p w:rsidR="004504C5" w:rsidRPr="00363E08" w:rsidRDefault="004504C5"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применять ИКТ для расширения опыта творческой деятельности в процессе поиска информации в образовательном пространстве сети Интернет.</w:t>
      </w:r>
    </w:p>
    <w:p w:rsidR="00673D2A" w:rsidRPr="005A3601" w:rsidRDefault="00673D2A" w:rsidP="00673D2A">
      <w:pPr>
        <w:pStyle w:val="4"/>
        <w:spacing w:before="0" w:line="240" w:lineRule="auto"/>
      </w:pPr>
    </w:p>
    <w:p w:rsidR="00673D2A" w:rsidRPr="00BA5C29" w:rsidRDefault="005E55D7" w:rsidP="005E55D7">
      <w:pPr>
        <w:pStyle w:val="a8"/>
        <w:numPr>
          <w:ilvl w:val="3"/>
          <w:numId w:val="152"/>
        </w:numPr>
        <w:ind w:left="1786" w:hanging="1066"/>
        <w:rPr>
          <w:rFonts w:ascii="Times New Roman" w:hAnsi="Times New Roman"/>
          <w:b/>
          <w:sz w:val="28"/>
          <w:szCs w:val="28"/>
        </w:rPr>
      </w:pPr>
      <w:r>
        <w:rPr>
          <w:rFonts w:ascii="Times New Roman" w:hAnsi="Times New Roman"/>
          <w:b/>
          <w:sz w:val="28"/>
          <w:szCs w:val="28"/>
        </w:rPr>
        <w:t xml:space="preserve"> Технология</w:t>
      </w:r>
    </w:p>
    <w:p w:rsidR="00BA5C29" w:rsidRPr="00BA5C29" w:rsidRDefault="00BA5C29" w:rsidP="005E55D7">
      <w:pPr>
        <w:spacing w:after="0"/>
        <w:ind w:left="720"/>
        <w:rPr>
          <w:rFonts w:ascii="Times New Roman" w:hAnsi="Times New Roman"/>
          <w:b/>
          <w:sz w:val="28"/>
          <w:szCs w:val="28"/>
        </w:rPr>
      </w:pPr>
    </w:p>
    <w:p w:rsidR="00673D2A" w:rsidRDefault="00997F0F" w:rsidP="005E55D7">
      <w:pPr>
        <w:spacing w:after="0"/>
        <w:jc w:val="center"/>
        <w:rPr>
          <w:rFonts w:ascii="Times New Roman" w:hAnsi="Times New Roman"/>
          <w:sz w:val="16"/>
          <w:szCs w:val="16"/>
        </w:rPr>
      </w:pPr>
      <w:r w:rsidRPr="005E55D7">
        <w:rPr>
          <w:rFonts w:ascii="Times New Roman" w:hAnsi="Times New Roman"/>
          <w:sz w:val="16"/>
          <w:szCs w:val="16"/>
        </w:rPr>
        <w:t>ПРИЛОЖЕНИЕ № 15 к ООП ООО МА</w:t>
      </w:r>
      <w:r w:rsidR="00673D2A" w:rsidRPr="005E55D7">
        <w:rPr>
          <w:rFonts w:ascii="Times New Roman" w:hAnsi="Times New Roman"/>
          <w:sz w:val="16"/>
          <w:szCs w:val="16"/>
        </w:rPr>
        <w:t>ОУ СОШ</w:t>
      </w:r>
      <w:r w:rsidRPr="005E55D7">
        <w:rPr>
          <w:rFonts w:ascii="Times New Roman" w:hAnsi="Times New Roman"/>
          <w:sz w:val="16"/>
          <w:szCs w:val="16"/>
        </w:rPr>
        <w:t xml:space="preserve"> № 96</w:t>
      </w:r>
    </w:p>
    <w:p w:rsidR="005E55D7" w:rsidRPr="005E55D7" w:rsidRDefault="005E55D7" w:rsidP="005E55D7">
      <w:pPr>
        <w:jc w:val="center"/>
        <w:rPr>
          <w:rFonts w:ascii="Times New Roman" w:hAnsi="Times New Roman"/>
          <w:sz w:val="16"/>
          <w:szCs w:val="16"/>
        </w:rPr>
      </w:pPr>
    </w:p>
    <w:p w:rsidR="00997F0F" w:rsidRPr="00997F0F" w:rsidRDefault="00997F0F" w:rsidP="00997F0F">
      <w:pPr>
        <w:autoSpaceDE w:val="0"/>
        <w:autoSpaceDN w:val="0"/>
        <w:adjustRightInd w:val="0"/>
        <w:spacing w:after="0" w:line="240" w:lineRule="auto"/>
        <w:jc w:val="center"/>
        <w:rPr>
          <w:rFonts w:ascii="Times New Roman" w:eastAsia="Times New Roman" w:hAnsi="Times New Roman"/>
          <w:b/>
          <w:bCs/>
          <w:sz w:val="24"/>
          <w:szCs w:val="24"/>
          <w:lang w:eastAsia="ru-RU"/>
        </w:rPr>
      </w:pPr>
      <w:r w:rsidRPr="00997F0F">
        <w:rPr>
          <w:rFonts w:ascii="Times New Roman" w:eastAsia="Times New Roman" w:hAnsi="Times New Roman"/>
          <w:b/>
          <w:bCs/>
          <w:sz w:val="24"/>
          <w:szCs w:val="24"/>
          <w:lang w:eastAsia="ru-RU"/>
        </w:rPr>
        <w:t>ПЛАНИРУЕМЫЕ РЕЗУЛЬТАТЫ ОСВОЕНИЯ УЧЕБНОГО ПРЕДМЕТА, КУРСА</w:t>
      </w:r>
    </w:p>
    <w:p w:rsidR="00997F0F" w:rsidRPr="00997F0F" w:rsidRDefault="00997F0F" w:rsidP="00997F0F">
      <w:pPr>
        <w:autoSpaceDE w:val="0"/>
        <w:autoSpaceDN w:val="0"/>
        <w:adjustRightInd w:val="0"/>
        <w:spacing w:after="0" w:line="240" w:lineRule="auto"/>
        <w:jc w:val="center"/>
        <w:rPr>
          <w:rFonts w:ascii="Times New Roman" w:hAnsi="Times New Roman"/>
          <w:b/>
          <w:bCs/>
          <w:sz w:val="24"/>
          <w:szCs w:val="24"/>
          <w:lang w:eastAsia="ru-RU"/>
        </w:rPr>
      </w:pPr>
    </w:p>
    <w:p w:rsidR="00997F0F" w:rsidRPr="005B2827" w:rsidRDefault="00997F0F" w:rsidP="005B2827">
      <w:pPr>
        <w:autoSpaceDE w:val="0"/>
        <w:autoSpaceDN w:val="0"/>
        <w:adjustRightInd w:val="0"/>
        <w:spacing w:after="0" w:line="240" w:lineRule="auto"/>
        <w:ind w:firstLine="709"/>
        <w:jc w:val="both"/>
        <w:rPr>
          <w:rFonts w:ascii="Times New Roman" w:eastAsia="Times New Roman" w:hAnsi="Times New Roman"/>
          <w:i/>
          <w:iCs/>
          <w:sz w:val="28"/>
          <w:szCs w:val="28"/>
          <w:lang w:eastAsia="ru-RU"/>
        </w:rPr>
      </w:pPr>
      <w:r w:rsidRPr="005B2827">
        <w:rPr>
          <w:rFonts w:ascii="Times New Roman" w:eastAsia="Times New Roman" w:hAnsi="Times New Roman"/>
          <w:i/>
          <w:iCs/>
          <w:sz w:val="28"/>
          <w:szCs w:val="28"/>
          <w:lang w:eastAsia="ru-RU"/>
        </w:rPr>
        <w:t>Выпускник научится:</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рационально организовывать рабочее место;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выполнению безопасных приёмов труда и правил электробезопасности, санитарии, гигиены;</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находить необходимую информацию в различных источниках;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применять конструкторскую и технологическую документацию;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составлять последовательность выполнения технологических операций для изготовления изделия, выполнения работ или получения продукта;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выбирать сырьё, материалы, инструменты и оборудование для выполнения работ;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конструировать, моделировать, изготавливать изделия;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выполнять по заданным критериям технологические операции с использованием ручных инструментов, приспособлений, машин, оборудования, электроприборов; </w:t>
      </w:r>
    </w:p>
    <w:p w:rsidR="00997F0F" w:rsidRPr="00363E08" w:rsidRDefault="00997F0F" w:rsidP="00D04CBB">
      <w:pPr>
        <w:widowControl w:val="0"/>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соблюдать безопасные приёмы труда и правила пользования ручными инструментами, приспособлениями, машинами, электрооборудованием; </w:t>
      </w:r>
    </w:p>
    <w:p w:rsidR="00997F0F" w:rsidRPr="00363E08" w:rsidRDefault="00997F0F" w:rsidP="00D04CBB">
      <w:pPr>
        <w:widowControl w:val="0"/>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осуществлять визуально, а также доступными измерительными средствами и приборами контроль качества изготовляемого изделия или продукта; </w:t>
      </w:r>
    </w:p>
    <w:p w:rsidR="00997F0F" w:rsidRPr="00363E08" w:rsidRDefault="00997F0F" w:rsidP="00D04CBB">
      <w:pPr>
        <w:widowControl w:val="0"/>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находить и устранять допущенные дефекты;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распределять работу при коллективной деятельности;</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читать технические рисунки, эскизы;</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планировать работы с учётом имеющихся ресурсов и условий;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оценивать затраты, необходимые для создания объекта труда или оказания услуги;</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составлять технологическую карту изготовления изделия;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выбирать средства реализации замысла;</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осуществлять технологический процесс;</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контролировать ход и результаты выполнения проекта;</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представлять результаты выполненного проекта: пользоваться основными видами проектной документации; готовить пояснительную записку к проекту;</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оформлять проектные материалы;</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представлять проект к защите;</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строить планы профессионального самоопределения и трудоустройства.</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p>
    <w:p w:rsidR="00997F0F" w:rsidRPr="005B2827" w:rsidRDefault="00997F0F" w:rsidP="005B2827">
      <w:pPr>
        <w:autoSpaceDE w:val="0"/>
        <w:autoSpaceDN w:val="0"/>
        <w:adjustRightInd w:val="0"/>
        <w:spacing w:after="0" w:line="240" w:lineRule="auto"/>
        <w:ind w:firstLine="709"/>
        <w:jc w:val="both"/>
        <w:rPr>
          <w:rFonts w:ascii="Times New Roman" w:eastAsia="Times New Roman" w:hAnsi="Times New Roman"/>
          <w:i/>
          <w:iCs/>
          <w:sz w:val="28"/>
          <w:szCs w:val="28"/>
          <w:lang w:eastAsia="ru-RU"/>
        </w:rPr>
      </w:pPr>
      <w:r w:rsidRPr="005B2827">
        <w:rPr>
          <w:rFonts w:ascii="Times New Roman" w:eastAsia="Times New Roman" w:hAnsi="Times New Roman"/>
          <w:i/>
          <w:iCs/>
          <w:sz w:val="28"/>
          <w:szCs w:val="28"/>
          <w:lang w:eastAsia="ru-RU"/>
        </w:rPr>
        <w:t>Выпускник получит возможность научиться:</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грамотно пользоваться графической документацией, которая применяется при разработке, создании и эксплуатации различных технических объектов;</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трудовым и технологическим знаниями и умениям по преобразованию и использованию материалов, энергии, информации, необходимым для создания продуктов труда в соответствии с их предполагаемыми функциональными и эстетическими показателями;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умению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навыкам применения распространённых ручных инструментов и приспособлений, бытовых электрических приборов; планированию бюджета домашнего хозяйства; культуре труда, уважительному отношению к труду и результатам труда;</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 осуществлять презентацию проекта.</w:t>
      </w:r>
    </w:p>
    <w:p w:rsidR="00997F0F" w:rsidRPr="005B2827" w:rsidRDefault="00997F0F" w:rsidP="005B2827">
      <w:pPr>
        <w:autoSpaceDE w:val="0"/>
        <w:autoSpaceDN w:val="0"/>
        <w:adjustRightInd w:val="0"/>
        <w:spacing w:after="0" w:line="240" w:lineRule="auto"/>
        <w:jc w:val="both"/>
        <w:rPr>
          <w:rFonts w:ascii="Times New Roman" w:hAnsi="Times New Roman"/>
          <w:sz w:val="28"/>
          <w:szCs w:val="28"/>
          <w:u w:val="single"/>
          <w:lang w:eastAsia="ru-RU"/>
        </w:rPr>
      </w:pPr>
    </w:p>
    <w:p w:rsidR="00997F0F" w:rsidRPr="005B2827" w:rsidRDefault="00997F0F" w:rsidP="00363E08">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sz w:val="28"/>
          <w:szCs w:val="28"/>
          <w:u w:val="single"/>
          <w:lang w:eastAsia="ru-RU"/>
        </w:rPr>
        <w:t>5 класс</w:t>
      </w:r>
    </w:p>
    <w:p w:rsidR="00997F0F" w:rsidRPr="005B2827" w:rsidRDefault="00997F0F" w:rsidP="005B2827">
      <w:pPr>
        <w:autoSpaceDE w:val="0"/>
        <w:autoSpaceDN w:val="0"/>
        <w:adjustRightInd w:val="0"/>
        <w:spacing w:after="0" w:line="240" w:lineRule="auto"/>
        <w:jc w:val="both"/>
        <w:rPr>
          <w:rFonts w:ascii="Times New Roman" w:hAnsi="Times New Roman"/>
          <w:sz w:val="28"/>
          <w:szCs w:val="28"/>
          <w:u w:val="single"/>
          <w:lang w:eastAsia="ru-RU"/>
        </w:rPr>
      </w:pPr>
    </w:p>
    <w:p w:rsidR="00997F0F" w:rsidRPr="005B2827" w:rsidRDefault="00997F0F" w:rsidP="005B2827">
      <w:pPr>
        <w:autoSpaceDE w:val="0"/>
        <w:autoSpaceDN w:val="0"/>
        <w:adjustRightInd w:val="0"/>
        <w:spacing w:after="0" w:line="240" w:lineRule="auto"/>
        <w:ind w:firstLine="709"/>
        <w:jc w:val="both"/>
        <w:rPr>
          <w:rFonts w:ascii="Times New Roman" w:hAnsi="Times New Roman"/>
          <w:b/>
          <w:sz w:val="28"/>
          <w:szCs w:val="28"/>
          <w:lang w:eastAsia="ru-RU"/>
        </w:rPr>
      </w:pPr>
      <w:r w:rsidRPr="005B2827">
        <w:rPr>
          <w:rFonts w:ascii="Times New Roman" w:hAnsi="Times New Roman"/>
          <w:b/>
          <w:bCs/>
          <w:iCs/>
          <w:sz w:val="28"/>
          <w:szCs w:val="28"/>
          <w:lang w:eastAsia="ru-RU"/>
        </w:rPr>
        <w:t>Личностные результаты обучения</w:t>
      </w:r>
      <w:r w:rsidRPr="005B2827">
        <w:rPr>
          <w:rFonts w:ascii="Times New Roman" w:hAnsi="Times New Roman"/>
          <w:b/>
          <w:sz w:val="28"/>
          <w:szCs w:val="28"/>
          <w:lang w:eastAsia="ru-RU"/>
        </w:rPr>
        <w:t>:</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проявление технико-технологического и экономического мышления при организации своей деятельности;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самооценка готовности к предпринимательской деятельности в сфере технологий, к рациональному ведению домашнего хозяйства;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 </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lang w:eastAsia="ru-RU"/>
        </w:rPr>
      </w:pPr>
    </w:p>
    <w:p w:rsidR="00997F0F" w:rsidRPr="005B2827" w:rsidRDefault="00997F0F" w:rsidP="00363E08">
      <w:pPr>
        <w:autoSpaceDE w:val="0"/>
        <w:autoSpaceDN w:val="0"/>
        <w:adjustRightInd w:val="0"/>
        <w:spacing w:after="0" w:line="240" w:lineRule="auto"/>
        <w:ind w:firstLine="709"/>
        <w:jc w:val="both"/>
        <w:rPr>
          <w:rFonts w:ascii="Times New Roman" w:hAnsi="Times New Roman"/>
          <w:sz w:val="28"/>
          <w:szCs w:val="28"/>
          <w:lang w:eastAsia="ru-RU"/>
        </w:rPr>
      </w:pPr>
      <w:r w:rsidRPr="005B2827">
        <w:rPr>
          <w:rFonts w:ascii="Times New Roman" w:hAnsi="Times New Roman"/>
          <w:b/>
          <w:bCs/>
          <w:iCs/>
          <w:sz w:val="28"/>
          <w:szCs w:val="28"/>
          <w:lang w:eastAsia="ru-RU"/>
        </w:rPr>
        <w:t>Метапредметные результаты обучения</w:t>
      </w:r>
      <w:r w:rsidRPr="005B2827">
        <w:rPr>
          <w:rFonts w:ascii="Times New Roman" w:hAnsi="Times New Roman"/>
          <w:sz w:val="28"/>
          <w:szCs w:val="28"/>
          <w:lang w:eastAsia="ru-RU"/>
        </w:rPr>
        <w:t xml:space="preserve">: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самостоятельное определение цели своего обучения, постановка и формулировка для себя новых задач в учёбе и познавательной деятельности;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виртуальное и натурное моделирование технических объектов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соблюдение норм и правил безопасности познавательно - 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lang w:eastAsia="ru-RU"/>
        </w:rPr>
      </w:pP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lang w:eastAsia="ru-RU"/>
        </w:rPr>
      </w:pPr>
      <w:r w:rsidRPr="005B2827">
        <w:rPr>
          <w:rFonts w:ascii="Times New Roman" w:hAnsi="Times New Roman"/>
          <w:b/>
          <w:bCs/>
          <w:iCs/>
          <w:sz w:val="28"/>
          <w:szCs w:val="28"/>
          <w:lang w:eastAsia="ru-RU"/>
        </w:rPr>
        <w:t>Предметные результаты</w:t>
      </w:r>
      <w:r w:rsidRPr="005B2827">
        <w:rPr>
          <w:rFonts w:ascii="Times New Roman" w:hAnsi="Times New Roman"/>
          <w:sz w:val="28"/>
          <w:szCs w:val="28"/>
          <w:lang w:eastAsia="ru-RU"/>
        </w:rPr>
        <w:t xml:space="preserve">: </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познавательной сфере: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практическое освоение обучающимися основ проектно - 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трудовой сфере: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 - энергетических ресурсов;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выбор средств и видов представления технической и технологической информации в соответствии с коммуникативной задачей, сферой и ситуацией общения;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мотивационной сфере: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оценка своей способности к труду в конкретной предметной деятельности; осознание ответственности за качество результатов труда;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согласование своих потребностей и требований с потребностями и требованиями других участников познавательно - трудовой деятельности;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стремление к экономии и бережливости в расходовании времени, материалов, денежных средств, труда. </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эстетической сфере: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рациональное и эстетическое оснащение рабочего места с учётом требований эргономики и элементов научной организации труда;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опрятное содержание рабочей одежды;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участие в оформлении класса и школы, озеленении пришкольного участка, стремление внести красоту в домашний быт.</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коммуникативной сфере: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5B2827">
        <w:rPr>
          <w:rFonts w:ascii="Times New Roman" w:hAnsi="Times New Roman"/>
          <w:sz w:val="28"/>
          <w:szCs w:val="28"/>
          <w:lang w:eastAsia="ru-RU"/>
        </w:rPr>
        <w:t xml:space="preserve">практическое освоение умений, составляющих основу коммуникативной </w:t>
      </w:r>
      <w:r w:rsidRPr="00363E08">
        <w:rPr>
          <w:rFonts w:ascii="Times New Roman" w:eastAsia="Times New Roman" w:hAnsi="Times New Roman"/>
          <w:bCs/>
          <w:iCs/>
          <w:color w:val="000000"/>
          <w:sz w:val="28"/>
          <w:szCs w:val="28"/>
          <w:lang w:eastAsia="ru-RU"/>
        </w:rPr>
        <w:t xml:space="preserve">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физиолого-психологической сфере: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соблюдение необходимой величины усилий, прилагаемых к инструментам, с учётом технологических требований;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сочетание образного и логического мышления в проектной деятельности. </w:t>
      </w:r>
    </w:p>
    <w:p w:rsidR="00997F0F" w:rsidRPr="005B2827" w:rsidRDefault="00997F0F" w:rsidP="00363E08">
      <w:pPr>
        <w:autoSpaceDE w:val="0"/>
        <w:autoSpaceDN w:val="0"/>
        <w:adjustRightInd w:val="0"/>
        <w:spacing w:after="0" w:line="240" w:lineRule="auto"/>
        <w:ind w:firstLine="709"/>
        <w:jc w:val="both"/>
        <w:rPr>
          <w:rFonts w:ascii="Times New Roman" w:hAnsi="Times New Roman"/>
          <w:sz w:val="28"/>
          <w:szCs w:val="28"/>
          <w:lang w:eastAsia="ru-RU"/>
        </w:rPr>
      </w:pPr>
    </w:p>
    <w:p w:rsidR="00997F0F" w:rsidRPr="005B2827" w:rsidRDefault="00997F0F" w:rsidP="00363E08">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sz w:val="28"/>
          <w:szCs w:val="28"/>
          <w:u w:val="single"/>
          <w:lang w:eastAsia="ru-RU"/>
        </w:rPr>
        <w:t>6 класс</w:t>
      </w:r>
    </w:p>
    <w:p w:rsidR="00997F0F" w:rsidRPr="005B2827" w:rsidRDefault="00997F0F" w:rsidP="005B2827">
      <w:pPr>
        <w:autoSpaceDE w:val="0"/>
        <w:autoSpaceDN w:val="0"/>
        <w:adjustRightInd w:val="0"/>
        <w:spacing w:after="0" w:line="240" w:lineRule="auto"/>
        <w:jc w:val="both"/>
        <w:rPr>
          <w:rFonts w:ascii="Times New Roman" w:hAnsi="Times New Roman"/>
          <w:sz w:val="28"/>
          <w:szCs w:val="28"/>
          <w:u w:val="single"/>
          <w:lang w:eastAsia="ru-RU"/>
        </w:rPr>
      </w:pPr>
    </w:p>
    <w:p w:rsidR="00997F0F" w:rsidRPr="005B2827" w:rsidRDefault="00997F0F" w:rsidP="005B2827">
      <w:pPr>
        <w:autoSpaceDE w:val="0"/>
        <w:autoSpaceDN w:val="0"/>
        <w:adjustRightInd w:val="0"/>
        <w:spacing w:after="0" w:line="240" w:lineRule="auto"/>
        <w:ind w:firstLine="709"/>
        <w:jc w:val="both"/>
        <w:rPr>
          <w:rFonts w:ascii="Times New Roman" w:hAnsi="Times New Roman"/>
          <w:b/>
          <w:sz w:val="28"/>
          <w:szCs w:val="28"/>
          <w:lang w:eastAsia="ru-RU"/>
        </w:rPr>
      </w:pPr>
      <w:r w:rsidRPr="005B2827">
        <w:rPr>
          <w:rFonts w:ascii="Times New Roman" w:hAnsi="Times New Roman"/>
          <w:b/>
          <w:bCs/>
          <w:iCs/>
          <w:sz w:val="28"/>
          <w:szCs w:val="28"/>
          <w:lang w:eastAsia="ru-RU"/>
        </w:rPr>
        <w:t>Личностные результаты обучения</w:t>
      </w:r>
      <w:r w:rsidRPr="005B2827">
        <w:rPr>
          <w:rFonts w:ascii="Times New Roman" w:hAnsi="Times New Roman"/>
          <w:b/>
          <w:sz w:val="28"/>
          <w:szCs w:val="28"/>
          <w:lang w:eastAsia="ru-RU"/>
        </w:rPr>
        <w:t>:</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проявление технико-технологического и экономического мышления при организации своей деятельности;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самооценка готовности к предпринимательской деятельности в сфере технологий, к рациональному ведению домашнего хозяйства;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 </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lang w:eastAsia="ru-RU"/>
        </w:rPr>
      </w:pPr>
    </w:p>
    <w:p w:rsidR="00997F0F" w:rsidRPr="005B2827" w:rsidRDefault="00997F0F" w:rsidP="00363E08">
      <w:pPr>
        <w:tabs>
          <w:tab w:val="left" w:pos="426"/>
        </w:tabs>
        <w:autoSpaceDE w:val="0"/>
        <w:autoSpaceDN w:val="0"/>
        <w:adjustRightInd w:val="0"/>
        <w:spacing w:after="0" w:line="240" w:lineRule="auto"/>
        <w:ind w:firstLine="709"/>
        <w:jc w:val="both"/>
        <w:rPr>
          <w:rFonts w:ascii="Times New Roman" w:hAnsi="Times New Roman"/>
          <w:sz w:val="28"/>
          <w:szCs w:val="28"/>
          <w:lang w:eastAsia="ru-RU"/>
        </w:rPr>
      </w:pPr>
      <w:r w:rsidRPr="005B2827">
        <w:rPr>
          <w:rFonts w:ascii="Times New Roman" w:hAnsi="Times New Roman"/>
          <w:b/>
          <w:bCs/>
          <w:iCs/>
          <w:sz w:val="28"/>
          <w:szCs w:val="28"/>
          <w:lang w:eastAsia="ru-RU"/>
        </w:rPr>
        <w:tab/>
        <w:t>Метапредметные результаты обучения</w:t>
      </w:r>
      <w:r w:rsidRPr="005B2827">
        <w:rPr>
          <w:rFonts w:ascii="Times New Roman" w:hAnsi="Times New Roman"/>
          <w:sz w:val="28"/>
          <w:szCs w:val="28"/>
          <w:lang w:eastAsia="ru-RU"/>
        </w:rPr>
        <w:t xml:space="preserve">: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самостоятельное определение цели своего обучения, постановка и формулировка для себя новых задач в учёбе и познавательной деятельности;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виртуальное и натурное моделирование технических объектов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 xml:space="preserve">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 </w:t>
      </w:r>
    </w:p>
    <w:p w:rsidR="00997F0F" w:rsidRPr="00363E08" w:rsidRDefault="00997F0F" w:rsidP="00363E08">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363E08">
        <w:rPr>
          <w:rFonts w:ascii="Times New Roman" w:eastAsia="Times New Roman" w:hAnsi="Times New Roman"/>
          <w:bCs/>
          <w:iCs/>
          <w:color w:val="000000"/>
          <w:sz w:val="28"/>
          <w:szCs w:val="28"/>
          <w:lang w:eastAsia="ru-RU"/>
        </w:rPr>
        <w:t>соблюдение норм и правил безопасности познавательно - 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lang w:eastAsia="ru-RU"/>
        </w:rPr>
      </w:pP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lang w:eastAsia="ru-RU"/>
        </w:rPr>
      </w:pPr>
      <w:r w:rsidRPr="005B2827">
        <w:rPr>
          <w:rFonts w:ascii="Times New Roman" w:hAnsi="Times New Roman"/>
          <w:b/>
          <w:bCs/>
          <w:iCs/>
          <w:sz w:val="28"/>
          <w:szCs w:val="28"/>
          <w:lang w:eastAsia="ru-RU"/>
        </w:rPr>
        <w:t>Предметные результаты</w:t>
      </w:r>
      <w:r w:rsidRPr="005B2827">
        <w:rPr>
          <w:rFonts w:ascii="Times New Roman" w:hAnsi="Times New Roman"/>
          <w:sz w:val="28"/>
          <w:szCs w:val="28"/>
          <w:lang w:eastAsia="ru-RU"/>
        </w:rPr>
        <w:t xml:space="preserve">: </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познавательной сфере: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практическое освоение обучающимися основ проектно - 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трудовой сфере: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 - энергетических ресурсов;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выбор средств и видов представления технической и технологической информации в соответствии с коммуникативной задачей, сферой и ситуацией общения;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мотивационной сфере: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5B2827">
        <w:rPr>
          <w:rFonts w:ascii="Times New Roman" w:hAnsi="Times New Roman"/>
          <w:sz w:val="28"/>
          <w:szCs w:val="28"/>
          <w:lang w:eastAsia="ru-RU"/>
        </w:rPr>
        <w:t xml:space="preserve">оценка своей способности к труду в конкретной предметной </w:t>
      </w:r>
      <w:r w:rsidRPr="0091316F">
        <w:rPr>
          <w:rFonts w:ascii="Times New Roman" w:eastAsia="Times New Roman" w:hAnsi="Times New Roman"/>
          <w:bCs/>
          <w:iCs/>
          <w:color w:val="000000"/>
          <w:sz w:val="28"/>
          <w:szCs w:val="28"/>
          <w:lang w:eastAsia="ru-RU"/>
        </w:rPr>
        <w:t xml:space="preserve">деятельности; осознание ответственности за качество результатов труда;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согласование своих потребностей и требований с потребностями и требованиями других участников познавательно - трудовой деятельности;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стремление к экономии и бережливости в расходовании времени, материалов, денежных средств, труда. </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эстетической сфере: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рациональное и эстетическое оснащение рабочего места с учётом требований эргономики и элементов научной организации труда;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опрятное содержание рабочей одежды;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участие в оформлении класса и школы, озеленении пришкольного участка, стремление внести красоту в домашний быт.</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коммуникативной сфере: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5B2827">
        <w:rPr>
          <w:rFonts w:ascii="Times New Roman" w:hAnsi="Times New Roman"/>
          <w:sz w:val="28"/>
          <w:szCs w:val="28"/>
          <w:lang w:eastAsia="ru-RU"/>
        </w:rPr>
        <w:t xml:space="preserve">практическое освоение умений, составляющих основу коммуникативной </w:t>
      </w:r>
      <w:r w:rsidRPr="0091316F">
        <w:rPr>
          <w:rFonts w:ascii="Times New Roman" w:eastAsia="Times New Roman" w:hAnsi="Times New Roman"/>
          <w:bCs/>
          <w:iCs/>
          <w:color w:val="000000"/>
          <w:sz w:val="28"/>
          <w:szCs w:val="28"/>
          <w:lang w:eastAsia="ru-RU"/>
        </w:rPr>
        <w:t xml:space="preserve">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997F0F" w:rsidRPr="0091316F" w:rsidRDefault="00997F0F" w:rsidP="00915FEF">
      <w:pPr>
        <w:widowControl w:val="0"/>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rsidR="00997F0F" w:rsidRPr="0091316F" w:rsidRDefault="00997F0F" w:rsidP="00915FEF">
      <w:pPr>
        <w:widowControl w:val="0"/>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rsidR="00997F0F" w:rsidRPr="0091316F" w:rsidRDefault="00997F0F" w:rsidP="00915FEF">
      <w:pPr>
        <w:widowControl w:val="0"/>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физиолого-психологической сфере: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соблюдение необходимой величины усилий, прилагаемых к инструментам, с учётом технологических требований;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сочетание образного и логического мышления в проектной деятельности. </w:t>
      </w:r>
    </w:p>
    <w:p w:rsidR="00997F0F" w:rsidRPr="005B2827" w:rsidRDefault="00997F0F" w:rsidP="005B2827">
      <w:pPr>
        <w:tabs>
          <w:tab w:val="left" w:pos="426"/>
        </w:tabs>
        <w:autoSpaceDE w:val="0"/>
        <w:autoSpaceDN w:val="0"/>
        <w:adjustRightInd w:val="0"/>
        <w:spacing w:after="0" w:line="240" w:lineRule="auto"/>
        <w:ind w:left="142"/>
        <w:jc w:val="both"/>
        <w:rPr>
          <w:rFonts w:ascii="Times New Roman" w:hAnsi="Times New Roman"/>
          <w:sz w:val="28"/>
          <w:szCs w:val="28"/>
          <w:lang w:eastAsia="ru-RU"/>
        </w:rPr>
      </w:pPr>
    </w:p>
    <w:p w:rsidR="00997F0F" w:rsidRPr="005B2827" w:rsidRDefault="00997F0F" w:rsidP="0091316F">
      <w:pPr>
        <w:tabs>
          <w:tab w:val="left" w:pos="709"/>
        </w:tabs>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sz w:val="28"/>
          <w:szCs w:val="28"/>
          <w:u w:val="single"/>
          <w:lang w:eastAsia="ru-RU"/>
        </w:rPr>
        <w:t>7 класс</w:t>
      </w:r>
    </w:p>
    <w:p w:rsidR="00997F0F" w:rsidRPr="005B2827" w:rsidRDefault="00997F0F" w:rsidP="005B2827">
      <w:pPr>
        <w:autoSpaceDE w:val="0"/>
        <w:autoSpaceDN w:val="0"/>
        <w:adjustRightInd w:val="0"/>
        <w:spacing w:after="0" w:line="240" w:lineRule="auto"/>
        <w:jc w:val="both"/>
        <w:rPr>
          <w:rFonts w:ascii="Times New Roman" w:hAnsi="Times New Roman"/>
          <w:sz w:val="28"/>
          <w:szCs w:val="28"/>
          <w:u w:val="single"/>
          <w:lang w:eastAsia="ru-RU"/>
        </w:rPr>
      </w:pPr>
    </w:p>
    <w:p w:rsidR="00997F0F" w:rsidRPr="005B2827" w:rsidRDefault="00997F0F" w:rsidP="005B2827">
      <w:pPr>
        <w:autoSpaceDE w:val="0"/>
        <w:autoSpaceDN w:val="0"/>
        <w:adjustRightInd w:val="0"/>
        <w:spacing w:after="0" w:line="240" w:lineRule="auto"/>
        <w:ind w:firstLine="709"/>
        <w:jc w:val="both"/>
        <w:rPr>
          <w:rFonts w:ascii="Times New Roman" w:hAnsi="Times New Roman"/>
          <w:b/>
          <w:sz w:val="28"/>
          <w:szCs w:val="28"/>
          <w:lang w:eastAsia="ru-RU"/>
        </w:rPr>
      </w:pPr>
      <w:r w:rsidRPr="005B2827">
        <w:rPr>
          <w:rFonts w:ascii="Times New Roman" w:hAnsi="Times New Roman"/>
          <w:b/>
          <w:bCs/>
          <w:iCs/>
          <w:sz w:val="28"/>
          <w:szCs w:val="28"/>
          <w:lang w:eastAsia="ru-RU"/>
        </w:rPr>
        <w:t>Личностные результаты обучения</w:t>
      </w:r>
      <w:r w:rsidRPr="005B2827">
        <w:rPr>
          <w:rFonts w:ascii="Times New Roman" w:hAnsi="Times New Roman"/>
          <w:b/>
          <w:sz w:val="28"/>
          <w:szCs w:val="28"/>
          <w:lang w:eastAsia="ru-RU"/>
        </w:rPr>
        <w:t>:</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проявление технико-технологического и экономического мышления при организации своей деятельности;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самооценка готовности к предпринимательской деятельности в сфере технологий, к рациональному ведению домашнего хозяйства;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 </w:t>
      </w:r>
    </w:p>
    <w:p w:rsidR="00997F0F" w:rsidRPr="0091316F" w:rsidRDefault="00997F0F" w:rsidP="0091316F">
      <w:pPr>
        <w:shd w:val="clear" w:color="auto" w:fill="FFFFFF"/>
        <w:tabs>
          <w:tab w:val="left" w:pos="993"/>
        </w:tabs>
        <w:spacing w:after="0" w:line="240" w:lineRule="auto"/>
        <w:ind w:left="709"/>
        <w:contextualSpacing/>
        <w:jc w:val="both"/>
        <w:rPr>
          <w:rFonts w:ascii="Times New Roman" w:eastAsia="Times New Roman" w:hAnsi="Times New Roman"/>
          <w:bCs/>
          <w:iCs/>
          <w:color w:val="000000"/>
          <w:sz w:val="28"/>
          <w:szCs w:val="28"/>
          <w:lang w:eastAsia="ru-RU"/>
        </w:rPr>
      </w:pPr>
    </w:p>
    <w:p w:rsidR="00997F0F" w:rsidRPr="005B2827" w:rsidRDefault="00997F0F" w:rsidP="0091316F">
      <w:pPr>
        <w:tabs>
          <w:tab w:val="left" w:pos="426"/>
        </w:tabs>
        <w:autoSpaceDE w:val="0"/>
        <w:autoSpaceDN w:val="0"/>
        <w:adjustRightInd w:val="0"/>
        <w:spacing w:after="0" w:line="240" w:lineRule="auto"/>
        <w:ind w:left="142" w:firstLine="567"/>
        <w:jc w:val="both"/>
        <w:rPr>
          <w:rFonts w:ascii="Times New Roman" w:hAnsi="Times New Roman"/>
          <w:sz w:val="28"/>
          <w:szCs w:val="28"/>
          <w:lang w:eastAsia="ru-RU"/>
        </w:rPr>
      </w:pPr>
      <w:r w:rsidRPr="005B2827">
        <w:rPr>
          <w:rFonts w:ascii="Times New Roman" w:hAnsi="Times New Roman"/>
          <w:b/>
          <w:bCs/>
          <w:iCs/>
          <w:sz w:val="28"/>
          <w:szCs w:val="28"/>
          <w:lang w:eastAsia="ru-RU"/>
        </w:rPr>
        <w:tab/>
        <w:t>Метапредметные результаты обучения</w:t>
      </w:r>
      <w:r w:rsidRPr="005B2827">
        <w:rPr>
          <w:rFonts w:ascii="Times New Roman" w:hAnsi="Times New Roman"/>
          <w:sz w:val="28"/>
          <w:szCs w:val="28"/>
          <w:lang w:eastAsia="ru-RU"/>
        </w:rPr>
        <w:t xml:space="preserve">: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самостоятельное определение цели своего обучения, постановка и формулировка для себя новых задач в учёбе и познавательной деятельности;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виртуальное и натурное моделирование технических объектов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 xml:space="preserve">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 </w:t>
      </w:r>
    </w:p>
    <w:p w:rsidR="00997F0F" w:rsidRPr="0091316F" w:rsidRDefault="00997F0F" w:rsidP="0091316F">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91316F">
        <w:rPr>
          <w:rFonts w:ascii="Times New Roman" w:eastAsia="Times New Roman" w:hAnsi="Times New Roman"/>
          <w:bCs/>
          <w:iCs/>
          <w:color w:val="000000"/>
          <w:sz w:val="28"/>
          <w:szCs w:val="28"/>
          <w:lang w:eastAsia="ru-RU"/>
        </w:rPr>
        <w:t>соблюдение норм и правил безопасности познавательно - 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lang w:eastAsia="ru-RU"/>
        </w:rPr>
      </w:pP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lang w:eastAsia="ru-RU"/>
        </w:rPr>
      </w:pPr>
      <w:r w:rsidRPr="005B2827">
        <w:rPr>
          <w:rFonts w:ascii="Times New Roman" w:hAnsi="Times New Roman"/>
          <w:b/>
          <w:bCs/>
          <w:iCs/>
          <w:sz w:val="28"/>
          <w:szCs w:val="28"/>
          <w:lang w:eastAsia="ru-RU"/>
        </w:rPr>
        <w:t>Предметные результаты</w:t>
      </w:r>
      <w:r w:rsidRPr="005B2827">
        <w:rPr>
          <w:rFonts w:ascii="Times New Roman" w:hAnsi="Times New Roman"/>
          <w:sz w:val="28"/>
          <w:szCs w:val="28"/>
          <w:lang w:eastAsia="ru-RU"/>
        </w:rPr>
        <w:t xml:space="preserve">: </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познавательной сфере: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практическое освоение обучающимися основ проектно - 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трудовой сфере: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 - энергетических ресурсов;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выбор средств и видов представления технической и технологической информации в соответствии с коммуникативной задачей, сферой и ситуацией общения;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мотивационной сфере: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5B2827">
        <w:rPr>
          <w:rFonts w:ascii="Times New Roman" w:hAnsi="Times New Roman"/>
          <w:sz w:val="28"/>
          <w:szCs w:val="28"/>
          <w:lang w:eastAsia="ru-RU"/>
        </w:rPr>
        <w:t xml:space="preserve">оценка своей способности к труду в конкретной предметной </w:t>
      </w:r>
      <w:r w:rsidRPr="00665BB2">
        <w:rPr>
          <w:rFonts w:ascii="Times New Roman" w:eastAsia="Times New Roman" w:hAnsi="Times New Roman"/>
          <w:bCs/>
          <w:iCs/>
          <w:color w:val="000000"/>
          <w:sz w:val="28"/>
          <w:szCs w:val="28"/>
          <w:lang w:eastAsia="ru-RU"/>
        </w:rPr>
        <w:t xml:space="preserve">деятельности; осознание ответственности за качество результатов труда; </w:t>
      </w:r>
    </w:p>
    <w:p w:rsidR="00997F0F" w:rsidRPr="00665BB2" w:rsidRDefault="00997F0F" w:rsidP="00915FEF">
      <w:pPr>
        <w:widowControl w:val="0"/>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согласование своих потребностей и требований с потребностями и требованиями других участников познавательно - трудовой деятельности; </w:t>
      </w:r>
    </w:p>
    <w:p w:rsidR="00997F0F" w:rsidRPr="00665BB2" w:rsidRDefault="00997F0F" w:rsidP="00915FEF">
      <w:pPr>
        <w:widowControl w:val="0"/>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стремление к экономии и бережливости в расходовании времени, материалов, денежных средств, труда. </w:t>
      </w:r>
    </w:p>
    <w:p w:rsidR="00997F0F" w:rsidRPr="005B2827" w:rsidRDefault="00997F0F" w:rsidP="00915FEF">
      <w:pPr>
        <w:widowControl w:val="0"/>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эстетической сфере: </w:t>
      </w:r>
    </w:p>
    <w:p w:rsidR="00997F0F" w:rsidRPr="00665BB2" w:rsidRDefault="00997F0F" w:rsidP="00915FEF">
      <w:pPr>
        <w:widowControl w:val="0"/>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 </w:t>
      </w:r>
    </w:p>
    <w:p w:rsidR="00997F0F" w:rsidRPr="00665BB2" w:rsidRDefault="00997F0F" w:rsidP="00915FEF">
      <w:pPr>
        <w:widowControl w:val="0"/>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рациональное и эстетическое оснащение рабочего места с учётом требований эргономики и элементов научной организации труда;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опрятное содержание рабочей одежды;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участие в оформлении класса и школы, озеленении пришкольного участка, стремление внести красоту в домашний быт.</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коммуникативной сфере: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физиолого-психологической сфере: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соблюдение необходимой величины усилий, прилагаемых к инструментам, с учётом технологических требований;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сочетание образного и логического мышления в проектной деятельности. </w:t>
      </w:r>
    </w:p>
    <w:p w:rsidR="00997F0F" w:rsidRPr="005B2827" w:rsidRDefault="00997F0F" w:rsidP="005B2827">
      <w:pPr>
        <w:autoSpaceDE w:val="0"/>
        <w:autoSpaceDN w:val="0"/>
        <w:adjustRightInd w:val="0"/>
        <w:spacing w:after="0" w:line="240" w:lineRule="auto"/>
        <w:jc w:val="both"/>
        <w:rPr>
          <w:rFonts w:ascii="Times New Roman" w:hAnsi="Times New Roman"/>
          <w:sz w:val="28"/>
          <w:szCs w:val="28"/>
          <w:lang w:eastAsia="ru-RU"/>
        </w:rPr>
      </w:pPr>
    </w:p>
    <w:p w:rsidR="00997F0F" w:rsidRPr="005B2827" w:rsidRDefault="00997F0F" w:rsidP="00665BB2">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sz w:val="28"/>
          <w:szCs w:val="28"/>
          <w:u w:val="single"/>
          <w:lang w:eastAsia="ru-RU"/>
        </w:rPr>
        <w:t>8 класс</w:t>
      </w:r>
    </w:p>
    <w:p w:rsidR="00997F0F" w:rsidRPr="005B2827" w:rsidRDefault="00997F0F" w:rsidP="005B2827">
      <w:pPr>
        <w:autoSpaceDE w:val="0"/>
        <w:autoSpaceDN w:val="0"/>
        <w:adjustRightInd w:val="0"/>
        <w:spacing w:after="0" w:line="240" w:lineRule="auto"/>
        <w:jc w:val="both"/>
        <w:rPr>
          <w:rFonts w:ascii="Times New Roman" w:hAnsi="Times New Roman"/>
          <w:sz w:val="28"/>
          <w:szCs w:val="28"/>
          <w:u w:val="single"/>
          <w:lang w:eastAsia="ru-RU"/>
        </w:rPr>
      </w:pPr>
    </w:p>
    <w:p w:rsidR="00997F0F" w:rsidRPr="005B2827" w:rsidRDefault="00997F0F" w:rsidP="005B2827">
      <w:pPr>
        <w:autoSpaceDE w:val="0"/>
        <w:autoSpaceDN w:val="0"/>
        <w:adjustRightInd w:val="0"/>
        <w:spacing w:after="0" w:line="240" w:lineRule="auto"/>
        <w:ind w:firstLine="709"/>
        <w:jc w:val="both"/>
        <w:rPr>
          <w:rFonts w:ascii="Times New Roman" w:hAnsi="Times New Roman"/>
          <w:b/>
          <w:sz w:val="28"/>
          <w:szCs w:val="28"/>
          <w:lang w:eastAsia="ru-RU"/>
        </w:rPr>
      </w:pPr>
      <w:r w:rsidRPr="005B2827">
        <w:rPr>
          <w:rFonts w:ascii="Times New Roman" w:hAnsi="Times New Roman"/>
          <w:b/>
          <w:bCs/>
          <w:iCs/>
          <w:sz w:val="28"/>
          <w:szCs w:val="28"/>
          <w:lang w:eastAsia="ru-RU"/>
        </w:rPr>
        <w:t>Личностные результаты обучения</w:t>
      </w:r>
      <w:r w:rsidRPr="005B2827">
        <w:rPr>
          <w:rFonts w:ascii="Times New Roman" w:hAnsi="Times New Roman"/>
          <w:b/>
          <w:sz w:val="28"/>
          <w:szCs w:val="28"/>
          <w:lang w:eastAsia="ru-RU"/>
        </w:rPr>
        <w:t>:</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5B2827">
        <w:rPr>
          <w:rFonts w:ascii="Times New Roman" w:hAnsi="Times New Roman"/>
          <w:sz w:val="28"/>
          <w:szCs w:val="28"/>
          <w:lang w:eastAsia="ru-RU"/>
        </w:rPr>
        <w:t xml:space="preserve">формирование целостного мировоззрения, соответствующего </w:t>
      </w:r>
      <w:r w:rsidRPr="00665BB2">
        <w:rPr>
          <w:rFonts w:ascii="Times New Roman" w:eastAsia="Times New Roman" w:hAnsi="Times New Roman"/>
          <w:bCs/>
          <w:iCs/>
          <w:color w:val="000000"/>
          <w:sz w:val="28"/>
          <w:szCs w:val="28"/>
          <w:lang w:eastAsia="ru-RU"/>
        </w:rPr>
        <w:t xml:space="preserve">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самооценка умственных и физических способностей при трудовой деятельности в различных сферах с позиций будущей социализации и стратификации;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проявление технико-технологического и экономического мышления при организации своей деятельности;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самооценка готовности к предпринимательской деятельности в сфере технологий, к рациональному ведению домашнего хозяйства;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 сур сам;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 </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lang w:eastAsia="ru-RU"/>
        </w:rPr>
      </w:pP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lang w:eastAsia="ru-RU"/>
        </w:rPr>
      </w:pPr>
      <w:r w:rsidRPr="005B2827">
        <w:rPr>
          <w:rFonts w:ascii="Times New Roman" w:hAnsi="Times New Roman"/>
          <w:b/>
          <w:bCs/>
          <w:iCs/>
          <w:sz w:val="28"/>
          <w:szCs w:val="28"/>
          <w:lang w:eastAsia="ru-RU"/>
        </w:rPr>
        <w:t>Метапредметные результаты обучения</w:t>
      </w:r>
      <w:r w:rsidRPr="005B2827">
        <w:rPr>
          <w:rFonts w:ascii="Times New Roman" w:hAnsi="Times New Roman"/>
          <w:sz w:val="28"/>
          <w:szCs w:val="28"/>
          <w:lang w:eastAsia="ru-RU"/>
        </w:rPr>
        <w:t xml:space="preserve">: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самостоятельное определение цели своего обучения, постановка и формулировка для себя новых задач в учёбе и познавательной деятельности;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алгоритмизированное планирование процесса познавательно-трудовой деятельности;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соблюдение норм и правил безопасности познавательно - трудовой деятельности и созидательного труда; соблюдение норм и правил культуры труда в соответствии с технологической культурой производства;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lang w:eastAsia="ru-RU"/>
        </w:rPr>
      </w:pP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lang w:eastAsia="ru-RU"/>
        </w:rPr>
      </w:pPr>
      <w:r w:rsidRPr="005B2827">
        <w:rPr>
          <w:rFonts w:ascii="Times New Roman" w:hAnsi="Times New Roman"/>
          <w:b/>
          <w:bCs/>
          <w:iCs/>
          <w:sz w:val="28"/>
          <w:szCs w:val="28"/>
          <w:lang w:eastAsia="ru-RU"/>
        </w:rPr>
        <w:t>Предметные результаты</w:t>
      </w:r>
      <w:r w:rsidRPr="005B2827">
        <w:rPr>
          <w:rFonts w:ascii="Times New Roman" w:hAnsi="Times New Roman"/>
          <w:sz w:val="28"/>
          <w:szCs w:val="28"/>
          <w:lang w:eastAsia="ru-RU"/>
        </w:rPr>
        <w:t xml:space="preserve">: </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познавательной сфере: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5B2827">
        <w:rPr>
          <w:rFonts w:ascii="Times New Roman" w:hAnsi="Times New Roman"/>
          <w:sz w:val="28"/>
          <w:szCs w:val="28"/>
          <w:lang w:eastAsia="ru-RU"/>
        </w:rPr>
        <w:t xml:space="preserve">осознание роли техники и технологий для прогрессивного развития </w:t>
      </w:r>
      <w:r w:rsidRPr="00665BB2">
        <w:rPr>
          <w:rFonts w:ascii="Times New Roman" w:eastAsia="Times New Roman" w:hAnsi="Times New Roman"/>
          <w:bCs/>
          <w:iCs/>
          <w:color w:val="000000"/>
          <w:sz w:val="28"/>
          <w:szCs w:val="28"/>
          <w:lang w:eastAsia="ru-RU"/>
        </w:rPr>
        <w:t xml:space="preserve">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практическое освоение обучающимися основ проектно- 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 </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трудовой сфере: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 - энергетических ресурсов;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выбор средств и видов представления технической и технологической информации в соответствии с коммуникативной задачей, сферой и ситуацией общения;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документирование результатов труда и проектной деятельности; расчёт себе стоимости продукта труда; примерная экономическая оценка возможной прибыли с учётом сложившейся ситуации на рынке товаров и услуг; </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мотивационной сфере: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оценивание своей способности к труду в конкретной предметной деятельности; осознание ответственности за качество результатов труда;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согласование своих потребностей и требований с потребностями и требованиями других участников познавательно - трудовой деятельности;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эстетической сфере: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рациональное и эстетическое оснащение рабочего места с учётом требований эргономики и элементов научной организации труда;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рациональный выбор рабочего костюма и опрятное содержание рабочей одежды;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участие в оформлении класса и школы, озеленении пришкольного участка, стремление внести красоту в домашний быт.</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коммуникативной сфере: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w:t>
      </w:r>
    </w:p>
    <w:p w:rsidR="00997F0F" w:rsidRPr="005B2827" w:rsidRDefault="00997F0F" w:rsidP="005B2827">
      <w:pPr>
        <w:autoSpaceDE w:val="0"/>
        <w:autoSpaceDN w:val="0"/>
        <w:adjustRightInd w:val="0"/>
        <w:spacing w:after="0" w:line="240" w:lineRule="auto"/>
        <w:ind w:firstLine="709"/>
        <w:jc w:val="both"/>
        <w:rPr>
          <w:rFonts w:ascii="Times New Roman" w:hAnsi="Times New Roman"/>
          <w:sz w:val="28"/>
          <w:szCs w:val="28"/>
          <w:u w:val="single"/>
          <w:lang w:eastAsia="ru-RU"/>
        </w:rPr>
      </w:pPr>
      <w:r w:rsidRPr="005B2827">
        <w:rPr>
          <w:rFonts w:ascii="Times New Roman" w:hAnsi="Times New Roman"/>
          <w:iCs/>
          <w:sz w:val="28"/>
          <w:szCs w:val="28"/>
          <w:u w:val="single"/>
          <w:lang w:eastAsia="ru-RU"/>
        </w:rPr>
        <w:t xml:space="preserve">в физиолого-психологической сфере: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соблюдение необходимой величины усилий, прилагаемых к инструментам, с учётом технологических требований; </w:t>
      </w:r>
    </w:p>
    <w:p w:rsidR="00997F0F" w:rsidRPr="00665BB2" w:rsidRDefault="00997F0F" w:rsidP="00665BB2">
      <w:pPr>
        <w:numPr>
          <w:ilvl w:val="0"/>
          <w:numId w:val="234"/>
        </w:numPr>
        <w:shd w:val="clear" w:color="auto" w:fill="FFFFFF"/>
        <w:tabs>
          <w:tab w:val="left" w:pos="993"/>
        </w:tabs>
        <w:spacing w:after="0" w:line="240" w:lineRule="auto"/>
        <w:ind w:left="0" w:firstLine="709"/>
        <w:contextualSpacing/>
        <w:jc w:val="both"/>
        <w:rPr>
          <w:rFonts w:ascii="Times New Roman" w:eastAsia="Times New Roman" w:hAnsi="Times New Roman"/>
          <w:bCs/>
          <w:iCs/>
          <w:color w:val="000000"/>
          <w:sz w:val="28"/>
          <w:szCs w:val="28"/>
          <w:lang w:eastAsia="ru-RU"/>
        </w:rPr>
      </w:pPr>
      <w:r w:rsidRPr="00665BB2">
        <w:rPr>
          <w:rFonts w:ascii="Times New Roman" w:eastAsia="Times New Roman" w:hAnsi="Times New Roman"/>
          <w:bCs/>
          <w:iCs/>
          <w:color w:val="000000"/>
          <w:sz w:val="28"/>
          <w:szCs w:val="28"/>
          <w:lang w:eastAsia="ru-RU"/>
        </w:rPr>
        <w:t xml:space="preserve">сочетание образного и логического мышления в проектной деятельности. </w:t>
      </w:r>
    </w:p>
    <w:p w:rsidR="00997F0F" w:rsidRPr="00665BB2" w:rsidRDefault="00997F0F" w:rsidP="00915FEF">
      <w:pPr>
        <w:shd w:val="clear" w:color="auto" w:fill="FFFFFF"/>
        <w:tabs>
          <w:tab w:val="left" w:pos="993"/>
        </w:tabs>
        <w:spacing w:after="0" w:line="240" w:lineRule="auto"/>
        <w:ind w:left="709"/>
        <w:contextualSpacing/>
        <w:jc w:val="both"/>
        <w:rPr>
          <w:rFonts w:ascii="Times New Roman" w:eastAsia="Times New Roman" w:hAnsi="Times New Roman"/>
          <w:bCs/>
          <w:iCs/>
          <w:color w:val="000000"/>
          <w:sz w:val="28"/>
          <w:szCs w:val="28"/>
          <w:lang w:eastAsia="ru-RU"/>
        </w:rPr>
      </w:pPr>
    </w:p>
    <w:p w:rsidR="00673D2A" w:rsidRPr="005B2827" w:rsidRDefault="00673D2A" w:rsidP="005B2827">
      <w:pPr>
        <w:spacing w:after="0" w:line="240" w:lineRule="auto"/>
        <w:jc w:val="both"/>
        <w:rPr>
          <w:rFonts w:ascii="Times New Roman" w:hAnsi="Times New Roman"/>
          <w:sz w:val="28"/>
          <w:szCs w:val="28"/>
        </w:rPr>
      </w:pPr>
    </w:p>
    <w:p w:rsidR="00673D2A" w:rsidRPr="005B2827" w:rsidRDefault="00673D2A" w:rsidP="005B2827">
      <w:pPr>
        <w:pStyle w:val="4"/>
        <w:spacing w:before="0" w:line="240" w:lineRule="auto"/>
        <w:ind w:left="0"/>
        <w:jc w:val="both"/>
        <w:rPr>
          <w:color w:val="FFFFFF" w:themeColor="background1"/>
          <w:szCs w:val="28"/>
        </w:rPr>
      </w:pPr>
      <w:bookmarkStart w:id="106" w:name="_Toc161074"/>
      <w:bookmarkStart w:id="107" w:name="_Toc409691647"/>
      <w:bookmarkStart w:id="108" w:name="_Toc410653970"/>
      <w:bookmarkEnd w:id="106"/>
    </w:p>
    <w:p w:rsidR="00B540EE" w:rsidRDefault="00211C2E" w:rsidP="00665BB2">
      <w:pPr>
        <w:pStyle w:val="4"/>
        <w:spacing w:before="0" w:line="240" w:lineRule="auto"/>
        <w:ind w:left="0" w:firstLine="709"/>
      </w:pPr>
      <w:bookmarkStart w:id="109" w:name="_Toc161075"/>
      <w:r>
        <w:t>1.2.5.16.</w:t>
      </w:r>
      <w:r w:rsidR="00B540EE" w:rsidRPr="00FF769D">
        <w:t>Физическая культура</w:t>
      </w:r>
      <w:bookmarkEnd w:id="107"/>
      <w:bookmarkEnd w:id="108"/>
      <w:bookmarkEnd w:id="109"/>
    </w:p>
    <w:p w:rsidR="005F33D4" w:rsidRDefault="005F33D4" w:rsidP="005E55D7">
      <w:pPr>
        <w:spacing w:after="0" w:line="240" w:lineRule="auto"/>
        <w:rPr>
          <w:rFonts w:ascii="Times New Roman" w:hAnsi="Times New Roman"/>
          <w:b/>
          <w:sz w:val="28"/>
          <w:szCs w:val="28"/>
        </w:rPr>
      </w:pPr>
    </w:p>
    <w:p w:rsidR="00673D2A" w:rsidRPr="005E55D7" w:rsidRDefault="00673D2A" w:rsidP="005E55D7">
      <w:pPr>
        <w:jc w:val="center"/>
        <w:rPr>
          <w:rFonts w:ascii="Times New Roman" w:hAnsi="Times New Roman"/>
          <w:sz w:val="16"/>
          <w:szCs w:val="16"/>
        </w:rPr>
      </w:pPr>
      <w:r w:rsidRPr="005E55D7">
        <w:rPr>
          <w:rFonts w:ascii="Times New Roman" w:hAnsi="Times New Roman"/>
          <w:sz w:val="16"/>
          <w:szCs w:val="16"/>
        </w:rPr>
        <w:t>ПРИЛОЖЕ</w:t>
      </w:r>
      <w:r w:rsidR="003164B6" w:rsidRPr="005E55D7">
        <w:rPr>
          <w:rFonts w:ascii="Times New Roman" w:hAnsi="Times New Roman"/>
          <w:sz w:val="16"/>
          <w:szCs w:val="16"/>
        </w:rPr>
        <w:t>НИЕ № 17 к ООП ООО МАОУ СОШ № 96</w:t>
      </w:r>
    </w:p>
    <w:p w:rsidR="008D3FAB" w:rsidRPr="008D3FAB" w:rsidRDefault="008D3FAB" w:rsidP="008D3FAB">
      <w:pPr>
        <w:spacing w:after="0" w:line="240" w:lineRule="auto"/>
        <w:ind w:right="-5" w:firstLine="709"/>
        <w:jc w:val="both"/>
        <w:rPr>
          <w:rFonts w:ascii="Times New Roman" w:hAnsi="Times New Roman"/>
          <w:sz w:val="28"/>
          <w:szCs w:val="28"/>
        </w:rPr>
      </w:pPr>
      <w:r w:rsidRPr="008D3FAB">
        <w:rPr>
          <w:rFonts w:ascii="Times New Roman" w:hAnsi="Times New Roman"/>
          <w:b/>
          <w:sz w:val="28"/>
          <w:szCs w:val="28"/>
        </w:rPr>
        <w:t xml:space="preserve">Выпускник научится: </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выполнять акробатические комбинации из числа хорошо освоенных упражнений;</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выполнять легкоатлетические упражнения в беге и в прыжках (в длину и высоту);</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8D3FAB" w:rsidRPr="008D3FAB" w:rsidRDefault="008D3FAB" w:rsidP="00BD0A28">
      <w:pPr>
        <w:numPr>
          <w:ilvl w:val="0"/>
          <w:numId w:val="216"/>
        </w:numPr>
        <w:tabs>
          <w:tab w:val="left" w:pos="709"/>
          <w:tab w:val="left" w:pos="1134"/>
        </w:tabs>
        <w:spacing w:after="0" w:line="240" w:lineRule="auto"/>
        <w:ind w:left="0" w:right="-5" w:firstLine="709"/>
        <w:contextualSpacing/>
        <w:jc w:val="both"/>
        <w:rPr>
          <w:rFonts w:ascii="Times New Roman" w:hAnsi="Times New Roman"/>
          <w:sz w:val="28"/>
          <w:szCs w:val="28"/>
        </w:rPr>
      </w:pPr>
      <w:r w:rsidRPr="008D3FAB">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8D3FAB" w:rsidRPr="008D3FAB" w:rsidRDefault="008D3FAB" w:rsidP="008D3FAB">
      <w:pPr>
        <w:spacing w:after="0" w:line="240" w:lineRule="auto"/>
        <w:ind w:right="-5" w:firstLine="709"/>
        <w:jc w:val="both"/>
        <w:rPr>
          <w:rFonts w:ascii="Times New Roman" w:hAnsi="Times New Roman"/>
          <w:sz w:val="28"/>
          <w:szCs w:val="28"/>
        </w:rPr>
      </w:pPr>
      <w:r w:rsidRPr="008D3FAB">
        <w:rPr>
          <w:rFonts w:ascii="Times New Roman" w:hAnsi="Times New Roman"/>
          <w:b/>
          <w:sz w:val="28"/>
          <w:szCs w:val="28"/>
        </w:rPr>
        <w:t>Выпускник получит возможность научиться:</w:t>
      </w:r>
    </w:p>
    <w:p w:rsidR="008D3FAB" w:rsidRPr="008D3FAB" w:rsidRDefault="008D3FAB" w:rsidP="00BD0A28">
      <w:pPr>
        <w:numPr>
          <w:ilvl w:val="0"/>
          <w:numId w:val="217"/>
        </w:numPr>
        <w:tabs>
          <w:tab w:val="left" w:pos="993"/>
        </w:tabs>
        <w:spacing w:after="0" w:line="240" w:lineRule="auto"/>
        <w:ind w:left="0" w:firstLine="709"/>
        <w:contextualSpacing/>
        <w:jc w:val="both"/>
        <w:rPr>
          <w:rFonts w:ascii="Times New Roman" w:hAnsi="Times New Roman"/>
          <w:i/>
          <w:sz w:val="28"/>
          <w:szCs w:val="28"/>
        </w:rPr>
      </w:pPr>
      <w:r w:rsidRPr="008D3FAB">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D3FAB" w:rsidRPr="008D3FAB" w:rsidRDefault="008D3FAB" w:rsidP="00BD0A28">
      <w:pPr>
        <w:numPr>
          <w:ilvl w:val="0"/>
          <w:numId w:val="217"/>
        </w:numPr>
        <w:tabs>
          <w:tab w:val="left" w:pos="993"/>
        </w:tabs>
        <w:spacing w:after="0" w:line="240" w:lineRule="auto"/>
        <w:ind w:left="0" w:firstLine="709"/>
        <w:contextualSpacing/>
        <w:jc w:val="both"/>
        <w:rPr>
          <w:rFonts w:ascii="Times New Roman" w:hAnsi="Times New Roman"/>
          <w:i/>
          <w:sz w:val="28"/>
          <w:szCs w:val="28"/>
        </w:rPr>
      </w:pPr>
      <w:r w:rsidRPr="008D3FAB">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D3FAB" w:rsidRPr="008D3FAB" w:rsidRDefault="008D3FAB" w:rsidP="00BD0A28">
      <w:pPr>
        <w:numPr>
          <w:ilvl w:val="0"/>
          <w:numId w:val="217"/>
        </w:numPr>
        <w:tabs>
          <w:tab w:val="left" w:pos="993"/>
        </w:tabs>
        <w:spacing w:after="0" w:line="240" w:lineRule="auto"/>
        <w:ind w:left="0" w:firstLine="709"/>
        <w:contextualSpacing/>
        <w:jc w:val="both"/>
        <w:rPr>
          <w:rFonts w:ascii="Times New Roman" w:hAnsi="Times New Roman"/>
          <w:i/>
          <w:sz w:val="28"/>
          <w:szCs w:val="28"/>
        </w:rPr>
      </w:pPr>
      <w:r w:rsidRPr="008D3FAB">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D3FAB" w:rsidRPr="008D3FAB" w:rsidRDefault="008D3FAB" w:rsidP="00BD0A28">
      <w:pPr>
        <w:numPr>
          <w:ilvl w:val="0"/>
          <w:numId w:val="217"/>
        </w:numPr>
        <w:tabs>
          <w:tab w:val="left" w:pos="993"/>
        </w:tabs>
        <w:spacing w:after="0" w:line="240" w:lineRule="auto"/>
        <w:ind w:left="0" w:firstLine="709"/>
        <w:contextualSpacing/>
        <w:jc w:val="both"/>
        <w:rPr>
          <w:rFonts w:ascii="Times New Roman" w:hAnsi="Times New Roman"/>
          <w:i/>
          <w:sz w:val="28"/>
          <w:szCs w:val="28"/>
        </w:rPr>
      </w:pPr>
      <w:r w:rsidRPr="008D3FAB">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к участию в Презедентских соревнованиях;</w:t>
      </w:r>
    </w:p>
    <w:p w:rsidR="008D3FAB" w:rsidRPr="008D3FAB" w:rsidRDefault="008D3FAB" w:rsidP="00BD0A28">
      <w:pPr>
        <w:numPr>
          <w:ilvl w:val="0"/>
          <w:numId w:val="217"/>
        </w:numPr>
        <w:tabs>
          <w:tab w:val="left" w:pos="993"/>
        </w:tabs>
        <w:spacing w:after="0" w:line="240" w:lineRule="auto"/>
        <w:ind w:left="0" w:firstLine="709"/>
        <w:contextualSpacing/>
        <w:jc w:val="both"/>
        <w:rPr>
          <w:rFonts w:ascii="Times New Roman" w:hAnsi="Times New Roman"/>
          <w:i/>
          <w:sz w:val="28"/>
          <w:szCs w:val="28"/>
        </w:rPr>
      </w:pPr>
      <w:r w:rsidRPr="008D3FAB">
        <w:rPr>
          <w:rFonts w:ascii="Times New Roman" w:hAnsi="Times New Roman"/>
          <w:i/>
          <w:sz w:val="28"/>
          <w:szCs w:val="28"/>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8D3FAB" w:rsidRPr="008D3FAB" w:rsidRDefault="008D3FAB" w:rsidP="00BD0A28">
      <w:pPr>
        <w:numPr>
          <w:ilvl w:val="0"/>
          <w:numId w:val="217"/>
        </w:numPr>
        <w:tabs>
          <w:tab w:val="left" w:pos="993"/>
        </w:tabs>
        <w:spacing w:after="0" w:line="240" w:lineRule="auto"/>
        <w:ind w:left="0" w:firstLine="709"/>
        <w:contextualSpacing/>
        <w:jc w:val="both"/>
        <w:rPr>
          <w:rFonts w:ascii="Times New Roman" w:hAnsi="Times New Roman"/>
          <w:i/>
          <w:sz w:val="28"/>
          <w:szCs w:val="28"/>
        </w:rPr>
      </w:pPr>
      <w:r w:rsidRPr="008D3FAB">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8D3FAB" w:rsidRPr="008D3FAB" w:rsidRDefault="008D3FAB" w:rsidP="00BD0A28">
      <w:pPr>
        <w:numPr>
          <w:ilvl w:val="0"/>
          <w:numId w:val="217"/>
        </w:numPr>
        <w:tabs>
          <w:tab w:val="left" w:pos="993"/>
        </w:tabs>
        <w:spacing w:after="0" w:line="240" w:lineRule="auto"/>
        <w:ind w:left="0" w:firstLine="709"/>
        <w:contextualSpacing/>
        <w:jc w:val="both"/>
        <w:rPr>
          <w:rFonts w:ascii="Times New Roman" w:hAnsi="Times New Roman"/>
          <w:i/>
          <w:sz w:val="28"/>
          <w:szCs w:val="28"/>
        </w:rPr>
      </w:pPr>
      <w:r w:rsidRPr="008D3FAB">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8D3FAB" w:rsidRPr="008D3FAB" w:rsidRDefault="008D3FAB" w:rsidP="00BD0A28">
      <w:pPr>
        <w:numPr>
          <w:ilvl w:val="0"/>
          <w:numId w:val="217"/>
        </w:numPr>
        <w:tabs>
          <w:tab w:val="left" w:pos="993"/>
        </w:tabs>
        <w:spacing w:after="0" w:line="240" w:lineRule="auto"/>
        <w:ind w:left="0" w:firstLine="709"/>
        <w:contextualSpacing/>
        <w:jc w:val="both"/>
        <w:rPr>
          <w:rFonts w:ascii="Times New Roman" w:hAnsi="Times New Roman"/>
          <w:i/>
          <w:sz w:val="28"/>
          <w:szCs w:val="28"/>
        </w:rPr>
      </w:pPr>
      <w:r w:rsidRPr="008D3FAB">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8D3FAB" w:rsidRPr="008D3FAB" w:rsidRDefault="008D3FAB" w:rsidP="00BD0A28">
      <w:pPr>
        <w:numPr>
          <w:ilvl w:val="0"/>
          <w:numId w:val="217"/>
        </w:numPr>
        <w:tabs>
          <w:tab w:val="left" w:pos="993"/>
        </w:tabs>
        <w:spacing w:after="0" w:line="240" w:lineRule="auto"/>
        <w:ind w:left="0" w:firstLine="709"/>
        <w:contextualSpacing/>
        <w:jc w:val="both"/>
        <w:rPr>
          <w:rFonts w:ascii="Times New Roman" w:hAnsi="Times New Roman"/>
          <w:i/>
          <w:sz w:val="28"/>
          <w:szCs w:val="28"/>
        </w:rPr>
      </w:pPr>
      <w:r w:rsidRPr="008D3FAB">
        <w:rPr>
          <w:rFonts w:ascii="Times New Roman" w:hAnsi="Times New Roman"/>
          <w:i/>
          <w:sz w:val="28"/>
          <w:szCs w:val="28"/>
        </w:rPr>
        <w:t xml:space="preserve">осуществлять судейство по одному из осваиваемых видов спорта; </w:t>
      </w:r>
    </w:p>
    <w:p w:rsidR="008D3FAB" w:rsidRPr="008D3FAB" w:rsidRDefault="008D3FAB" w:rsidP="00BD0A28">
      <w:pPr>
        <w:numPr>
          <w:ilvl w:val="0"/>
          <w:numId w:val="217"/>
        </w:numPr>
        <w:tabs>
          <w:tab w:val="left" w:pos="993"/>
        </w:tabs>
        <w:spacing w:after="0" w:line="240" w:lineRule="auto"/>
        <w:ind w:left="0" w:firstLine="709"/>
        <w:contextualSpacing/>
        <w:jc w:val="both"/>
        <w:rPr>
          <w:rFonts w:ascii="Times New Roman" w:hAnsi="Times New Roman"/>
          <w:i/>
          <w:sz w:val="28"/>
          <w:szCs w:val="28"/>
        </w:rPr>
      </w:pPr>
      <w:r w:rsidRPr="008D3FAB">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8D3FAB" w:rsidRPr="008D3FAB" w:rsidRDefault="008D3FAB" w:rsidP="00BD0A28">
      <w:pPr>
        <w:numPr>
          <w:ilvl w:val="0"/>
          <w:numId w:val="217"/>
        </w:numPr>
        <w:tabs>
          <w:tab w:val="left" w:pos="993"/>
        </w:tabs>
        <w:spacing w:after="0" w:line="240" w:lineRule="auto"/>
        <w:ind w:left="0" w:firstLine="709"/>
        <w:contextualSpacing/>
        <w:jc w:val="both"/>
        <w:rPr>
          <w:rFonts w:ascii="Times New Roman" w:hAnsi="Times New Roman"/>
          <w:i/>
          <w:sz w:val="28"/>
          <w:szCs w:val="28"/>
        </w:rPr>
      </w:pPr>
      <w:r w:rsidRPr="008D3FAB">
        <w:rPr>
          <w:rFonts w:ascii="Times New Roman" w:hAnsi="Times New Roman"/>
          <w:i/>
          <w:sz w:val="28"/>
          <w:szCs w:val="28"/>
        </w:rPr>
        <w:t>выполнять технико-тактические действия национальных видов спорта.</w:t>
      </w:r>
    </w:p>
    <w:p w:rsidR="008D3FAB" w:rsidRDefault="008D3FAB" w:rsidP="00673D2A">
      <w:pPr>
        <w:rPr>
          <w:rFonts w:ascii="Times New Roman" w:hAnsi="Times New Roman"/>
          <w:sz w:val="16"/>
          <w:szCs w:val="16"/>
        </w:rPr>
      </w:pPr>
    </w:p>
    <w:p w:rsidR="008D3FAB" w:rsidRPr="00B01553" w:rsidRDefault="008D3FAB" w:rsidP="00673D2A">
      <w:pPr>
        <w:rPr>
          <w:rFonts w:ascii="Times New Roman" w:hAnsi="Times New Roman"/>
          <w:sz w:val="16"/>
          <w:szCs w:val="16"/>
        </w:rPr>
      </w:pPr>
    </w:p>
    <w:p w:rsidR="00B540EE" w:rsidRDefault="00B540EE" w:rsidP="00BD0A28">
      <w:pPr>
        <w:pStyle w:val="4"/>
        <w:numPr>
          <w:ilvl w:val="3"/>
          <w:numId w:val="218"/>
        </w:numPr>
        <w:spacing w:before="0" w:line="240" w:lineRule="auto"/>
      </w:pPr>
      <w:bookmarkStart w:id="110" w:name="_Toc409691648"/>
      <w:bookmarkStart w:id="111" w:name="_Toc410653971"/>
      <w:bookmarkStart w:id="112" w:name="_Toc161076"/>
      <w:r w:rsidRPr="00FF769D">
        <w:t>Основы безопасности жизнедеятельности</w:t>
      </w:r>
      <w:bookmarkEnd w:id="110"/>
      <w:bookmarkEnd w:id="111"/>
      <w:bookmarkEnd w:id="112"/>
    </w:p>
    <w:p w:rsidR="00673D2A" w:rsidRDefault="00673D2A" w:rsidP="00673D2A"/>
    <w:p w:rsidR="00673D2A" w:rsidRPr="00665BB2" w:rsidRDefault="00673D2A" w:rsidP="005E55D7">
      <w:pPr>
        <w:jc w:val="center"/>
        <w:rPr>
          <w:rFonts w:ascii="Times New Roman" w:hAnsi="Times New Roman"/>
          <w:sz w:val="16"/>
          <w:szCs w:val="16"/>
        </w:rPr>
      </w:pPr>
      <w:r w:rsidRPr="00665BB2">
        <w:rPr>
          <w:rFonts w:ascii="Times New Roman" w:hAnsi="Times New Roman"/>
          <w:sz w:val="16"/>
          <w:szCs w:val="16"/>
        </w:rPr>
        <w:t xml:space="preserve">ПРИЛОЖЕНИЕ № 18  к </w:t>
      </w:r>
      <w:r w:rsidR="006E1D10" w:rsidRPr="00665BB2">
        <w:rPr>
          <w:rFonts w:ascii="Times New Roman" w:hAnsi="Times New Roman"/>
          <w:sz w:val="16"/>
          <w:szCs w:val="16"/>
        </w:rPr>
        <w:t>ООП ООО МАОУ СОШ № 96</w:t>
      </w:r>
    </w:p>
    <w:tbl>
      <w:tblPr>
        <w:tblStyle w:val="a4"/>
        <w:tblW w:w="9321" w:type="dxa"/>
        <w:tblLayout w:type="fixed"/>
        <w:tblLook w:val="04A0" w:firstRow="1" w:lastRow="0" w:firstColumn="1" w:lastColumn="0" w:noHBand="0" w:noVBand="1"/>
      </w:tblPr>
      <w:tblGrid>
        <w:gridCol w:w="6345"/>
        <w:gridCol w:w="2976"/>
      </w:tblGrid>
      <w:tr w:rsidR="003A0168" w:rsidRPr="00FF769D" w:rsidTr="00B01553">
        <w:tc>
          <w:tcPr>
            <w:tcW w:w="6345" w:type="dxa"/>
          </w:tcPr>
          <w:p w:rsidR="003A0168" w:rsidRPr="00665BB2" w:rsidRDefault="003A0168" w:rsidP="00665BB2">
            <w:pPr>
              <w:spacing w:after="0" w:line="240" w:lineRule="auto"/>
              <w:ind w:right="34"/>
              <w:jc w:val="center"/>
              <w:rPr>
                <w:rFonts w:ascii="Times New Roman" w:hAnsi="Times New Roman"/>
                <w:b/>
                <w:sz w:val="24"/>
                <w:szCs w:val="24"/>
              </w:rPr>
            </w:pPr>
            <w:r w:rsidRPr="00665BB2">
              <w:rPr>
                <w:rFonts w:ascii="Times New Roman" w:hAnsi="Times New Roman"/>
                <w:b/>
                <w:sz w:val="24"/>
                <w:szCs w:val="24"/>
              </w:rPr>
              <w:t>Выпускник научится:</w:t>
            </w:r>
          </w:p>
        </w:tc>
        <w:tc>
          <w:tcPr>
            <w:tcW w:w="2976" w:type="dxa"/>
          </w:tcPr>
          <w:p w:rsidR="003A0168" w:rsidRPr="00665BB2" w:rsidRDefault="003A0168" w:rsidP="00FA73B5">
            <w:pPr>
              <w:spacing w:after="0" w:line="240" w:lineRule="auto"/>
              <w:jc w:val="both"/>
              <w:rPr>
                <w:rFonts w:ascii="Times New Roman" w:hAnsi="Times New Roman"/>
                <w:b/>
                <w:sz w:val="24"/>
                <w:szCs w:val="24"/>
              </w:rPr>
            </w:pPr>
            <w:r w:rsidRPr="00665BB2">
              <w:rPr>
                <w:rFonts w:ascii="Times New Roman" w:hAnsi="Times New Roman"/>
                <w:b/>
                <w:sz w:val="24"/>
                <w:szCs w:val="24"/>
              </w:rPr>
              <w:t>Выпускник получит возможность научиться:</w:t>
            </w:r>
          </w:p>
        </w:tc>
      </w:tr>
      <w:tr w:rsidR="003A0168" w:rsidRPr="00FF769D" w:rsidTr="00B01553">
        <w:tc>
          <w:tcPr>
            <w:tcW w:w="6345" w:type="dxa"/>
          </w:tcPr>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3A0168" w:rsidRPr="00FF769D" w:rsidRDefault="003A0168" w:rsidP="00FA73B5">
            <w:pPr>
              <w:spacing w:after="0" w:line="240" w:lineRule="auto"/>
              <w:rPr>
                <w:rFonts w:ascii="Times New Roman" w:hAnsi="Times New Roman"/>
                <w:b/>
                <w:sz w:val="24"/>
                <w:szCs w:val="24"/>
              </w:rPr>
            </w:pPr>
          </w:p>
        </w:tc>
        <w:tc>
          <w:tcPr>
            <w:tcW w:w="2976" w:type="dxa"/>
          </w:tcPr>
          <w:p w:rsidR="003A0168" w:rsidRPr="00FF769D" w:rsidRDefault="003A0168" w:rsidP="00FA73B5">
            <w:pPr>
              <w:tabs>
                <w:tab w:val="left" w:pos="426"/>
              </w:tabs>
              <w:spacing w:after="0" w:line="240" w:lineRule="auto"/>
              <w:ind w:firstLine="142"/>
              <w:jc w:val="both"/>
              <w:rPr>
                <w:rFonts w:ascii="Times New Roman" w:hAnsi="Times New Roman"/>
                <w:i/>
                <w:sz w:val="24"/>
                <w:szCs w:val="24"/>
              </w:rPr>
            </w:pPr>
            <w:r w:rsidRPr="00FF769D">
              <w:rPr>
                <w:rFonts w:ascii="Times New Roman" w:hAnsi="Times New Roman"/>
                <w:i/>
                <w:sz w:val="24"/>
                <w:szCs w:val="24"/>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w:t>
            </w:r>
          </w:p>
          <w:p w:rsidR="003A0168" w:rsidRPr="00FF769D" w:rsidRDefault="003A0168" w:rsidP="00FA73B5">
            <w:pPr>
              <w:tabs>
                <w:tab w:val="left" w:pos="426"/>
              </w:tabs>
              <w:spacing w:after="0" w:line="240" w:lineRule="auto"/>
              <w:ind w:firstLine="142"/>
              <w:jc w:val="both"/>
              <w:rPr>
                <w:rFonts w:ascii="Times New Roman" w:hAnsi="Times New Roman"/>
                <w:i/>
                <w:sz w:val="24"/>
                <w:szCs w:val="24"/>
              </w:rPr>
            </w:pPr>
            <w:r w:rsidRPr="00FF769D">
              <w:rPr>
                <w:rFonts w:ascii="Times New Roman" w:hAnsi="Times New Roman"/>
                <w:i/>
                <w:sz w:val="24"/>
                <w:szCs w:val="24"/>
              </w:rPr>
              <w:t>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3A0168" w:rsidRPr="00FF769D" w:rsidRDefault="003A0168" w:rsidP="00FA73B5">
            <w:pPr>
              <w:tabs>
                <w:tab w:val="left" w:pos="426"/>
              </w:tabs>
              <w:spacing w:after="0" w:line="240" w:lineRule="auto"/>
              <w:ind w:firstLine="142"/>
              <w:jc w:val="both"/>
              <w:rPr>
                <w:rFonts w:ascii="Times New Roman" w:hAnsi="Times New Roman"/>
                <w:i/>
                <w:sz w:val="24"/>
                <w:szCs w:val="24"/>
              </w:rPr>
            </w:pPr>
            <w:r w:rsidRPr="00FF769D">
              <w:rPr>
                <w:rFonts w:ascii="Times New Roman" w:hAnsi="Times New Roman"/>
                <w:i/>
                <w:sz w:val="24"/>
                <w:szCs w:val="24"/>
              </w:rPr>
              <w:t>• прогнозировать возможность возникновения опасных и чрезвычайных ситуаций по их характерным признакам;</w:t>
            </w:r>
          </w:p>
          <w:p w:rsidR="003A0168" w:rsidRPr="00FF769D" w:rsidRDefault="003A0168" w:rsidP="00673D2A">
            <w:pPr>
              <w:tabs>
                <w:tab w:val="left" w:pos="426"/>
              </w:tabs>
              <w:spacing w:after="0" w:line="240" w:lineRule="auto"/>
              <w:ind w:firstLine="142"/>
              <w:jc w:val="both"/>
              <w:rPr>
                <w:rFonts w:ascii="Times New Roman" w:hAnsi="Times New Roman"/>
                <w:b/>
                <w:i/>
                <w:sz w:val="24"/>
                <w:szCs w:val="24"/>
              </w:rPr>
            </w:pPr>
            <w:r w:rsidRPr="00FF769D">
              <w:rPr>
                <w:rFonts w:ascii="Times New Roman" w:hAnsi="Times New Roman"/>
                <w:i/>
                <w:sz w:val="24"/>
                <w:szCs w:val="24"/>
              </w:rPr>
              <w:t>• характеризовать роль образования в системе формирования современного уровня культуры безопасности жизнедеятельности у населения страны;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tc>
      </w:tr>
      <w:tr w:rsidR="003A0168" w:rsidRPr="00FF769D" w:rsidTr="00B01553">
        <w:trPr>
          <w:gridAfter w:val="1"/>
          <w:wAfter w:w="2976" w:type="dxa"/>
          <w:trHeight w:val="107"/>
        </w:trPr>
        <w:tc>
          <w:tcPr>
            <w:tcW w:w="6345" w:type="dxa"/>
          </w:tcPr>
          <w:p w:rsidR="003A0168" w:rsidRPr="00FF769D" w:rsidRDefault="003A0168" w:rsidP="00FA73B5">
            <w:pPr>
              <w:spacing w:after="0" w:line="240" w:lineRule="auto"/>
              <w:jc w:val="center"/>
              <w:rPr>
                <w:rFonts w:ascii="Times New Roman" w:hAnsi="Times New Roman"/>
                <w:b/>
                <w:sz w:val="24"/>
                <w:szCs w:val="24"/>
              </w:rPr>
            </w:pPr>
            <w:r w:rsidRPr="00FF769D">
              <w:rPr>
                <w:rFonts w:ascii="Times New Roman" w:hAnsi="Times New Roman"/>
                <w:b/>
                <w:sz w:val="24"/>
                <w:szCs w:val="24"/>
              </w:rPr>
              <w:t>Защита населения Российской Федерации от чрезвычайных ситуаций</w:t>
            </w:r>
          </w:p>
        </w:tc>
      </w:tr>
      <w:tr w:rsidR="003A0168" w:rsidRPr="00FF769D" w:rsidTr="00B01553">
        <w:tc>
          <w:tcPr>
            <w:tcW w:w="6345" w:type="dxa"/>
          </w:tcPr>
          <w:p w:rsidR="003A0168" w:rsidRPr="00FF769D" w:rsidRDefault="003A0168" w:rsidP="00FA73B5">
            <w:pPr>
              <w:spacing w:after="0" w:line="240" w:lineRule="auto"/>
              <w:jc w:val="both"/>
              <w:rPr>
                <w:rFonts w:ascii="Times New Roman" w:hAnsi="Times New Roman"/>
                <w:sz w:val="24"/>
                <w:szCs w:val="24"/>
              </w:rPr>
            </w:pPr>
            <w:r w:rsidRPr="00FF769D">
              <w:rPr>
                <w:rFonts w:ascii="Times New Roman" w:hAnsi="Times New Roman"/>
                <w:sz w:val="24"/>
                <w:szCs w:val="24"/>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характеризовать основные мероприятия, которые проводятся в РФ, по защите населения от чрезвычайных ситуаций мирного и военного времени;</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анализировать систему мониторинга и прогнозирования чрезвычайных ситуаций и основные мероприятия, которые она в себя включает;</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описывать существующую систему оповещения населения при угрозе возникновения чрезвычайной ситуации;</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анализировать мероприятия, принимаемые МЧС России, по использованию современных технических средств информации населения о чрезвычайных ситуациях;</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анализировать основные мероприятия, которые проводятся при аварийно-спасательных работах в очагах поражения;</w:t>
            </w:r>
          </w:p>
          <w:p w:rsidR="003A0168" w:rsidRPr="00FF769D" w:rsidRDefault="003A0168" w:rsidP="00FA73B5">
            <w:pPr>
              <w:tabs>
                <w:tab w:val="left" w:pos="426"/>
              </w:tabs>
              <w:spacing w:after="0" w:line="240" w:lineRule="auto"/>
              <w:ind w:firstLine="142"/>
              <w:jc w:val="both"/>
              <w:rPr>
                <w:rFonts w:ascii="Times New Roman" w:hAnsi="Times New Roman"/>
                <w:sz w:val="24"/>
                <w:szCs w:val="24"/>
              </w:rPr>
            </w:pPr>
            <w:r w:rsidRPr="00FF769D">
              <w:rPr>
                <w:rFonts w:ascii="Times New Roman" w:hAnsi="Times New Roman"/>
                <w:sz w:val="24"/>
                <w:szCs w:val="24"/>
              </w:rPr>
              <w:t>• описывать основные мероприятия, которые проводятся при выполнении неотложных работ;</w:t>
            </w:r>
          </w:p>
          <w:p w:rsidR="003A0168" w:rsidRPr="00FF769D" w:rsidRDefault="003A0168" w:rsidP="00FA73B5">
            <w:pPr>
              <w:tabs>
                <w:tab w:val="left" w:pos="426"/>
              </w:tabs>
              <w:spacing w:after="0" w:line="240" w:lineRule="auto"/>
              <w:ind w:firstLine="142"/>
              <w:jc w:val="both"/>
              <w:rPr>
                <w:rFonts w:ascii="Times New Roman" w:hAnsi="Times New Roman"/>
                <w:b/>
                <w:sz w:val="24"/>
                <w:szCs w:val="24"/>
              </w:rPr>
            </w:pPr>
            <w:r w:rsidRPr="00FF769D">
              <w:rPr>
                <w:rFonts w:ascii="Times New Roman" w:hAnsi="Times New Roman"/>
                <w:sz w:val="24"/>
                <w:szCs w:val="24"/>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2976" w:type="dxa"/>
          </w:tcPr>
          <w:p w:rsidR="003A0168" w:rsidRPr="00FF769D" w:rsidRDefault="003A0168" w:rsidP="00FA73B5">
            <w:pPr>
              <w:spacing w:after="0" w:line="240" w:lineRule="auto"/>
              <w:ind w:firstLine="142"/>
              <w:jc w:val="both"/>
              <w:rPr>
                <w:rFonts w:ascii="Times New Roman" w:hAnsi="Times New Roman"/>
                <w:i/>
                <w:sz w:val="24"/>
                <w:szCs w:val="24"/>
              </w:rPr>
            </w:pPr>
            <w:r w:rsidRPr="00FF769D">
              <w:rPr>
                <w:rFonts w:ascii="Times New Roman" w:hAnsi="Times New Roman"/>
                <w:i/>
                <w:sz w:val="24"/>
                <w:szCs w:val="24"/>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3A0168" w:rsidRPr="00FF769D" w:rsidRDefault="003A0168" w:rsidP="00FA73B5">
            <w:pPr>
              <w:spacing w:after="0" w:line="240" w:lineRule="auto"/>
              <w:ind w:firstLine="142"/>
              <w:jc w:val="both"/>
              <w:rPr>
                <w:rFonts w:ascii="Times New Roman" w:hAnsi="Times New Roman"/>
                <w:i/>
                <w:sz w:val="24"/>
                <w:szCs w:val="24"/>
              </w:rPr>
            </w:pPr>
            <w:r w:rsidRPr="00FF769D">
              <w:rPr>
                <w:rFonts w:ascii="Times New Roman" w:hAnsi="Times New Roman"/>
                <w:i/>
                <w:sz w:val="24"/>
                <w:szCs w:val="24"/>
              </w:rPr>
              <w:t>• обсуждать тему «Ключевая роль МЧС России в формировании культуры безопасности жизнедеятельности у населения Российской Федерации»;</w:t>
            </w:r>
          </w:p>
          <w:p w:rsidR="003A0168" w:rsidRPr="00FF769D" w:rsidRDefault="003A0168" w:rsidP="00FA73B5">
            <w:pPr>
              <w:spacing w:after="0" w:line="240" w:lineRule="auto"/>
              <w:ind w:firstLine="142"/>
              <w:jc w:val="both"/>
              <w:rPr>
                <w:rFonts w:ascii="Times New Roman" w:hAnsi="Times New Roman"/>
                <w:i/>
                <w:sz w:val="24"/>
                <w:szCs w:val="24"/>
              </w:rPr>
            </w:pPr>
            <w:r w:rsidRPr="00FF769D">
              <w:rPr>
                <w:rFonts w:ascii="Times New Roman" w:hAnsi="Times New Roman"/>
                <w:i/>
                <w:sz w:val="24"/>
                <w:szCs w:val="24"/>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3A0168" w:rsidRPr="00FF769D" w:rsidRDefault="003A0168" w:rsidP="00FA73B5">
            <w:pPr>
              <w:spacing w:after="0" w:line="240" w:lineRule="auto"/>
              <w:rPr>
                <w:rFonts w:ascii="Times New Roman" w:hAnsi="Times New Roman"/>
                <w:b/>
                <w:i/>
                <w:sz w:val="24"/>
                <w:szCs w:val="24"/>
              </w:rPr>
            </w:pPr>
          </w:p>
        </w:tc>
      </w:tr>
      <w:tr w:rsidR="003A0168" w:rsidRPr="00FF769D" w:rsidTr="00B01553">
        <w:trPr>
          <w:gridAfter w:val="1"/>
          <w:wAfter w:w="2976" w:type="dxa"/>
        </w:trPr>
        <w:tc>
          <w:tcPr>
            <w:tcW w:w="6345" w:type="dxa"/>
          </w:tcPr>
          <w:p w:rsidR="003A0168" w:rsidRPr="00FF769D" w:rsidRDefault="003A0168" w:rsidP="00FA73B5">
            <w:pPr>
              <w:spacing w:after="0" w:line="240" w:lineRule="auto"/>
              <w:jc w:val="center"/>
              <w:rPr>
                <w:rFonts w:ascii="Times New Roman" w:hAnsi="Times New Roman"/>
                <w:b/>
                <w:sz w:val="24"/>
                <w:szCs w:val="24"/>
              </w:rPr>
            </w:pPr>
            <w:r w:rsidRPr="00FF769D">
              <w:rPr>
                <w:rFonts w:ascii="Times New Roman" w:hAnsi="Times New Roman"/>
                <w:b/>
                <w:sz w:val="24"/>
                <w:szCs w:val="24"/>
              </w:rPr>
              <w:t>Основы противодействия терроризму и экстремизму в Российской Федерации</w:t>
            </w:r>
          </w:p>
          <w:p w:rsidR="003A0168" w:rsidRPr="00FF769D" w:rsidRDefault="003A0168" w:rsidP="00FA73B5">
            <w:pPr>
              <w:spacing w:after="0" w:line="240" w:lineRule="auto"/>
              <w:rPr>
                <w:rFonts w:ascii="Times New Roman" w:hAnsi="Times New Roman"/>
                <w:b/>
                <w:sz w:val="24"/>
                <w:szCs w:val="24"/>
              </w:rPr>
            </w:pPr>
          </w:p>
        </w:tc>
      </w:tr>
      <w:tr w:rsidR="003A0168" w:rsidRPr="00FF769D" w:rsidTr="00B01553">
        <w:tc>
          <w:tcPr>
            <w:tcW w:w="6345" w:type="dxa"/>
          </w:tcPr>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негативно относиться к любым видам террористической и экстремистской деятельности;</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обосновывать значение культуры безопасности жизнедеятельности в противодействии идеологии терроризма и экстремизма;</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характеризовать основные меры уголовной ответственности за участие в террористической и экстремистской деятельности;</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моделировать последовательность своих действий при угрозе террористического акта.</w:t>
            </w:r>
          </w:p>
          <w:p w:rsidR="003A0168" w:rsidRPr="00FF769D" w:rsidRDefault="003A0168" w:rsidP="00FA73B5">
            <w:pPr>
              <w:spacing w:after="0" w:line="240" w:lineRule="auto"/>
              <w:rPr>
                <w:rFonts w:ascii="Times New Roman" w:hAnsi="Times New Roman"/>
                <w:b/>
                <w:sz w:val="24"/>
                <w:szCs w:val="24"/>
              </w:rPr>
            </w:pPr>
          </w:p>
        </w:tc>
        <w:tc>
          <w:tcPr>
            <w:tcW w:w="2976" w:type="dxa"/>
          </w:tcPr>
          <w:p w:rsidR="003A0168" w:rsidRPr="00FF769D" w:rsidRDefault="003A0168" w:rsidP="00FA73B5">
            <w:pPr>
              <w:spacing w:after="0" w:line="240" w:lineRule="auto"/>
              <w:ind w:firstLine="142"/>
              <w:jc w:val="both"/>
              <w:rPr>
                <w:rFonts w:ascii="Times New Roman" w:hAnsi="Times New Roman"/>
                <w:i/>
                <w:sz w:val="24"/>
                <w:szCs w:val="24"/>
              </w:rPr>
            </w:pPr>
            <w:r w:rsidRPr="00FF769D">
              <w:rPr>
                <w:rFonts w:ascii="Times New Roman" w:hAnsi="Times New Roman"/>
                <w:i/>
                <w:sz w:val="24"/>
                <w:szCs w:val="24"/>
              </w:rPr>
              <w:t>• формировать индивидуальные основы правовой психологии для противостояния идеологии насилия;</w:t>
            </w:r>
          </w:p>
          <w:p w:rsidR="003A0168" w:rsidRPr="00FF769D" w:rsidRDefault="003A0168" w:rsidP="00FA73B5">
            <w:pPr>
              <w:spacing w:after="0" w:line="240" w:lineRule="auto"/>
              <w:ind w:firstLine="142"/>
              <w:jc w:val="both"/>
              <w:rPr>
                <w:rFonts w:ascii="Times New Roman" w:hAnsi="Times New Roman"/>
                <w:i/>
                <w:sz w:val="24"/>
                <w:szCs w:val="24"/>
              </w:rPr>
            </w:pPr>
            <w:r w:rsidRPr="00FF769D">
              <w:rPr>
                <w:rFonts w:ascii="Times New Roman" w:hAnsi="Times New Roman"/>
                <w:i/>
                <w:sz w:val="24"/>
                <w:szCs w:val="24"/>
              </w:rPr>
              <w:t>• формировать личные убеждения, способствующие профилактике вовлечения в террористическую деятельность;</w:t>
            </w:r>
          </w:p>
          <w:p w:rsidR="003A0168" w:rsidRPr="00FF769D" w:rsidRDefault="003A0168" w:rsidP="00FA73B5">
            <w:pPr>
              <w:spacing w:after="0" w:line="240" w:lineRule="auto"/>
              <w:ind w:firstLine="142"/>
              <w:jc w:val="both"/>
              <w:rPr>
                <w:rFonts w:ascii="Times New Roman" w:hAnsi="Times New Roman"/>
                <w:i/>
                <w:sz w:val="24"/>
                <w:szCs w:val="24"/>
              </w:rPr>
            </w:pPr>
            <w:r w:rsidRPr="00FF769D">
              <w:rPr>
                <w:rFonts w:ascii="Times New Roman" w:hAnsi="Times New Roman"/>
                <w:i/>
                <w:sz w:val="24"/>
                <w:szCs w:val="24"/>
              </w:rPr>
              <w:t>• формировать индивидуальные качества, способствующие противодействию экстремизму и терроризму;</w:t>
            </w:r>
          </w:p>
          <w:p w:rsidR="003A0168" w:rsidRPr="00FF769D" w:rsidRDefault="003A0168" w:rsidP="00FA73B5">
            <w:pPr>
              <w:spacing w:after="0" w:line="240" w:lineRule="auto"/>
              <w:ind w:firstLine="142"/>
              <w:jc w:val="both"/>
              <w:rPr>
                <w:rFonts w:ascii="Times New Roman" w:hAnsi="Times New Roman"/>
                <w:i/>
                <w:sz w:val="24"/>
                <w:szCs w:val="24"/>
              </w:rPr>
            </w:pPr>
            <w:r w:rsidRPr="00FF769D">
              <w:rPr>
                <w:rFonts w:ascii="Times New Roman" w:hAnsi="Times New Roman"/>
                <w:i/>
                <w:sz w:val="24"/>
                <w:szCs w:val="24"/>
              </w:rPr>
              <w:t>•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3A0168" w:rsidRPr="00FF769D" w:rsidRDefault="003A0168" w:rsidP="00FA73B5">
            <w:pPr>
              <w:spacing w:after="0" w:line="240" w:lineRule="auto"/>
              <w:ind w:firstLine="142"/>
              <w:jc w:val="both"/>
              <w:rPr>
                <w:rFonts w:ascii="Times New Roman" w:hAnsi="Times New Roman"/>
                <w:i/>
                <w:sz w:val="24"/>
                <w:szCs w:val="24"/>
              </w:rPr>
            </w:pPr>
          </w:p>
          <w:p w:rsidR="003A0168" w:rsidRPr="00FF769D" w:rsidRDefault="003A0168" w:rsidP="00FA73B5">
            <w:pPr>
              <w:spacing w:after="0" w:line="240" w:lineRule="auto"/>
              <w:rPr>
                <w:rFonts w:ascii="Times New Roman" w:hAnsi="Times New Roman"/>
                <w:b/>
                <w:i/>
                <w:sz w:val="24"/>
                <w:szCs w:val="24"/>
              </w:rPr>
            </w:pPr>
          </w:p>
        </w:tc>
      </w:tr>
      <w:tr w:rsidR="003A0168" w:rsidRPr="00FF769D" w:rsidTr="00B01553">
        <w:trPr>
          <w:gridAfter w:val="1"/>
          <w:wAfter w:w="2976" w:type="dxa"/>
          <w:trHeight w:val="149"/>
        </w:trPr>
        <w:tc>
          <w:tcPr>
            <w:tcW w:w="6345" w:type="dxa"/>
          </w:tcPr>
          <w:p w:rsidR="003A0168" w:rsidRPr="00FF769D" w:rsidRDefault="003A0168" w:rsidP="00FA73B5">
            <w:pPr>
              <w:spacing w:after="0" w:line="240" w:lineRule="auto"/>
              <w:jc w:val="center"/>
              <w:rPr>
                <w:rFonts w:ascii="Times New Roman" w:hAnsi="Times New Roman"/>
                <w:b/>
                <w:sz w:val="24"/>
                <w:szCs w:val="24"/>
              </w:rPr>
            </w:pPr>
            <w:r w:rsidRPr="00FF769D">
              <w:rPr>
                <w:rFonts w:ascii="Times New Roman" w:hAnsi="Times New Roman"/>
                <w:b/>
                <w:sz w:val="24"/>
                <w:szCs w:val="24"/>
              </w:rPr>
              <w:t>ОСНОВЫ МЕДИЦИНСКИХ ЗНАНИЙ И ЗДОРОВОГО ОБРАЗА ЖИЗНИ</w:t>
            </w:r>
          </w:p>
        </w:tc>
      </w:tr>
      <w:tr w:rsidR="003A0168" w:rsidRPr="00FF769D" w:rsidTr="00B01553">
        <w:trPr>
          <w:gridAfter w:val="1"/>
          <w:wAfter w:w="2976" w:type="dxa"/>
        </w:trPr>
        <w:tc>
          <w:tcPr>
            <w:tcW w:w="6345" w:type="dxa"/>
          </w:tcPr>
          <w:p w:rsidR="003A0168" w:rsidRPr="00FF769D" w:rsidRDefault="003A0168" w:rsidP="00FA73B5">
            <w:pPr>
              <w:spacing w:after="0" w:line="240" w:lineRule="auto"/>
              <w:jc w:val="center"/>
              <w:rPr>
                <w:rFonts w:ascii="Times New Roman" w:hAnsi="Times New Roman"/>
                <w:b/>
                <w:sz w:val="24"/>
                <w:szCs w:val="24"/>
              </w:rPr>
            </w:pPr>
            <w:r w:rsidRPr="00FF769D">
              <w:rPr>
                <w:rFonts w:ascii="Times New Roman" w:hAnsi="Times New Roman"/>
                <w:b/>
                <w:sz w:val="24"/>
                <w:szCs w:val="24"/>
              </w:rPr>
              <w:t>Основы здорового образа жизни</w:t>
            </w:r>
          </w:p>
        </w:tc>
      </w:tr>
      <w:tr w:rsidR="003A0168" w:rsidRPr="00FF769D" w:rsidTr="00B01553">
        <w:trPr>
          <w:trHeight w:val="1124"/>
        </w:trPr>
        <w:tc>
          <w:tcPr>
            <w:tcW w:w="6345" w:type="dxa"/>
          </w:tcPr>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использовать знания о здоровье и здоровом образе жизни как средство физического совершенствования;</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систематизировать знания о репродуктивном здоровье как единой составляющей здоровья личности и общества;</w:t>
            </w:r>
          </w:p>
          <w:p w:rsidR="003A0168" w:rsidRPr="00FF769D" w:rsidRDefault="003A0168" w:rsidP="00FA73B5">
            <w:pPr>
              <w:spacing w:after="0" w:line="240" w:lineRule="auto"/>
              <w:ind w:firstLine="142"/>
              <w:jc w:val="both"/>
              <w:rPr>
                <w:rFonts w:ascii="Times New Roman" w:hAnsi="Times New Roman"/>
                <w:b/>
                <w:sz w:val="24"/>
                <w:szCs w:val="24"/>
              </w:rPr>
            </w:pPr>
            <w:r w:rsidRPr="00FF769D">
              <w:rPr>
                <w:rFonts w:ascii="Times New Roman" w:hAnsi="Times New Roman"/>
                <w:sz w:val="24"/>
                <w:szCs w:val="24"/>
              </w:rPr>
              <w:t>• формировать личные качества, которыми должны обладать молодые люди, решившие вступить в брак;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2976" w:type="dxa"/>
          </w:tcPr>
          <w:p w:rsidR="003A0168" w:rsidRPr="00FF769D" w:rsidRDefault="003A0168" w:rsidP="00665BB2">
            <w:pPr>
              <w:spacing w:after="0" w:line="240" w:lineRule="auto"/>
              <w:jc w:val="both"/>
              <w:rPr>
                <w:rFonts w:ascii="Times New Roman" w:hAnsi="Times New Roman"/>
                <w:i/>
                <w:sz w:val="24"/>
                <w:szCs w:val="24"/>
              </w:rPr>
            </w:pPr>
            <w:r w:rsidRPr="00FF769D">
              <w:rPr>
                <w:rFonts w:ascii="Times New Roman" w:hAnsi="Times New Roman"/>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3A0168" w:rsidRPr="00FF769D" w:rsidRDefault="003A0168" w:rsidP="00FA73B5">
            <w:pPr>
              <w:spacing w:after="0" w:line="240" w:lineRule="auto"/>
              <w:rPr>
                <w:rFonts w:ascii="Times New Roman" w:hAnsi="Times New Roman"/>
                <w:b/>
                <w:i/>
                <w:sz w:val="24"/>
                <w:szCs w:val="24"/>
              </w:rPr>
            </w:pPr>
          </w:p>
        </w:tc>
      </w:tr>
      <w:tr w:rsidR="003A0168" w:rsidRPr="00FF769D" w:rsidTr="00B01553">
        <w:trPr>
          <w:gridAfter w:val="1"/>
          <w:wAfter w:w="2976" w:type="dxa"/>
        </w:trPr>
        <w:tc>
          <w:tcPr>
            <w:tcW w:w="6345" w:type="dxa"/>
          </w:tcPr>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b/>
                <w:sz w:val="24"/>
                <w:szCs w:val="24"/>
              </w:rPr>
              <w:t>Основы медицинских знаний и оказание первой помощи</w:t>
            </w:r>
          </w:p>
        </w:tc>
      </w:tr>
      <w:tr w:rsidR="003A0168" w:rsidRPr="00FF769D" w:rsidTr="00B01553">
        <w:tc>
          <w:tcPr>
            <w:tcW w:w="6345" w:type="dxa"/>
          </w:tcPr>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xml:space="preserve">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характеризовать различные повреждения и травмы, наиболее часто встречающиеся в быту, и их возможные последствия для здоровья;</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анализировать возможные последствия неотложных состояний в случаях, если не будет своевременно оказана первая помощь;</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xml:space="preserve">• характеризовать предназначение первой помощи пострадавшим; </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xml:space="preserve">• классифицировать средства, используемые при оказании первой помощи; </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xml:space="preserve">• правильно определять последовательность оказания первой помощи и различать её средства в конкретных ситуациях; </w:t>
            </w:r>
          </w:p>
          <w:p w:rsidR="003A0168" w:rsidRPr="00FF769D" w:rsidRDefault="003A0168" w:rsidP="00FA73B5">
            <w:pPr>
              <w:spacing w:after="0" w:line="240" w:lineRule="auto"/>
              <w:ind w:firstLine="142"/>
              <w:jc w:val="both"/>
              <w:rPr>
                <w:rFonts w:ascii="Times New Roman" w:hAnsi="Times New Roman"/>
                <w:sz w:val="24"/>
                <w:szCs w:val="24"/>
              </w:rPr>
            </w:pPr>
            <w:r w:rsidRPr="00FF769D">
              <w:rPr>
                <w:rFonts w:ascii="Times New Roman" w:hAnsi="Times New Roman"/>
                <w:sz w:val="24"/>
                <w:szCs w:val="24"/>
              </w:rPr>
              <w:t>• соблюдать последовательность действий при оказании первой помощи в случае различных повреждений, травмах, наиболее часто случающихся в быту;</w:t>
            </w:r>
          </w:p>
          <w:p w:rsidR="003A0168" w:rsidRPr="00FF769D" w:rsidRDefault="003A0168" w:rsidP="00673D2A">
            <w:pPr>
              <w:spacing w:after="0" w:line="240" w:lineRule="auto"/>
              <w:ind w:firstLine="142"/>
              <w:jc w:val="both"/>
              <w:rPr>
                <w:rFonts w:ascii="Times New Roman" w:hAnsi="Times New Roman"/>
                <w:sz w:val="24"/>
                <w:szCs w:val="24"/>
              </w:rPr>
            </w:pPr>
            <w:r w:rsidRPr="00FF769D">
              <w:rPr>
                <w:rFonts w:ascii="Times New Roman" w:hAnsi="Times New Roman"/>
                <w:sz w:val="24"/>
                <w:szCs w:val="24"/>
              </w:rPr>
              <w:t>• выполнять приёмы оказания первой помощи, само- и взаимопомощи в зоне массовых поражений.</w:t>
            </w:r>
          </w:p>
        </w:tc>
        <w:tc>
          <w:tcPr>
            <w:tcW w:w="2976" w:type="dxa"/>
          </w:tcPr>
          <w:p w:rsidR="003A0168" w:rsidRPr="00FF769D" w:rsidRDefault="003A0168" w:rsidP="00FA73B5">
            <w:pPr>
              <w:spacing w:after="0" w:line="240" w:lineRule="auto"/>
              <w:ind w:firstLine="142"/>
              <w:jc w:val="both"/>
              <w:rPr>
                <w:rFonts w:ascii="Times New Roman" w:hAnsi="Times New Roman"/>
                <w:i/>
                <w:sz w:val="24"/>
                <w:szCs w:val="24"/>
              </w:rPr>
            </w:pPr>
            <w:r w:rsidRPr="00FF769D">
              <w:rPr>
                <w:rFonts w:ascii="Times New Roman" w:hAnsi="Times New Roman"/>
                <w:i/>
                <w:sz w:val="24"/>
                <w:szCs w:val="24"/>
              </w:rPr>
              <w:t>готовить и проводить занятия по обучению правилам оказания первой помощи, само- и взаимопомощи при наиболее часто встречающихся в быту повреждениях и травмах.</w:t>
            </w:r>
          </w:p>
          <w:p w:rsidR="003A0168" w:rsidRPr="00FF769D" w:rsidRDefault="003A0168" w:rsidP="00FA73B5">
            <w:pPr>
              <w:spacing w:after="0" w:line="240" w:lineRule="auto"/>
              <w:ind w:firstLine="142"/>
              <w:jc w:val="both"/>
              <w:rPr>
                <w:rFonts w:ascii="Times New Roman" w:hAnsi="Times New Roman"/>
                <w:i/>
                <w:sz w:val="24"/>
                <w:szCs w:val="24"/>
              </w:rPr>
            </w:pPr>
          </w:p>
        </w:tc>
      </w:tr>
    </w:tbl>
    <w:p w:rsidR="00523BF1" w:rsidRPr="00FF769D" w:rsidRDefault="00523BF1" w:rsidP="00FA73B5">
      <w:pPr>
        <w:spacing w:after="0" w:line="240" w:lineRule="auto"/>
        <w:rPr>
          <w:rFonts w:ascii="Times New Roman" w:eastAsia="Times New Roman" w:hAnsi="Times New Roman"/>
          <w:b/>
          <w:bCs/>
          <w:sz w:val="28"/>
          <w:szCs w:val="28"/>
          <w:lang w:eastAsia="ru-RU"/>
        </w:rPr>
      </w:pPr>
      <w:bookmarkStart w:id="113" w:name="_Toc406058984"/>
      <w:bookmarkStart w:id="114" w:name="_Toc409691649"/>
    </w:p>
    <w:p w:rsidR="00F61745" w:rsidRDefault="00F61745" w:rsidP="00FA73B5">
      <w:pPr>
        <w:pStyle w:val="2"/>
        <w:spacing w:line="240" w:lineRule="auto"/>
      </w:pPr>
      <w:bookmarkStart w:id="115" w:name="_Toc410653972"/>
      <w:bookmarkStart w:id="116" w:name="_Toc161077"/>
      <w:bookmarkStart w:id="117" w:name="_Toc528378"/>
    </w:p>
    <w:p w:rsidR="00F61745" w:rsidRDefault="00F61745" w:rsidP="00FA73B5">
      <w:pPr>
        <w:pStyle w:val="2"/>
        <w:spacing w:line="240" w:lineRule="auto"/>
      </w:pPr>
    </w:p>
    <w:p w:rsidR="00B540EE" w:rsidRPr="00FF769D" w:rsidRDefault="001E2A07" w:rsidP="00A00674">
      <w:pPr>
        <w:pStyle w:val="2"/>
        <w:spacing w:line="240" w:lineRule="auto"/>
      </w:pPr>
      <w:r w:rsidRPr="00FF769D">
        <w:t xml:space="preserve">1.3. </w:t>
      </w:r>
      <w:r w:rsidR="00B540EE" w:rsidRPr="00FF769D">
        <w:t xml:space="preserve">Система оценки </w:t>
      </w:r>
      <w:bookmarkEnd w:id="113"/>
      <w:r w:rsidR="000D4F24" w:rsidRPr="00FF769D">
        <w:t>достижения планируемых результатов освоения основной образовательной программы основного общего образования</w:t>
      </w:r>
      <w:bookmarkEnd w:id="114"/>
      <w:bookmarkEnd w:id="115"/>
      <w:bookmarkEnd w:id="116"/>
      <w:bookmarkEnd w:id="117"/>
    </w:p>
    <w:p w:rsidR="00610B2E" w:rsidRPr="00610B2E" w:rsidRDefault="00610B2E" w:rsidP="00610B2E">
      <w:pPr>
        <w:spacing w:after="0"/>
        <w:rPr>
          <w:rFonts w:ascii="Times New Roman" w:hAnsi="Times New Roman"/>
          <w:b/>
          <w:sz w:val="28"/>
        </w:rPr>
      </w:pPr>
      <w:r>
        <w:rPr>
          <w:rFonts w:ascii="Times New Roman" w:hAnsi="Times New Roman"/>
          <w:b/>
          <w:sz w:val="28"/>
        </w:rPr>
        <w:t xml:space="preserve"> </w:t>
      </w:r>
    </w:p>
    <w:p w:rsidR="00610B2E" w:rsidRPr="00610B2E" w:rsidRDefault="00610B2E" w:rsidP="00A00674">
      <w:pPr>
        <w:numPr>
          <w:ilvl w:val="0"/>
          <w:numId w:val="257"/>
        </w:numPr>
        <w:spacing w:after="0" w:line="240" w:lineRule="auto"/>
        <w:ind w:left="0" w:firstLine="709"/>
        <w:contextualSpacing/>
        <w:jc w:val="both"/>
        <w:rPr>
          <w:rFonts w:ascii="Times New Roman" w:hAnsi="Times New Roman"/>
          <w:b/>
          <w:sz w:val="28"/>
        </w:rPr>
      </w:pPr>
      <w:r w:rsidRPr="00610B2E">
        <w:rPr>
          <w:rFonts w:ascii="Times New Roman" w:hAnsi="Times New Roman"/>
          <w:b/>
          <w:sz w:val="28"/>
        </w:rPr>
        <w:t>Общие положения.</w:t>
      </w:r>
    </w:p>
    <w:p w:rsidR="00610B2E" w:rsidRPr="00610B2E" w:rsidRDefault="00610B2E" w:rsidP="00A00674">
      <w:pPr>
        <w:spacing w:after="0" w:line="240" w:lineRule="auto"/>
        <w:ind w:firstLine="709"/>
        <w:contextualSpacing/>
        <w:jc w:val="both"/>
        <w:rPr>
          <w:rFonts w:ascii="Times New Roman" w:hAnsi="Times New Roman"/>
          <w:sz w:val="28"/>
        </w:rPr>
      </w:pPr>
      <w:r w:rsidRPr="00610B2E">
        <w:rPr>
          <w:rFonts w:ascii="Times New Roman" w:hAnsi="Times New Roman"/>
          <w:sz w:val="28"/>
        </w:rPr>
        <w:tab/>
        <w:t>Система оценки достижения планируемых результатов освоения основной образовательной программы основного общего образования (далее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(далее ООП ООО), предполагающий вовлеченность в оценочную деятельность, как педагогов, так и обучающихся.</w:t>
      </w:r>
    </w:p>
    <w:p w:rsidR="00610B2E" w:rsidRPr="00610B2E" w:rsidRDefault="00610B2E" w:rsidP="00A00674">
      <w:pPr>
        <w:spacing w:after="0" w:line="240" w:lineRule="auto"/>
        <w:ind w:firstLine="709"/>
        <w:contextualSpacing/>
        <w:jc w:val="both"/>
        <w:rPr>
          <w:rFonts w:ascii="Times New Roman" w:hAnsi="Times New Roman"/>
          <w:sz w:val="28"/>
        </w:rPr>
      </w:pPr>
      <w:r w:rsidRPr="00610B2E">
        <w:rPr>
          <w:rFonts w:ascii="Times New Roman" w:hAnsi="Times New Roman"/>
          <w:sz w:val="28"/>
        </w:rPr>
        <w:t>В соответствии с требованиями Федерального государственного образовательного стандарта основного  общего образования в МАОУ СОШ № 96 разработана система оценки, ориентированная на выявление и оценку образовательных достижений учащихся на ступени основного общего образования.</w:t>
      </w:r>
    </w:p>
    <w:p w:rsidR="00610B2E" w:rsidRPr="00610B2E" w:rsidRDefault="00610B2E" w:rsidP="00A00674">
      <w:pPr>
        <w:spacing w:after="0" w:line="240" w:lineRule="auto"/>
        <w:ind w:firstLine="709"/>
        <w:contextualSpacing/>
        <w:jc w:val="both"/>
        <w:rPr>
          <w:rFonts w:ascii="Times New Roman" w:hAnsi="Times New Roman"/>
          <w:sz w:val="28"/>
        </w:rPr>
      </w:pPr>
      <w:r w:rsidRPr="00610B2E">
        <w:rPr>
          <w:rFonts w:ascii="Times New Roman" w:hAnsi="Times New Roman"/>
          <w:sz w:val="28"/>
        </w:rPr>
        <w:t xml:space="preserve"> </w:t>
      </w:r>
      <w:r w:rsidRPr="00610B2E">
        <w:rPr>
          <w:rFonts w:ascii="Times New Roman" w:hAnsi="Times New Roman"/>
          <w:sz w:val="28"/>
        </w:rPr>
        <w:tab/>
        <w:t>Настоящее положение определяет механизм, порядок  и условия системы оценки в МАОУ СОШ№96.Образовательное учреждение оставляет за собой право корректировать и изменять принятые первоначально  механизм,  порядок и условия  системы оценки. В связи с этим  Положение принимается на неопределенный срок. Изменения и дополнения к Положению принимаются управляющим органом образовательного учреждения. После принятия новой редакции Положения, предыдущая редакция утрачивает силу.</w:t>
      </w:r>
    </w:p>
    <w:p w:rsidR="00610B2E" w:rsidRPr="00610B2E" w:rsidRDefault="00610B2E" w:rsidP="00A00674">
      <w:pPr>
        <w:spacing w:after="0" w:line="240" w:lineRule="auto"/>
        <w:ind w:left="-142"/>
        <w:contextualSpacing/>
        <w:jc w:val="both"/>
        <w:rPr>
          <w:rFonts w:ascii="Times New Roman" w:hAnsi="Times New Roman"/>
          <w:sz w:val="28"/>
        </w:rPr>
      </w:pPr>
    </w:p>
    <w:p w:rsidR="00610B2E" w:rsidRPr="00610B2E" w:rsidRDefault="00610B2E" w:rsidP="00A00674">
      <w:pPr>
        <w:tabs>
          <w:tab w:val="left" w:pos="709"/>
        </w:tabs>
        <w:spacing w:after="0" w:line="240" w:lineRule="auto"/>
        <w:ind w:firstLine="709"/>
        <w:contextualSpacing/>
        <w:jc w:val="both"/>
        <w:rPr>
          <w:rFonts w:ascii="Times New Roman" w:hAnsi="Times New Roman"/>
          <w:sz w:val="28"/>
        </w:rPr>
      </w:pPr>
      <w:r w:rsidRPr="00610B2E">
        <w:rPr>
          <w:rFonts w:ascii="Times New Roman" w:hAnsi="Times New Roman"/>
          <w:b/>
          <w:sz w:val="28"/>
        </w:rPr>
        <w:t>2.Цели и задачи.</w:t>
      </w:r>
    </w:p>
    <w:p w:rsidR="00610B2E" w:rsidRPr="00610B2E" w:rsidRDefault="00610B2E" w:rsidP="00A00674">
      <w:pPr>
        <w:tabs>
          <w:tab w:val="left" w:pos="709"/>
        </w:tabs>
        <w:spacing w:after="0" w:line="240" w:lineRule="auto"/>
        <w:ind w:firstLine="709"/>
        <w:contextualSpacing/>
        <w:jc w:val="both"/>
        <w:rPr>
          <w:rFonts w:ascii="Times New Roman" w:hAnsi="Times New Roman"/>
          <w:sz w:val="28"/>
        </w:rPr>
      </w:pPr>
      <w:r w:rsidRPr="00610B2E">
        <w:rPr>
          <w:rFonts w:ascii="Times New Roman" w:hAnsi="Times New Roman"/>
          <w:b/>
          <w:sz w:val="28"/>
        </w:rPr>
        <w:t>2.1. Цель:</w:t>
      </w:r>
    </w:p>
    <w:p w:rsidR="00610B2E" w:rsidRPr="00610B2E" w:rsidRDefault="00610B2E" w:rsidP="00A00674">
      <w:pPr>
        <w:spacing w:after="0" w:line="240" w:lineRule="auto"/>
        <w:ind w:firstLine="709"/>
        <w:contextualSpacing/>
        <w:jc w:val="both"/>
        <w:rPr>
          <w:rFonts w:ascii="Times New Roman" w:hAnsi="Times New Roman"/>
          <w:sz w:val="28"/>
        </w:rPr>
      </w:pPr>
      <w:r w:rsidRPr="00610B2E">
        <w:rPr>
          <w:rFonts w:ascii="Times New Roman" w:hAnsi="Times New Roman"/>
          <w:sz w:val="28"/>
        </w:rPr>
        <w:t>Повышение качества образования посредством установления единых требований к выставлению оценок учебных достижений и определение  рейтинговой оценки сформированности  ключевых компетенций у  обучающихся.</w:t>
      </w:r>
    </w:p>
    <w:p w:rsidR="00610B2E" w:rsidRPr="00610B2E" w:rsidRDefault="00610B2E" w:rsidP="00A00674">
      <w:pPr>
        <w:spacing w:after="0" w:line="240" w:lineRule="auto"/>
        <w:ind w:left="-142"/>
        <w:contextualSpacing/>
        <w:jc w:val="both"/>
        <w:rPr>
          <w:rFonts w:ascii="Times New Roman" w:hAnsi="Times New Roman"/>
          <w:sz w:val="28"/>
        </w:rPr>
      </w:pPr>
    </w:p>
    <w:p w:rsidR="00610B2E" w:rsidRPr="00610B2E" w:rsidRDefault="00610B2E" w:rsidP="00A00674">
      <w:pPr>
        <w:spacing w:after="0" w:line="240" w:lineRule="auto"/>
        <w:ind w:firstLine="709"/>
        <w:jc w:val="both"/>
        <w:rPr>
          <w:rFonts w:ascii="Times New Roman" w:hAnsi="Times New Roman"/>
          <w:sz w:val="28"/>
        </w:rPr>
      </w:pPr>
      <w:r w:rsidRPr="00610B2E">
        <w:rPr>
          <w:rFonts w:ascii="Times New Roman" w:hAnsi="Times New Roman"/>
          <w:b/>
          <w:sz w:val="28"/>
        </w:rPr>
        <w:t>2.2. Задачи:</w:t>
      </w:r>
    </w:p>
    <w:p w:rsidR="00610B2E" w:rsidRPr="00610B2E" w:rsidRDefault="00610B2E" w:rsidP="00A00674">
      <w:pPr>
        <w:numPr>
          <w:ilvl w:val="0"/>
          <w:numId w:val="237"/>
        </w:numPr>
        <w:tabs>
          <w:tab w:val="left" w:pos="993"/>
        </w:tabs>
        <w:spacing w:after="0" w:line="240" w:lineRule="auto"/>
        <w:ind w:left="0" w:firstLine="709"/>
        <w:contextualSpacing/>
        <w:jc w:val="both"/>
        <w:rPr>
          <w:rFonts w:ascii="Times New Roman" w:hAnsi="Times New Roman"/>
          <w:sz w:val="28"/>
        </w:rPr>
      </w:pPr>
      <w:r w:rsidRPr="00610B2E">
        <w:rPr>
          <w:rFonts w:ascii="Times New Roman" w:hAnsi="Times New Roman"/>
          <w:sz w:val="28"/>
        </w:rPr>
        <w:t>Установление уровня сформированности  универсальных учебных действий и его соответствия планируемым результатам;</w:t>
      </w:r>
    </w:p>
    <w:p w:rsidR="00610B2E" w:rsidRPr="00610B2E" w:rsidRDefault="00610B2E" w:rsidP="00A00674">
      <w:pPr>
        <w:numPr>
          <w:ilvl w:val="0"/>
          <w:numId w:val="237"/>
        </w:numPr>
        <w:tabs>
          <w:tab w:val="left" w:pos="993"/>
        </w:tabs>
        <w:spacing w:after="0" w:line="240" w:lineRule="auto"/>
        <w:ind w:left="0" w:firstLine="709"/>
        <w:contextualSpacing/>
        <w:jc w:val="both"/>
        <w:rPr>
          <w:rFonts w:ascii="Times New Roman" w:hAnsi="Times New Roman"/>
          <w:sz w:val="28"/>
        </w:rPr>
      </w:pPr>
      <w:r w:rsidRPr="00610B2E">
        <w:rPr>
          <w:rFonts w:ascii="Times New Roman" w:hAnsi="Times New Roman"/>
          <w:sz w:val="28"/>
        </w:rPr>
        <w:t>установление фактического уровня УУД  по предметам  учебного плана, соотнесение этого уровня с требованиями федерального государственного  образовательного стандарта;</w:t>
      </w:r>
    </w:p>
    <w:p w:rsidR="00610B2E" w:rsidRPr="00610B2E" w:rsidRDefault="00610B2E" w:rsidP="00A00674">
      <w:pPr>
        <w:numPr>
          <w:ilvl w:val="0"/>
          <w:numId w:val="237"/>
        </w:numPr>
        <w:tabs>
          <w:tab w:val="left" w:pos="993"/>
        </w:tabs>
        <w:spacing w:after="0" w:line="240" w:lineRule="auto"/>
        <w:ind w:left="0" w:firstLine="709"/>
        <w:contextualSpacing/>
        <w:jc w:val="both"/>
        <w:rPr>
          <w:rFonts w:ascii="Times New Roman" w:hAnsi="Times New Roman"/>
          <w:sz w:val="28"/>
        </w:rPr>
      </w:pPr>
      <w:r w:rsidRPr="00610B2E">
        <w:rPr>
          <w:rFonts w:ascii="Times New Roman" w:hAnsi="Times New Roman"/>
          <w:sz w:val="28"/>
        </w:rPr>
        <w:t>формирование мотивации, самооценки и помощь в выборе дальнейшей индивидуальной образовательной траектории учащегося;</w:t>
      </w:r>
    </w:p>
    <w:p w:rsidR="00610B2E" w:rsidRPr="00610B2E" w:rsidRDefault="00610B2E" w:rsidP="00A00674">
      <w:pPr>
        <w:numPr>
          <w:ilvl w:val="0"/>
          <w:numId w:val="237"/>
        </w:numPr>
        <w:tabs>
          <w:tab w:val="left" w:pos="993"/>
        </w:tabs>
        <w:spacing w:after="0" w:line="240" w:lineRule="auto"/>
        <w:ind w:left="0" w:firstLine="709"/>
        <w:contextualSpacing/>
        <w:jc w:val="both"/>
        <w:rPr>
          <w:rFonts w:ascii="Times New Roman" w:hAnsi="Times New Roman"/>
          <w:sz w:val="28"/>
        </w:rPr>
      </w:pPr>
      <w:r w:rsidRPr="00610B2E">
        <w:rPr>
          <w:rFonts w:ascii="Times New Roman" w:hAnsi="Times New Roman"/>
          <w:sz w:val="28"/>
        </w:rPr>
        <w:t>повышение уровня объективности, гласности в оценивании педагогом учебных достижений обучающихся.</w:t>
      </w:r>
    </w:p>
    <w:p w:rsidR="00610B2E" w:rsidRPr="00610B2E" w:rsidRDefault="00610B2E" w:rsidP="00A00674">
      <w:pPr>
        <w:spacing w:after="0" w:line="240" w:lineRule="auto"/>
        <w:ind w:left="-142"/>
        <w:contextualSpacing/>
        <w:jc w:val="both"/>
        <w:rPr>
          <w:rFonts w:ascii="Times New Roman" w:hAnsi="Times New Roman"/>
          <w:sz w:val="28"/>
        </w:rPr>
      </w:pPr>
    </w:p>
    <w:p w:rsidR="00610B2E" w:rsidRPr="00610B2E" w:rsidRDefault="00610B2E" w:rsidP="00A00674">
      <w:pPr>
        <w:numPr>
          <w:ilvl w:val="0"/>
          <w:numId w:val="249"/>
        </w:numPr>
        <w:spacing w:after="0" w:line="240" w:lineRule="auto"/>
        <w:ind w:left="0" w:firstLine="709"/>
        <w:contextualSpacing/>
        <w:jc w:val="both"/>
        <w:rPr>
          <w:rFonts w:ascii="Times New Roman" w:hAnsi="Times New Roman"/>
          <w:b/>
          <w:sz w:val="28"/>
        </w:rPr>
      </w:pPr>
      <w:r w:rsidRPr="00610B2E">
        <w:rPr>
          <w:rFonts w:ascii="Times New Roman" w:hAnsi="Times New Roman"/>
          <w:b/>
          <w:sz w:val="28"/>
        </w:rPr>
        <w:t>Особенности  системы оценки.</w:t>
      </w:r>
    </w:p>
    <w:p w:rsidR="00610B2E" w:rsidRPr="00610B2E" w:rsidRDefault="00610B2E" w:rsidP="00A00674">
      <w:pPr>
        <w:spacing w:after="0" w:line="240" w:lineRule="auto"/>
        <w:ind w:left="-142"/>
        <w:jc w:val="both"/>
        <w:rPr>
          <w:rFonts w:ascii="Times New Roman" w:hAnsi="Times New Roman"/>
          <w:b/>
          <w:sz w:val="28"/>
        </w:rPr>
      </w:pPr>
    </w:p>
    <w:p w:rsidR="00610B2E" w:rsidRPr="00610B2E" w:rsidRDefault="00610B2E" w:rsidP="00A00674">
      <w:pPr>
        <w:tabs>
          <w:tab w:val="left" w:pos="993"/>
        </w:tabs>
        <w:spacing w:line="240" w:lineRule="auto"/>
        <w:ind w:firstLine="709"/>
        <w:jc w:val="both"/>
        <w:rPr>
          <w:rFonts w:ascii="Times New Roman" w:hAnsi="Times New Roman"/>
          <w:sz w:val="28"/>
        </w:rPr>
      </w:pPr>
      <w:r w:rsidRPr="00610B2E">
        <w:rPr>
          <w:rFonts w:ascii="Times New Roman" w:hAnsi="Times New Roman"/>
          <w:sz w:val="28"/>
        </w:rPr>
        <w:t>В соответствии с ООП ООО  особенностями системы оценки являются:</w:t>
      </w:r>
    </w:p>
    <w:p w:rsidR="00610B2E" w:rsidRPr="00610B2E" w:rsidRDefault="00610B2E" w:rsidP="00A00674">
      <w:pPr>
        <w:numPr>
          <w:ilvl w:val="0"/>
          <w:numId w:val="238"/>
        </w:numPr>
        <w:tabs>
          <w:tab w:val="left" w:pos="993"/>
        </w:tabs>
        <w:spacing w:after="0" w:line="240" w:lineRule="auto"/>
        <w:ind w:left="0" w:firstLine="709"/>
        <w:contextualSpacing/>
        <w:jc w:val="both"/>
        <w:rPr>
          <w:rFonts w:ascii="Times New Roman" w:hAnsi="Times New Roman"/>
          <w:sz w:val="28"/>
        </w:rPr>
      </w:pPr>
      <w:r w:rsidRPr="00610B2E">
        <w:rPr>
          <w:rFonts w:ascii="Times New Roman" w:hAnsi="Times New Roman"/>
          <w:sz w:val="28"/>
        </w:rPr>
        <w:t>Комплексный подход к оценке результатов образования (оценка предметных, метапредметных и личностных результатов общего образования);</w:t>
      </w:r>
    </w:p>
    <w:p w:rsidR="00610B2E" w:rsidRPr="00610B2E" w:rsidRDefault="00610B2E" w:rsidP="00A00674">
      <w:pPr>
        <w:numPr>
          <w:ilvl w:val="0"/>
          <w:numId w:val="238"/>
        </w:numPr>
        <w:tabs>
          <w:tab w:val="left" w:pos="993"/>
        </w:tabs>
        <w:spacing w:after="0" w:line="240" w:lineRule="auto"/>
        <w:ind w:left="0" w:firstLine="709"/>
        <w:contextualSpacing/>
        <w:jc w:val="both"/>
        <w:rPr>
          <w:rFonts w:ascii="Times New Roman" w:hAnsi="Times New Roman"/>
          <w:sz w:val="28"/>
        </w:rPr>
      </w:pPr>
      <w:r w:rsidRPr="00610B2E">
        <w:rPr>
          <w:rFonts w:ascii="Times New Roman" w:hAnsi="Times New Roman"/>
          <w:sz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610B2E" w:rsidRPr="00610B2E" w:rsidRDefault="00610B2E" w:rsidP="00A00674">
      <w:pPr>
        <w:numPr>
          <w:ilvl w:val="0"/>
          <w:numId w:val="238"/>
        </w:numPr>
        <w:tabs>
          <w:tab w:val="left" w:pos="993"/>
        </w:tabs>
        <w:spacing w:after="0" w:line="240" w:lineRule="auto"/>
        <w:ind w:left="0" w:firstLine="709"/>
        <w:contextualSpacing/>
        <w:jc w:val="both"/>
        <w:rPr>
          <w:rFonts w:ascii="Times New Roman" w:hAnsi="Times New Roman"/>
          <w:sz w:val="28"/>
        </w:rPr>
      </w:pPr>
      <w:r w:rsidRPr="00610B2E">
        <w:rPr>
          <w:rFonts w:ascii="Times New Roman" w:hAnsi="Times New Roman"/>
          <w:sz w:val="28"/>
        </w:rPr>
        <w:t>оценка динамики образовательных достижений обучающихся;</w:t>
      </w:r>
    </w:p>
    <w:p w:rsidR="00610B2E" w:rsidRPr="00610B2E" w:rsidRDefault="00610B2E" w:rsidP="00A00674">
      <w:pPr>
        <w:numPr>
          <w:ilvl w:val="0"/>
          <w:numId w:val="238"/>
        </w:numPr>
        <w:tabs>
          <w:tab w:val="left" w:pos="993"/>
        </w:tabs>
        <w:spacing w:after="0" w:line="240" w:lineRule="auto"/>
        <w:ind w:left="0" w:firstLine="709"/>
        <w:contextualSpacing/>
        <w:jc w:val="both"/>
        <w:rPr>
          <w:rFonts w:ascii="Times New Roman" w:hAnsi="Times New Roman"/>
          <w:sz w:val="28"/>
        </w:rPr>
      </w:pPr>
      <w:r w:rsidRPr="00610B2E">
        <w:rPr>
          <w:rFonts w:ascii="Times New Roman" w:hAnsi="Times New Roman"/>
          <w:sz w:val="28"/>
        </w:rPr>
        <w:t>сочетание внешней и внутренней оценки как механизма обеспечения качества образования;</w:t>
      </w:r>
    </w:p>
    <w:p w:rsidR="00610B2E" w:rsidRPr="00610B2E" w:rsidRDefault="00610B2E" w:rsidP="00A00674">
      <w:pPr>
        <w:numPr>
          <w:ilvl w:val="0"/>
          <w:numId w:val="238"/>
        </w:numPr>
        <w:tabs>
          <w:tab w:val="left" w:pos="993"/>
        </w:tabs>
        <w:spacing w:after="0" w:line="240" w:lineRule="auto"/>
        <w:ind w:left="0" w:firstLine="709"/>
        <w:contextualSpacing/>
        <w:jc w:val="both"/>
        <w:rPr>
          <w:rFonts w:ascii="Times New Roman" w:hAnsi="Times New Roman"/>
          <w:sz w:val="28"/>
        </w:rPr>
      </w:pPr>
      <w:r w:rsidRPr="00610B2E">
        <w:rPr>
          <w:rFonts w:ascii="Times New Roman" w:hAnsi="Times New Roman"/>
          <w:sz w:val="28"/>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610B2E" w:rsidRPr="00610B2E" w:rsidRDefault="00610B2E" w:rsidP="00A00674">
      <w:pPr>
        <w:numPr>
          <w:ilvl w:val="0"/>
          <w:numId w:val="238"/>
        </w:numPr>
        <w:tabs>
          <w:tab w:val="left" w:pos="993"/>
        </w:tabs>
        <w:spacing w:after="0" w:line="240" w:lineRule="auto"/>
        <w:ind w:left="0" w:firstLine="709"/>
        <w:contextualSpacing/>
        <w:jc w:val="both"/>
        <w:rPr>
          <w:rFonts w:ascii="Times New Roman" w:hAnsi="Times New Roman"/>
          <w:sz w:val="28"/>
        </w:rPr>
      </w:pPr>
      <w:r w:rsidRPr="00610B2E">
        <w:rPr>
          <w:rFonts w:ascii="Times New Roman" w:hAnsi="Times New Roman"/>
          <w:sz w:val="28"/>
        </w:rPr>
        <w:t>уровневый подход к разработке планируемых результатов, инструментария и представлению их;</w:t>
      </w:r>
    </w:p>
    <w:p w:rsidR="00610B2E" w:rsidRPr="00610B2E" w:rsidRDefault="00610B2E" w:rsidP="00A00674">
      <w:pPr>
        <w:numPr>
          <w:ilvl w:val="0"/>
          <w:numId w:val="238"/>
        </w:numPr>
        <w:tabs>
          <w:tab w:val="left" w:pos="993"/>
        </w:tabs>
        <w:spacing w:after="0" w:line="240" w:lineRule="auto"/>
        <w:ind w:left="0" w:firstLine="709"/>
        <w:contextualSpacing/>
        <w:jc w:val="both"/>
        <w:rPr>
          <w:rFonts w:ascii="Times New Roman" w:hAnsi="Times New Roman"/>
          <w:sz w:val="28"/>
        </w:rPr>
      </w:pPr>
      <w:r w:rsidRPr="00610B2E">
        <w:rPr>
          <w:rFonts w:ascii="Times New Roman" w:hAnsi="Times New Roman"/>
          <w:sz w:val="28"/>
        </w:rPr>
        <w:t>использование накопительной системы оценивания (портфолио), характеризующей динамику индивидуальных образовательных достижений;</w:t>
      </w:r>
    </w:p>
    <w:p w:rsidR="00610B2E" w:rsidRPr="00610B2E" w:rsidRDefault="00610B2E" w:rsidP="00A00674">
      <w:pPr>
        <w:numPr>
          <w:ilvl w:val="0"/>
          <w:numId w:val="238"/>
        </w:numPr>
        <w:tabs>
          <w:tab w:val="left" w:pos="993"/>
        </w:tabs>
        <w:spacing w:after="0" w:line="240" w:lineRule="auto"/>
        <w:ind w:left="0" w:firstLine="709"/>
        <w:contextualSpacing/>
        <w:jc w:val="both"/>
        <w:rPr>
          <w:rFonts w:ascii="Times New Roman" w:hAnsi="Times New Roman"/>
          <w:sz w:val="28"/>
        </w:rPr>
      </w:pPr>
      <w:r w:rsidRPr="00610B2E">
        <w:rPr>
          <w:rFonts w:ascii="Times New Roman" w:hAnsi="Times New Roman"/>
          <w:sz w:val="28"/>
        </w:rPr>
        <w:t>использование наряду со стандартизированными письменными или устными работами  таких форм и методов оценки, как  индивидуальные проекты, практические работы, творческие работы, самоанализ, самооценка, наблюдения и др.</w:t>
      </w:r>
    </w:p>
    <w:p w:rsidR="00610B2E" w:rsidRPr="00610B2E" w:rsidRDefault="00610B2E" w:rsidP="00A00674">
      <w:pPr>
        <w:tabs>
          <w:tab w:val="left" w:pos="993"/>
        </w:tabs>
        <w:spacing w:after="0" w:line="240" w:lineRule="auto"/>
        <w:ind w:firstLine="709"/>
        <w:contextualSpacing/>
        <w:jc w:val="both"/>
        <w:rPr>
          <w:rFonts w:ascii="Times New Roman" w:hAnsi="Times New Roman"/>
          <w:sz w:val="28"/>
        </w:rPr>
      </w:pPr>
    </w:p>
    <w:p w:rsidR="00610B2E" w:rsidRPr="00610B2E" w:rsidRDefault="00610B2E" w:rsidP="00A00674">
      <w:pPr>
        <w:tabs>
          <w:tab w:val="left" w:pos="993"/>
        </w:tabs>
        <w:spacing w:after="0" w:line="240" w:lineRule="auto"/>
        <w:ind w:firstLine="709"/>
        <w:contextualSpacing/>
        <w:jc w:val="both"/>
        <w:rPr>
          <w:rFonts w:ascii="Times New Roman" w:hAnsi="Times New Roman"/>
          <w:b/>
          <w:sz w:val="28"/>
        </w:rPr>
      </w:pPr>
      <w:r w:rsidRPr="00610B2E">
        <w:rPr>
          <w:rFonts w:ascii="Times New Roman" w:hAnsi="Times New Roman"/>
          <w:b/>
          <w:sz w:val="28"/>
        </w:rPr>
        <w:t>4.Общая характеристика, порядок и условия  системы оценивания.</w:t>
      </w:r>
    </w:p>
    <w:p w:rsidR="00610B2E" w:rsidRPr="00610B2E" w:rsidRDefault="00610B2E" w:rsidP="00A00674">
      <w:pPr>
        <w:tabs>
          <w:tab w:val="left" w:pos="993"/>
        </w:tabs>
        <w:spacing w:after="0" w:line="240" w:lineRule="auto"/>
        <w:ind w:firstLine="709"/>
        <w:contextualSpacing/>
        <w:jc w:val="both"/>
        <w:rPr>
          <w:rFonts w:ascii="Times New Roman" w:hAnsi="Times New Roman"/>
          <w:b/>
          <w:sz w:val="28"/>
        </w:rPr>
      </w:pPr>
    </w:p>
    <w:p w:rsidR="00610B2E" w:rsidRPr="00610B2E" w:rsidRDefault="00610B2E" w:rsidP="00A00674">
      <w:pPr>
        <w:tabs>
          <w:tab w:val="left" w:pos="993"/>
        </w:tabs>
        <w:spacing w:after="0" w:line="240" w:lineRule="auto"/>
        <w:ind w:firstLine="709"/>
        <w:contextualSpacing/>
        <w:jc w:val="both"/>
        <w:rPr>
          <w:rFonts w:ascii="Times New Roman" w:hAnsi="Times New Roman"/>
          <w:sz w:val="28"/>
        </w:rPr>
      </w:pPr>
      <w:r w:rsidRPr="00610B2E">
        <w:rPr>
          <w:rFonts w:ascii="Times New Roman" w:hAnsi="Times New Roman"/>
          <w:sz w:val="28"/>
        </w:rPr>
        <w:t>Оценка достижений   обучающего предусматривает  оценку личностных, метапредметных и предметных  результатов.</w:t>
      </w:r>
    </w:p>
    <w:p w:rsidR="00610B2E" w:rsidRPr="00610B2E" w:rsidRDefault="00610B2E" w:rsidP="00A00674">
      <w:pPr>
        <w:tabs>
          <w:tab w:val="left" w:pos="993"/>
        </w:tabs>
        <w:spacing w:after="0" w:line="240" w:lineRule="auto"/>
        <w:ind w:firstLine="709"/>
        <w:contextualSpacing/>
        <w:jc w:val="both"/>
        <w:rPr>
          <w:rFonts w:ascii="Times New Roman" w:hAnsi="Times New Roman"/>
          <w:sz w:val="28"/>
        </w:rPr>
      </w:pPr>
    </w:p>
    <w:p w:rsidR="00610B2E" w:rsidRPr="00610B2E" w:rsidRDefault="00610B2E" w:rsidP="00A00674">
      <w:pPr>
        <w:tabs>
          <w:tab w:val="left" w:pos="993"/>
        </w:tabs>
        <w:spacing w:after="0" w:line="240" w:lineRule="auto"/>
        <w:ind w:firstLine="709"/>
        <w:contextualSpacing/>
        <w:jc w:val="both"/>
        <w:rPr>
          <w:rFonts w:ascii="Times New Roman" w:hAnsi="Times New Roman"/>
          <w:b/>
          <w:sz w:val="28"/>
        </w:rPr>
      </w:pPr>
      <w:r w:rsidRPr="00610B2E">
        <w:rPr>
          <w:rFonts w:ascii="Times New Roman" w:hAnsi="Times New Roman"/>
          <w:b/>
          <w:sz w:val="28"/>
        </w:rPr>
        <w:t>4.1. Оценка личностных  результатов.</w:t>
      </w:r>
    </w:p>
    <w:p w:rsidR="00610B2E" w:rsidRPr="00610B2E" w:rsidRDefault="00610B2E" w:rsidP="00A00674">
      <w:pPr>
        <w:tabs>
          <w:tab w:val="left" w:pos="993"/>
        </w:tabs>
        <w:spacing w:after="0" w:line="240" w:lineRule="auto"/>
        <w:ind w:firstLine="709"/>
        <w:contextualSpacing/>
        <w:jc w:val="both"/>
        <w:rPr>
          <w:rFonts w:ascii="Times New Roman" w:hAnsi="Times New Roman"/>
          <w:b/>
          <w:sz w:val="28"/>
        </w:rPr>
      </w:pPr>
    </w:p>
    <w:p w:rsidR="00610B2E" w:rsidRPr="00610B2E" w:rsidRDefault="00610B2E" w:rsidP="00A00674">
      <w:pPr>
        <w:tabs>
          <w:tab w:val="left" w:pos="993"/>
        </w:tabs>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xml:space="preserve">Основным </w:t>
      </w:r>
      <w:r w:rsidRPr="00610B2E">
        <w:rPr>
          <w:rFonts w:ascii="Times New Roman" w:eastAsia="Times New Roman" w:hAnsi="Times New Roman"/>
          <w:b/>
          <w:bCs/>
          <w:sz w:val="28"/>
          <w:szCs w:val="28"/>
          <w:lang w:eastAsia="ru-RU"/>
        </w:rPr>
        <w:t>объектом</w:t>
      </w:r>
      <w:r w:rsidRPr="00610B2E">
        <w:rPr>
          <w:rFonts w:ascii="Times New Roman" w:eastAsia="Times New Roman" w:hAnsi="Times New Roman"/>
          <w:sz w:val="28"/>
          <w:szCs w:val="28"/>
          <w:lang w:eastAsia="ru-RU"/>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610B2E" w:rsidRPr="00610B2E" w:rsidRDefault="00610B2E" w:rsidP="00A00674">
      <w:pPr>
        <w:tabs>
          <w:tab w:val="left" w:pos="993"/>
        </w:tabs>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xml:space="preserve">1) сформированность </w:t>
      </w:r>
      <w:r w:rsidRPr="00610B2E">
        <w:rPr>
          <w:rFonts w:ascii="Times New Roman" w:eastAsia="Times New Roman" w:hAnsi="Times New Roman"/>
          <w:i/>
          <w:iCs/>
          <w:sz w:val="28"/>
          <w:szCs w:val="28"/>
          <w:lang w:eastAsia="ru-RU"/>
        </w:rPr>
        <w:t>основ гражданской идентичности</w:t>
      </w:r>
      <w:r w:rsidRPr="00610B2E">
        <w:rPr>
          <w:rFonts w:ascii="Times New Roman" w:eastAsia="Times New Roman" w:hAnsi="Times New Roman"/>
          <w:sz w:val="28"/>
          <w:szCs w:val="28"/>
          <w:lang w:eastAsia="ru-RU"/>
        </w:rPr>
        <w:t xml:space="preserve"> личности;</w:t>
      </w:r>
    </w:p>
    <w:p w:rsidR="00610B2E" w:rsidRPr="00610B2E" w:rsidRDefault="00610B2E" w:rsidP="00A00674">
      <w:pPr>
        <w:tabs>
          <w:tab w:val="left" w:pos="993"/>
        </w:tabs>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xml:space="preserve">2) готовность к переходу к </w:t>
      </w:r>
      <w:r w:rsidRPr="00610B2E">
        <w:rPr>
          <w:rFonts w:ascii="Times New Roman" w:eastAsia="Times New Roman" w:hAnsi="Times New Roman"/>
          <w:i/>
          <w:iCs/>
          <w:sz w:val="28"/>
          <w:szCs w:val="28"/>
          <w:lang w:eastAsia="ru-RU"/>
        </w:rPr>
        <w:t>самообразованиюна основе учебно-познавательной мотивации</w:t>
      </w:r>
      <w:r w:rsidRPr="00610B2E">
        <w:rPr>
          <w:rFonts w:ascii="Times New Roman" w:eastAsia="Times New Roman" w:hAnsi="Times New Roman"/>
          <w:sz w:val="28"/>
          <w:szCs w:val="28"/>
          <w:lang w:eastAsia="ru-RU"/>
        </w:rPr>
        <w:t xml:space="preserve">, в том числе готовность к </w:t>
      </w:r>
      <w:r w:rsidRPr="00610B2E">
        <w:rPr>
          <w:rFonts w:ascii="Times New Roman" w:eastAsia="Times New Roman" w:hAnsi="Times New Roman"/>
          <w:i/>
          <w:iCs/>
          <w:sz w:val="28"/>
          <w:szCs w:val="28"/>
          <w:lang w:eastAsia="ru-RU"/>
        </w:rPr>
        <w:t>выбору направления профильного образования</w:t>
      </w:r>
      <w:r w:rsidRPr="00610B2E">
        <w:rPr>
          <w:rFonts w:ascii="Times New Roman" w:eastAsia="Times New Roman" w:hAnsi="Times New Roman"/>
          <w:sz w:val="28"/>
          <w:szCs w:val="28"/>
          <w:lang w:eastAsia="ru-RU"/>
        </w:rPr>
        <w:t>;</w:t>
      </w:r>
    </w:p>
    <w:p w:rsidR="00610B2E" w:rsidRPr="00610B2E" w:rsidRDefault="00610B2E" w:rsidP="00A00674">
      <w:pPr>
        <w:tabs>
          <w:tab w:val="left" w:pos="993"/>
        </w:tabs>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xml:space="preserve">3) сформированность </w:t>
      </w:r>
      <w:r w:rsidRPr="00610B2E">
        <w:rPr>
          <w:rFonts w:ascii="Times New Roman" w:eastAsia="Times New Roman" w:hAnsi="Times New Roman"/>
          <w:i/>
          <w:iCs/>
          <w:sz w:val="28"/>
          <w:szCs w:val="28"/>
          <w:lang w:eastAsia="ru-RU"/>
        </w:rPr>
        <w:t>социальных компетенций</w:t>
      </w:r>
      <w:r w:rsidRPr="00610B2E">
        <w:rPr>
          <w:rFonts w:ascii="Times New Roman" w:eastAsia="Times New Roman" w:hAnsi="Times New Roman"/>
          <w:sz w:val="28"/>
          <w:szCs w:val="28"/>
          <w:lang w:eastAsia="ru-RU"/>
        </w:rPr>
        <w:t>, включая ценностно-смысловые установки и моральные нормы, опыт социальных и межличностных отношений, правосознание.</w:t>
      </w:r>
    </w:p>
    <w:p w:rsidR="00610B2E" w:rsidRPr="00610B2E" w:rsidRDefault="00610B2E" w:rsidP="00A00674">
      <w:pPr>
        <w:tabs>
          <w:tab w:val="left" w:pos="993"/>
        </w:tabs>
        <w:spacing w:after="0" w:line="240" w:lineRule="auto"/>
        <w:ind w:right="-1" w:firstLine="709"/>
        <w:jc w:val="both"/>
        <w:rPr>
          <w:rFonts w:ascii="Times New Roman" w:hAnsi="Times New Roman"/>
          <w:sz w:val="28"/>
        </w:rPr>
      </w:pPr>
      <w:r w:rsidRPr="00610B2E">
        <w:rPr>
          <w:rFonts w:ascii="Times New Roman" w:eastAsia="Times New Roman" w:hAnsi="Times New Roman"/>
          <w:sz w:val="28"/>
          <w:szCs w:val="28"/>
          <w:lang w:eastAsia="ru-RU"/>
        </w:rPr>
        <w:t>С целью оценки личностных результатов  образовательным учреждением разработаны программы   развития универсальных учебных действий обучающихся и программа</w:t>
      </w:r>
      <w:r w:rsidRPr="00610B2E">
        <w:rPr>
          <w:rFonts w:ascii="Times New Roman" w:hAnsi="Times New Roman"/>
          <w:sz w:val="28"/>
          <w:szCs w:val="28"/>
          <w:shd w:val="clear" w:color="auto" w:fill="FFFFFF"/>
        </w:rPr>
        <w:t xml:space="preserve">  воспитания</w:t>
      </w:r>
      <w:r w:rsidRPr="00610B2E">
        <w:rPr>
          <w:rFonts w:ascii="Times New Roman" w:hAnsi="Times New Roman"/>
          <w:noProof/>
          <w:sz w:val="28"/>
          <w:szCs w:val="28"/>
          <w:shd w:val="clear" w:color="auto" w:fill="FFFFFF"/>
        </w:rPr>
        <w:t xml:space="preserve"> </w:t>
      </w:r>
      <w:r w:rsidRPr="00610B2E">
        <w:rPr>
          <w:rFonts w:ascii="Times New Roman" w:hAnsi="Times New Roman"/>
          <w:sz w:val="28"/>
          <w:szCs w:val="28"/>
          <w:shd w:val="clear" w:color="auto" w:fill="FFFFFF"/>
        </w:rPr>
        <w:t>и социализации обучающихся.</w:t>
      </w:r>
      <w:r w:rsidRPr="00610B2E">
        <w:rPr>
          <w:rFonts w:ascii="Times New Roman" w:hAnsi="Times New Roman"/>
          <w:noProof/>
          <w:sz w:val="28"/>
          <w:szCs w:val="28"/>
          <w:shd w:val="clear" w:color="auto" w:fill="FFFFFF"/>
        </w:rPr>
        <w:t xml:space="preserve"> </w:t>
      </w:r>
      <w:r w:rsidRPr="00610B2E">
        <w:rPr>
          <w:rFonts w:ascii="Times New Roman" w:hAnsi="Times New Roman"/>
          <w:sz w:val="28"/>
          <w:szCs w:val="28"/>
          <w:shd w:val="clear" w:color="auto" w:fill="FFFFFF"/>
        </w:rPr>
        <w:t xml:space="preserve"> </w:t>
      </w:r>
      <w:r w:rsidRPr="00610B2E">
        <w:rPr>
          <w:rFonts w:ascii="Times New Roman" w:hAnsi="Times New Roman"/>
          <w:sz w:val="28"/>
        </w:rPr>
        <w:t xml:space="preserve">Личностные результаты  обучающегося в соответствии с направлениями  оценивает: </w:t>
      </w:r>
    </w:p>
    <w:p w:rsidR="00610B2E" w:rsidRPr="00610B2E" w:rsidRDefault="00610B2E" w:rsidP="00A00674">
      <w:pPr>
        <w:numPr>
          <w:ilvl w:val="0"/>
          <w:numId w:val="247"/>
        </w:numPr>
        <w:tabs>
          <w:tab w:val="left" w:pos="993"/>
        </w:tabs>
        <w:spacing w:after="0" w:line="240" w:lineRule="auto"/>
        <w:ind w:left="0" w:right="-1" w:firstLine="709"/>
        <w:contextualSpacing/>
        <w:jc w:val="both"/>
        <w:rPr>
          <w:rFonts w:ascii="Times New Roman" w:hAnsi="Times New Roman"/>
          <w:sz w:val="28"/>
        </w:rPr>
      </w:pPr>
      <w:r w:rsidRPr="00610B2E">
        <w:rPr>
          <w:rFonts w:ascii="Times New Roman" w:hAnsi="Times New Roman"/>
          <w:b/>
          <w:sz w:val="28"/>
        </w:rPr>
        <w:t>учитель - предметник</w:t>
      </w:r>
      <w:r w:rsidRPr="00610B2E">
        <w:rPr>
          <w:rFonts w:ascii="Times New Roman" w:hAnsi="Times New Roman"/>
          <w:sz w:val="28"/>
        </w:rPr>
        <w:t>,</w:t>
      </w:r>
    </w:p>
    <w:p w:rsidR="00610B2E" w:rsidRPr="00610B2E" w:rsidRDefault="00610B2E" w:rsidP="00A00674">
      <w:pPr>
        <w:numPr>
          <w:ilvl w:val="0"/>
          <w:numId w:val="247"/>
        </w:numPr>
        <w:tabs>
          <w:tab w:val="left" w:pos="993"/>
        </w:tabs>
        <w:spacing w:after="0" w:line="240" w:lineRule="auto"/>
        <w:ind w:left="0" w:right="-1" w:firstLine="709"/>
        <w:contextualSpacing/>
        <w:jc w:val="both"/>
        <w:rPr>
          <w:rFonts w:ascii="Times New Roman" w:hAnsi="Times New Roman"/>
          <w:b/>
          <w:sz w:val="28"/>
        </w:rPr>
      </w:pPr>
      <w:r w:rsidRPr="00610B2E">
        <w:rPr>
          <w:rFonts w:ascii="Times New Roman" w:hAnsi="Times New Roman"/>
          <w:b/>
          <w:sz w:val="28"/>
        </w:rPr>
        <w:t>классный руководитель,</w:t>
      </w:r>
    </w:p>
    <w:p w:rsidR="00610B2E" w:rsidRPr="00610B2E" w:rsidRDefault="00610B2E" w:rsidP="00A00674">
      <w:pPr>
        <w:numPr>
          <w:ilvl w:val="0"/>
          <w:numId w:val="247"/>
        </w:numPr>
        <w:tabs>
          <w:tab w:val="left" w:pos="993"/>
        </w:tabs>
        <w:spacing w:after="0" w:line="240" w:lineRule="auto"/>
        <w:ind w:left="0" w:right="-1" w:firstLine="709"/>
        <w:contextualSpacing/>
        <w:jc w:val="both"/>
        <w:rPr>
          <w:rFonts w:ascii="Times New Roman" w:hAnsi="Times New Roman"/>
          <w:sz w:val="28"/>
        </w:rPr>
      </w:pPr>
      <w:r w:rsidRPr="00610B2E">
        <w:rPr>
          <w:rFonts w:ascii="Times New Roman" w:hAnsi="Times New Roman"/>
          <w:b/>
          <w:sz w:val="28"/>
        </w:rPr>
        <w:t>педагог- психолог</w:t>
      </w:r>
    </w:p>
    <w:p w:rsidR="00610B2E" w:rsidRPr="00610B2E" w:rsidRDefault="00610B2E" w:rsidP="00A00674">
      <w:pPr>
        <w:numPr>
          <w:ilvl w:val="0"/>
          <w:numId w:val="247"/>
        </w:numPr>
        <w:tabs>
          <w:tab w:val="left" w:pos="993"/>
        </w:tabs>
        <w:spacing w:after="0" w:line="240" w:lineRule="auto"/>
        <w:ind w:left="0" w:right="-1" w:firstLine="709"/>
        <w:contextualSpacing/>
        <w:jc w:val="both"/>
        <w:rPr>
          <w:rFonts w:ascii="Times New Roman" w:hAnsi="Times New Roman"/>
          <w:b/>
          <w:sz w:val="28"/>
        </w:rPr>
      </w:pPr>
      <w:r w:rsidRPr="00610B2E">
        <w:rPr>
          <w:rFonts w:ascii="Times New Roman" w:hAnsi="Times New Roman"/>
          <w:b/>
          <w:sz w:val="28"/>
        </w:rPr>
        <w:t>зам. директора по ВР</w:t>
      </w:r>
    </w:p>
    <w:p w:rsidR="00610B2E" w:rsidRPr="00610B2E" w:rsidRDefault="00610B2E" w:rsidP="00A00674">
      <w:pPr>
        <w:tabs>
          <w:tab w:val="left" w:pos="993"/>
        </w:tabs>
        <w:spacing w:after="0" w:line="240" w:lineRule="auto"/>
        <w:ind w:right="-1" w:firstLine="709"/>
        <w:contextualSpacing/>
        <w:jc w:val="both"/>
        <w:rPr>
          <w:rFonts w:ascii="Times New Roman" w:hAnsi="Times New Roman"/>
          <w:sz w:val="28"/>
        </w:rPr>
      </w:pPr>
      <w:r w:rsidRPr="00610B2E">
        <w:rPr>
          <w:rFonts w:ascii="Times New Roman" w:hAnsi="Times New Roman"/>
          <w:sz w:val="28"/>
        </w:rPr>
        <w:t>Стартовую диагностику проводит педагог-психолог, используя различные методики психологической диагностики :</w:t>
      </w:r>
    </w:p>
    <w:p w:rsidR="00610B2E" w:rsidRPr="00610B2E" w:rsidRDefault="00610B2E" w:rsidP="00A00674">
      <w:pPr>
        <w:numPr>
          <w:ilvl w:val="0"/>
          <w:numId w:val="239"/>
        </w:numPr>
        <w:tabs>
          <w:tab w:val="left" w:pos="993"/>
        </w:tabs>
        <w:spacing w:after="0" w:line="240" w:lineRule="auto"/>
        <w:ind w:left="0" w:right="-1" w:firstLine="709"/>
        <w:contextualSpacing/>
        <w:jc w:val="both"/>
        <w:rPr>
          <w:rFonts w:ascii="Times New Roman" w:hAnsi="Times New Roman"/>
          <w:sz w:val="28"/>
        </w:rPr>
      </w:pPr>
      <w:r w:rsidRPr="00610B2E">
        <w:rPr>
          <w:rFonts w:ascii="Times New Roman" w:hAnsi="Times New Roman"/>
          <w:sz w:val="28"/>
        </w:rPr>
        <w:t>Методика изучения мотивации учения  Н.В.Лускановой;</w:t>
      </w:r>
    </w:p>
    <w:p w:rsidR="00610B2E" w:rsidRPr="00610B2E" w:rsidRDefault="00610B2E" w:rsidP="00A00674">
      <w:pPr>
        <w:numPr>
          <w:ilvl w:val="0"/>
          <w:numId w:val="239"/>
        </w:numPr>
        <w:tabs>
          <w:tab w:val="left" w:pos="993"/>
        </w:tabs>
        <w:spacing w:after="0" w:line="240" w:lineRule="auto"/>
        <w:ind w:left="0" w:right="-1" w:firstLine="709"/>
        <w:contextualSpacing/>
        <w:jc w:val="both"/>
        <w:rPr>
          <w:rFonts w:ascii="Times New Roman" w:hAnsi="Times New Roman"/>
          <w:sz w:val="28"/>
        </w:rPr>
      </w:pPr>
      <w:r w:rsidRPr="00610B2E">
        <w:rPr>
          <w:rFonts w:ascii="Times New Roman" w:hAnsi="Times New Roman"/>
          <w:sz w:val="28"/>
        </w:rPr>
        <w:t>Тест школьной тревожности Филлипса;</w:t>
      </w:r>
    </w:p>
    <w:p w:rsidR="00610B2E" w:rsidRPr="00610B2E" w:rsidRDefault="00610B2E" w:rsidP="00A00674">
      <w:pPr>
        <w:numPr>
          <w:ilvl w:val="0"/>
          <w:numId w:val="239"/>
        </w:numPr>
        <w:tabs>
          <w:tab w:val="left" w:pos="993"/>
        </w:tabs>
        <w:spacing w:after="0" w:line="240" w:lineRule="auto"/>
        <w:ind w:left="0" w:right="-1" w:firstLine="709"/>
        <w:contextualSpacing/>
        <w:jc w:val="both"/>
        <w:rPr>
          <w:rFonts w:ascii="Times New Roman" w:hAnsi="Times New Roman"/>
          <w:sz w:val="28"/>
        </w:rPr>
      </w:pPr>
      <w:r w:rsidRPr="00610B2E">
        <w:rPr>
          <w:rFonts w:ascii="Times New Roman" w:hAnsi="Times New Roman"/>
          <w:sz w:val="28"/>
        </w:rPr>
        <w:t>Методика определения уровня самооценки Г.Н.Казанцевой;Методика определения социометрического статуса каждого ученика в классном коллективе Дж. Морено и др.</w:t>
      </w:r>
    </w:p>
    <w:p w:rsidR="00610B2E" w:rsidRPr="00610B2E" w:rsidRDefault="00610B2E" w:rsidP="00A00674">
      <w:pPr>
        <w:tabs>
          <w:tab w:val="left" w:pos="993"/>
        </w:tabs>
        <w:spacing w:after="0" w:line="240" w:lineRule="auto"/>
        <w:ind w:right="-1" w:firstLine="709"/>
        <w:jc w:val="both"/>
        <w:rPr>
          <w:rFonts w:ascii="Times New Roman" w:hAnsi="Times New Roman"/>
          <w:sz w:val="28"/>
        </w:rPr>
      </w:pPr>
      <w:r w:rsidRPr="00610B2E">
        <w:rPr>
          <w:rFonts w:ascii="Times New Roman" w:hAnsi="Times New Roman"/>
          <w:b/>
          <w:sz w:val="28"/>
        </w:rPr>
        <w:t>Классный руководитель</w:t>
      </w:r>
      <w:r w:rsidRPr="00610B2E">
        <w:rPr>
          <w:rFonts w:ascii="Times New Roman" w:hAnsi="Times New Roman"/>
          <w:sz w:val="28"/>
        </w:rPr>
        <w:t xml:space="preserve"> руководствуясь разработанным инструментарием оценки ключевых компетенций ( всех кроме, учебно-познавательной),  оценивает личностные результаты обучающегося.</w:t>
      </w:r>
    </w:p>
    <w:p w:rsidR="00610B2E" w:rsidRPr="00610B2E" w:rsidRDefault="00610B2E" w:rsidP="00A00674">
      <w:pPr>
        <w:tabs>
          <w:tab w:val="left" w:pos="993"/>
        </w:tabs>
        <w:spacing w:after="0" w:line="240" w:lineRule="auto"/>
        <w:ind w:right="-1" w:firstLine="709"/>
        <w:jc w:val="both"/>
        <w:rPr>
          <w:rFonts w:ascii="Times New Roman" w:hAnsi="Times New Roman"/>
          <w:sz w:val="28"/>
        </w:rPr>
      </w:pPr>
    </w:p>
    <w:p w:rsidR="00610B2E" w:rsidRPr="00610B2E" w:rsidRDefault="00610B2E" w:rsidP="00A00674">
      <w:pPr>
        <w:tabs>
          <w:tab w:val="left" w:pos="993"/>
        </w:tabs>
        <w:spacing w:line="240" w:lineRule="auto"/>
        <w:ind w:firstLine="709"/>
        <w:jc w:val="center"/>
        <w:rPr>
          <w:rFonts w:ascii="Times New Roman" w:hAnsi="Times New Roman"/>
          <w:b/>
          <w:sz w:val="28"/>
          <w:szCs w:val="28"/>
        </w:rPr>
      </w:pPr>
      <w:r w:rsidRPr="00610B2E">
        <w:rPr>
          <w:rFonts w:ascii="Times New Roman" w:hAnsi="Times New Roman"/>
          <w:b/>
          <w:sz w:val="28"/>
        </w:rPr>
        <w:t xml:space="preserve">  </w:t>
      </w:r>
      <w:r w:rsidRPr="00610B2E">
        <w:rPr>
          <w:rFonts w:ascii="Times New Roman" w:hAnsi="Times New Roman"/>
          <w:b/>
          <w:sz w:val="28"/>
          <w:szCs w:val="28"/>
        </w:rPr>
        <w:t>Инструментарий</w:t>
      </w:r>
    </w:p>
    <w:p w:rsidR="00610B2E" w:rsidRPr="00610B2E" w:rsidRDefault="00610B2E" w:rsidP="00A00674">
      <w:pPr>
        <w:tabs>
          <w:tab w:val="left" w:pos="993"/>
        </w:tabs>
        <w:spacing w:line="240" w:lineRule="auto"/>
        <w:ind w:firstLine="709"/>
        <w:jc w:val="center"/>
        <w:rPr>
          <w:rFonts w:ascii="Times New Roman" w:hAnsi="Times New Roman"/>
          <w:b/>
          <w:sz w:val="28"/>
          <w:szCs w:val="28"/>
        </w:rPr>
      </w:pPr>
      <w:r w:rsidRPr="00610B2E">
        <w:rPr>
          <w:rFonts w:ascii="Times New Roman" w:hAnsi="Times New Roman"/>
          <w:b/>
          <w:sz w:val="28"/>
          <w:szCs w:val="28"/>
        </w:rPr>
        <w:t xml:space="preserve"> оценки  ключевых компетенций учащихся МАОУ СОШ №96.</w:t>
      </w:r>
    </w:p>
    <w:tbl>
      <w:tblPr>
        <w:tblStyle w:val="136"/>
        <w:tblW w:w="0" w:type="auto"/>
        <w:tblInd w:w="108" w:type="dxa"/>
        <w:tblLook w:val="04A0" w:firstRow="1" w:lastRow="0" w:firstColumn="1" w:lastColumn="0" w:noHBand="0" w:noVBand="1"/>
      </w:tblPr>
      <w:tblGrid>
        <w:gridCol w:w="2952"/>
        <w:gridCol w:w="6370"/>
      </w:tblGrid>
      <w:tr w:rsidR="00610B2E" w:rsidRPr="00610B2E" w:rsidTr="00915FEF">
        <w:tc>
          <w:tcPr>
            <w:tcW w:w="2952" w:type="dxa"/>
          </w:tcPr>
          <w:p w:rsidR="00610B2E" w:rsidRPr="00A00674" w:rsidRDefault="00610B2E" w:rsidP="00A00674">
            <w:pPr>
              <w:spacing w:after="0" w:line="240" w:lineRule="auto"/>
              <w:jc w:val="center"/>
              <w:rPr>
                <w:b/>
                <w:sz w:val="24"/>
                <w:szCs w:val="24"/>
              </w:rPr>
            </w:pPr>
            <w:r w:rsidRPr="00A00674">
              <w:rPr>
                <w:b/>
                <w:sz w:val="24"/>
                <w:szCs w:val="24"/>
              </w:rPr>
              <w:t>Компетенции</w:t>
            </w:r>
          </w:p>
        </w:tc>
        <w:tc>
          <w:tcPr>
            <w:tcW w:w="6370" w:type="dxa"/>
          </w:tcPr>
          <w:p w:rsidR="00610B2E" w:rsidRPr="00A00674" w:rsidRDefault="00610B2E" w:rsidP="00A00674">
            <w:pPr>
              <w:spacing w:after="0" w:line="240" w:lineRule="auto"/>
              <w:jc w:val="center"/>
              <w:rPr>
                <w:b/>
                <w:sz w:val="24"/>
                <w:szCs w:val="24"/>
              </w:rPr>
            </w:pPr>
            <w:r w:rsidRPr="00A00674">
              <w:rPr>
                <w:b/>
                <w:sz w:val="24"/>
                <w:szCs w:val="24"/>
              </w:rPr>
              <w:t>Показатели</w:t>
            </w:r>
          </w:p>
        </w:tc>
      </w:tr>
      <w:tr w:rsidR="00610B2E" w:rsidRPr="00610B2E" w:rsidTr="00915FEF">
        <w:tc>
          <w:tcPr>
            <w:tcW w:w="2952" w:type="dxa"/>
          </w:tcPr>
          <w:p w:rsidR="00610B2E" w:rsidRPr="00A00674" w:rsidRDefault="00610B2E" w:rsidP="00915FEF">
            <w:pPr>
              <w:spacing w:after="0" w:line="240" w:lineRule="auto"/>
              <w:ind w:left="34"/>
              <w:rPr>
                <w:b/>
                <w:sz w:val="24"/>
                <w:szCs w:val="24"/>
              </w:rPr>
            </w:pPr>
            <w:r w:rsidRPr="00A00674">
              <w:rPr>
                <w:b/>
                <w:sz w:val="24"/>
                <w:szCs w:val="24"/>
              </w:rPr>
              <w:t>Учебно-познавательная</w:t>
            </w:r>
          </w:p>
        </w:tc>
        <w:tc>
          <w:tcPr>
            <w:tcW w:w="6370" w:type="dxa"/>
          </w:tcPr>
          <w:p w:rsidR="00610B2E" w:rsidRPr="00A00674" w:rsidRDefault="00610B2E" w:rsidP="00A00674">
            <w:pPr>
              <w:numPr>
                <w:ilvl w:val="0"/>
                <w:numId w:val="240"/>
              </w:numPr>
              <w:spacing w:after="0" w:line="240" w:lineRule="auto"/>
              <w:contextualSpacing/>
              <w:rPr>
                <w:sz w:val="24"/>
                <w:szCs w:val="24"/>
              </w:rPr>
            </w:pPr>
            <w:r w:rsidRPr="00A00674">
              <w:rPr>
                <w:sz w:val="24"/>
                <w:szCs w:val="24"/>
              </w:rPr>
              <w:t>Сознательное отношение к учёбе;</w:t>
            </w:r>
          </w:p>
          <w:p w:rsidR="00610B2E" w:rsidRPr="00A00674" w:rsidRDefault="00610B2E" w:rsidP="00A00674">
            <w:pPr>
              <w:numPr>
                <w:ilvl w:val="0"/>
                <w:numId w:val="240"/>
              </w:numPr>
              <w:spacing w:after="0" w:line="240" w:lineRule="auto"/>
              <w:contextualSpacing/>
              <w:rPr>
                <w:sz w:val="24"/>
                <w:szCs w:val="24"/>
              </w:rPr>
            </w:pPr>
            <w:r w:rsidRPr="00A00674">
              <w:rPr>
                <w:sz w:val="24"/>
                <w:szCs w:val="24"/>
              </w:rPr>
              <w:t>Участие в конференциях, конкурсах, турнирах;</w:t>
            </w:r>
          </w:p>
          <w:p w:rsidR="00610B2E" w:rsidRPr="00A00674" w:rsidRDefault="00610B2E" w:rsidP="00A00674">
            <w:pPr>
              <w:numPr>
                <w:ilvl w:val="0"/>
                <w:numId w:val="240"/>
              </w:numPr>
              <w:spacing w:after="0" w:line="240" w:lineRule="auto"/>
              <w:contextualSpacing/>
              <w:rPr>
                <w:sz w:val="24"/>
                <w:szCs w:val="24"/>
              </w:rPr>
            </w:pPr>
            <w:r w:rsidRPr="00A00674">
              <w:rPr>
                <w:sz w:val="24"/>
                <w:szCs w:val="24"/>
              </w:rPr>
              <w:t>Участие в олимпиадах;</w:t>
            </w:r>
          </w:p>
          <w:p w:rsidR="00610B2E" w:rsidRPr="00A00674" w:rsidRDefault="00610B2E" w:rsidP="00A00674">
            <w:pPr>
              <w:numPr>
                <w:ilvl w:val="0"/>
                <w:numId w:val="240"/>
              </w:numPr>
              <w:spacing w:after="0" w:line="240" w:lineRule="auto"/>
              <w:contextualSpacing/>
              <w:rPr>
                <w:sz w:val="24"/>
                <w:szCs w:val="24"/>
              </w:rPr>
            </w:pPr>
            <w:r w:rsidRPr="00A00674">
              <w:rPr>
                <w:sz w:val="24"/>
                <w:szCs w:val="24"/>
              </w:rPr>
              <w:t>Участие в научно-исследовательской деятельности;</w:t>
            </w:r>
          </w:p>
          <w:p w:rsidR="00610B2E" w:rsidRPr="00A00674" w:rsidRDefault="00610B2E" w:rsidP="00A00674">
            <w:pPr>
              <w:numPr>
                <w:ilvl w:val="0"/>
                <w:numId w:val="240"/>
              </w:numPr>
              <w:spacing w:after="0" w:line="240" w:lineRule="auto"/>
              <w:contextualSpacing/>
              <w:rPr>
                <w:sz w:val="24"/>
                <w:szCs w:val="24"/>
              </w:rPr>
            </w:pPr>
            <w:r w:rsidRPr="00A00674">
              <w:rPr>
                <w:sz w:val="24"/>
                <w:szCs w:val="24"/>
              </w:rPr>
              <w:t>Посещение  предметных кружков на базе ОУ и учреждений дополнительного образования;</w:t>
            </w:r>
          </w:p>
          <w:p w:rsidR="00610B2E" w:rsidRPr="00A00674" w:rsidRDefault="00610B2E" w:rsidP="00A00674">
            <w:pPr>
              <w:numPr>
                <w:ilvl w:val="0"/>
                <w:numId w:val="240"/>
              </w:numPr>
              <w:spacing w:after="0" w:line="240" w:lineRule="auto"/>
              <w:contextualSpacing/>
              <w:rPr>
                <w:sz w:val="24"/>
                <w:szCs w:val="24"/>
              </w:rPr>
            </w:pPr>
            <w:r w:rsidRPr="00A00674">
              <w:rPr>
                <w:sz w:val="24"/>
                <w:szCs w:val="24"/>
              </w:rPr>
              <w:t>Участие в проектной деятельности;</w:t>
            </w:r>
          </w:p>
          <w:p w:rsidR="00610B2E" w:rsidRPr="00A00674" w:rsidRDefault="00610B2E" w:rsidP="00A00674">
            <w:pPr>
              <w:numPr>
                <w:ilvl w:val="0"/>
                <w:numId w:val="240"/>
              </w:numPr>
              <w:spacing w:after="0" w:line="240" w:lineRule="auto"/>
              <w:contextualSpacing/>
              <w:rPr>
                <w:sz w:val="24"/>
                <w:szCs w:val="24"/>
              </w:rPr>
            </w:pPr>
            <w:r w:rsidRPr="00A00674">
              <w:rPr>
                <w:sz w:val="24"/>
                <w:szCs w:val="24"/>
              </w:rPr>
              <w:t>Проявление интереса к различным видам профессии.</w:t>
            </w:r>
          </w:p>
        </w:tc>
      </w:tr>
      <w:tr w:rsidR="00610B2E" w:rsidRPr="00610B2E" w:rsidTr="00915FEF">
        <w:tc>
          <w:tcPr>
            <w:tcW w:w="2952" w:type="dxa"/>
          </w:tcPr>
          <w:p w:rsidR="00610B2E" w:rsidRPr="00A00674" w:rsidRDefault="00610B2E" w:rsidP="00A00674">
            <w:pPr>
              <w:spacing w:after="0" w:line="240" w:lineRule="auto"/>
              <w:jc w:val="center"/>
              <w:rPr>
                <w:b/>
                <w:sz w:val="24"/>
                <w:szCs w:val="24"/>
              </w:rPr>
            </w:pPr>
            <w:r w:rsidRPr="00A00674">
              <w:rPr>
                <w:b/>
                <w:sz w:val="24"/>
                <w:szCs w:val="24"/>
              </w:rPr>
              <w:t xml:space="preserve">Духовно-нравственная и гражданско-патриотическая </w:t>
            </w:r>
          </w:p>
        </w:tc>
        <w:tc>
          <w:tcPr>
            <w:tcW w:w="6370" w:type="dxa"/>
          </w:tcPr>
          <w:p w:rsidR="00610B2E" w:rsidRPr="00A00674" w:rsidRDefault="00610B2E" w:rsidP="00A00674">
            <w:pPr>
              <w:numPr>
                <w:ilvl w:val="0"/>
                <w:numId w:val="241"/>
              </w:numPr>
              <w:spacing w:after="0" w:line="240" w:lineRule="auto"/>
              <w:contextualSpacing/>
              <w:rPr>
                <w:sz w:val="24"/>
                <w:szCs w:val="24"/>
              </w:rPr>
            </w:pPr>
            <w:r w:rsidRPr="00A00674">
              <w:rPr>
                <w:sz w:val="24"/>
                <w:szCs w:val="24"/>
              </w:rPr>
              <w:t>Участие в военно-патриотических праздниках, акциях, мероприятиях;</w:t>
            </w:r>
          </w:p>
          <w:p w:rsidR="00610B2E" w:rsidRPr="00A00674" w:rsidRDefault="00610B2E" w:rsidP="00A00674">
            <w:pPr>
              <w:numPr>
                <w:ilvl w:val="0"/>
                <w:numId w:val="241"/>
              </w:numPr>
              <w:spacing w:after="0" w:line="240" w:lineRule="auto"/>
              <w:contextualSpacing/>
              <w:rPr>
                <w:sz w:val="24"/>
                <w:szCs w:val="24"/>
              </w:rPr>
            </w:pPr>
            <w:r w:rsidRPr="00A00674">
              <w:rPr>
                <w:sz w:val="24"/>
                <w:szCs w:val="24"/>
              </w:rPr>
              <w:t>Проявление  интереса к героическому прошлому своей страны;</w:t>
            </w:r>
          </w:p>
          <w:p w:rsidR="00610B2E" w:rsidRPr="00A00674" w:rsidRDefault="00610B2E" w:rsidP="00A00674">
            <w:pPr>
              <w:numPr>
                <w:ilvl w:val="0"/>
                <w:numId w:val="241"/>
              </w:numPr>
              <w:spacing w:after="0" w:line="240" w:lineRule="auto"/>
              <w:contextualSpacing/>
              <w:rPr>
                <w:sz w:val="24"/>
                <w:szCs w:val="24"/>
              </w:rPr>
            </w:pPr>
            <w:r w:rsidRPr="00A00674">
              <w:rPr>
                <w:sz w:val="24"/>
                <w:szCs w:val="24"/>
              </w:rPr>
              <w:t>Проявление патриотических чувств к Родине;</w:t>
            </w:r>
          </w:p>
          <w:p w:rsidR="00610B2E" w:rsidRPr="00A00674" w:rsidRDefault="00610B2E" w:rsidP="00A00674">
            <w:pPr>
              <w:numPr>
                <w:ilvl w:val="0"/>
                <w:numId w:val="241"/>
              </w:numPr>
              <w:spacing w:after="0" w:line="240" w:lineRule="auto"/>
              <w:contextualSpacing/>
              <w:rPr>
                <w:sz w:val="24"/>
                <w:szCs w:val="24"/>
              </w:rPr>
            </w:pPr>
            <w:r w:rsidRPr="00A00674">
              <w:rPr>
                <w:sz w:val="24"/>
                <w:szCs w:val="24"/>
              </w:rPr>
              <w:t>Проявление уважения к семье, родителям;</w:t>
            </w:r>
          </w:p>
          <w:p w:rsidR="00610B2E" w:rsidRPr="00A00674" w:rsidRDefault="00610B2E" w:rsidP="00A00674">
            <w:pPr>
              <w:numPr>
                <w:ilvl w:val="0"/>
                <w:numId w:val="241"/>
              </w:numPr>
              <w:spacing w:after="0" w:line="240" w:lineRule="auto"/>
              <w:contextualSpacing/>
              <w:rPr>
                <w:sz w:val="24"/>
                <w:szCs w:val="24"/>
              </w:rPr>
            </w:pPr>
            <w:r w:rsidRPr="00A00674">
              <w:rPr>
                <w:sz w:val="24"/>
                <w:szCs w:val="24"/>
              </w:rPr>
              <w:t>Уважение достоинства другого человека;</w:t>
            </w:r>
          </w:p>
          <w:p w:rsidR="00610B2E" w:rsidRPr="00A00674" w:rsidRDefault="00610B2E" w:rsidP="00A00674">
            <w:pPr>
              <w:numPr>
                <w:ilvl w:val="0"/>
                <w:numId w:val="241"/>
              </w:numPr>
              <w:spacing w:after="0" w:line="240" w:lineRule="auto"/>
              <w:contextualSpacing/>
              <w:rPr>
                <w:sz w:val="24"/>
                <w:szCs w:val="24"/>
              </w:rPr>
            </w:pPr>
            <w:r w:rsidRPr="00A00674">
              <w:rPr>
                <w:sz w:val="24"/>
                <w:szCs w:val="24"/>
              </w:rPr>
              <w:t>Участие в благотворительных акциях;</w:t>
            </w:r>
          </w:p>
          <w:p w:rsidR="00610B2E" w:rsidRPr="00A00674" w:rsidRDefault="00610B2E" w:rsidP="00A00674">
            <w:pPr>
              <w:numPr>
                <w:ilvl w:val="0"/>
                <w:numId w:val="241"/>
              </w:numPr>
              <w:spacing w:after="0" w:line="240" w:lineRule="auto"/>
              <w:contextualSpacing/>
              <w:rPr>
                <w:sz w:val="24"/>
                <w:szCs w:val="24"/>
              </w:rPr>
            </w:pPr>
            <w:r w:rsidRPr="00A00674">
              <w:rPr>
                <w:sz w:val="24"/>
                <w:szCs w:val="24"/>
              </w:rPr>
              <w:t>Проявление милосердия, оказание помощи нуждающимся;</w:t>
            </w:r>
          </w:p>
          <w:p w:rsidR="00610B2E" w:rsidRPr="00A00674" w:rsidRDefault="00610B2E" w:rsidP="00A00674">
            <w:pPr>
              <w:numPr>
                <w:ilvl w:val="0"/>
                <w:numId w:val="241"/>
              </w:numPr>
              <w:spacing w:after="0" w:line="240" w:lineRule="auto"/>
              <w:contextualSpacing/>
              <w:rPr>
                <w:sz w:val="24"/>
                <w:szCs w:val="24"/>
              </w:rPr>
            </w:pPr>
            <w:r w:rsidRPr="00A00674">
              <w:rPr>
                <w:sz w:val="24"/>
                <w:szCs w:val="24"/>
              </w:rPr>
              <w:t>Проявление толерантности;</w:t>
            </w:r>
          </w:p>
          <w:p w:rsidR="00610B2E" w:rsidRPr="00A00674" w:rsidRDefault="00610B2E" w:rsidP="00A00674">
            <w:pPr>
              <w:numPr>
                <w:ilvl w:val="0"/>
                <w:numId w:val="241"/>
              </w:numPr>
              <w:spacing w:after="0" w:line="240" w:lineRule="auto"/>
              <w:contextualSpacing/>
              <w:rPr>
                <w:sz w:val="24"/>
                <w:szCs w:val="24"/>
              </w:rPr>
            </w:pPr>
            <w:r w:rsidRPr="00A00674">
              <w:rPr>
                <w:sz w:val="24"/>
                <w:szCs w:val="24"/>
              </w:rPr>
              <w:t>Отрицательное отношение к аморальным поступкам, грубости, нарушению порядка.</w:t>
            </w:r>
            <w:r w:rsidRPr="00A00674">
              <w:rPr>
                <w:sz w:val="24"/>
                <w:szCs w:val="24"/>
              </w:rPr>
              <w:br/>
            </w:r>
          </w:p>
        </w:tc>
      </w:tr>
      <w:tr w:rsidR="00610B2E" w:rsidRPr="00610B2E" w:rsidTr="00915FEF">
        <w:tc>
          <w:tcPr>
            <w:tcW w:w="2952" w:type="dxa"/>
          </w:tcPr>
          <w:p w:rsidR="00610B2E" w:rsidRPr="00A00674" w:rsidRDefault="00610B2E" w:rsidP="00A00674">
            <w:pPr>
              <w:spacing w:after="0" w:line="240" w:lineRule="auto"/>
              <w:jc w:val="center"/>
              <w:rPr>
                <w:b/>
                <w:sz w:val="24"/>
                <w:szCs w:val="24"/>
              </w:rPr>
            </w:pPr>
            <w:r w:rsidRPr="00A00674">
              <w:rPr>
                <w:b/>
                <w:sz w:val="24"/>
                <w:szCs w:val="24"/>
              </w:rPr>
              <w:t>Здоровьесберегающая</w:t>
            </w:r>
          </w:p>
        </w:tc>
        <w:tc>
          <w:tcPr>
            <w:tcW w:w="6370" w:type="dxa"/>
          </w:tcPr>
          <w:p w:rsidR="00610B2E" w:rsidRPr="00A00674" w:rsidRDefault="00610B2E" w:rsidP="00A00674">
            <w:pPr>
              <w:numPr>
                <w:ilvl w:val="0"/>
                <w:numId w:val="242"/>
              </w:numPr>
              <w:spacing w:after="0" w:line="240" w:lineRule="auto"/>
              <w:contextualSpacing/>
              <w:rPr>
                <w:sz w:val="24"/>
                <w:szCs w:val="24"/>
              </w:rPr>
            </w:pPr>
            <w:r w:rsidRPr="00A00674">
              <w:rPr>
                <w:sz w:val="24"/>
                <w:szCs w:val="24"/>
              </w:rPr>
              <w:t>Осознанное отношение к здоровью;</w:t>
            </w:r>
          </w:p>
          <w:p w:rsidR="00610B2E" w:rsidRPr="00A00674" w:rsidRDefault="00610B2E" w:rsidP="00A00674">
            <w:pPr>
              <w:numPr>
                <w:ilvl w:val="0"/>
                <w:numId w:val="242"/>
              </w:numPr>
              <w:spacing w:after="0" w:line="240" w:lineRule="auto"/>
              <w:contextualSpacing/>
              <w:rPr>
                <w:sz w:val="24"/>
                <w:szCs w:val="24"/>
              </w:rPr>
            </w:pPr>
            <w:r w:rsidRPr="00A00674">
              <w:rPr>
                <w:sz w:val="24"/>
                <w:szCs w:val="24"/>
              </w:rPr>
              <w:t>Негативное отношение к вредным привычкам;</w:t>
            </w:r>
          </w:p>
          <w:p w:rsidR="00610B2E" w:rsidRPr="00A00674" w:rsidRDefault="00610B2E" w:rsidP="00A00674">
            <w:pPr>
              <w:numPr>
                <w:ilvl w:val="0"/>
                <w:numId w:val="242"/>
              </w:numPr>
              <w:spacing w:after="0" w:line="240" w:lineRule="auto"/>
              <w:contextualSpacing/>
              <w:rPr>
                <w:sz w:val="24"/>
                <w:szCs w:val="24"/>
              </w:rPr>
            </w:pPr>
            <w:r w:rsidRPr="00A00674">
              <w:rPr>
                <w:sz w:val="24"/>
                <w:szCs w:val="24"/>
              </w:rPr>
              <w:t>Ведение здорового образа жизни;</w:t>
            </w:r>
          </w:p>
          <w:p w:rsidR="00610B2E" w:rsidRPr="00A00674" w:rsidRDefault="00610B2E" w:rsidP="00A00674">
            <w:pPr>
              <w:numPr>
                <w:ilvl w:val="0"/>
                <w:numId w:val="242"/>
              </w:numPr>
              <w:spacing w:after="0" w:line="240" w:lineRule="auto"/>
              <w:contextualSpacing/>
              <w:rPr>
                <w:sz w:val="24"/>
                <w:szCs w:val="24"/>
              </w:rPr>
            </w:pPr>
            <w:r w:rsidRPr="00A00674">
              <w:rPr>
                <w:sz w:val="24"/>
                <w:szCs w:val="24"/>
              </w:rPr>
              <w:t>Посещение спортивных секций, занятий</w:t>
            </w:r>
          </w:p>
          <w:p w:rsidR="00610B2E" w:rsidRPr="00A00674" w:rsidRDefault="00610B2E" w:rsidP="00A00674">
            <w:pPr>
              <w:numPr>
                <w:ilvl w:val="0"/>
                <w:numId w:val="242"/>
              </w:numPr>
              <w:spacing w:after="0" w:line="240" w:lineRule="auto"/>
              <w:contextualSpacing/>
              <w:rPr>
                <w:sz w:val="24"/>
                <w:szCs w:val="24"/>
              </w:rPr>
            </w:pPr>
            <w:r w:rsidRPr="00A00674">
              <w:rPr>
                <w:sz w:val="24"/>
                <w:szCs w:val="24"/>
              </w:rPr>
              <w:t>Участие в туристических походах;</w:t>
            </w:r>
          </w:p>
          <w:p w:rsidR="00610B2E" w:rsidRPr="00A00674" w:rsidRDefault="00610B2E" w:rsidP="00A00674">
            <w:pPr>
              <w:numPr>
                <w:ilvl w:val="0"/>
                <w:numId w:val="242"/>
              </w:numPr>
              <w:spacing w:after="0" w:line="240" w:lineRule="auto"/>
              <w:contextualSpacing/>
              <w:rPr>
                <w:sz w:val="24"/>
                <w:szCs w:val="24"/>
              </w:rPr>
            </w:pPr>
            <w:r w:rsidRPr="00A00674">
              <w:rPr>
                <w:sz w:val="24"/>
                <w:szCs w:val="24"/>
              </w:rPr>
              <w:t>Наличие спортивных достижений;</w:t>
            </w:r>
          </w:p>
          <w:p w:rsidR="00610B2E" w:rsidRPr="00A00674" w:rsidRDefault="00610B2E" w:rsidP="00A00674">
            <w:pPr>
              <w:numPr>
                <w:ilvl w:val="0"/>
                <w:numId w:val="242"/>
              </w:numPr>
              <w:spacing w:after="0" w:line="240" w:lineRule="auto"/>
              <w:contextualSpacing/>
              <w:rPr>
                <w:sz w:val="24"/>
                <w:szCs w:val="24"/>
              </w:rPr>
            </w:pPr>
            <w:r w:rsidRPr="00A00674">
              <w:rPr>
                <w:sz w:val="24"/>
                <w:szCs w:val="24"/>
              </w:rPr>
              <w:t>Соблюдение экологических норм и правил поведения в природе;</w:t>
            </w:r>
          </w:p>
          <w:p w:rsidR="00610B2E" w:rsidRPr="00A00674" w:rsidRDefault="00610B2E" w:rsidP="00A00674">
            <w:pPr>
              <w:numPr>
                <w:ilvl w:val="0"/>
                <w:numId w:val="242"/>
              </w:numPr>
              <w:spacing w:after="0" w:line="240" w:lineRule="auto"/>
              <w:contextualSpacing/>
              <w:rPr>
                <w:sz w:val="24"/>
                <w:szCs w:val="24"/>
              </w:rPr>
            </w:pPr>
            <w:r w:rsidRPr="00A00674">
              <w:rPr>
                <w:sz w:val="24"/>
                <w:szCs w:val="24"/>
              </w:rPr>
              <w:t>Участие в экологических   программах, акциях;</w:t>
            </w:r>
          </w:p>
          <w:p w:rsidR="00610B2E" w:rsidRPr="00A00674" w:rsidRDefault="00610B2E" w:rsidP="00A00674">
            <w:pPr>
              <w:numPr>
                <w:ilvl w:val="0"/>
                <w:numId w:val="242"/>
              </w:numPr>
              <w:spacing w:after="0" w:line="240" w:lineRule="auto"/>
              <w:contextualSpacing/>
              <w:rPr>
                <w:sz w:val="24"/>
                <w:szCs w:val="24"/>
              </w:rPr>
            </w:pPr>
            <w:r w:rsidRPr="00A00674">
              <w:rPr>
                <w:sz w:val="24"/>
                <w:szCs w:val="24"/>
              </w:rPr>
              <w:t>Участие в  реализации экологических проектов;</w:t>
            </w:r>
          </w:p>
          <w:p w:rsidR="00610B2E" w:rsidRPr="00A00674" w:rsidRDefault="00610B2E" w:rsidP="00A00674">
            <w:pPr>
              <w:spacing w:after="0" w:line="240" w:lineRule="auto"/>
              <w:rPr>
                <w:sz w:val="24"/>
                <w:szCs w:val="24"/>
              </w:rPr>
            </w:pPr>
          </w:p>
          <w:p w:rsidR="00610B2E" w:rsidRPr="00A00674" w:rsidRDefault="00610B2E" w:rsidP="00A00674">
            <w:pPr>
              <w:spacing w:after="0" w:line="240" w:lineRule="auto"/>
              <w:rPr>
                <w:sz w:val="24"/>
                <w:szCs w:val="24"/>
              </w:rPr>
            </w:pPr>
            <w:r w:rsidRPr="00A00674">
              <w:rPr>
                <w:sz w:val="24"/>
                <w:szCs w:val="24"/>
              </w:rPr>
              <w:t xml:space="preserve"> </w:t>
            </w:r>
          </w:p>
        </w:tc>
      </w:tr>
      <w:tr w:rsidR="00610B2E" w:rsidRPr="00610B2E" w:rsidTr="00915FEF">
        <w:tc>
          <w:tcPr>
            <w:tcW w:w="2952" w:type="dxa"/>
          </w:tcPr>
          <w:p w:rsidR="00610B2E" w:rsidRPr="00A00674" w:rsidRDefault="00610B2E" w:rsidP="00A00674">
            <w:pPr>
              <w:spacing w:after="0" w:line="240" w:lineRule="auto"/>
              <w:jc w:val="center"/>
              <w:rPr>
                <w:b/>
                <w:sz w:val="24"/>
                <w:szCs w:val="24"/>
              </w:rPr>
            </w:pPr>
            <w:r w:rsidRPr="00A00674">
              <w:rPr>
                <w:b/>
                <w:sz w:val="24"/>
                <w:szCs w:val="24"/>
              </w:rPr>
              <w:t>Социально-коммуникативная</w:t>
            </w:r>
          </w:p>
        </w:tc>
        <w:tc>
          <w:tcPr>
            <w:tcW w:w="6370" w:type="dxa"/>
          </w:tcPr>
          <w:p w:rsidR="00610B2E" w:rsidRPr="00A00674" w:rsidRDefault="00610B2E" w:rsidP="00A00674">
            <w:pPr>
              <w:numPr>
                <w:ilvl w:val="0"/>
                <w:numId w:val="243"/>
              </w:numPr>
              <w:spacing w:after="0" w:line="240" w:lineRule="auto"/>
              <w:contextualSpacing/>
              <w:rPr>
                <w:sz w:val="24"/>
                <w:szCs w:val="24"/>
              </w:rPr>
            </w:pPr>
            <w:r w:rsidRPr="00A00674">
              <w:rPr>
                <w:sz w:val="24"/>
                <w:szCs w:val="24"/>
              </w:rPr>
              <w:t>Соблюдение правил и норм поведения в обществе;</w:t>
            </w:r>
          </w:p>
          <w:p w:rsidR="00610B2E" w:rsidRPr="00A00674" w:rsidRDefault="00610B2E" w:rsidP="00A00674">
            <w:pPr>
              <w:numPr>
                <w:ilvl w:val="0"/>
                <w:numId w:val="243"/>
              </w:numPr>
              <w:spacing w:after="0" w:line="240" w:lineRule="auto"/>
              <w:contextualSpacing/>
              <w:rPr>
                <w:sz w:val="24"/>
                <w:szCs w:val="24"/>
              </w:rPr>
            </w:pPr>
            <w:r w:rsidRPr="00A00674">
              <w:rPr>
                <w:sz w:val="24"/>
                <w:szCs w:val="24"/>
              </w:rPr>
              <w:t>Понимание своей роли в обществе, как гражданина, ученика;</w:t>
            </w:r>
          </w:p>
          <w:p w:rsidR="00610B2E" w:rsidRPr="00A00674" w:rsidRDefault="00610B2E" w:rsidP="00A00674">
            <w:pPr>
              <w:numPr>
                <w:ilvl w:val="0"/>
                <w:numId w:val="243"/>
              </w:numPr>
              <w:spacing w:after="0" w:line="240" w:lineRule="auto"/>
              <w:contextualSpacing/>
              <w:rPr>
                <w:sz w:val="24"/>
                <w:szCs w:val="24"/>
              </w:rPr>
            </w:pPr>
            <w:r w:rsidRPr="00A00674">
              <w:rPr>
                <w:sz w:val="24"/>
                <w:szCs w:val="24"/>
              </w:rPr>
              <w:t>Уважительное отношение к старшему поколению;</w:t>
            </w:r>
          </w:p>
          <w:p w:rsidR="00610B2E" w:rsidRPr="00A00674" w:rsidRDefault="00610B2E" w:rsidP="00A00674">
            <w:pPr>
              <w:numPr>
                <w:ilvl w:val="0"/>
                <w:numId w:val="243"/>
              </w:numPr>
              <w:spacing w:after="0" w:line="240" w:lineRule="auto"/>
              <w:contextualSpacing/>
              <w:rPr>
                <w:sz w:val="24"/>
                <w:szCs w:val="24"/>
              </w:rPr>
            </w:pPr>
            <w:r w:rsidRPr="00A00674">
              <w:rPr>
                <w:sz w:val="24"/>
                <w:szCs w:val="24"/>
              </w:rPr>
              <w:t>Проявление активности при подготовке и проведении классных мероприятий;</w:t>
            </w:r>
          </w:p>
          <w:p w:rsidR="00610B2E" w:rsidRPr="00A00674" w:rsidRDefault="00610B2E" w:rsidP="00A00674">
            <w:pPr>
              <w:numPr>
                <w:ilvl w:val="0"/>
                <w:numId w:val="243"/>
              </w:numPr>
              <w:spacing w:after="0" w:line="240" w:lineRule="auto"/>
              <w:contextualSpacing/>
              <w:rPr>
                <w:sz w:val="24"/>
                <w:szCs w:val="24"/>
              </w:rPr>
            </w:pPr>
            <w:r w:rsidRPr="00A00674">
              <w:rPr>
                <w:sz w:val="24"/>
                <w:szCs w:val="24"/>
              </w:rPr>
              <w:t>Участие в социальных акциях;</w:t>
            </w:r>
          </w:p>
          <w:p w:rsidR="00610B2E" w:rsidRPr="00A00674" w:rsidRDefault="00610B2E" w:rsidP="00A00674">
            <w:pPr>
              <w:numPr>
                <w:ilvl w:val="0"/>
                <w:numId w:val="243"/>
              </w:numPr>
              <w:spacing w:after="0" w:line="240" w:lineRule="auto"/>
              <w:contextualSpacing/>
              <w:rPr>
                <w:sz w:val="24"/>
                <w:szCs w:val="24"/>
              </w:rPr>
            </w:pPr>
            <w:r w:rsidRPr="00A00674">
              <w:rPr>
                <w:sz w:val="24"/>
                <w:szCs w:val="24"/>
              </w:rPr>
              <w:t>Проявление и развитие лидерских качеств;</w:t>
            </w:r>
          </w:p>
          <w:p w:rsidR="00610B2E" w:rsidRPr="00A00674" w:rsidRDefault="00610B2E" w:rsidP="00A00674">
            <w:pPr>
              <w:numPr>
                <w:ilvl w:val="0"/>
                <w:numId w:val="243"/>
              </w:numPr>
              <w:spacing w:after="0" w:line="240" w:lineRule="auto"/>
              <w:contextualSpacing/>
              <w:rPr>
                <w:sz w:val="24"/>
                <w:szCs w:val="24"/>
              </w:rPr>
            </w:pPr>
            <w:r w:rsidRPr="00A00674">
              <w:rPr>
                <w:sz w:val="24"/>
                <w:szCs w:val="24"/>
              </w:rPr>
              <w:t>Участие в органах самоуправления в классе;</w:t>
            </w:r>
          </w:p>
          <w:p w:rsidR="00610B2E" w:rsidRPr="00A00674" w:rsidRDefault="00610B2E" w:rsidP="00A00674">
            <w:pPr>
              <w:numPr>
                <w:ilvl w:val="0"/>
                <w:numId w:val="243"/>
              </w:numPr>
              <w:spacing w:after="0" w:line="240" w:lineRule="auto"/>
              <w:contextualSpacing/>
              <w:rPr>
                <w:sz w:val="24"/>
                <w:szCs w:val="24"/>
              </w:rPr>
            </w:pPr>
            <w:r w:rsidRPr="00A00674">
              <w:rPr>
                <w:sz w:val="24"/>
                <w:szCs w:val="24"/>
              </w:rPr>
              <w:t>Сознательное отношение к труду;</w:t>
            </w:r>
          </w:p>
          <w:p w:rsidR="00610B2E" w:rsidRPr="00A00674" w:rsidRDefault="00610B2E" w:rsidP="00A00674">
            <w:pPr>
              <w:numPr>
                <w:ilvl w:val="0"/>
                <w:numId w:val="243"/>
              </w:numPr>
              <w:spacing w:after="0" w:line="240" w:lineRule="auto"/>
              <w:contextualSpacing/>
              <w:rPr>
                <w:sz w:val="24"/>
                <w:szCs w:val="24"/>
              </w:rPr>
            </w:pPr>
            <w:r w:rsidRPr="00A00674">
              <w:rPr>
                <w:sz w:val="24"/>
                <w:szCs w:val="24"/>
              </w:rPr>
              <w:t>Участие в трудовых рейдах, акциях:</w:t>
            </w:r>
          </w:p>
          <w:p w:rsidR="00610B2E" w:rsidRPr="00A00674" w:rsidRDefault="00610B2E" w:rsidP="00A00674">
            <w:pPr>
              <w:numPr>
                <w:ilvl w:val="0"/>
                <w:numId w:val="243"/>
              </w:numPr>
              <w:spacing w:after="0" w:line="240" w:lineRule="auto"/>
              <w:contextualSpacing/>
              <w:rPr>
                <w:sz w:val="24"/>
                <w:szCs w:val="24"/>
              </w:rPr>
            </w:pPr>
            <w:r w:rsidRPr="00A00674">
              <w:rPr>
                <w:sz w:val="24"/>
                <w:szCs w:val="24"/>
              </w:rPr>
              <w:t xml:space="preserve">Способность </w:t>
            </w:r>
          </w:p>
        </w:tc>
      </w:tr>
      <w:tr w:rsidR="00610B2E" w:rsidRPr="00610B2E" w:rsidTr="00915FEF">
        <w:tc>
          <w:tcPr>
            <w:tcW w:w="2952" w:type="dxa"/>
          </w:tcPr>
          <w:p w:rsidR="00610B2E" w:rsidRPr="00A00674" w:rsidRDefault="00610B2E" w:rsidP="00A00674">
            <w:pPr>
              <w:spacing w:after="0" w:line="240" w:lineRule="auto"/>
              <w:jc w:val="center"/>
              <w:rPr>
                <w:b/>
                <w:sz w:val="24"/>
                <w:szCs w:val="24"/>
              </w:rPr>
            </w:pPr>
            <w:r w:rsidRPr="00A00674">
              <w:rPr>
                <w:b/>
                <w:sz w:val="24"/>
                <w:szCs w:val="24"/>
              </w:rPr>
              <w:t>Творческая</w:t>
            </w:r>
          </w:p>
        </w:tc>
        <w:tc>
          <w:tcPr>
            <w:tcW w:w="6370" w:type="dxa"/>
          </w:tcPr>
          <w:p w:rsidR="00610B2E" w:rsidRPr="00A00674" w:rsidRDefault="00610B2E" w:rsidP="00A00674">
            <w:pPr>
              <w:numPr>
                <w:ilvl w:val="0"/>
                <w:numId w:val="244"/>
              </w:numPr>
              <w:spacing w:after="0" w:line="240" w:lineRule="auto"/>
              <w:contextualSpacing/>
              <w:rPr>
                <w:sz w:val="24"/>
                <w:szCs w:val="24"/>
              </w:rPr>
            </w:pPr>
            <w:r w:rsidRPr="00A00674">
              <w:rPr>
                <w:sz w:val="24"/>
                <w:szCs w:val="24"/>
              </w:rPr>
              <w:t>Участие в творческих конкурсах, праздниках, мероприятиях, фестивалях, концертах;</w:t>
            </w:r>
          </w:p>
          <w:p w:rsidR="00610B2E" w:rsidRPr="00A00674" w:rsidRDefault="00610B2E" w:rsidP="00A00674">
            <w:pPr>
              <w:numPr>
                <w:ilvl w:val="0"/>
                <w:numId w:val="244"/>
              </w:numPr>
              <w:spacing w:after="0" w:line="240" w:lineRule="auto"/>
              <w:contextualSpacing/>
              <w:rPr>
                <w:sz w:val="24"/>
                <w:szCs w:val="24"/>
              </w:rPr>
            </w:pPr>
            <w:r w:rsidRPr="00A00674">
              <w:rPr>
                <w:sz w:val="24"/>
                <w:szCs w:val="24"/>
              </w:rPr>
              <w:t>Участие в оформлении класса, территории школьного двора;</w:t>
            </w:r>
          </w:p>
          <w:p w:rsidR="00610B2E" w:rsidRPr="00A00674" w:rsidRDefault="00610B2E" w:rsidP="00A00674">
            <w:pPr>
              <w:numPr>
                <w:ilvl w:val="0"/>
                <w:numId w:val="244"/>
              </w:numPr>
              <w:spacing w:after="0" w:line="240" w:lineRule="auto"/>
              <w:contextualSpacing/>
              <w:rPr>
                <w:sz w:val="24"/>
                <w:szCs w:val="24"/>
              </w:rPr>
            </w:pPr>
            <w:r w:rsidRPr="00A00674">
              <w:rPr>
                <w:sz w:val="24"/>
                <w:szCs w:val="24"/>
              </w:rPr>
              <w:t>Посещение клубов и кружков  творческой направленности;</w:t>
            </w:r>
          </w:p>
          <w:p w:rsidR="00610B2E" w:rsidRPr="00A00674" w:rsidRDefault="00610B2E" w:rsidP="00A00674">
            <w:pPr>
              <w:numPr>
                <w:ilvl w:val="0"/>
                <w:numId w:val="244"/>
              </w:numPr>
              <w:spacing w:after="0" w:line="240" w:lineRule="auto"/>
              <w:contextualSpacing/>
              <w:rPr>
                <w:sz w:val="24"/>
                <w:szCs w:val="24"/>
              </w:rPr>
            </w:pPr>
            <w:r w:rsidRPr="00A00674">
              <w:rPr>
                <w:sz w:val="24"/>
                <w:szCs w:val="24"/>
              </w:rPr>
              <w:t>Посещение музеев, концертов;</w:t>
            </w:r>
          </w:p>
          <w:p w:rsidR="00610B2E" w:rsidRPr="00A00674" w:rsidRDefault="00610B2E" w:rsidP="00A00674">
            <w:pPr>
              <w:numPr>
                <w:ilvl w:val="0"/>
                <w:numId w:val="244"/>
              </w:numPr>
              <w:spacing w:after="0" w:line="240" w:lineRule="auto"/>
              <w:contextualSpacing/>
              <w:rPr>
                <w:sz w:val="24"/>
                <w:szCs w:val="24"/>
              </w:rPr>
            </w:pPr>
            <w:r w:rsidRPr="00A00674">
              <w:rPr>
                <w:sz w:val="24"/>
                <w:szCs w:val="24"/>
              </w:rPr>
              <w:t>Знание этнокультурных традиций;</w:t>
            </w:r>
          </w:p>
          <w:p w:rsidR="00610B2E" w:rsidRPr="00A00674" w:rsidRDefault="00610B2E" w:rsidP="00A00674">
            <w:pPr>
              <w:numPr>
                <w:ilvl w:val="0"/>
                <w:numId w:val="244"/>
              </w:numPr>
              <w:spacing w:after="0" w:line="240" w:lineRule="auto"/>
              <w:contextualSpacing/>
              <w:rPr>
                <w:sz w:val="24"/>
                <w:szCs w:val="24"/>
              </w:rPr>
            </w:pPr>
            <w:r w:rsidRPr="00A00674">
              <w:rPr>
                <w:sz w:val="24"/>
                <w:szCs w:val="24"/>
              </w:rPr>
              <w:t>Знание народного творчества и особенностей культуры малой Родины;</w:t>
            </w:r>
          </w:p>
          <w:p w:rsidR="00610B2E" w:rsidRPr="00A00674" w:rsidRDefault="00610B2E" w:rsidP="00A00674">
            <w:pPr>
              <w:numPr>
                <w:ilvl w:val="0"/>
                <w:numId w:val="244"/>
              </w:numPr>
              <w:spacing w:after="0" w:line="240" w:lineRule="auto"/>
              <w:contextualSpacing/>
              <w:rPr>
                <w:sz w:val="24"/>
                <w:szCs w:val="24"/>
              </w:rPr>
            </w:pPr>
            <w:r w:rsidRPr="00A00674">
              <w:rPr>
                <w:sz w:val="24"/>
                <w:szCs w:val="24"/>
              </w:rPr>
              <w:t>Наличие творческих достижений</w:t>
            </w:r>
          </w:p>
        </w:tc>
      </w:tr>
    </w:tbl>
    <w:p w:rsidR="00610B2E" w:rsidRPr="00610B2E" w:rsidRDefault="00610B2E" w:rsidP="00A00674">
      <w:pPr>
        <w:spacing w:after="0" w:line="240" w:lineRule="auto"/>
        <w:ind w:firstLine="709"/>
        <w:rPr>
          <w:rFonts w:ascii="Times New Roman" w:hAnsi="Times New Roman"/>
          <w:sz w:val="28"/>
          <w:szCs w:val="28"/>
        </w:rPr>
      </w:pP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Оценка ключевых компетенций классным руководителем осуществляется раз в полугодие.  Особенность  заключается в том, что классный руководитель, вместе с учащимся выставляет баллы  от 1 до 30 в итоговую   таблицу по каждой ключевой компетенции.  Затем баллы по каждой ключевой компетенции суммируются  и, в соответствии с результатами оценки по всем  ключевым  компетенциям , выстраивает рейтинг учащегося среди одноклассников.  </w:t>
      </w: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Все</w:t>
      </w:r>
      <w:r w:rsidRPr="00610B2E">
        <w:rPr>
          <w:rFonts w:ascii="Times New Roman" w:hAnsi="Times New Roman"/>
          <w:b/>
          <w:sz w:val="28"/>
          <w:szCs w:val="28"/>
        </w:rPr>
        <w:t xml:space="preserve"> учителя-предметники</w:t>
      </w:r>
      <w:r w:rsidRPr="00610B2E">
        <w:rPr>
          <w:rFonts w:ascii="Times New Roman" w:hAnsi="Times New Roman"/>
          <w:sz w:val="28"/>
          <w:szCs w:val="28"/>
        </w:rPr>
        <w:t xml:space="preserve">, оценивают    учебно-познавательную компетенцию  каждого  учащегося  в преподаваемых  классах  и в оценочный лист ( на бумажных и электронных носителях) по предмету выставляют рейтинговые баллы. Эти баллы классный руководитель вносит в итоговую  рейтинговую таблицу   учащихся класса. </w:t>
      </w: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b/>
          <w:sz w:val="28"/>
          <w:szCs w:val="28"/>
        </w:rPr>
        <w:t xml:space="preserve"> Педагог-психолог</w:t>
      </w:r>
      <w:r w:rsidRPr="00610B2E">
        <w:rPr>
          <w:rFonts w:ascii="Times New Roman" w:hAnsi="Times New Roman"/>
          <w:sz w:val="28"/>
          <w:szCs w:val="28"/>
        </w:rPr>
        <w:t xml:space="preserve">, также выставляет рейтинговые баллы  с учётом стартовой и последующих диагностик. </w:t>
      </w: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b/>
          <w:sz w:val="28"/>
          <w:szCs w:val="28"/>
        </w:rPr>
        <w:t xml:space="preserve">Заместитель директора по воспитательной работе </w:t>
      </w:r>
      <w:r w:rsidRPr="00610B2E">
        <w:rPr>
          <w:rFonts w:ascii="Times New Roman" w:hAnsi="Times New Roman"/>
          <w:sz w:val="28"/>
          <w:szCs w:val="28"/>
        </w:rPr>
        <w:t>имеет право добавлять баллы учащимся за участие в школьных мероприятиях, информируя об этом  классного руководителя  в письменной форме.</w:t>
      </w: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sz w:val="28"/>
          <w:szCs w:val="28"/>
        </w:rPr>
        <w:t>Все оценочные листы, информационные письма, диагностические материалы, аналитические справки, рейтинговые  таблицы  и другие материалы, хранятся у классного руководителя.</w:t>
      </w:r>
    </w:p>
    <w:p w:rsidR="00610B2E" w:rsidRPr="00610B2E" w:rsidRDefault="00610B2E" w:rsidP="00A00674">
      <w:pPr>
        <w:spacing w:after="0" w:line="240" w:lineRule="auto"/>
        <w:ind w:firstLine="709"/>
        <w:jc w:val="both"/>
        <w:rPr>
          <w:rFonts w:ascii="Times New Roman" w:hAnsi="Times New Roman"/>
          <w:sz w:val="28"/>
        </w:rPr>
      </w:pPr>
      <w:r w:rsidRPr="00610B2E">
        <w:rPr>
          <w:rFonts w:ascii="Times New Roman" w:hAnsi="Times New Roman"/>
          <w:b/>
          <w:sz w:val="28"/>
          <w:szCs w:val="28"/>
        </w:rPr>
        <w:t>Классный руководитель</w:t>
      </w:r>
      <w:r w:rsidRPr="00610B2E">
        <w:rPr>
          <w:rFonts w:ascii="Times New Roman" w:hAnsi="Times New Roman"/>
          <w:sz w:val="28"/>
          <w:szCs w:val="28"/>
        </w:rPr>
        <w:t xml:space="preserve"> за первое полугодие составляет  рейтинговую оценку по каждому учащемуся  и готовит  отчёт в форме рейтинговой таблицы  и анализа     </w:t>
      </w:r>
      <w:r w:rsidRPr="00610B2E">
        <w:rPr>
          <w:rFonts w:ascii="Times New Roman" w:hAnsi="Times New Roman"/>
          <w:sz w:val="28"/>
        </w:rPr>
        <w:t xml:space="preserve">образовательных достижений учащихся на ступени основного общего образования за </w:t>
      </w:r>
      <w:r w:rsidRPr="00610B2E">
        <w:rPr>
          <w:rFonts w:ascii="Times New Roman" w:hAnsi="Times New Roman"/>
          <w:sz w:val="28"/>
          <w:lang w:val="en-US"/>
        </w:rPr>
        <w:t>I</w:t>
      </w:r>
      <w:r w:rsidRPr="00610B2E">
        <w:rPr>
          <w:rFonts w:ascii="Times New Roman" w:hAnsi="Times New Roman"/>
          <w:sz w:val="28"/>
        </w:rPr>
        <w:t xml:space="preserve">  полугодие. По завершении учебного года классный руководитель заполняет рейтинговую таблицу уже с учётом и метапредметных результатов, полученных  по итогам  защиты индивидуального проекта и   готовит анализ за </w:t>
      </w:r>
      <w:r w:rsidRPr="00610B2E">
        <w:rPr>
          <w:rFonts w:ascii="Times New Roman" w:hAnsi="Times New Roman"/>
          <w:sz w:val="28"/>
          <w:lang w:val="en-US"/>
        </w:rPr>
        <w:t>II</w:t>
      </w:r>
      <w:r w:rsidRPr="00610B2E">
        <w:rPr>
          <w:rFonts w:ascii="Times New Roman" w:hAnsi="Times New Roman"/>
          <w:sz w:val="28"/>
        </w:rPr>
        <w:t xml:space="preserve">  полугодие.  Дополнительным  итоговым документом классного руководителя  за учебный год является мониторинг </w:t>
      </w:r>
      <w:r w:rsidRPr="00610B2E">
        <w:rPr>
          <w:rFonts w:ascii="Times New Roman" w:eastAsia="Times New Roman" w:hAnsi="Times New Roman"/>
          <w:b/>
          <w:bCs/>
          <w:sz w:val="28"/>
          <w:szCs w:val="28"/>
          <w:lang w:eastAsia="ru-RU"/>
        </w:rPr>
        <w:t>достижений  личностных, метапредметных и предметных  результатов</w:t>
      </w:r>
      <w:r w:rsidRPr="00610B2E">
        <w:rPr>
          <w:rFonts w:ascii="Times New Roman" w:hAnsi="Times New Roman"/>
          <w:sz w:val="28"/>
        </w:rPr>
        <w:t xml:space="preserve">  учащихся.</w:t>
      </w:r>
    </w:p>
    <w:p w:rsidR="00610B2E" w:rsidRPr="00610B2E" w:rsidRDefault="00610B2E" w:rsidP="00610B2E">
      <w:pPr>
        <w:jc w:val="center"/>
        <w:rPr>
          <w:rFonts w:ascii="Times New Roman" w:hAnsi="Times New Roman"/>
          <w:sz w:val="20"/>
          <w:szCs w:val="20"/>
        </w:rPr>
      </w:pPr>
      <w:r w:rsidRPr="00610B2E">
        <w:rPr>
          <w:rFonts w:ascii="Times New Roman" w:hAnsi="Times New Roman"/>
          <w:b/>
          <w:sz w:val="24"/>
          <w:szCs w:val="24"/>
        </w:rPr>
        <w:t>(Образец рейтинговой таблицы для классного руководителя.)</w:t>
      </w:r>
    </w:p>
    <w:p w:rsidR="00610B2E" w:rsidRPr="00610B2E" w:rsidRDefault="00610B2E" w:rsidP="00610B2E">
      <w:pPr>
        <w:ind w:left="709"/>
        <w:jc w:val="center"/>
        <w:rPr>
          <w:rFonts w:ascii="Times New Roman" w:hAnsi="Times New Roman"/>
          <w:b/>
          <w:sz w:val="28"/>
          <w:szCs w:val="28"/>
        </w:rPr>
      </w:pPr>
      <w:r w:rsidRPr="00610B2E">
        <w:rPr>
          <w:rFonts w:ascii="Times New Roman" w:hAnsi="Times New Roman"/>
          <w:b/>
          <w:sz w:val="28"/>
          <w:szCs w:val="28"/>
        </w:rPr>
        <w:t>Рейтинговая таблица   достижений обучающимися</w:t>
      </w:r>
      <w:r w:rsidRPr="00610B2E">
        <w:rPr>
          <w:rFonts w:ascii="Times New Roman" w:eastAsia="Times New Roman" w:hAnsi="Times New Roman"/>
          <w:sz w:val="28"/>
          <w:szCs w:val="28"/>
          <w:lang w:eastAsia="ru-RU"/>
        </w:rPr>
        <w:t xml:space="preserve"> </w:t>
      </w:r>
      <w:r w:rsidRPr="00610B2E">
        <w:rPr>
          <w:rFonts w:ascii="Times New Roman" w:eastAsia="Times New Roman" w:hAnsi="Times New Roman"/>
          <w:b/>
          <w:bCs/>
          <w:i/>
          <w:iCs/>
          <w:sz w:val="28"/>
          <w:szCs w:val="28"/>
          <w:lang w:eastAsia="ru-RU"/>
        </w:rPr>
        <w:t xml:space="preserve">личностных,     метапредметных  </w:t>
      </w:r>
      <w:r w:rsidRPr="00610B2E">
        <w:rPr>
          <w:rFonts w:ascii="Times New Roman" w:eastAsia="Times New Roman" w:hAnsi="Times New Roman"/>
          <w:sz w:val="28"/>
          <w:szCs w:val="28"/>
          <w:lang w:eastAsia="ru-RU"/>
        </w:rPr>
        <w:t>и</w:t>
      </w:r>
      <w:r w:rsidRPr="00610B2E">
        <w:rPr>
          <w:rFonts w:ascii="Times New Roman" w:eastAsia="Times New Roman" w:hAnsi="Times New Roman"/>
          <w:b/>
          <w:bCs/>
          <w:i/>
          <w:iCs/>
          <w:sz w:val="28"/>
          <w:szCs w:val="28"/>
          <w:lang w:eastAsia="ru-RU"/>
        </w:rPr>
        <w:t xml:space="preserve"> предметных</w:t>
      </w:r>
      <w:r w:rsidRPr="00610B2E">
        <w:rPr>
          <w:rFonts w:ascii="Times New Roman" w:hAnsi="Times New Roman"/>
          <w:b/>
          <w:sz w:val="28"/>
          <w:szCs w:val="28"/>
        </w:rPr>
        <w:t xml:space="preserve">    результатов освоения основной образовательной программы основного общего образования.</w:t>
      </w:r>
    </w:p>
    <w:tbl>
      <w:tblPr>
        <w:tblStyle w:val="136"/>
        <w:tblW w:w="5000" w:type="pct"/>
        <w:tblLook w:val="04A0" w:firstRow="1" w:lastRow="0" w:firstColumn="1" w:lastColumn="0" w:noHBand="0" w:noVBand="1"/>
      </w:tblPr>
      <w:tblGrid>
        <w:gridCol w:w="382"/>
        <w:gridCol w:w="773"/>
        <w:gridCol w:w="1041"/>
        <w:gridCol w:w="1059"/>
        <w:gridCol w:w="1071"/>
        <w:gridCol w:w="753"/>
        <w:gridCol w:w="852"/>
        <w:gridCol w:w="574"/>
        <w:gridCol w:w="1134"/>
        <w:gridCol w:w="915"/>
        <w:gridCol w:w="876"/>
      </w:tblGrid>
      <w:tr w:rsidR="00610B2E" w:rsidRPr="00610B2E" w:rsidTr="00A00674">
        <w:trPr>
          <w:trHeight w:val="270"/>
        </w:trPr>
        <w:tc>
          <w:tcPr>
            <w:tcW w:w="190" w:type="pct"/>
            <w:vMerge w:val="restart"/>
          </w:tcPr>
          <w:p w:rsidR="00610B2E" w:rsidRPr="00A00674" w:rsidRDefault="00610B2E" w:rsidP="00610B2E">
            <w:pPr>
              <w:spacing w:after="0" w:line="240" w:lineRule="auto"/>
              <w:rPr>
                <w:b/>
                <w:sz w:val="16"/>
                <w:szCs w:val="16"/>
              </w:rPr>
            </w:pPr>
            <w:r w:rsidRPr="00A00674">
              <w:rPr>
                <w:b/>
                <w:sz w:val="16"/>
                <w:szCs w:val="16"/>
              </w:rPr>
              <w:t>№ п/п</w:t>
            </w:r>
          </w:p>
        </w:tc>
        <w:tc>
          <w:tcPr>
            <w:tcW w:w="696" w:type="pct"/>
            <w:vMerge w:val="restart"/>
          </w:tcPr>
          <w:p w:rsidR="00610B2E" w:rsidRPr="00A00674" w:rsidRDefault="00610B2E" w:rsidP="00610B2E">
            <w:pPr>
              <w:spacing w:after="0" w:line="240" w:lineRule="auto"/>
              <w:rPr>
                <w:b/>
                <w:sz w:val="16"/>
                <w:szCs w:val="16"/>
              </w:rPr>
            </w:pPr>
            <w:r w:rsidRPr="00A00674">
              <w:rPr>
                <w:b/>
                <w:sz w:val="16"/>
                <w:szCs w:val="16"/>
              </w:rPr>
              <w:t>ФИО учащегося</w:t>
            </w:r>
          </w:p>
        </w:tc>
        <w:tc>
          <w:tcPr>
            <w:tcW w:w="443" w:type="pct"/>
            <w:vMerge w:val="restart"/>
          </w:tcPr>
          <w:p w:rsidR="00610B2E" w:rsidRPr="00A00674" w:rsidRDefault="00610B2E" w:rsidP="00610B2E">
            <w:pPr>
              <w:spacing w:after="0" w:line="240" w:lineRule="auto"/>
              <w:rPr>
                <w:b/>
                <w:sz w:val="16"/>
                <w:szCs w:val="16"/>
              </w:rPr>
            </w:pPr>
            <w:r w:rsidRPr="00A00674">
              <w:rPr>
                <w:b/>
                <w:sz w:val="16"/>
                <w:szCs w:val="16"/>
              </w:rPr>
              <w:t>психолого- педагогическая диагностика</w:t>
            </w:r>
          </w:p>
        </w:tc>
        <w:tc>
          <w:tcPr>
            <w:tcW w:w="2342" w:type="pct"/>
            <w:gridSpan w:val="5"/>
            <w:tcBorders>
              <w:bottom w:val="single" w:sz="4" w:space="0" w:color="auto"/>
            </w:tcBorders>
          </w:tcPr>
          <w:p w:rsidR="00610B2E" w:rsidRPr="00A00674" w:rsidRDefault="00610B2E" w:rsidP="00610B2E">
            <w:pPr>
              <w:spacing w:after="0" w:line="240" w:lineRule="auto"/>
              <w:rPr>
                <w:b/>
                <w:sz w:val="16"/>
                <w:szCs w:val="16"/>
              </w:rPr>
            </w:pPr>
            <w:r w:rsidRPr="00A00674">
              <w:rPr>
                <w:b/>
                <w:sz w:val="16"/>
                <w:szCs w:val="16"/>
              </w:rPr>
              <w:t>Перечень ключевых компетенций, баллы 0-30.</w:t>
            </w:r>
          </w:p>
          <w:p w:rsidR="00610B2E" w:rsidRPr="00A00674" w:rsidRDefault="00610B2E" w:rsidP="00610B2E">
            <w:pPr>
              <w:spacing w:after="0" w:line="240" w:lineRule="auto"/>
              <w:rPr>
                <w:b/>
                <w:sz w:val="16"/>
                <w:szCs w:val="16"/>
              </w:rPr>
            </w:pPr>
          </w:p>
        </w:tc>
        <w:tc>
          <w:tcPr>
            <w:tcW w:w="506" w:type="pct"/>
            <w:vMerge w:val="restart"/>
          </w:tcPr>
          <w:p w:rsidR="00610B2E" w:rsidRPr="00A00674" w:rsidRDefault="00610B2E" w:rsidP="00610B2E">
            <w:pPr>
              <w:spacing w:after="0" w:line="240" w:lineRule="auto"/>
              <w:rPr>
                <w:b/>
                <w:sz w:val="16"/>
                <w:szCs w:val="16"/>
              </w:rPr>
            </w:pPr>
            <w:r w:rsidRPr="00A00674">
              <w:rPr>
                <w:b/>
                <w:sz w:val="16"/>
                <w:szCs w:val="16"/>
              </w:rPr>
              <w:t>Метапредметная оценка</w:t>
            </w:r>
          </w:p>
        </w:tc>
        <w:tc>
          <w:tcPr>
            <w:tcW w:w="380" w:type="pct"/>
            <w:vMerge w:val="restart"/>
          </w:tcPr>
          <w:p w:rsidR="00610B2E" w:rsidRPr="00A00674" w:rsidRDefault="00610B2E" w:rsidP="00610B2E">
            <w:pPr>
              <w:spacing w:after="0" w:line="240" w:lineRule="auto"/>
              <w:rPr>
                <w:b/>
                <w:sz w:val="16"/>
                <w:szCs w:val="16"/>
              </w:rPr>
            </w:pPr>
            <w:r w:rsidRPr="00A00674">
              <w:rPr>
                <w:b/>
                <w:sz w:val="16"/>
                <w:szCs w:val="16"/>
              </w:rPr>
              <w:t>Сумма рейтинговых баллов</w:t>
            </w:r>
          </w:p>
        </w:tc>
        <w:tc>
          <w:tcPr>
            <w:tcW w:w="443" w:type="pct"/>
            <w:vMerge w:val="restart"/>
          </w:tcPr>
          <w:p w:rsidR="00610B2E" w:rsidRPr="00A00674" w:rsidRDefault="00610B2E" w:rsidP="00610B2E">
            <w:pPr>
              <w:spacing w:after="0" w:line="240" w:lineRule="auto"/>
              <w:rPr>
                <w:b/>
                <w:sz w:val="16"/>
                <w:szCs w:val="16"/>
              </w:rPr>
            </w:pPr>
            <w:r w:rsidRPr="00A00674">
              <w:rPr>
                <w:b/>
                <w:sz w:val="16"/>
                <w:szCs w:val="16"/>
              </w:rPr>
              <w:t>Итоговое рейтинговое место в классе</w:t>
            </w:r>
          </w:p>
        </w:tc>
      </w:tr>
      <w:tr w:rsidR="00610B2E" w:rsidRPr="00610B2E" w:rsidTr="00A00674">
        <w:trPr>
          <w:trHeight w:val="855"/>
        </w:trPr>
        <w:tc>
          <w:tcPr>
            <w:tcW w:w="190" w:type="pct"/>
            <w:vMerge/>
          </w:tcPr>
          <w:p w:rsidR="00610B2E" w:rsidRPr="00610B2E" w:rsidRDefault="00610B2E" w:rsidP="00610B2E">
            <w:pPr>
              <w:spacing w:after="0" w:line="240" w:lineRule="auto"/>
              <w:rPr>
                <w:b/>
              </w:rPr>
            </w:pPr>
          </w:p>
        </w:tc>
        <w:tc>
          <w:tcPr>
            <w:tcW w:w="696" w:type="pct"/>
            <w:vMerge/>
          </w:tcPr>
          <w:p w:rsidR="00610B2E" w:rsidRPr="00610B2E" w:rsidRDefault="00610B2E" w:rsidP="00610B2E">
            <w:pPr>
              <w:spacing w:after="0" w:line="240" w:lineRule="auto"/>
              <w:rPr>
                <w:b/>
              </w:rPr>
            </w:pPr>
          </w:p>
        </w:tc>
        <w:tc>
          <w:tcPr>
            <w:tcW w:w="443" w:type="pct"/>
            <w:vMerge/>
          </w:tcPr>
          <w:p w:rsidR="00610B2E" w:rsidRPr="00610B2E" w:rsidRDefault="00610B2E" w:rsidP="00610B2E">
            <w:pPr>
              <w:spacing w:after="0" w:line="240" w:lineRule="auto"/>
              <w:rPr>
                <w:b/>
              </w:rPr>
            </w:pPr>
          </w:p>
        </w:tc>
        <w:tc>
          <w:tcPr>
            <w:tcW w:w="506" w:type="pct"/>
            <w:vMerge w:val="restart"/>
            <w:tcBorders>
              <w:top w:val="single" w:sz="4" w:space="0" w:color="auto"/>
              <w:right w:val="single" w:sz="4" w:space="0" w:color="auto"/>
            </w:tcBorders>
          </w:tcPr>
          <w:p w:rsidR="00610B2E" w:rsidRPr="00A00674" w:rsidRDefault="00610B2E" w:rsidP="00610B2E">
            <w:pPr>
              <w:spacing w:after="0" w:line="240" w:lineRule="auto"/>
              <w:rPr>
                <w:b/>
                <w:sz w:val="16"/>
                <w:szCs w:val="16"/>
              </w:rPr>
            </w:pPr>
            <w:r w:rsidRPr="00A00674">
              <w:rPr>
                <w:b/>
                <w:sz w:val="16"/>
                <w:szCs w:val="16"/>
              </w:rPr>
              <w:t>учебно-познавательная</w:t>
            </w:r>
          </w:p>
        </w:tc>
        <w:tc>
          <w:tcPr>
            <w:tcW w:w="506" w:type="pct"/>
            <w:vMerge w:val="restart"/>
            <w:tcBorders>
              <w:top w:val="single" w:sz="4" w:space="0" w:color="auto"/>
              <w:right w:val="single" w:sz="4" w:space="0" w:color="auto"/>
            </w:tcBorders>
          </w:tcPr>
          <w:p w:rsidR="00610B2E" w:rsidRPr="00A00674" w:rsidRDefault="00610B2E" w:rsidP="00610B2E">
            <w:pPr>
              <w:spacing w:after="0" w:line="240" w:lineRule="auto"/>
              <w:jc w:val="center"/>
              <w:rPr>
                <w:b/>
                <w:sz w:val="16"/>
                <w:szCs w:val="16"/>
              </w:rPr>
            </w:pPr>
            <w:r w:rsidRPr="00A00674">
              <w:rPr>
                <w:b/>
                <w:sz w:val="16"/>
                <w:szCs w:val="16"/>
              </w:rPr>
              <w:t xml:space="preserve">духовно-нравственная и гражданско-патриотическая </w:t>
            </w:r>
          </w:p>
        </w:tc>
        <w:tc>
          <w:tcPr>
            <w:tcW w:w="443" w:type="pct"/>
            <w:vMerge w:val="restart"/>
            <w:tcBorders>
              <w:top w:val="single" w:sz="4" w:space="0" w:color="auto"/>
              <w:right w:val="single" w:sz="4" w:space="0" w:color="auto"/>
            </w:tcBorders>
          </w:tcPr>
          <w:p w:rsidR="00610B2E" w:rsidRPr="00A00674" w:rsidRDefault="00A00674" w:rsidP="00610B2E">
            <w:pPr>
              <w:spacing w:after="0" w:line="240" w:lineRule="auto"/>
              <w:jc w:val="center"/>
              <w:rPr>
                <w:b/>
                <w:sz w:val="16"/>
                <w:szCs w:val="16"/>
              </w:rPr>
            </w:pPr>
            <w:r w:rsidRPr="00A00674">
              <w:rPr>
                <w:b/>
                <w:sz w:val="16"/>
                <w:szCs w:val="16"/>
              </w:rPr>
              <w:t>З</w:t>
            </w:r>
            <w:r w:rsidR="00610B2E" w:rsidRPr="00A00674">
              <w:rPr>
                <w:b/>
                <w:sz w:val="16"/>
                <w:szCs w:val="16"/>
              </w:rPr>
              <w:t>доро</w:t>
            </w:r>
            <w:r w:rsidRPr="00A00674">
              <w:rPr>
                <w:b/>
                <w:sz w:val="16"/>
                <w:szCs w:val="16"/>
              </w:rPr>
              <w:t>-</w:t>
            </w:r>
            <w:r w:rsidR="00610B2E" w:rsidRPr="00A00674">
              <w:rPr>
                <w:b/>
                <w:sz w:val="16"/>
                <w:szCs w:val="16"/>
              </w:rPr>
              <w:t>вьесбе</w:t>
            </w:r>
            <w:r w:rsidRPr="00A00674">
              <w:rPr>
                <w:b/>
                <w:sz w:val="16"/>
                <w:szCs w:val="16"/>
              </w:rPr>
              <w:t>-</w:t>
            </w:r>
            <w:r w:rsidR="00610B2E" w:rsidRPr="00A00674">
              <w:rPr>
                <w:b/>
                <w:sz w:val="16"/>
                <w:szCs w:val="16"/>
              </w:rPr>
              <w:t>регающая</w:t>
            </w:r>
          </w:p>
        </w:tc>
        <w:tc>
          <w:tcPr>
            <w:tcW w:w="506" w:type="pct"/>
            <w:vMerge w:val="restart"/>
            <w:tcBorders>
              <w:top w:val="single" w:sz="4" w:space="0" w:color="auto"/>
              <w:right w:val="single" w:sz="4" w:space="0" w:color="auto"/>
            </w:tcBorders>
          </w:tcPr>
          <w:p w:rsidR="00610B2E" w:rsidRPr="00A00674" w:rsidRDefault="00610B2E" w:rsidP="00610B2E">
            <w:pPr>
              <w:spacing w:after="0" w:line="240" w:lineRule="auto"/>
              <w:rPr>
                <w:b/>
                <w:sz w:val="16"/>
                <w:szCs w:val="16"/>
              </w:rPr>
            </w:pPr>
            <w:r w:rsidRPr="00A00674">
              <w:rPr>
                <w:b/>
                <w:sz w:val="16"/>
                <w:szCs w:val="16"/>
              </w:rPr>
              <w:t>социально-комму</w:t>
            </w:r>
            <w:r w:rsidR="00A00674" w:rsidRPr="00A00674">
              <w:rPr>
                <w:b/>
                <w:sz w:val="16"/>
                <w:szCs w:val="16"/>
              </w:rPr>
              <w:t>-</w:t>
            </w:r>
            <w:r w:rsidRPr="00A00674">
              <w:rPr>
                <w:b/>
                <w:sz w:val="16"/>
                <w:szCs w:val="16"/>
              </w:rPr>
              <w:t>никативная</w:t>
            </w:r>
          </w:p>
        </w:tc>
        <w:tc>
          <w:tcPr>
            <w:tcW w:w="379" w:type="pct"/>
            <w:vMerge w:val="restart"/>
            <w:tcBorders>
              <w:top w:val="single" w:sz="4" w:space="0" w:color="auto"/>
              <w:right w:val="single" w:sz="4" w:space="0" w:color="auto"/>
            </w:tcBorders>
          </w:tcPr>
          <w:p w:rsidR="00610B2E" w:rsidRPr="00A00674" w:rsidRDefault="00A00674" w:rsidP="00610B2E">
            <w:pPr>
              <w:spacing w:after="0" w:line="240" w:lineRule="auto"/>
              <w:rPr>
                <w:b/>
                <w:sz w:val="16"/>
                <w:szCs w:val="16"/>
              </w:rPr>
            </w:pPr>
            <w:r w:rsidRPr="00A00674">
              <w:rPr>
                <w:b/>
                <w:sz w:val="16"/>
                <w:szCs w:val="16"/>
              </w:rPr>
              <w:t>Т</w:t>
            </w:r>
            <w:r w:rsidR="00610B2E" w:rsidRPr="00A00674">
              <w:rPr>
                <w:b/>
                <w:sz w:val="16"/>
                <w:szCs w:val="16"/>
              </w:rPr>
              <w:t>вор</w:t>
            </w:r>
            <w:r w:rsidRPr="00A00674">
              <w:rPr>
                <w:b/>
                <w:sz w:val="16"/>
                <w:szCs w:val="16"/>
              </w:rPr>
              <w:t>-</w:t>
            </w:r>
            <w:r w:rsidR="00610B2E" w:rsidRPr="00A00674">
              <w:rPr>
                <w:b/>
                <w:sz w:val="16"/>
                <w:szCs w:val="16"/>
              </w:rPr>
              <w:t>ческая</w:t>
            </w:r>
          </w:p>
        </w:tc>
        <w:tc>
          <w:tcPr>
            <w:tcW w:w="506" w:type="pct"/>
            <w:vMerge/>
            <w:tcBorders>
              <w:left w:val="single" w:sz="4" w:space="0" w:color="auto"/>
              <w:bottom w:val="single" w:sz="4" w:space="0" w:color="auto"/>
            </w:tcBorders>
          </w:tcPr>
          <w:p w:rsidR="00610B2E" w:rsidRPr="00A00674" w:rsidRDefault="00610B2E" w:rsidP="00610B2E">
            <w:pPr>
              <w:spacing w:after="0" w:line="240" w:lineRule="auto"/>
              <w:rPr>
                <w:b/>
                <w:sz w:val="16"/>
                <w:szCs w:val="16"/>
              </w:rPr>
            </w:pPr>
          </w:p>
        </w:tc>
        <w:tc>
          <w:tcPr>
            <w:tcW w:w="380" w:type="pct"/>
            <w:vMerge/>
          </w:tcPr>
          <w:p w:rsidR="00610B2E" w:rsidRPr="00610B2E" w:rsidRDefault="00610B2E" w:rsidP="00610B2E">
            <w:pPr>
              <w:spacing w:after="0" w:line="240" w:lineRule="auto"/>
              <w:rPr>
                <w:b/>
              </w:rPr>
            </w:pPr>
          </w:p>
        </w:tc>
        <w:tc>
          <w:tcPr>
            <w:tcW w:w="443" w:type="pct"/>
            <w:vMerge/>
          </w:tcPr>
          <w:p w:rsidR="00610B2E" w:rsidRPr="00610B2E" w:rsidRDefault="00610B2E" w:rsidP="00610B2E">
            <w:pPr>
              <w:spacing w:after="0" w:line="240" w:lineRule="auto"/>
              <w:rPr>
                <w:b/>
              </w:rPr>
            </w:pPr>
          </w:p>
        </w:tc>
      </w:tr>
      <w:tr w:rsidR="00610B2E" w:rsidRPr="00610B2E" w:rsidTr="00A00674">
        <w:trPr>
          <w:trHeight w:val="1350"/>
        </w:trPr>
        <w:tc>
          <w:tcPr>
            <w:tcW w:w="190" w:type="pct"/>
            <w:vMerge/>
          </w:tcPr>
          <w:p w:rsidR="00610B2E" w:rsidRPr="00610B2E" w:rsidRDefault="00610B2E" w:rsidP="00610B2E">
            <w:pPr>
              <w:spacing w:after="0" w:line="240" w:lineRule="auto"/>
              <w:rPr>
                <w:b/>
              </w:rPr>
            </w:pPr>
          </w:p>
        </w:tc>
        <w:tc>
          <w:tcPr>
            <w:tcW w:w="696" w:type="pct"/>
            <w:vMerge/>
          </w:tcPr>
          <w:p w:rsidR="00610B2E" w:rsidRPr="00610B2E" w:rsidRDefault="00610B2E" w:rsidP="00610B2E">
            <w:pPr>
              <w:spacing w:after="0" w:line="240" w:lineRule="auto"/>
              <w:rPr>
                <w:b/>
              </w:rPr>
            </w:pPr>
          </w:p>
        </w:tc>
        <w:tc>
          <w:tcPr>
            <w:tcW w:w="443" w:type="pct"/>
            <w:vMerge/>
          </w:tcPr>
          <w:p w:rsidR="00610B2E" w:rsidRPr="00610B2E" w:rsidRDefault="00610B2E" w:rsidP="00610B2E">
            <w:pPr>
              <w:spacing w:after="0" w:line="240" w:lineRule="auto"/>
              <w:rPr>
                <w:b/>
              </w:rPr>
            </w:pPr>
          </w:p>
        </w:tc>
        <w:tc>
          <w:tcPr>
            <w:tcW w:w="506" w:type="pct"/>
            <w:vMerge/>
            <w:tcBorders>
              <w:bottom w:val="single" w:sz="4" w:space="0" w:color="auto"/>
              <w:right w:val="single" w:sz="4" w:space="0" w:color="auto"/>
            </w:tcBorders>
          </w:tcPr>
          <w:p w:rsidR="00610B2E" w:rsidRPr="00A00674" w:rsidRDefault="00610B2E" w:rsidP="00610B2E">
            <w:pPr>
              <w:spacing w:after="0" w:line="240" w:lineRule="auto"/>
              <w:rPr>
                <w:b/>
                <w:sz w:val="16"/>
                <w:szCs w:val="16"/>
              </w:rPr>
            </w:pPr>
          </w:p>
        </w:tc>
        <w:tc>
          <w:tcPr>
            <w:tcW w:w="506" w:type="pct"/>
            <w:vMerge/>
            <w:tcBorders>
              <w:bottom w:val="single" w:sz="4" w:space="0" w:color="auto"/>
              <w:right w:val="single" w:sz="4" w:space="0" w:color="auto"/>
            </w:tcBorders>
          </w:tcPr>
          <w:p w:rsidR="00610B2E" w:rsidRPr="00A00674" w:rsidRDefault="00610B2E" w:rsidP="00610B2E">
            <w:pPr>
              <w:spacing w:after="0" w:line="240" w:lineRule="auto"/>
              <w:jc w:val="center"/>
              <w:rPr>
                <w:b/>
                <w:sz w:val="16"/>
                <w:szCs w:val="16"/>
              </w:rPr>
            </w:pPr>
          </w:p>
        </w:tc>
        <w:tc>
          <w:tcPr>
            <w:tcW w:w="443" w:type="pct"/>
            <w:vMerge/>
            <w:tcBorders>
              <w:bottom w:val="single" w:sz="4" w:space="0" w:color="auto"/>
              <w:right w:val="single" w:sz="4" w:space="0" w:color="auto"/>
            </w:tcBorders>
          </w:tcPr>
          <w:p w:rsidR="00610B2E" w:rsidRPr="00A00674" w:rsidRDefault="00610B2E" w:rsidP="00610B2E">
            <w:pPr>
              <w:spacing w:after="0" w:line="240" w:lineRule="auto"/>
              <w:jc w:val="center"/>
              <w:rPr>
                <w:b/>
                <w:sz w:val="16"/>
                <w:szCs w:val="16"/>
              </w:rPr>
            </w:pPr>
          </w:p>
        </w:tc>
        <w:tc>
          <w:tcPr>
            <w:tcW w:w="506" w:type="pct"/>
            <w:vMerge/>
            <w:tcBorders>
              <w:bottom w:val="single" w:sz="4" w:space="0" w:color="auto"/>
              <w:right w:val="single" w:sz="4" w:space="0" w:color="auto"/>
            </w:tcBorders>
          </w:tcPr>
          <w:p w:rsidR="00610B2E" w:rsidRPr="00A00674" w:rsidRDefault="00610B2E" w:rsidP="00610B2E">
            <w:pPr>
              <w:spacing w:after="0" w:line="240" w:lineRule="auto"/>
              <w:rPr>
                <w:b/>
                <w:sz w:val="16"/>
                <w:szCs w:val="16"/>
              </w:rPr>
            </w:pPr>
          </w:p>
        </w:tc>
        <w:tc>
          <w:tcPr>
            <w:tcW w:w="379" w:type="pct"/>
            <w:vMerge/>
            <w:tcBorders>
              <w:bottom w:val="single" w:sz="4" w:space="0" w:color="auto"/>
              <w:right w:val="single" w:sz="4" w:space="0" w:color="auto"/>
            </w:tcBorders>
          </w:tcPr>
          <w:p w:rsidR="00610B2E" w:rsidRPr="00A00674" w:rsidRDefault="00610B2E" w:rsidP="00610B2E">
            <w:pPr>
              <w:spacing w:after="0" w:line="240" w:lineRule="auto"/>
              <w:rPr>
                <w:b/>
                <w:sz w:val="16"/>
                <w:szCs w:val="16"/>
              </w:rPr>
            </w:pPr>
          </w:p>
        </w:tc>
        <w:tc>
          <w:tcPr>
            <w:tcW w:w="506" w:type="pct"/>
            <w:tcBorders>
              <w:top w:val="single" w:sz="4" w:space="0" w:color="auto"/>
              <w:left w:val="single" w:sz="4" w:space="0" w:color="auto"/>
            </w:tcBorders>
          </w:tcPr>
          <w:p w:rsidR="00610B2E" w:rsidRPr="00A00674" w:rsidRDefault="00610B2E" w:rsidP="00610B2E">
            <w:pPr>
              <w:spacing w:after="0" w:line="240" w:lineRule="auto"/>
              <w:rPr>
                <w:b/>
                <w:sz w:val="16"/>
                <w:szCs w:val="16"/>
              </w:rPr>
            </w:pPr>
            <w:r w:rsidRPr="00A00674">
              <w:rPr>
                <w:b/>
                <w:sz w:val="16"/>
                <w:szCs w:val="16"/>
              </w:rPr>
              <w:t>индивидуальный проект,</w:t>
            </w:r>
          </w:p>
          <w:p w:rsidR="00610B2E" w:rsidRPr="00A00674" w:rsidRDefault="00610B2E" w:rsidP="00610B2E">
            <w:pPr>
              <w:spacing w:after="0" w:line="240" w:lineRule="auto"/>
              <w:rPr>
                <w:b/>
                <w:sz w:val="16"/>
                <w:szCs w:val="16"/>
              </w:rPr>
            </w:pPr>
            <w:r w:rsidRPr="00A00674">
              <w:rPr>
                <w:b/>
                <w:sz w:val="16"/>
                <w:szCs w:val="16"/>
              </w:rPr>
              <w:t>0-30 баллов.</w:t>
            </w:r>
          </w:p>
        </w:tc>
        <w:tc>
          <w:tcPr>
            <w:tcW w:w="380" w:type="pct"/>
            <w:vMerge/>
          </w:tcPr>
          <w:p w:rsidR="00610B2E" w:rsidRPr="00610B2E" w:rsidRDefault="00610B2E" w:rsidP="00610B2E">
            <w:pPr>
              <w:spacing w:after="0" w:line="240" w:lineRule="auto"/>
              <w:rPr>
                <w:b/>
              </w:rPr>
            </w:pPr>
          </w:p>
        </w:tc>
        <w:tc>
          <w:tcPr>
            <w:tcW w:w="443" w:type="pct"/>
            <w:vMerge/>
          </w:tcPr>
          <w:p w:rsidR="00610B2E" w:rsidRPr="00610B2E" w:rsidRDefault="00610B2E" w:rsidP="00610B2E">
            <w:pPr>
              <w:spacing w:after="0" w:line="240" w:lineRule="auto"/>
              <w:rPr>
                <w:b/>
              </w:rPr>
            </w:pPr>
          </w:p>
        </w:tc>
      </w:tr>
      <w:tr w:rsidR="00610B2E" w:rsidRPr="00610B2E" w:rsidTr="00A00674">
        <w:tc>
          <w:tcPr>
            <w:tcW w:w="190" w:type="pct"/>
          </w:tcPr>
          <w:p w:rsidR="00610B2E" w:rsidRPr="00A00674" w:rsidRDefault="00610B2E" w:rsidP="00610B2E">
            <w:pPr>
              <w:spacing w:after="0" w:line="240" w:lineRule="auto"/>
              <w:rPr>
                <w:b/>
                <w:sz w:val="16"/>
                <w:szCs w:val="16"/>
              </w:rPr>
            </w:pPr>
            <w:r w:rsidRPr="00A00674">
              <w:rPr>
                <w:b/>
                <w:sz w:val="16"/>
                <w:szCs w:val="16"/>
              </w:rPr>
              <w:t>1</w:t>
            </w:r>
          </w:p>
        </w:tc>
        <w:tc>
          <w:tcPr>
            <w:tcW w:w="696" w:type="pct"/>
          </w:tcPr>
          <w:p w:rsidR="00610B2E" w:rsidRPr="00610B2E" w:rsidRDefault="00610B2E" w:rsidP="00610B2E">
            <w:pPr>
              <w:spacing w:after="0" w:line="240" w:lineRule="auto"/>
              <w:rPr>
                <w:b/>
              </w:rPr>
            </w:pPr>
          </w:p>
        </w:tc>
        <w:tc>
          <w:tcPr>
            <w:tcW w:w="443" w:type="pct"/>
          </w:tcPr>
          <w:p w:rsidR="00610B2E" w:rsidRPr="00610B2E" w:rsidRDefault="00610B2E" w:rsidP="00610B2E">
            <w:pPr>
              <w:spacing w:after="0" w:line="240" w:lineRule="auto"/>
              <w:rPr>
                <w:b/>
              </w:rPr>
            </w:pPr>
          </w:p>
        </w:tc>
        <w:tc>
          <w:tcPr>
            <w:tcW w:w="506" w:type="pct"/>
            <w:tcBorders>
              <w:right w:val="single" w:sz="4" w:space="0" w:color="auto"/>
            </w:tcBorders>
          </w:tcPr>
          <w:p w:rsidR="00610B2E" w:rsidRPr="00610B2E" w:rsidRDefault="00610B2E" w:rsidP="00610B2E">
            <w:pPr>
              <w:spacing w:after="0" w:line="240" w:lineRule="auto"/>
              <w:rPr>
                <w:b/>
              </w:rPr>
            </w:pPr>
          </w:p>
        </w:tc>
        <w:tc>
          <w:tcPr>
            <w:tcW w:w="506" w:type="pct"/>
            <w:tcBorders>
              <w:left w:val="single" w:sz="4" w:space="0" w:color="auto"/>
              <w:right w:val="single" w:sz="4" w:space="0" w:color="auto"/>
            </w:tcBorders>
          </w:tcPr>
          <w:p w:rsidR="00610B2E" w:rsidRPr="00610B2E" w:rsidRDefault="00610B2E" w:rsidP="00610B2E">
            <w:pPr>
              <w:spacing w:after="0" w:line="240" w:lineRule="auto"/>
              <w:rPr>
                <w:b/>
              </w:rPr>
            </w:pPr>
          </w:p>
        </w:tc>
        <w:tc>
          <w:tcPr>
            <w:tcW w:w="443" w:type="pct"/>
            <w:tcBorders>
              <w:left w:val="single" w:sz="4" w:space="0" w:color="auto"/>
              <w:right w:val="single" w:sz="4" w:space="0" w:color="auto"/>
            </w:tcBorders>
          </w:tcPr>
          <w:p w:rsidR="00610B2E" w:rsidRPr="00610B2E" w:rsidRDefault="00610B2E" w:rsidP="00610B2E">
            <w:pPr>
              <w:spacing w:after="0" w:line="240" w:lineRule="auto"/>
              <w:rPr>
                <w:b/>
              </w:rPr>
            </w:pPr>
          </w:p>
        </w:tc>
        <w:tc>
          <w:tcPr>
            <w:tcW w:w="506" w:type="pct"/>
            <w:tcBorders>
              <w:left w:val="single" w:sz="4" w:space="0" w:color="auto"/>
              <w:right w:val="single" w:sz="4" w:space="0" w:color="auto"/>
            </w:tcBorders>
          </w:tcPr>
          <w:p w:rsidR="00610B2E" w:rsidRPr="00610B2E" w:rsidRDefault="00610B2E" w:rsidP="00610B2E">
            <w:pPr>
              <w:spacing w:after="0" w:line="240" w:lineRule="auto"/>
              <w:rPr>
                <w:b/>
              </w:rPr>
            </w:pPr>
          </w:p>
        </w:tc>
        <w:tc>
          <w:tcPr>
            <w:tcW w:w="379" w:type="pct"/>
            <w:tcBorders>
              <w:left w:val="single" w:sz="4" w:space="0" w:color="auto"/>
            </w:tcBorders>
          </w:tcPr>
          <w:p w:rsidR="00610B2E" w:rsidRPr="00610B2E" w:rsidRDefault="00610B2E" w:rsidP="00610B2E">
            <w:pPr>
              <w:spacing w:after="0" w:line="240" w:lineRule="auto"/>
              <w:rPr>
                <w:b/>
              </w:rPr>
            </w:pPr>
          </w:p>
        </w:tc>
        <w:tc>
          <w:tcPr>
            <w:tcW w:w="506" w:type="pct"/>
          </w:tcPr>
          <w:p w:rsidR="00610B2E" w:rsidRPr="00610B2E" w:rsidRDefault="00610B2E" w:rsidP="00610B2E">
            <w:pPr>
              <w:spacing w:after="0" w:line="240" w:lineRule="auto"/>
              <w:rPr>
                <w:b/>
              </w:rPr>
            </w:pPr>
          </w:p>
        </w:tc>
        <w:tc>
          <w:tcPr>
            <w:tcW w:w="380" w:type="pct"/>
          </w:tcPr>
          <w:p w:rsidR="00610B2E" w:rsidRPr="00610B2E" w:rsidRDefault="00610B2E" w:rsidP="00610B2E">
            <w:pPr>
              <w:spacing w:after="0" w:line="240" w:lineRule="auto"/>
              <w:rPr>
                <w:b/>
              </w:rPr>
            </w:pPr>
          </w:p>
        </w:tc>
        <w:tc>
          <w:tcPr>
            <w:tcW w:w="443" w:type="pct"/>
          </w:tcPr>
          <w:p w:rsidR="00610B2E" w:rsidRPr="00610B2E" w:rsidRDefault="00610B2E" w:rsidP="00610B2E">
            <w:pPr>
              <w:spacing w:after="0" w:line="240" w:lineRule="auto"/>
              <w:rPr>
                <w:b/>
              </w:rPr>
            </w:pPr>
          </w:p>
        </w:tc>
      </w:tr>
      <w:tr w:rsidR="00610B2E" w:rsidRPr="00610B2E" w:rsidTr="00A00674">
        <w:tc>
          <w:tcPr>
            <w:tcW w:w="190" w:type="pct"/>
          </w:tcPr>
          <w:p w:rsidR="00610B2E" w:rsidRPr="00A00674" w:rsidRDefault="00610B2E" w:rsidP="00610B2E">
            <w:pPr>
              <w:spacing w:after="0" w:line="240" w:lineRule="auto"/>
              <w:rPr>
                <w:sz w:val="16"/>
                <w:szCs w:val="16"/>
              </w:rPr>
            </w:pPr>
            <w:r w:rsidRPr="00A00674">
              <w:rPr>
                <w:sz w:val="16"/>
                <w:szCs w:val="16"/>
              </w:rPr>
              <w:t>2</w:t>
            </w:r>
          </w:p>
        </w:tc>
        <w:tc>
          <w:tcPr>
            <w:tcW w:w="696"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379"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380"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r>
      <w:tr w:rsidR="00610B2E" w:rsidRPr="00610B2E" w:rsidTr="00A00674">
        <w:tc>
          <w:tcPr>
            <w:tcW w:w="190" w:type="pct"/>
          </w:tcPr>
          <w:p w:rsidR="00610B2E" w:rsidRPr="00A00674" w:rsidRDefault="00610B2E" w:rsidP="00610B2E">
            <w:pPr>
              <w:spacing w:after="0" w:line="240" w:lineRule="auto"/>
              <w:rPr>
                <w:sz w:val="16"/>
                <w:szCs w:val="16"/>
              </w:rPr>
            </w:pPr>
            <w:r w:rsidRPr="00A00674">
              <w:rPr>
                <w:sz w:val="16"/>
                <w:szCs w:val="16"/>
              </w:rPr>
              <w:t>3</w:t>
            </w:r>
          </w:p>
        </w:tc>
        <w:tc>
          <w:tcPr>
            <w:tcW w:w="696"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379"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380"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r>
      <w:tr w:rsidR="00610B2E" w:rsidRPr="00610B2E" w:rsidTr="00A00674">
        <w:tc>
          <w:tcPr>
            <w:tcW w:w="190" w:type="pct"/>
          </w:tcPr>
          <w:p w:rsidR="00610B2E" w:rsidRPr="00A00674" w:rsidRDefault="00610B2E" w:rsidP="00610B2E">
            <w:pPr>
              <w:spacing w:after="0" w:line="240" w:lineRule="auto"/>
              <w:rPr>
                <w:sz w:val="16"/>
                <w:szCs w:val="16"/>
              </w:rPr>
            </w:pPr>
            <w:r w:rsidRPr="00A00674">
              <w:rPr>
                <w:sz w:val="16"/>
                <w:szCs w:val="16"/>
              </w:rPr>
              <w:t>4</w:t>
            </w:r>
          </w:p>
        </w:tc>
        <w:tc>
          <w:tcPr>
            <w:tcW w:w="696"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379"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380"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r>
      <w:tr w:rsidR="00610B2E" w:rsidRPr="00610B2E" w:rsidTr="00A00674">
        <w:tc>
          <w:tcPr>
            <w:tcW w:w="190" w:type="pct"/>
          </w:tcPr>
          <w:p w:rsidR="00610B2E" w:rsidRPr="00A00674" w:rsidRDefault="00610B2E" w:rsidP="00610B2E">
            <w:pPr>
              <w:spacing w:after="0" w:line="240" w:lineRule="auto"/>
              <w:rPr>
                <w:sz w:val="16"/>
                <w:szCs w:val="16"/>
              </w:rPr>
            </w:pPr>
            <w:r w:rsidRPr="00A00674">
              <w:rPr>
                <w:sz w:val="16"/>
                <w:szCs w:val="16"/>
              </w:rPr>
              <w:t>.</w:t>
            </w:r>
          </w:p>
        </w:tc>
        <w:tc>
          <w:tcPr>
            <w:tcW w:w="696"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379"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380"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r>
      <w:tr w:rsidR="00610B2E" w:rsidRPr="00610B2E" w:rsidTr="00A00674">
        <w:tc>
          <w:tcPr>
            <w:tcW w:w="190" w:type="pct"/>
          </w:tcPr>
          <w:p w:rsidR="00610B2E" w:rsidRPr="00A00674" w:rsidRDefault="00610B2E" w:rsidP="00610B2E">
            <w:pPr>
              <w:spacing w:after="0" w:line="240" w:lineRule="auto"/>
              <w:rPr>
                <w:sz w:val="16"/>
                <w:szCs w:val="16"/>
              </w:rPr>
            </w:pPr>
            <w:r w:rsidRPr="00A00674">
              <w:rPr>
                <w:sz w:val="16"/>
                <w:szCs w:val="16"/>
              </w:rPr>
              <w:t>.</w:t>
            </w:r>
          </w:p>
        </w:tc>
        <w:tc>
          <w:tcPr>
            <w:tcW w:w="696"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379"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380"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r>
      <w:tr w:rsidR="00610B2E" w:rsidRPr="00610B2E" w:rsidTr="00A00674">
        <w:tc>
          <w:tcPr>
            <w:tcW w:w="190" w:type="pct"/>
          </w:tcPr>
          <w:p w:rsidR="00610B2E" w:rsidRPr="00A00674" w:rsidRDefault="00610B2E" w:rsidP="00610B2E">
            <w:pPr>
              <w:spacing w:after="0" w:line="240" w:lineRule="auto"/>
              <w:rPr>
                <w:sz w:val="16"/>
                <w:szCs w:val="16"/>
              </w:rPr>
            </w:pPr>
            <w:r w:rsidRPr="00A00674">
              <w:rPr>
                <w:sz w:val="16"/>
                <w:szCs w:val="16"/>
              </w:rPr>
              <w:t>…</w:t>
            </w:r>
          </w:p>
        </w:tc>
        <w:tc>
          <w:tcPr>
            <w:tcW w:w="696"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379" w:type="pct"/>
          </w:tcPr>
          <w:p w:rsidR="00610B2E" w:rsidRPr="00610B2E" w:rsidRDefault="00610B2E" w:rsidP="00610B2E">
            <w:pPr>
              <w:spacing w:after="0" w:line="240" w:lineRule="auto"/>
              <w:rPr>
                <w:sz w:val="28"/>
              </w:rPr>
            </w:pPr>
          </w:p>
        </w:tc>
        <w:tc>
          <w:tcPr>
            <w:tcW w:w="506" w:type="pct"/>
          </w:tcPr>
          <w:p w:rsidR="00610B2E" w:rsidRPr="00610B2E" w:rsidRDefault="00610B2E" w:rsidP="00610B2E">
            <w:pPr>
              <w:spacing w:after="0" w:line="240" w:lineRule="auto"/>
              <w:rPr>
                <w:sz w:val="28"/>
              </w:rPr>
            </w:pPr>
          </w:p>
        </w:tc>
        <w:tc>
          <w:tcPr>
            <w:tcW w:w="380" w:type="pct"/>
          </w:tcPr>
          <w:p w:rsidR="00610B2E" w:rsidRPr="00610B2E" w:rsidRDefault="00610B2E" w:rsidP="00610B2E">
            <w:pPr>
              <w:spacing w:after="0" w:line="240" w:lineRule="auto"/>
              <w:rPr>
                <w:sz w:val="28"/>
              </w:rPr>
            </w:pPr>
          </w:p>
        </w:tc>
        <w:tc>
          <w:tcPr>
            <w:tcW w:w="443" w:type="pct"/>
          </w:tcPr>
          <w:p w:rsidR="00610B2E" w:rsidRPr="00610B2E" w:rsidRDefault="00610B2E" w:rsidP="00610B2E">
            <w:pPr>
              <w:spacing w:after="0" w:line="240" w:lineRule="auto"/>
              <w:rPr>
                <w:sz w:val="28"/>
              </w:rPr>
            </w:pPr>
          </w:p>
        </w:tc>
      </w:tr>
    </w:tbl>
    <w:p w:rsidR="00915FEF" w:rsidRDefault="00915FEF" w:rsidP="00A00674">
      <w:pPr>
        <w:spacing w:after="0" w:line="240" w:lineRule="auto"/>
        <w:ind w:firstLine="709"/>
        <w:jc w:val="both"/>
        <w:rPr>
          <w:rFonts w:ascii="Times New Roman" w:hAnsi="Times New Roman"/>
          <w:sz w:val="28"/>
        </w:rPr>
      </w:pPr>
    </w:p>
    <w:p w:rsidR="00610B2E" w:rsidRPr="00610B2E" w:rsidRDefault="00610B2E" w:rsidP="00A00674">
      <w:pPr>
        <w:spacing w:after="0" w:line="240" w:lineRule="auto"/>
        <w:ind w:firstLine="709"/>
        <w:jc w:val="both"/>
        <w:rPr>
          <w:rFonts w:ascii="Times New Roman" w:hAnsi="Times New Roman"/>
          <w:sz w:val="28"/>
        </w:rPr>
      </w:pPr>
      <w:r w:rsidRPr="00610B2E">
        <w:rPr>
          <w:rFonts w:ascii="Times New Roman" w:hAnsi="Times New Roman"/>
          <w:sz w:val="28"/>
        </w:rPr>
        <w:t>Классный руководитель _</w:t>
      </w:r>
      <w:r w:rsidR="00915FEF">
        <w:rPr>
          <w:rFonts w:ascii="Times New Roman" w:hAnsi="Times New Roman"/>
          <w:sz w:val="28"/>
        </w:rPr>
        <w:t>____ класса ___________</w:t>
      </w:r>
      <w:r w:rsidR="00A00674">
        <w:rPr>
          <w:rFonts w:ascii="Times New Roman" w:hAnsi="Times New Roman"/>
          <w:sz w:val="28"/>
        </w:rPr>
        <w:t>__</w:t>
      </w:r>
      <w:r w:rsidRPr="00610B2E">
        <w:rPr>
          <w:rFonts w:ascii="Times New Roman" w:hAnsi="Times New Roman"/>
          <w:sz w:val="28"/>
        </w:rPr>
        <w:t>_______________</w:t>
      </w:r>
    </w:p>
    <w:p w:rsidR="00610B2E" w:rsidRPr="00610B2E" w:rsidRDefault="00610B2E" w:rsidP="00A00674">
      <w:pPr>
        <w:spacing w:after="0" w:line="240" w:lineRule="auto"/>
        <w:ind w:firstLine="709"/>
        <w:jc w:val="both"/>
        <w:rPr>
          <w:rFonts w:ascii="Times New Roman" w:hAnsi="Times New Roman"/>
          <w:sz w:val="28"/>
        </w:rPr>
      </w:pPr>
    </w:p>
    <w:p w:rsidR="00610B2E" w:rsidRPr="00610B2E" w:rsidRDefault="00610B2E" w:rsidP="00A00674">
      <w:pPr>
        <w:spacing w:after="0" w:line="240" w:lineRule="auto"/>
        <w:ind w:firstLine="709"/>
        <w:jc w:val="both"/>
        <w:rPr>
          <w:rFonts w:ascii="Times New Roman" w:eastAsia="Times New Roman" w:hAnsi="Times New Roman"/>
          <w:sz w:val="28"/>
          <w:szCs w:val="28"/>
          <w:lang w:eastAsia="ru-RU"/>
        </w:rPr>
      </w:pPr>
      <w:r w:rsidRPr="00610B2E">
        <w:rPr>
          <w:rFonts w:ascii="Times New Roman" w:hAnsi="Times New Roman"/>
          <w:sz w:val="28"/>
        </w:rPr>
        <w:t xml:space="preserve">По итогам рейтинговой оценки обучающихся в каждом классе, определяются 3 первых места  в параллели. Решением управляющего совета школы и родительского комитета учащимся победителям   назначается поощрительный  денежный грант на период  до следующего итогового  рейтинга.   </w:t>
      </w:r>
    </w:p>
    <w:p w:rsidR="00610B2E" w:rsidRPr="00610B2E" w:rsidRDefault="00610B2E" w:rsidP="00A00674">
      <w:pPr>
        <w:spacing w:after="0" w:line="240" w:lineRule="auto"/>
        <w:ind w:firstLine="709"/>
        <w:contextualSpacing/>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xml:space="preserve">В соответствии с требованиями Стандарта </w:t>
      </w:r>
      <w:r w:rsidRPr="00610B2E">
        <w:rPr>
          <w:rFonts w:ascii="Times New Roman" w:eastAsia="Times New Roman" w:hAnsi="Times New Roman"/>
          <w:b/>
          <w:bCs/>
          <w:sz w:val="28"/>
          <w:szCs w:val="28"/>
          <w:lang w:eastAsia="ru-RU"/>
        </w:rPr>
        <w:t>достижение личностных результатов не выносится на итоговую оценку обучающихся</w:t>
      </w:r>
      <w:r w:rsidRPr="00610B2E">
        <w:rPr>
          <w:rFonts w:ascii="Times New Roman" w:eastAsia="Times New Roman" w:hAnsi="Times New Roman"/>
          <w:sz w:val="28"/>
          <w:szCs w:val="28"/>
          <w:lang w:eastAsia="ru-RU"/>
        </w:rPr>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Оценка этих результатов образовательной деятельности осуществляется в ходе внешних неперсонифицированных мониторинговых исследований.</w:t>
      </w:r>
    </w:p>
    <w:p w:rsidR="00610B2E" w:rsidRPr="00610B2E" w:rsidRDefault="00610B2E" w:rsidP="00A00674">
      <w:pPr>
        <w:spacing w:after="0" w:line="240" w:lineRule="auto"/>
        <w:ind w:firstLine="709"/>
        <w:contextualSpacing/>
        <w:jc w:val="both"/>
        <w:rPr>
          <w:rFonts w:ascii="Times New Roman" w:eastAsia="Times New Roman" w:hAnsi="Times New Roman"/>
          <w:sz w:val="28"/>
          <w:szCs w:val="28"/>
          <w:lang w:eastAsia="ru-RU"/>
        </w:rPr>
      </w:pPr>
    </w:p>
    <w:p w:rsidR="00610B2E" w:rsidRPr="00610B2E" w:rsidRDefault="00610B2E" w:rsidP="00A00674">
      <w:pPr>
        <w:spacing w:after="0" w:line="240" w:lineRule="auto"/>
        <w:ind w:firstLine="709"/>
        <w:contextualSpacing/>
        <w:jc w:val="both"/>
        <w:rPr>
          <w:rFonts w:ascii="Times New Roman" w:hAnsi="Times New Roman"/>
          <w:b/>
          <w:sz w:val="28"/>
        </w:rPr>
      </w:pPr>
    </w:p>
    <w:p w:rsidR="00610B2E" w:rsidRPr="00610B2E" w:rsidRDefault="00610B2E" w:rsidP="00A00674">
      <w:pPr>
        <w:spacing w:after="0" w:line="240" w:lineRule="auto"/>
        <w:ind w:firstLine="709"/>
        <w:contextualSpacing/>
        <w:jc w:val="both"/>
        <w:rPr>
          <w:rFonts w:ascii="Times New Roman" w:hAnsi="Times New Roman"/>
          <w:b/>
          <w:sz w:val="28"/>
        </w:rPr>
      </w:pPr>
      <w:r w:rsidRPr="00610B2E">
        <w:rPr>
          <w:rFonts w:ascii="Times New Roman" w:hAnsi="Times New Roman"/>
          <w:b/>
          <w:sz w:val="28"/>
        </w:rPr>
        <w:t xml:space="preserve"> 4.2. Оценка метапредметных  результатов.</w:t>
      </w:r>
    </w:p>
    <w:p w:rsidR="00610B2E" w:rsidRPr="00610B2E" w:rsidRDefault="00610B2E" w:rsidP="00A00674">
      <w:pPr>
        <w:spacing w:after="0" w:line="240" w:lineRule="auto"/>
        <w:ind w:firstLine="709"/>
        <w:contextualSpacing/>
        <w:jc w:val="both"/>
        <w:rPr>
          <w:rFonts w:ascii="Times New Roman" w:hAnsi="Times New Roman"/>
          <w:b/>
          <w:sz w:val="28"/>
        </w:rPr>
      </w:pPr>
    </w:p>
    <w:p w:rsidR="00610B2E" w:rsidRPr="00610B2E" w:rsidRDefault="00610B2E" w:rsidP="00A00674">
      <w:pPr>
        <w:spacing w:after="0" w:line="240" w:lineRule="auto"/>
        <w:ind w:firstLine="709"/>
        <w:contextualSpacing/>
        <w:jc w:val="both"/>
        <w:rPr>
          <w:rFonts w:ascii="Times New Roman" w:hAnsi="Times New Roman"/>
          <w:sz w:val="28"/>
        </w:rPr>
      </w:pPr>
      <w:r w:rsidRPr="00610B2E">
        <w:rPr>
          <w:rFonts w:ascii="Times New Roman" w:eastAsia="Times New Roman" w:hAnsi="Times New Roman"/>
          <w:sz w:val="28"/>
          <w:szCs w:val="28"/>
          <w:lang w:eastAsia="ru-RU"/>
        </w:rPr>
        <w:t>Оценка достижения метапредметных результатов представляет собой оценку достижения планируемых результатов освоения основной образовательной программы и формируется    за счёт основных компонентов образовательного процесса — учебных предметов.</w:t>
      </w:r>
    </w:p>
    <w:p w:rsidR="00610B2E" w:rsidRPr="00610B2E" w:rsidRDefault="00610B2E" w:rsidP="00A00674">
      <w:pPr>
        <w:spacing w:after="0" w:line="240" w:lineRule="auto"/>
        <w:ind w:firstLine="709"/>
        <w:contextualSpacing/>
        <w:jc w:val="both"/>
        <w:rPr>
          <w:rFonts w:ascii="Times New Roman" w:eastAsia="Times New Roman" w:hAnsi="Times New Roman"/>
          <w:b/>
          <w:iCs/>
          <w:sz w:val="28"/>
          <w:szCs w:val="28"/>
          <w:lang w:eastAsia="ru-RU"/>
        </w:rPr>
      </w:pPr>
      <w:r w:rsidRPr="00610B2E">
        <w:rPr>
          <w:rFonts w:ascii="Times New Roman" w:eastAsia="Times New Roman" w:hAnsi="Times New Roman"/>
          <w:sz w:val="28"/>
          <w:szCs w:val="28"/>
          <w:lang w:eastAsia="ru-RU"/>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в МАОУ СОШ №96 принята процедура   </w:t>
      </w:r>
      <w:r w:rsidRPr="00610B2E">
        <w:rPr>
          <w:rFonts w:ascii="Times New Roman" w:eastAsia="Times New Roman" w:hAnsi="Times New Roman"/>
          <w:b/>
          <w:iCs/>
          <w:sz w:val="28"/>
          <w:szCs w:val="28"/>
          <w:lang w:eastAsia="ru-RU"/>
        </w:rPr>
        <w:t>защиты итогового индивидуального проекта.</w:t>
      </w:r>
    </w:p>
    <w:p w:rsidR="00610B2E" w:rsidRPr="00610B2E" w:rsidRDefault="00610B2E" w:rsidP="00A00674">
      <w:pPr>
        <w:spacing w:after="0" w:line="240" w:lineRule="auto"/>
        <w:ind w:firstLine="709"/>
        <w:contextualSpacing/>
        <w:rPr>
          <w:rFonts w:ascii="Times New Roman" w:eastAsia="Times New Roman" w:hAnsi="Times New Roman"/>
          <w:sz w:val="28"/>
          <w:szCs w:val="28"/>
          <w:lang w:eastAsia="ru-RU"/>
        </w:rPr>
      </w:pPr>
    </w:p>
    <w:p w:rsidR="00610B2E" w:rsidRPr="00610B2E" w:rsidRDefault="00610B2E" w:rsidP="00A00674">
      <w:pPr>
        <w:keepNext/>
        <w:keepLines/>
        <w:spacing w:after="0" w:line="240" w:lineRule="auto"/>
        <w:ind w:firstLine="709"/>
        <w:jc w:val="both"/>
        <w:outlineLvl w:val="2"/>
        <w:rPr>
          <w:rFonts w:ascii="Times New Roman" w:hAnsi="Times New Roman"/>
          <w:b/>
          <w:bCs/>
          <w:sz w:val="28"/>
          <w:szCs w:val="28"/>
          <w:shd w:val="clear" w:color="auto" w:fill="FFFFFF"/>
        </w:rPr>
      </w:pPr>
      <w:bookmarkStart w:id="118" w:name="bookmark168"/>
      <w:r w:rsidRPr="00610B2E">
        <w:rPr>
          <w:rFonts w:ascii="Times New Roman" w:hAnsi="Times New Roman"/>
          <w:b/>
          <w:bCs/>
          <w:sz w:val="28"/>
          <w:szCs w:val="28"/>
          <w:shd w:val="clear" w:color="auto" w:fill="FFFFFF"/>
        </w:rPr>
        <w:t>4.2.1. Особенности оценки индивидуального проекта</w:t>
      </w:r>
      <w:bookmarkEnd w:id="118"/>
      <w:r w:rsidRPr="00610B2E">
        <w:rPr>
          <w:rFonts w:ascii="Times New Roman" w:hAnsi="Times New Roman"/>
          <w:b/>
          <w:bCs/>
          <w:sz w:val="28"/>
          <w:szCs w:val="28"/>
          <w:shd w:val="clear" w:color="auto" w:fill="FFFFFF"/>
        </w:rPr>
        <w:t xml:space="preserve"> </w:t>
      </w:r>
    </w:p>
    <w:p w:rsidR="00610B2E" w:rsidRPr="00610B2E" w:rsidRDefault="00610B2E" w:rsidP="00A00674">
      <w:pPr>
        <w:keepNext/>
        <w:keepLines/>
        <w:spacing w:after="0" w:line="240" w:lineRule="auto"/>
        <w:ind w:firstLine="709"/>
        <w:jc w:val="both"/>
        <w:outlineLvl w:val="2"/>
        <w:rPr>
          <w:rFonts w:ascii="Times New Roman" w:hAnsi="Times New Roman"/>
          <w:b/>
          <w:bCs/>
          <w:sz w:val="28"/>
          <w:szCs w:val="28"/>
        </w:rPr>
      </w:pP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Индивидуальный итоговой проект представляет собой учебный или социальный  проект, выполняемый обучающимся в рамках одного   учебного предмета.  </w:t>
      </w: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Учитель- предметник заранее готовит перечень  примерных тем проектов и доводит до сведения обучающихся. Обучающиеся имеют право  изменять тему проекта, предложенную учителем  или     выбрать тему проекта  самостоятельно. Выбранную тему проекта обучающий сообщает учителю предметнику не позднее </w:t>
      </w:r>
      <w:r w:rsidRPr="00610B2E">
        <w:rPr>
          <w:rFonts w:ascii="Times New Roman" w:hAnsi="Times New Roman"/>
          <w:b/>
          <w:sz w:val="28"/>
          <w:szCs w:val="28"/>
        </w:rPr>
        <w:t xml:space="preserve">25 декабря </w:t>
      </w:r>
      <w:r w:rsidRPr="00610B2E">
        <w:rPr>
          <w:rFonts w:ascii="Times New Roman" w:hAnsi="Times New Roman"/>
          <w:sz w:val="28"/>
          <w:szCs w:val="28"/>
        </w:rPr>
        <w:t xml:space="preserve">текущего учебного года.  Руководителем проекта может быть любой  учитель-предметник из числа педагогов    школы, а также    руководителем проекта может быть  педагог  другой школы, вуза или родитель.   Тема проекта  утверждается на методическом объединении учителей-предметников в срок до </w:t>
      </w:r>
      <w:r w:rsidRPr="00610B2E">
        <w:rPr>
          <w:rFonts w:ascii="Times New Roman" w:hAnsi="Times New Roman"/>
          <w:b/>
          <w:sz w:val="28"/>
          <w:szCs w:val="28"/>
        </w:rPr>
        <w:t>12 января</w:t>
      </w:r>
      <w:r w:rsidRPr="00610B2E">
        <w:rPr>
          <w:rFonts w:ascii="Times New Roman" w:hAnsi="Times New Roman"/>
          <w:sz w:val="28"/>
          <w:szCs w:val="28"/>
        </w:rPr>
        <w:t xml:space="preserve"> текущего учебного года. План реализации проекта разрабатывается обучающимся совместно с руководителем проекта.  </w:t>
      </w:r>
    </w:p>
    <w:p w:rsidR="00610B2E" w:rsidRPr="00610B2E" w:rsidRDefault="00610B2E" w:rsidP="00A00674">
      <w:pPr>
        <w:spacing w:after="0" w:line="240" w:lineRule="auto"/>
        <w:ind w:firstLine="709"/>
        <w:jc w:val="both"/>
        <w:rPr>
          <w:rFonts w:ascii="Times New Roman" w:hAnsi="Times New Roman"/>
          <w:sz w:val="28"/>
          <w:szCs w:val="28"/>
        </w:rPr>
      </w:pP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b/>
          <w:sz w:val="28"/>
          <w:szCs w:val="28"/>
        </w:rPr>
        <w:t>4.2.2.</w:t>
      </w:r>
      <w:r w:rsidRPr="00610B2E">
        <w:rPr>
          <w:rFonts w:ascii="Times New Roman" w:hAnsi="Times New Roman"/>
          <w:b/>
          <w:bCs/>
          <w:sz w:val="28"/>
          <w:szCs w:val="28"/>
          <w:shd w:val="clear" w:color="auto" w:fill="FFFFFF"/>
        </w:rPr>
        <w:t xml:space="preserve"> Требованиях к содержанию и направленности проекта.</w:t>
      </w:r>
      <w:r w:rsidRPr="00610B2E">
        <w:rPr>
          <w:rFonts w:ascii="Times New Roman" w:hAnsi="Times New Roman"/>
          <w:sz w:val="28"/>
          <w:szCs w:val="28"/>
        </w:rPr>
        <w:t xml:space="preserve"> </w:t>
      </w:r>
    </w:p>
    <w:p w:rsidR="00610B2E" w:rsidRPr="00610B2E" w:rsidRDefault="00610B2E" w:rsidP="00A00674">
      <w:pPr>
        <w:spacing w:after="0" w:line="240" w:lineRule="auto"/>
        <w:ind w:firstLine="709"/>
        <w:jc w:val="both"/>
        <w:rPr>
          <w:rFonts w:ascii="Times New Roman" w:hAnsi="Times New Roman"/>
          <w:sz w:val="28"/>
          <w:szCs w:val="28"/>
        </w:rPr>
      </w:pP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sz w:val="28"/>
          <w:szCs w:val="28"/>
        </w:rPr>
        <w:t>Обязательным является  то, что результат проектной деятельности должен иметь практическую направленность</w:t>
      </w:r>
      <w:r w:rsidRPr="00610B2E">
        <w:rPr>
          <w:rFonts w:ascii="Times New Roman" w:hAnsi="Times New Roman"/>
          <w:color w:val="FF0000"/>
          <w:sz w:val="28"/>
          <w:szCs w:val="28"/>
        </w:rPr>
        <w:t>.</w:t>
      </w: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b/>
          <w:i/>
          <w:iCs/>
          <w:sz w:val="28"/>
          <w:szCs w:val="28"/>
          <w:shd w:val="clear" w:color="auto" w:fill="FFFFFF"/>
        </w:rPr>
        <w:t xml:space="preserve"> </w:t>
      </w:r>
      <w:r w:rsidRPr="00610B2E">
        <w:rPr>
          <w:rFonts w:ascii="Times New Roman" w:hAnsi="Times New Roman"/>
          <w:b/>
          <w:iCs/>
          <w:sz w:val="28"/>
          <w:szCs w:val="28"/>
          <w:shd w:val="clear" w:color="auto" w:fill="FFFFFF"/>
        </w:rPr>
        <w:t xml:space="preserve">Результатом  или продуктом  </w:t>
      </w:r>
      <w:r w:rsidRPr="00610B2E">
        <w:rPr>
          <w:rFonts w:ascii="Times New Roman" w:hAnsi="Times New Roman"/>
          <w:iCs/>
          <w:sz w:val="28"/>
          <w:szCs w:val="28"/>
          <w:shd w:val="clear" w:color="auto" w:fill="FFFFFF"/>
        </w:rPr>
        <w:t>проектной деятельности</w:t>
      </w:r>
      <w:r w:rsidRPr="00610B2E">
        <w:rPr>
          <w:rFonts w:ascii="Times New Roman" w:hAnsi="Times New Roman"/>
          <w:sz w:val="28"/>
          <w:szCs w:val="28"/>
        </w:rPr>
        <w:t xml:space="preserve"> может быть любая из следующих работ:</w:t>
      </w:r>
    </w:p>
    <w:p w:rsidR="00610B2E" w:rsidRPr="00610B2E" w:rsidRDefault="00610B2E" w:rsidP="00A00674">
      <w:pPr>
        <w:numPr>
          <w:ilvl w:val="0"/>
          <w:numId w:val="245"/>
        </w:numPr>
        <w:tabs>
          <w:tab w:val="left" w:pos="-567"/>
        </w:tabs>
        <w:spacing w:after="0" w:line="240" w:lineRule="auto"/>
        <w:ind w:left="0" w:firstLine="709"/>
        <w:jc w:val="both"/>
        <w:rPr>
          <w:rFonts w:ascii="Times New Roman" w:hAnsi="Times New Roman"/>
          <w:sz w:val="28"/>
          <w:szCs w:val="28"/>
        </w:rPr>
      </w:pPr>
      <w:r w:rsidRPr="00610B2E">
        <w:rPr>
          <w:rFonts w:ascii="Times New Roman" w:hAnsi="Times New Roman"/>
          <w:b/>
          <w:iCs/>
          <w:sz w:val="28"/>
          <w:szCs w:val="28"/>
          <w:shd w:val="clear" w:color="auto" w:fill="FFFFFF"/>
        </w:rPr>
        <w:t>письменная работа</w:t>
      </w:r>
      <w:r w:rsidRPr="00610B2E">
        <w:rPr>
          <w:rFonts w:ascii="Times New Roman" w:hAnsi="Times New Roman"/>
          <w:sz w:val="28"/>
          <w:szCs w:val="28"/>
        </w:rPr>
        <w:t xml:space="preserve"> (эссе, реферат, аналитические материалы, обзорные материалы, отчёты о проведённых исследованиях, стендовый доклад и др.);</w:t>
      </w:r>
    </w:p>
    <w:p w:rsidR="00610B2E" w:rsidRPr="00610B2E" w:rsidRDefault="00610B2E" w:rsidP="00A00674">
      <w:pPr>
        <w:numPr>
          <w:ilvl w:val="0"/>
          <w:numId w:val="245"/>
        </w:numPr>
        <w:tabs>
          <w:tab w:val="left" w:pos="-567"/>
        </w:tabs>
        <w:spacing w:after="0" w:line="240" w:lineRule="auto"/>
        <w:ind w:left="0" w:firstLine="709"/>
        <w:jc w:val="both"/>
        <w:rPr>
          <w:rFonts w:ascii="Times New Roman" w:hAnsi="Times New Roman"/>
          <w:sz w:val="28"/>
          <w:szCs w:val="28"/>
        </w:rPr>
      </w:pPr>
      <w:r w:rsidRPr="00610B2E">
        <w:rPr>
          <w:rFonts w:ascii="Times New Roman" w:hAnsi="Times New Roman"/>
          <w:b/>
          <w:iCs/>
          <w:sz w:val="28"/>
          <w:szCs w:val="28"/>
          <w:shd w:val="clear" w:color="auto" w:fill="FFFFFF"/>
        </w:rPr>
        <w:t>художественная творческая работа</w:t>
      </w:r>
      <w:r w:rsidRPr="00610B2E">
        <w:rPr>
          <w:rFonts w:ascii="Times New Roman" w:hAnsi="Times New Roman"/>
          <w:sz w:val="28"/>
          <w:szCs w:val="28"/>
        </w:rPr>
        <w:t xml:space="preserve">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10B2E" w:rsidRPr="00610B2E" w:rsidRDefault="00610B2E" w:rsidP="00A00674">
      <w:pPr>
        <w:numPr>
          <w:ilvl w:val="0"/>
          <w:numId w:val="245"/>
        </w:numPr>
        <w:tabs>
          <w:tab w:val="left" w:pos="0"/>
        </w:tabs>
        <w:spacing w:after="0" w:line="240" w:lineRule="auto"/>
        <w:ind w:left="0" w:firstLine="709"/>
        <w:jc w:val="both"/>
        <w:rPr>
          <w:rFonts w:ascii="Times New Roman" w:hAnsi="Times New Roman"/>
          <w:sz w:val="28"/>
          <w:szCs w:val="28"/>
        </w:rPr>
      </w:pPr>
      <w:r w:rsidRPr="00610B2E">
        <w:rPr>
          <w:rFonts w:ascii="Times New Roman" w:hAnsi="Times New Roman"/>
          <w:b/>
          <w:iCs/>
          <w:sz w:val="28"/>
          <w:szCs w:val="28"/>
          <w:shd w:val="clear" w:color="auto" w:fill="FFFFFF"/>
        </w:rPr>
        <w:t>материальный объект или макет</w:t>
      </w:r>
      <w:r w:rsidRPr="00610B2E">
        <w:rPr>
          <w:rFonts w:ascii="Times New Roman" w:hAnsi="Times New Roman"/>
          <w:i/>
          <w:iCs/>
          <w:sz w:val="28"/>
          <w:szCs w:val="28"/>
          <w:shd w:val="clear" w:color="auto" w:fill="FFFFFF"/>
        </w:rPr>
        <w:t xml:space="preserve">, </w:t>
      </w:r>
      <w:r w:rsidRPr="00610B2E">
        <w:rPr>
          <w:rFonts w:ascii="Times New Roman" w:hAnsi="Times New Roman"/>
          <w:iCs/>
          <w:sz w:val="28"/>
          <w:szCs w:val="28"/>
          <w:shd w:val="clear" w:color="auto" w:fill="FFFFFF"/>
        </w:rPr>
        <w:t>а также</w:t>
      </w:r>
      <w:r w:rsidRPr="00610B2E">
        <w:rPr>
          <w:rFonts w:ascii="Times New Roman" w:hAnsi="Times New Roman"/>
          <w:i/>
          <w:iCs/>
          <w:sz w:val="28"/>
          <w:szCs w:val="28"/>
          <w:shd w:val="clear" w:color="auto" w:fill="FFFFFF"/>
        </w:rPr>
        <w:t xml:space="preserve"> </w:t>
      </w:r>
      <w:r w:rsidRPr="00610B2E">
        <w:rPr>
          <w:rFonts w:ascii="Times New Roman" w:hAnsi="Times New Roman"/>
          <w:sz w:val="28"/>
          <w:szCs w:val="28"/>
        </w:rPr>
        <w:t xml:space="preserve"> иное конструкторское изделие;</w:t>
      </w:r>
    </w:p>
    <w:p w:rsidR="00610B2E" w:rsidRPr="00610B2E" w:rsidRDefault="00610B2E" w:rsidP="00A00674">
      <w:pPr>
        <w:numPr>
          <w:ilvl w:val="0"/>
          <w:numId w:val="246"/>
        </w:numPr>
        <w:tabs>
          <w:tab w:val="left" w:pos="0"/>
        </w:tabs>
        <w:spacing w:after="0" w:line="240" w:lineRule="auto"/>
        <w:ind w:left="0" w:firstLine="709"/>
        <w:jc w:val="both"/>
        <w:rPr>
          <w:rFonts w:ascii="Times New Roman" w:hAnsi="Times New Roman"/>
          <w:sz w:val="28"/>
          <w:szCs w:val="28"/>
        </w:rPr>
      </w:pPr>
      <w:r w:rsidRPr="00610B2E">
        <w:rPr>
          <w:rFonts w:ascii="Times New Roman" w:hAnsi="Times New Roman"/>
          <w:sz w:val="28"/>
          <w:szCs w:val="28"/>
        </w:rPr>
        <w:t xml:space="preserve"> </w:t>
      </w:r>
      <w:r w:rsidRPr="00610B2E">
        <w:rPr>
          <w:rFonts w:ascii="Times New Roman" w:hAnsi="Times New Roman"/>
          <w:b/>
          <w:iCs/>
          <w:sz w:val="28"/>
          <w:szCs w:val="28"/>
          <w:shd w:val="clear" w:color="auto" w:fill="FFFFFF"/>
        </w:rPr>
        <w:t>отчётные материалы по социальному проекту</w:t>
      </w:r>
      <w:r w:rsidRPr="00610B2E">
        <w:rPr>
          <w:rFonts w:ascii="Times New Roman" w:hAnsi="Times New Roman"/>
          <w:i/>
          <w:iCs/>
          <w:sz w:val="28"/>
          <w:szCs w:val="28"/>
          <w:shd w:val="clear" w:color="auto" w:fill="FFFFFF"/>
        </w:rPr>
        <w:t>,</w:t>
      </w:r>
      <w:r w:rsidRPr="00610B2E">
        <w:rPr>
          <w:rFonts w:ascii="Times New Roman" w:hAnsi="Times New Roman"/>
          <w:sz w:val="28"/>
          <w:szCs w:val="28"/>
        </w:rPr>
        <w:t xml:space="preserve"> которые могут включать  тексты, фотографии  и мультимедийные продукты.</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В</w:t>
      </w:r>
      <w:r w:rsidRPr="00610B2E">
        <w:rPr>
          <w:rFonts w:ascii="Times New Roman" w:hAnsi="Times New Roman"/>
          <w:i/>
          <w:iCs/>
          <w:sz w:val="28"/>
          <w:szCs w:val="28"/>
          <w:shd w:val="clear" w:color="auto" w:fill="FFFFFF"/>
        </w:rPr>
        <w:t xml:space="preserve"> состав материалов,</w:t>
      </w:r>
      <w:r w:rsidRPr="00610B2E">
        <w:rPr>
          <w:rFonts w:ascii="Times New Roman" w:hAnsi="Times New Roman"/>
          <w:sz w:val="28"/>
          <w:szCs w:val="28"/>
        </w:rPr>
        <w:t xml:space="preserve"> которые должны быть подготовлены по завершению проекта для его защиты, в обязательном порядке включаются:</w:t>
      </w:r>
    </w:p>
    <w:p w:rsidR="00610B2E" w:rsidRPr="00610B2E" w:rsidRDefault="00610B2E" w:rsidP="00A00674">
      <w:pPr>
        <w:tabs>
          <w:tab w:val="left" w:pos="0"/>
          <w:tab w:val="left" w:pos="1156"/>
        </w:tabs>
        <w:spacing w:after="0" w:line="240" w:lineRule="auto"/>
        <w:ind w:firstLine="709"/>
        <w:jc w:val="both"/>
        <w:rPr>
          <w:rFonts w:ascii="Times New Roman" w:hAnsi="Times New Roman"/>
          <w:sz w:val="28"/>
          <w:szCs w:val="28"/>
        </w:rPr>
      </w:pPr>
      <w:r w:rsidRPr="00610B2E">
        <w:rPr>
          <w:rFonts w:ascii="Times New Roman" w:hAnsi="Times New Roman"/>
          <w:b/>
          <w:sz w:val="28"/>
          <w:szCs w:val="28"/>
        </w:rPr>
        <w:t>1)</w:t>
      </w:r>
      <w:r w:rsidRPr="00610B2E">
        <w:rPr>
          <w:rFonts w:ascii="Times New Roman" w:hAnsi="Times New Roman"/>
          <w:sz w:val="28"/>
          <w:szCs w:val="28"/>
        </w:rPr>
        <w:t> выносимый на защиту</w:t>
      </w:r>
      <w:r w:rsidRPr="00610B2E">
        <w:rPr>
          <w:rFonts w:ascii="Times New Roman" w:hAnsi="Times New Roman"/>
          <w:i/>
          <w:iCs/>
          <w:sz w:val="28"/>
          <w:szCs w:val="28"/>
          <w:shd w:val="clear" w:color="auto" w:fill="FFFFFF"/>
        </w:rPr>
        <w:t xml:space="preserve"> </w:t>
      </w:r>
      <w:r w:rsidRPr="00610B2E">
        <w:rPr>
          <w:rFonts w:ascii="Times New Roman" w:hAnsi="Times New Roman"/>
          <w:b/>
          <w:iCs/>
          <w:sz w:val="28"/>
          <w:szCs w:val="28"/>
          <w:shd w:val="clear" w:color="auto" w:fill="FFFFFF"/>
        </w:rPr>
        <w:t>продукт проектной деятельности,</w:t>
      </w:r>
      <w:r w:rsidRPr="00610B2E">
        <w:rPr>
          <w:rFonts w:ascii="Times New Roman" w:hAnsi="Times New Roman"/>
          <w:b/>
          <w:i/>
          <w:sz w:val="28"/>
          <w:szCs w:val="28"/>
        </w:rPr>
        <w:t xml:space="preserve"> </w:t>
      </w:r>
      <w:r w:rsidRPr="00610B2E">
        <w:rPr>
          <w:rFonts w:ascii="Times New Roman" w:hAnsi="Times New Roman"/>
          <w:sz w:val="28"/>
          <w:szCs w:val="28"/>
        </w:rPr>
        <w:t>представленный в одной из описанных выше форм;</w:t>
      </w:r>
    </w:p>
    <w:p w:rsidR="00610B2E" w:rsidRPr="00610B2E" w:rsidRDefault="00610B2E" w:rsidP="00A00674">
      <w:pPr>
        <w:tabs>
          <w:tab w:val="left" w:pos="0"/>
          <w:tab w:val="left" w:pos="1161"/>
        </w:tabs>
        <w:spacing w:after="0" w:line="240" w:lineRule="auto"/>
        <w:ind w:firstLine="709"/>
        <w:jc w:val="both"/>
        <w:rPr>
          <w:rFonts w:ascii="Times New Roman" w:hAnsi="Times New Roman"/>
          <w:sz w:val="28"/>
          <w:szCs w:val="28"/>
        </w:rPr>
      </w:pPr>
      <w:r w:rsidRPr="00610B2E">
        <w:rPr>
          <w:rFonts w:ascii="Times New Roman" w:hAnsi="Times New Roman"/>
          <w:b/>
          <w:sz w:val="28"/>
          <w:szCs w:val="28"/>
        </w:rPr>
        <w:t>2)</w:t>
      </w:r>
      <w:r w:rsidRPr="00610B2E">
        <w:rPr>
          <w:rFonts w:ascii="Times New Roman" w:hAnsi="Times New Roman"/>
          <w:sz w:val="28"/>
          <w:szCs w:val="28"/>
        </w:rPr>
        <w:t> подготовленная обучающимся</w:t>
      </w:r>
      <w:r w:rsidRPr="00610B2E">
        <w:rPr>
          <w:rFonts w:ascii="Times New Roman" w:hAnsi="Times New Roman"/>
          <w:i/>
          <w:iCs/>
          <w:sz w:val="28"/>
          <w:szCs w:val="28"/>
          <w:shd w:val="clear" w:color="auto" w:fill="FFFFFF"/>
        </w:rPr>
        <w:t xml:space="preserve"> </w:t>
      </w:r>
      <w:r w:rsidRPr="00610B2E">
        <w:rPr>
          <w:rFonts w:ascii="Times New Roman" w:hAnsi="Times New Roman"/>
          <w:b/>
          <w:iCs/>
          <w:sz w:val="28"/>
          <w:szCs w:val="28"/>
          <w:shd w:val="clear" w:color="auto" w:fill="FFFFFF"/>
        </w:rPr>
        <w:t>краткая пояснительная записка к проекту</w:t>
      </w:r>
      <w:r w:rsidRPr="00610B2E">
        <w:rPr>
          <w:rFonts w:ascii="Times New Roman" w:hAnsi="Times New Roman"/>
          <w:b/>
          <w:i/>
          <w:sz w:val="28"/>
          <w:szCs w:val="28"/>
        </w:rPr>
        <w:t xml:space="preserve"> </w:t>
      </w:r>
      <w:r w:rsidRPr="00610B2E">
        <w:rPr>
          <w:rFonts w:ascii="Times New Roman" w:hAnsi="Times New Roman"/>
          <w:sz w:val="28"/>
          <w:szCs w:val="28"/>
        </w:rPr>
        <w:t xml:space="preserve">(объёмом не более одной машинописной страницы) с указанием </w:t>
      </w:r>
      <w:r w:rsidRPr="00610B2E">
        <w:rPr>
          <w:rFonts w:ascii="Times New Roman" w:hAnsi="Times New Roman"/>
          <w:sz w:val="28"/>
          <w:szCs w:val="28"/>
          <w:u w:val="single"/>
        </w:rPr>
        <w:t>для всех проектов</w:t>
      </w:r>
      <w:r w:rsidRPr="00610B2E">
        <w:rPr>
          <w:rFonts w:ascii="Times New Roman" w:hAnsi="Times New Roman"/>
          <w:sz w:val="28"/>
          <w:szCs w:val="28"/>
        </w:rPr>
        <w:t>:</w:t>
      </w:r>
    </w:p>
    <w:p w:rsidR="00610B2E" w:rsidRPr="00610B2E" w:rsidRDefault="00610B2E" w:rsidP="00A00674">
      <w:pPr>
        <w:tabs>
          <w:tab w:val="left" w:pos="0"/>
          <w:tab w:val="left" w:pos="1161"/>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w:t>
      </w:r>
      <w:r w:rsidRPr="00610B2E">
        <w:rPr>
          <w:rFonts w:ascii="Times New Roman" w:hAnsi="Times New Roman"/>
          <w:b/>
          <w:sz w:val="28"/>
          <w:szCs w:val="28"/>
        </w:rPr>
        <w:t>а)</w:t>
      </w:r>
      <w:r w:rsidRPr="00610B2E">
        <w:rPr>
          <w:rFonts w:ascii="Times New Roman" w:hAnsi="Times New Roman"/>
          <w:sz w:val="28"/>
          <w:szCs w:val="28"/>
        </w:rPr>
        <w:t xml:space="preserve"> исходного замысла, цели и назначения проекта;</w:t>
      </w:r>
    </w:p>
    <w:p w:rsidR="00610B2E" w:rsidRPr="00610B2E" w:rsidRDefault="00610B2E" w:rsidP="00A00674">
      <w:pPr>
        <w:tabs>
          <w:tab w:val="left" w:pos="0"/>
          <w:tab w:val="left" w:pos="1161"/>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w:t>
      </w:r>
      <w:r w:rsidRPr="00610B2E">
        <w:rPr>
          <w:rFonts w:ascii="Times New Roman" w:hAnsi="Times New Roman"/>
          <w:b/>
          <w:sz w:val="28"/>
          <w:szCs w:val="28"/>
        </w:rPr>
        <w:t>б)</w:t>
      </w:r>
      <w:r w:rsidRPr="00610B2E">
        <w:rPr>
          <w:rFonts w:ascii="Times New Roman" w:hAnsi="Times New Roman"/>
          <w:sz w:val="28"/>
          <w:szCs w:val="28"/>
        </w:rPr>
        <w:t xml:space="preserve"> краткого описания хода выполнения проекта и полученных результатов; </w:t>
      </w:r>
    </w:p>
    <w:p w:rsidR="00610B2E" w:rsidRPr="00610B2E" w:rsidRDefault="00610B2E" w:rsidP="00A00674">
      <w:pPr>
        <w:tabs>
          <w:tab w:val="left" w:pos="0"/>
          <w:tab w:val="left" w:pos="1161"/>
        </w:tabs>
        <w:spacing w:after="0" w:line="240" w:lineRule="auto"/>
        <w:ind w:firstLine="709"/>
        <w:jc w:val="both"/>
        <w:rPr>
          <w:rFonts w:ascii="Times New Roman" w:hAnsi="Times New Roman"/>
          <w:sz w:val="28"/>
          <w:szCs w:val="28"/>
        </w:rPr>
      </w:pPr>
      <w:r w:rsidRPr="00610B2E">
        <w:rPr>
          <w:rFonts w:ascii="Times New Roman" w:hAnsi="Times New Roman"/>
          <w:b/>
          <w:sz w:val="28"/>
          <w:szCs w:val="28"/>
        </w:rPr>
        <w:t xml:space="preserve"> в)</w:t>
      </w:r>
      <w:r w:rsidRPr="00610B2E">
        <w:rPr>
          <w:rFonts w:ascii="Times New Roman" w:hAnsi="Times New Roman"/>
          <w:sz w:val="28"/>
          <w:szCs w:val="28"/>
        </w:rPr>
        <w:t xml:space="preserve"> списка использованных источников.</w:t>
      </w:r>
    </w:p>
    <w:p w:rsidR="00610B2E" w:rsidRPr="00610B2E" w:rsidRDefault="00610B2E" w:rsidP="00A00674">
      <w:pPr>
        <w:tabs>
          <w:tab w:val="left" w:pos="0"/>
          <w:tab w:val="left" w:pos="1161"/>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Для </w:t>
      </w:r>
      <w:r w:rsidRPr="00610B2E">
        <w:rPr>
          <w:rFonts w:ascii="Times New Roman" w:hAnsi="Times New Roman"/>
          <w:b/>
          <w:sz w:val="28"/>
          <w:szCs w:val="28"/>
        </w:rPr>
        <w:t>конструкторских проектов</w:t>
      </w:r>
      <w:r w:rsidRPr="00610B2E">
        <w:rPr>
          <w:rFonts w:ascii="Times New Roman" w:hAnsi="Times New Roman"/>
          <w:sz w:val="28"/>
          <w:szCs w:val="28"/>
        </w:rPr>
        <w:t xml:space="preserve"> в пояснительную записку, кроме того, включается описание особенностей конструкторских решений.</w:t>
      </w:r>
    </w:p>
    <w:p w:rsidR="00610B2E" w:rsidRPr="00610B2E" w:rsidRDefault="00610B2E" w:rsidP="00A00674">
      <w:pPr>
        <w:tabs>
          <w:tab w:val="left" w:pos="0"/>
          <w:tab w:val="left" w:pos="1161"/>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Для </w:t>
      </w:r>
      <w:r w:rsidRPr="00610B2E">
        <w:rPr>
          <w:rFonts w:ascii="Times New Roman" w:hAnsi="Times New Roman"/>
          <w:b/>
          <w:sz w:val="28"/>
          <w:szCs w:val="28"/>
        </w:rPr>
        <w:t>социальных проектов</w:t>
      </w:r>
      <w:r w:rsidRPr="00610B2E">
        <w:rPr>
          <w:rFonts w:ascii="Times New Roman" w:hAnsi="Times New Roman"/>
          <w:sz w:val="28"/>
          <w:szCs w:val="28"/>
        </w:rPr>
        <w:t xml:space="preserve"> — описание эффектов/эффекта от реализации проекта;</w:t>
      </w:r>
    </w:p>
    <w:p w:rsidR="00610B2E" w:rsidRPr="00610B2E" w:rsidRDefault="00610B2E" w:rsidP="00A00674">
      <w:pPr>
        <w:tabs>
          <w:tab w:val="left" w:pos="0"/>
          <w:tab w:val="left" w:pos="1161"/>
        </w:tabs>
        <w:spacing w:after="0" w:line="240" w:lineRule="auto"/>
        <w:ind w:firstLine="709"/>
        <w:jc w:val="both"/>
        <w:rPr>
          <w:rFonts w:ascii="Times New Roman" w:hAnsi="Times New Roman"/>
          <w:sz w:val="28"/>
          <w:szCs w:val="28"/>
        </w:rPr>
      </w:pPr>
      <w:r w:rsidRPr="00610B2E">
        <w:rPr>
          <w:rFonts w:ascii="Times New Roman" w:hAnsi="Times New Roman"/>
          <w:b/>
          <w:iCs/>
          <w:sz w:val="28"/>
          <w:szCs w:val="28"/>
          <w:shd w:val="clear" w:color="auto" w:fill="FFFFFF"/>
        </w:rPr>
        <w:t>3)</w:t>
      </w:r>
      <w:r w:rsidRPr="00610B2E">
        <w:rPr>
          <w:rFonts w:ascii="Times New Roman" w:hAnsi="Times New Roman"/>
          <w:iCs/>
          <w:sz w:val="28"/>
          <w:szCs w:val="28"/>
          <w:shd w:val="clear" w:color="auto" w:fill="FFFFFF"/>
        </w:rPr>
        <w:t> </w:t>
      </w:r>
      <w:r w:rsidRPr="00610B2E">
        <w:rPr>
          <w:rFonts w:ascii="Times New Roman" w:hAnsi="Times New Roman"/>
          <w:b/>
          <w:iCs/>
          <w:sz w:val="28"/>
          <w:szCs w:val="28"/>
          <w:shd w:val="clear" w:color="auto" w:fill="FFFFFF"/>
        </w:rPr>
        <w:t>краткий отзыв руководителя</w:t>
      </w:r>
      <w:r w:rsidRPr="00610B2E">
        <w:rPr>
          <w:rFonts w:ascii="Times New Roman" w:hAnsi="Times New Roman"/>
          <w:i/>
          <w:iCs/>
          <w:sz w:val="28"/>
          <w:szCs w:val="28"/>
          <w:shd w:val="clear" w:color="auto" w:fill="FFFFFF"/>
        </w:rPr>
        <w:t>,</w:t>
      </w:r>
      <w:r w:rsidRPr="00610B2E">
        <w:rPr>
          <w:rFonts w:ascii="Times New Roman" w:hAnsi="Times New Roman"/>
          <w:sz w:val="28"/>
          <w:szCs w:val="28"/>
        </w:rPr>
        <w:t xml:space="preserve"> содержащий краткую характеристику работы обучающегося в ходе выполнения проекта, в том числе:</w:t>
      </w:r>
    </w:p>
    <w:p w:rsidR="00610B2E" w:rsidRPr="00610B2E" w:rsidRDefault="00610B2E" w:rsidP="00A00674">
      <w:pPr>
        <w:tabs>
          <w:tab w:val="left" w:pos="0"/>
          <w:tab w:val="left" w:pos="1161"/>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а) инициативности и самостоятельности;</w:t>
      </w:r>
    </w:p>
    <w:p w:rsidR="00610B2E" w:rsidRPr="00610B2E" w:rsidRDefault="00610B2E" w:rsidP="00A00674">
      <w:pPr>
        <w:tabs>
          <w:tab w:val="left" w:pos="0"/>
          <w:tab w:val="left" w:pos="1161"/>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б) ответственности (включая динамику отношения к выполняемой работе);</w:t>
      </w:r>
    </w:p>
    <w:p w:rsidR="00610B2E" w:rsidRPr="00610B2E" w:rsidRDefault="00610B2E" w:rsidP="00A00674">
      <w:pPr>
        <w:tabs>
          <w:tab w:val="left" w:pos="0"/>
          <w:tab w:val="left" w:pos="1161"/>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в) исполнительской дисциплины. </w:t>
      </w:r>
    </w:p>
    <w:p w:rsidR="00610B2E" w:rsidRPr="00610B2E" w:rsidRDefault="00610B2E" w:rsidP="00A00674">
      <w:pPr>
        <w:tabs>
          <w:tab w:val="left" w:pos="0"/>
          <w:tab w:val="left" w:pos="1161"/>
        </w:tabs>
        <w:spacing w:after="0" w:line="240" w:lineRule="auto"/>
        <w:ind w:firstLine="709"/>
        <w:jc w:val="both"/>
        <w:rPr>
          <w:rFonts w:ascii="Times New Roman" w:hAnsi="Times New Roman"/>
          <w:b/>
          <w:sz w:val="28"/>
          <w:szCs w:val="28"/>
        </w:rPr>
      </w:pPr>
      <w:r w:rsidRPr="00610B2E">
        <w:rPr>
          <w:rFonts w:ascii="Times New Roman" w:hAnsi="Times New Roman"/>
          <w:b/>
          <w:sz w:val="28"/>
          <w:szCs w:val="28"/>
        </w:rPr>
        <w:t xml:space="preserve">4) Презентация самого проекта </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Общим требованием ко всем работам является необходимость соблюдения норм и правил цитирования, ссылок на различные источники.</w:t>
      </w:r>
      <w:r w:rsidRPr="00610B2E">
        <w:rPr>
          <w:rFonts w:ascii="Times New Roman" w:hAnsi="Times New Roman"/>
          <w:b/>
          <w:bCs/>
          <w:sz w:val="28"/>
          <w:szCs w:val="28"/>
          <w:shd w:val="clear" w:color="auto" w:fill="FFFFFF"/>
        </w:rPr>
        <w:t xml:space="preserve"> В случае заимствования текста работы</w:t>
      </w:r>
      <w:bookmarkStart w:id="119" w:name="bookmark170"/>
      <w:r w:rsidRPr="00610B2E">
        <w:rPr>
          <w:rFonts w:ascii="Times New Roman" w:hAnsi="Times New Roman"/>
          <w:b/>
          <w:bCs/>
          <w:sz w:val="28"/>
          <w:szCs w:val="28"/>
          <w:shd w:val="clear" w:color="auto" w:fill="FFFFFF"/>
        </w:rPr>
        <w:t xml:space="preserve"> </w:t>
      </w:r>
      <w:r w:rsidRPr="00610B2E">
        <w:rPr>
          <w:rFonts w:ascii="Times New Roman" w:hAnsi="Times New Roman"/>
          <w:sz w:val="28"/>
          <w:szCs w:val="28"/>
          <w:shd w:val="clear" w:color="auto" w:fill="FFFFFF"/>
        </w:rPr>
        <w:t>(плагиата) без указания ссылок на источник проект к защите не допускается.</w:t>
      </w:r>
      <w:bookmarkEnd w:id="119"/>
    </w:p>
    <w:p w:rsidR="00610B2E" w:rsidRPr="00610B2E" w:rsidRDefault="00610B2E" w:rsidP="00A00674">
      <w:pPr>
        <w:tabs>
          <w:tab w:val="left" w:pos="0"/>
        </w:tabs>
        <w:spacing w:after="0" w:line="240" w:lineRule="auto"/>
        <w:ind w:firstLine="709"/>
        <w:jc w:val="both"/>
        <w:rPr>
          <w:rFonts w:ascii="Times New Roman" w:hAnsi="Times New Roman"/>
          <w:b/>
          <w:sz w:val="28"/>
          <w:szCs w:val="28"/>
        </w:rPr>
      </w:pPr>
      <w:r w:rsidRPr="00610B2E">
        <w:rPr>
          <w:rFonts w:ascii="Times New Roman" w:hAnsi="Times New Roman"/>
          <w:sz w:val="28"/>
          <w:szCs w:val="28"/>
        </w:rPr>
        <w:t xml:space="preserve"> В МАОУ СОШ № 96 принято одна форма  защиты  проектов - </w:t>
      </w:r>
      <w:r w:rsidRPr="00610B2E">
        <w:rPr>
          <w:rFonts w:ascii="Times New Roman" w:hAnsi="Times New Roman"/>
          <w:b/>
          <w:sz w:val="28"/>
          <w:szCs w:val="28"/>
        </w:rPr>
        <w:t>школьная конференция.</w:t>
      </w:r>
    </w:p>
    <w:p w:rsidR="00610B2E" w:rsidRPr="00610B2E" w:rsidRDefault="00610B2E" w:rsidP="00A00674">
      <w:pPr>
        <w:tabs>
          <w:tab w:val="left" w:pos="0"/>
        </w:tabs>
        <w:spacing w:after="0" w:line="240" w:lineRule="auto"/>
        <w:ind w:firstLine="709"/>
        <w:jc w:val="both"/>
        <w:rPr>
          <w:rFonts w:ascii="Times New Roman" w:hAnsi="Times New Roman"/>
          <w:b/>
          <w:sz w:val="28"/>
          <w:szCs w:val="28"/>
        </w:rPr>
      </w:pPr>
      <w:r w:rsidRPr="00610B2E">
        <w:rPr>
          <w:rFonts w:ascii="Times New Roman" w:hAnsi="Times New Roman"/>
          <w:b/>
          <w:sz w:val="28"/>
          <w:szCs w:val="28"/>
        </w:rPr>
        <w:t>4.2.3.  Сроки проведения конференции и состав членов комиссии.</w:t>
      </w:r>
    </w:p>
    <w:p w:rsidR="00610B2E" w:rsidRPr="00610B2E" w:rsidRDefault="00610B2E" w:rsidP="00A00674">
      <w:pPr>
        <w:tabs>
          <w:tab w:val="left" w:pos="0"/>
        </w:tabs>
        <w:spacing w:after="0" w:line="240" w:lineRule="auto"/>
        <w:ind w:firstLine="709"/>
        <w:jc w:val="both"/>
        <w:rPr>
          <w:rFonts w:ascii="Times New Roman" w:hAnsi="Times New Roman"/>
          <w:b/>
          <w:sz w:val="28"/>
          <w:szCs w:val="28"/>
        </w:rPr>
      </w:pPr>
      <w:r w:rsidRPr="00610B2E">
        <w:rPr>
          <w:rFonts w:ascii="Times New Roman" w:hAnsi="Times New Roman"/>
          <w:sz w:val="28"/>
          <w:szCs w:val="28"/>
        </w:rPr>
        <w:t xml:space="preserve">В МАОУ СОШ № 96    сроком  проведения школьных  конференций  по защите индивидуальных  проектов  определено </w:t>
      </w:r>
      <w:r w:rsidRPr="00610B2E">
        <w:rPr>
          <w:rFonts w:ascii="Times New Roman" w:hAnsi="Times New Roman"/>
          <w:sz w:val="28"/>
          <w:szCs w:val="28"/>
          <w:lang w:val="en-US"/>
        </w:rPr>
        <w:t>II</w:t>
      </w:r>
      <w:r w:rsidRPr="00610B2E">
        <w:rPr>
          <w:rFonts w:ascii="Times New Roman" w:hAnsi="Times New Roman"/>
          <w:sz w:val="28"/>
          <w:szCs w:val="28"/>
        </w:rPr>
        <w:t xml:space="preserve"> полугодие  текущего учебного года.</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Точные сроки проведения школьной конференции и состав членов комиссии для  выставления  оценки  за индивидуальные  проекты  определяется на МО учителей предметников и утверждается на заседании Методического Совета школы. </w:t>
      </w:r>
    </w:p>
    <w:p w:rsidR="00610B2E" w:rsidRPr="00610B2E" w:rsidRDefault="00610B2E" w:rsidP="00A00674">
      <w:pPr>
        <w:tabs>
          <w:tab w:val="left" w:pos="0"/>
        </w:tabs>
        <w:spacing w:after="0" w:line="240" w:lineRule="auto"/>
        <w:ind w:firstLine="709"/>
        <w:jc w:val="both"/>
        <w:rPr>
          <w:rFonts w:ascii="Times New Roman" w:hAnsi="Times New Roman"/>
          <w:color w:val="FF0000"/>
          <w:sz w:val="28"/>
          <w:szCs w:val="28"/>
        </w:rPr>
      </w:pPr>
      <w:r w:rsidRPr="00610B2E">
        <w:rPr>
          <w:rFonts w:ascii="Times New Roman" w:hAnsi="Times New Roman"/>
          <w:color w:val="FF0000"/>
          <w:sz w:val="28"/>
          <w:szCs w:val="28"/>
        </w:rPr>
        <w:t xml:space="preserve"> </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b/>
          <w:bCs/>
          <w:sz w:val="28"/>
          <w:szCs w:val="28"/>
          <w:shd w:val="clear" w:color="auto" w:fill="FFFFFF"/>
        </w:rPr>
        <w:t>4.2.4. Критерии оценки проектной работы.</w:t>
      </w:r>
      <w:r w:rsidRPr="00610B2E">
        <w:rPr>
          <w:rFonts w:ascii="Times New Roman" w:hAnsi="Times New Roman"/>
          <w:sz w:val="28"/>
          <w:szCs w:val="28"/>
        </w:rPr>
        <w:t xml:space="preserve">  </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Индивидуальный проект целесообразно оценивать по следующим критериям:</w:t>
      </w:r>
    </w:p>
    <w:p w:rsidR="00610B2E" w:rsidRPr="00610B2E" w:rsidRDefault="00610B2E" w:rsidP="00A00674">
      <w:pPr>
        <w:tabs>
          <w:tab w:val="left" w:pos="0"/>
          <w:tab w:val="left" w:pos="740"/>
        </w:tabs>
        <w:spacing w:after="0" w:line="240" w:lineRule="auto"/>
        <w:ind w:firstLine="709"/>
        <w:jc w:val="both"/>
        <w:rPr>
          <w:rFonts w:ascii="Times New Roman" w:hAnsi="Times New Roman"/>
          <w:sz w:val="28"/>
          <w:szCs w:val="28"/>
        </w:rPr>
      </w:pPr>
      <w:r w:rsidRPr="00610B2E">
        <w:rPr>
          <w:rFonts w:ascii="Times New Roman" w:hAnsi="Times New Roman"/>
          <w:b/>
          <w:bCs/>
          <w:sz w:val="28"/>
          <w:szCs w:val="28"/>
          <w:shd w:val="clear" w:color="auto" w:fill="FFFFFF"/>
        </w:rPr>
        <w:t>1. Способность к самостоятельному приобретению знаний и  их сформированность,</w:t>
      </w:r>
      <w:r w:rsidRPr="00610B2E">
        <w:rPr>
          <w:rFonts w:ascii="Times New Roman" w:hAnsi="Times New Roman"/>
          <w:sz w:val="28"/>
          <w:szCs w:val="28"/>
        </w:rPr>
        <w:t xml:space="preserve"> проявляющаяся в умении поставить задачу и выбрать адекватные способы её решения, включая поиск и обработку информации, формулировку выводов и/или обоснование и реализацию или апробацию принятого решения, обоснование и создание прогноза, модели, макета, объекта, творческого решения;  в  умении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10B2E" w:rsidRPr="00610B2E" w:rsidRDefault="00610B2E" w:rsidP="00A00674">
      <w:pPr>
        <w:tabs>
          <w:tab w:val="left" w:pos="0"/>
          <w:tab w:val="left" w:pos="740"/>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Данный критерий в целом включает оценку сформированности </w:t>
      </w:r>
      <w:r w:rsidRPr="00610B2E">
        <w:rPr>
          <w:rFonts w:ascii="Times New Roman" w:hAnsi="Times New Roman"/>
          <w:b/>
          <w:sz w:val="28"/>
          <w:szCs w:val="28"/>
        </w:rPr>
        <w:t>познавательных учебных действий.</w:t>
      </w:r>
      <w:r w:rsidRPr="00610B2E">
        <w:rPr>
          <w:rFonts w:ascii="Times New Roman" w:hAnsi="Times New Roman"/>
          <w:sz w:val="28"/>
          <w:szCs w:val="28"/>
        </w:rPr>
        <w:t xml:space="preserve"> </w:t>
      </w:r>
    </w:p>
    <w:p w:rsidR="00610B2E" w:rsidRPr="00610B2E" w:rsidRDefault="00610B2E" w:rsidP="00A00674">
      <w:pPr>
        <w:tabs>
          <w:tab w:val="left" w:pos="0"/>
          <w:tab w:val="left" w:pos="740"/>
        </w:tabs>
        <w:spacing w:after="0" w:line="240" w:lineRule="auto"/>
        <w:ind w:firstLine="709"/>
        <w:jc w:val="both"/>
        <w:rPr>
          <w:rFonts w:ascii="Times New Roman" w:hAnsi="Times New Roman"/>
          <w:sz w:val="28"/>
          <w:szCs w:val="28"/>
        </w:rPr>
      </w:pPr>
      <w:r w:rsidRPr="00610B2E">
        <w:rPr>
          <w:rFonts w:ascii="Times New Roman" w:hAnsi="Times New Roman"/>
          <w:b/>
          <w:bCs/>
          <w:sz w:val="28"/>
          <w:szCs w:val="28"/>
          <w:shd w:val="clear" w:color="auto" w:fill="FFFFFF"/>
        </w:rPr>
        <w:t>2. Сформированность регулятивных действий,</w:t>
      </w:r>
      <w:r w:rsidRPr="00610B2E">
        <w:rPr>
          <w:rFonts w:ascii="Times New Roman" w:hAnsi="Times New Roman"/>
          <w:sz w:val="28"/>
          <w:szCs w:val="28"/>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0B2E" w:rsidRPr="00610B2E" w:rsidRDefault="00610B2E" w:rsidP="00A00674">
      <w:pPr>
        <w:tabs>
          <w:tab w:val="left" w:pos="0"/>
          <w:tab w:val="left" w:pos="730"/>
        </w:tabs>
        <w:spacing w:after="0" w:line="240" w:lineRule="auto"/>
        <w:ind w:firstLine="709"/>
        <w:jc w:val="both"/>
        <w:rPr>
          <w:rFonts w:ascii="Times New Roman" w:hAnsi="Times New Roman"/>
          <w:sz w:val="28"/>
          <w:szCs w:val="28"/>
        </w:rPr>
      </w:pPr>
      <w:r w:rsidRPr="00610B2E">
        <w:rPr>
          <w:rFonts w:ascii="Times New Roman" w:hAnsi="Times New Roman"/>
          <w:b/>
          <w:bCs/>
          <w:sz w:val="28"/>
          <w:szCs w:val="28"/>
          <w:shd w:val="clear" w:color="auto" w:fill="FFFFFF"/>
        </w:rPr>
        <w:t>3. Сформированность коммуникативных действий,</w:t>
      </w:r>
      <w:r w:rsidRPr="00610B2E">
        <w:rPr>
          <w:rFonts w:ascii="Times New Roman" w:hAnsi="Times New Roman"/>
          <w:b/>
          <w:bCs/>
          <w:noProof/>
          <w:sz w:val="28"/>
          <w:szCs w:val="28"/>
          <w:shd w:val="clear" w:color="auto" w:fill="FFFFFF"/>
        </w:rPr>
        <w:t xml:space="preserve"> </w:t>
      </w:r>
      <w:r w:rsidRPr="00610B2E">
        <w:rPr>
          <w:rFonts w:ascii="Times New Roman" w:hAnsi="Times New Roman"/>
          <w:sz w:val="28"/>
          <w:szCs w:val="28"/>
        </w:rPr>
        <w:t>проявляющаяся в умении ясно изложить и оформить выполненную работу, представить её результаты, аргументировано ответить на вопросы.</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Оценка за выполненный проект выставляется на основе оценки всей совокупности основных элементов проекта (</w:t>
      </w:r>
      <w:r w:rsidRPr="00610B2E">
        <w:rPr>
          <w:rFonts w:ascii="Times New Roman" w:hAnsi="Times New Roman"/>
          <w:b/>
          <w:sz w:val="28"/>
          <w:szCs w:val="28"/>
        </w:rPr>
        <w:t>продукта и пояснительной записки, отзыва, презентации)</w:t>
      </w:r>
      <w:r w:rsidRPr="00610B2E">
        <w:rPr>
          <w:rFonts w:ascii="Times New Roman" w:hAnsi="Times New Roman"/>
          <w:sz w:val="28"/>
          <w:szCs w:val="28"/>
        </w:rPr>
        <w:t xml:space="preserve"> по каждому из  трёх  названных выше критериев.   При этом в соответствии с принятой системой оценки целесообразно выделять два уровня сформированности навыков проектной деятельности:</w:t>
      </w:r>
      <w:r w:rsidRPr="00610B2E">
        <w:rPr>
          <w:rFonts w:ascii="Times New Roman" w:hAnsi="Times New Roman"/>
          <w:i/>
          <w:iCs/>
          <w:sz w:val="28"/>
          <w:szCs w:val="28"/>
          <w:shd w:val="clear" w:color="auto" w:fill="FFFFFF"/>
        </w:rPr>
        <w:t xml:space="preserve"> </w:t>
      </w:r>
      <w:r w:rsidRPr="00610B2E">
        <w:rPr>
          <w:rFonts w:ascii="Times New Roman" w:hAnsi="Times New Roman"/>
          <w:b/>
          <w:iCs/>
          <w:sz w:val="28"/>
          <w:szCs w:val="28"/>
          <w:shd w:val="clear" w:color="auto" w:fill="FFFFFF"/>
        </w:rPr>
        <w:t>базовый</w:t>
      </w:r>
      <w:r w:rsidRPr="00610B2E">
        <w:rPr>
          <w:rFonts w:ascii="Times New Roman" w:hAnsi="Times New Roman"/>
          <w:b/>
          <w:i/>
          <w:sz w:val="28"/>
          <w:szCs w:val="28"/>
        </w:rPr>
        <w:t xml:space="preserve"> и</w:t>
      </w:r>
      <w:r w:rsidRPr="00610B2E">
        <w:rPr>
          <w:rFonts w:ascii="Times New Roman" w:hAnsi="Times New Roman"/>
          <w:b/>
          <w:iCs/>
          <w:sz w:val="28"/>
          <w:szCs w:val="28"/>
          <w:shd w:val="clear" w:color="auto" w:fill="FFFFFF"/>
        </w:rPr>
        <w:t xml:space="preserve"> повышенный</w:t>
      </w:r>
      <w:r w:rsidRPr="00610B2E">
        <w:rPr>
          <w:rFonts w:ascii="Times New Roman" w:hAnsi="Times New Roman"/>
          <w:i/>
          <w:iCs/>
          <w:sz w:val="28"/>
          <w:szCs w:val="28"/>
          <w:shd w:val="clear" w:color="auto" w:fill="FFFFFF"/>
        </w:rPr>
        <w:t>.</w:t>
      </w:r>
      <w:r w:rsidRPr="00610B2E">
        <w:rPr>
          <w:rFonts w:ascii="Times New Roman" w:hAnsi="Times New Roman"/>
          <w:sz w:val="28"/>
          <w:szCs w:val="28"/>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w:t>
      </w:r>
    </w:p>
    <w:p w:rsidR="00915FEF" w:rsidRPr="00610B2E" w:rsidRDefault="00915FEF" w:rsidP="00A00674">
      <w:pPr>
        <w:tabs>
          <w:tab w:val="left" w:pos="0"/>
        </w:tabs>
        <w:spacing w:after="0" w:line="240" w:lineRule="auto"/>
        <w:ind w:firstLine="709"/>
        <w:jc w:val="both"/>
        <w:rPr>
          <w:rFonts w:ascii="Times New Roman" w:hAnsi="Times New Roman"/>
          <w:sz w:val="28"/>
          <w:szCs w:val="28"/>
        </w:rPr>
      </w:pPr>
    </w:p>
    <w:p w:rsidR="00610B2E" w:rsidRPr="00610B2E" w:rsidRDefault="00610B2E" w:rsidP="00A00674">
      <w:pPr>
        <w:tabs>
          <w:tab w:val="left" w:pos="0"/>
        </w:tabs>
        <w:spacing w:after="0" w:line="240" w:lineRule="auto"/>
        <w:ind w:firstLine="426"/>
        <w:jc w:val="center"/>
        <w:rPr>
          <w:rFonts w:ascii="Times New Roman" w:hAnsi="Times New Roman"/>
          <w:b/>
          <w:sz w:val="28"/>
          <w:szCs w:val="28"/>
        </w:rPr>
      </w:pPr>
      <w:r w:rsidRPr="00610B2E">
        <w:rPr>
          <w:rFonts w:ascii="Times New Roman" w:hAnsi="Times New Roman"/>
          <w:b/>
          <w:sz w:val="28"/>
          <w:szCs w:val="28"/>
        </w:rPr>
        <w:t xml:space="preserve"> Содержательное описание  критерия проектной деятельности</w:t>
      </w:r>
    </w:p>
    <w:p w:rsidR="00610B2E" w:rsidRPr="00610B2E" w:rsidRDefault="00610B2E" w:rsidP="00A00674">
      <w:pPr>
        <w:tabs>
          <w:tab w:val="left" w:pos="0"/>
        </w:tabs>
        <w:spacing w:after="0" w:line="240" w:lineRule="auto"/>
        <w:ind w:firstLine="709"/>
        <w:jc w:val="center"/>
        <w:rPr>
          <w:rFonts w:ascii="Times New Roman" w:hAnsi="Times New Roman"/>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3550"/>
        <w:gridCol w:w="3509"/>
      </w:tblGrid>
      <w:tr w:rsidR="00610B2E" w:rsidRPr="00610B2E" w:rsidTr="000B2E7D">
        <w:tc>
          <w:tcPr>
            <w:tcW w:w="2416" w:type="dxa"/>
            <w:vMerge w:val="restart"/>
          </w:tcPr>
          <w:p w:rsidR="00610B2E" w:rsidRPr="00A00674" w:rsidRDefault="00610B2E" w:rsidP="00A00674">
            <w:pPr>
              <w:tabs>
                <w:tab w:val="left" w:pos="0"/>
              </w:tabs>
              <w:spacing w:after="0" w:line="240" w:lineRule="auto"/>
              <w:ind w:firstLine="34"/>
              <w:jc w:val="center"/>
              <w:rPr>
                <w:rFonts w:ascii="Times New Roman" w:hAnsi="Times New Roman"/>
                <w:b/>
                <w:sz w:val="24"/>
                <w:szCs w:val="24"/>
              </w:rPr>
            </w:pPr>
            <w:r w:rsidRPr="00A00674">
              <w:rPr>
                <w:rFonts w:ascii="Times New Roman" w:hAnsi="Times New Roman"/>
                <w:b/>
                <w:sz w:val="24"/>
                <w:szCs w:val="24"/>
              </w:rPr>
              <w:t>Критерий</w:t>
            </w:r>
          </w:p>
        </w:tc>
        <w:tc>
          <w:tcPr>
            <w:tcW w:w="7189" w:type="dxa"/>
            <w:gridSpan w:val="2"/>
          </w:tcPr>
          <w:p w:rsidR="00610B2E" w:rsidRPr="00A00674" w:rsidRDefault="00610B2E" w:rsidP="00A00674">
            <w:pPr>
              <w:tabs>
                <w:tab w:val="left" w:pos="0"/>
              </w:tabs>
              <w:spacing w:after="0" w:line="240" w:lineRule="auto"/>
              <w:ind w:firstLine="34"/>
              <w:jc w:val="center"/>
              <w:rPr>
                <w:rFonts w:ascii="Times New Roman" w:hAnsi="Times New Roman"/>
                <w:b/>
                <w:sz w:val="24"/>
                <w:szCs w:val="24"/>
              </w:rPr>
            </w:pPr>
            <w:r w:rsidRPr="00A00674">
              <w:rPr>
                <w:rFonts w:ascii="Times New Roman" w:hAnsi="Times New Roman"/>
                <w:b/>
                <w:sz w:val="24"/>
                <w:szCs w:val="24"/>
              </w:rPr>
              <w:t>Уровни сформированности навыков проектной деятельности</w:t>
            </w:r>
          </w:p>
        </w:tc>
      </w:tr>
      <w:tr w:rsidR="00610B2E" w:rsidRPr="00610B2E" w:rsidTr="000B2E7D">
        <w:tc>
          <w:tcPr>
            <w:tcW w:w="2416" w:type="dxa"/>
            <w:vMerge/>
          </w:tcPr>
          <w:p w:rsidR="00610B2E" w:rsidRPr="00A00674" w:rsidRDefault="00610B2E" w:rsidP="00A00674">
            <w:pPr>
              <w:tabs>
                <w:tab w:val="left" w:pos="0"/>
              </w:tabs>
              <w:spacing w:after="0" w:line="240" w:lineRule="auto"/>
              <w:ind w:firstLine="34"/>
              <w:jc w:val="center"/>
              <w:rPr>
                <w:rFonts w:ascii="Times New Roman" w:hAnsi="Times New Roman"/>
                <w:b/>
                <w:sz w:val="24"/>
                <w:szCs w:val="24"/>
              </w:rPr>
            </w:pPr>
          </w:p>
        </w:tc>
        <w:tc>
          <w:tcPr>
            <w:tcW w:w="3615" w:type="dxa"/>
          </w:tcPr>
          <w:p w:rsidR="00610B2E" w:rsidRPr="00A00674" w:rsidRDefault="00610B2E" w:rsidP="00A00674">
            <w:pPr>
              <w:tabs>
                <w:tab w:val="left" w:pos="0"/>
              </w:tabs>
              <w:spacing w:after="0" w:line="240" w:lineRule="auto"/>
              <w:ind w:firstLine="34"/>
              <w:jc w:val="center"/>
              <w:rPr>
                <w:rFonts w:ascii="Times New Roman" w:hAnsi="Times New Roman"/>
                <w:b/>
                <w:sz w:val="24"/>
                <w:szCs w:val="24"/>
              </w:rPr>
            </w:pPr>
            <w:r w:rsidRPr="00A00674">
              <w:rPr>
                <w:rFonts w:ascii="Times New Roman" w:hAnsi="Times New Roman"/>
                <w:b/>
                <w:sz w:val="24"/>
                <w:szCs w:val="24"/>
              </w:rPr>
              <w:t>Базовый</w:t>
            </w:r>
          </w:p>
        </w:tc>
        <w:tc>
          <w:tcPr>
            <w:tcW w:w="3574" w:type="dxa"/>
          </w:tcPr>
          <w:p w:rsidR="00610B2E" w:rsidRPr="00A00674" w:rsidRDefault="00610B2E" w:rsidP="00A00674">
            <w:pPr>
              <w:tabs>
                <w:tab w:val="left" w:pos="0"/>
              </w:tabs>
              <w:spacing w:after="0" w:line="240" w:lineRule="auto"/>
              <w:ind w:firstLine="34"/>
              <w:jc w:val="center"/>
              <w:rPr>
                <w:rFonts w:ascii="Times New Roman" w:hAnsi="Times New Roman"/>
                <w:b/>
                <w:sz w:val="24"/>
                <w:szCs w:val="24"/>
              </w:rPr>
            </w:pPr>
            <w:r w:rsidRPr="00A00674">
              <w:rPr>
                <w:rFonts w:ascii="Times New Roman" w:hAnsi="Times New Roman"/>
                <w:b/>
                <w:sz w:val="24"/>
                <w:szCs w:val="24"/>
              </w:rPr>
              <w:t>Повышенный</w:t>
            </w:r>
          </w:p>
        </w:tc>
      </w:tr>
      <w:tr w:rsidR="00610B2E" w:rsidRPr="00610B2E" w:rsidTr="000B2E7D">
        <w:tc>
          <w:tcPr>
            <w:tcW w:w="2416" w:type="dxa"/>
          </w:tcPr>
          <w:p w:rsidR="00610B2E" w:rsidRPr="00A00674" w:rsidRDefault="00610B2E" w:rsidP="00A00674">
            <w:pPr>
              <w:tabs>
                <w:tab w:val="left" w:pos="0"/>
              </w:tabs>
              <w:spacing w:after="0" w:line="240" w:lineRule="auto"/>
              <w:ind w:firstLine="34"/>
              <w:rPr>
                <w:rFonts w:ascii="Times New Roman" w:hAnsi="Times New Roman"/>
                <w:sz w:val="24"/>
                <w:szCs w:val="24"/>
              </w:rPr>
            </w:pPr>
            <w:r w:rsidRPr="00A00674">
              <w:rPr>
                <w:rFonts w:ascii="Times New Roman" w:hAnsi="Times New Roman"/>
                <w:sz w:val="24"/>
                <w:szCs w:val="24"/>
              </w:rPr>
              <w:t>Самостоятельное</w:t>
            </w:r>
            <w:r w:rsidRPr="00A00674">
              <w:rPr>
                <w:rFonts w:ascii="Times New Roman" w:hAnsi="Times New Roman"/>
                <w:noProof/>
                <w:sz w:val="24"/>
                <w:szCs w:val="24"/>
              </w:rPr>
              <w:t xml:space="preserve"> </w:t>
            </w:r>
            <w:r w:rsidRPr="00A00674">
              <w:rPr>
                <w:rFonts w:ascii="Times New Roman" w:hAnsi="Times New Roman"/>
                <w:sz w:val="24"/>
                <w:szCs w:val="24"/>
              </w:rPr>
              <w:t>приобретение</w:t>
            </w:r>
            <w:r w:rsidRPr="00A00674">
              <w:rPr>
                <w:rFonts w:ascii="Times New Roman" w:hAnsi="Times New Roman"/>
                <w:noProof/>
                <w:sz w:val="24"/>
                <w:szCs w:val="24"/>
              </w:rPr>
              <w:t xml:space="preserve"> </w:t>
            </w:r>
            <w:r w:rsidRPr="00A00674">
              <w:rPr>
                <w:rFonts w:ascii="Times New Roman" w:hAnsi="Times New Roman"/>
                <w:sz w:val="24"/>
                <w:szCs w:val="24"/>
              </w:rPr>
              <w:t>знаний</w:t>
            </w:r>
            <w:r w:rsidRPr="00A00674">
              <w:rPr>
                <w:rFonts w:ascii="Times New Roman" w:hAnsi="Times New Roman"/>
                <w:noProof/>
                <w:sz w:val="24"/>
                <w:szCs w:val="24"/>
              </w:rPr>
              <w:t xml:space="preserve"> </w:t>
            </w:r>
            <w:r w:rsidRPr="00A00674">
              <w:rPr>
                <w:rFonts w:ascii="Times New Roman" w:hAnsi="Times New Roman"/>
                <w:sz w:val="24"/>
                <w:szCs w:val="24"/>
              </w:rPr>
              <w:t>и  их сформированность;</w:t>
            </w:r>
          </w:p>
        </w:tc>
        <w:tc>
          <w:tcPr>
            <w:tcW w:w="3615" w:type="dxa"/>
          </w:tcPr>
          <w:p w:rsidR="00610B2E" w:rsidRPr="00A00674" w:rsidRDefault="00610B2E" w:rsidP="00A00674">
            <w:pPr>
              <w:tabs>
                <w:tab w:val="left" w:pos="0"/>
              </w:tabs>
              <w:spacing w:after="0" w:line="240" w:lineRule="auto"/>
              <w:ind w:firstLine="34"/>
              <w:rPr>
                <w:rFonts w:ascii="Times New Roman" w:hAnsi="Times New Roman"/>
                <w:sz w:val="24"/>
                <w:szCs w:val="24"/>
              </w:rPr>
            </w:pPr>
            <w:r w:rsidRPr="00A00674">
              <w:rPr>
                <w:rFonts w:ascii="Times New Roman" w:hAnsi="Times New Roman"/>
                <w:sz w:val="24"/>
                <w:szCs w:val="24"/>
              </w:rPr>
              <w:t>Работа в целом свидетельствует о способности самостоятельно с опорой</w:t>
            </w:r>
            <w:r w:rsidRPr="00A00674">
              <w:rPr>
                <w:rFonts w:ascii="Times New Roman" w:hAnsi="Times New Roman"/>
                <w:noProof/>
                <w:sz w:val="24"/>
                <w:szCs w:val="24"/>
              </w:rPr>
              <w:t xml:space="preserve"> </w:t>
            </w:r>
            <w:r w:rsidRPr="00A00674">
              <w:rPr>
                <w:rFonts w:ascii="Times New Roman" w:hAnsi="Times New Roman"/>
                <w:sz w:val="24"/>
                <w:szCs w:val="24"/>
              </w:rPr>
              <w:t>на помощь руководителя ставить проблему и находить</w:t>
            </w:r>
            <w:r w:rsidRPr="00A00674">
              <w:rPr>
                <w:rFonts w:ascii="Times New Roman" w:hAnsi="Times New Roman"/>
                <w:noProof/>
                <w:sz w:val="24"/>
                <w:szCs w:val="24"/>
              </w:rPr>
              <w:t xml:space="preserve"> </w:t>
            </w:r>
            <w:r w:rsidRPr="00A00674">
              <w:rPr>
                <w:rFonts w:ascii="Times New Roman" w:hAnsi="Times New Roman"/>
                <w:sz w:val="24"/>
                <w:szCs w:val="24"/>
              </w:rPr>
              <w:t>пути её решения;</w:t>
            </w:r>
            <w:r w:rsidRPr="00A00674">
              <w:rPr>
                <w:rFonts w:ascii="Times New Roman" w:hAnsi="Times New Roman"/>
                <w:noProof/>
                <w:sz w:val="24"/>
                <w:szCs w:val="24"/>
              </w:rPr>
              <w:t xml:space="preserve"> </w:t>
            </w:r>
            <w:r w:rsidRPr="00A00674">
              <w:rPr>
                <w:rFonts w:ascii="Times New Roman" w:hAnsi="Times New Roman"/>
                <w:sz w:val="24"/>
                <w:szCs w:val="24"/>
              </w:rPr>
              <w:t>продемонстрирована способность приобретать новые знания и/или осваивать</w:t>
            </w:r>
            <w:r w:rsidRPr="00A00674">
              <w:rPr>
                <w:rFonts w:ascii="Times New Roman" w:hAnsi="Times New Roman"/>
                <w:noProof/>
                <w:sz w:val="24"/>
                <w:szCs w:val="24"/>
              </w:rPr>
              <w:t xml:space="preserve"> </w:t>
            </w:r>
            <w:r w:rsidRPr="00A00674">
              <w:rPr>
                <w:rFonts w:ascii="Times New Roman" w:hAnsi="Times New Roman"/>
                <w:sz w:val="24"/>
                <w:szCs w:val="24"/>
              </w:rPr>
              <w:t>новые способы действий, достигать более глубокого понимания изученного.</w:t>
            </w:r>
          </w:p>
          <w:p w:rsidR="00610B2E" w:rsidRPr="00A00674" w:rsidRDefault="00610B2E" w:rsidP="00A00674">
            <w:pPr>
              <w:tabs>
                <w:tab w:val="left" w:pos="0"/>
              </w:tabs>
              <w:spacing w:after="0" w:line="240" w:lineRule="auto"/>
              <w:ind w:firstLine="34"/>
              <w:rPr>
                <w:rFonts w:ascii="Times New Roman" w:hAnsi="Times New Roman"/>
                <w:sz w:val="24"/>
                <w:szCs w:val="24"/>
              </w:rPr>
            </w:pPr>
            <w:r w:rsidRPr="00A00674">
              <w:rPr>
                <w:rFonts w:ascii="Times New Roman" w:hAnsi="Times New Roman"/>
                <w:sz w:val="24"/>
                <w:szCs w:val="24"/>
              </w:rPr>
              <w:t>Продемонстрировано понимание содержания выполненной</w:t>
            </w:r>
            <w:r w:rsidRPr="00A00674">
              <w:rPr>
                <w:rFonts w:ascii="Times New Roman" w:hAnsi="Times New Roman"/>
                <w:noProof/>
                <w:sz w:val="24"/>
                <w:szCs w:val="24"/>
              </w:rPr>
              <w:t xml:space="preserve"> </w:t>
            </w:r>
            <w:r w:rsidRPr="00A00674">
              <w:rPr>
                <w:rFonts w:ascii="Times New Roman" w:hAnsi="Times New Roman"/>
                <w:sz w:val="24"/>
                <w:szCs w:val="24"/>
              </w:rPr>
              <w:t>работы. В работе и</w:t>
            </w:r>
            <w:r w:rsidRPr="00A00674">
              <w:rPr>
                <w:rFonts w:ascii="Times New Roman" w:hAnsi="Times New Roman"/>
                <w:noProof/>
                <w:sz w:val="24"/>
                <w:szCs w:val="24"/>
              </w:rPr>
              <w:t xml:space="preserve"> </w:t>
            </w:r>
            <w:r w:rsidRPr="00A00674">
              <w:rPr>
                <w:rFonts w:ascii="Times New Roman" w:hAnsi="Times New Roman"/>
                <w:sz w:val="24"/>
                <w:szCs w:val="24"/>
              </w:rPr>
              <w:t>в ответах на вопросы</w:t>
            </w:r>
            <w:r w:rsidRPr="00A00674">
              <w:rPr>
                <w:rFonts w:ascii="Times New Roman" w:hAnsi="Times New Roman"/>
                <w:noProof/>
                <w:sz w:val="24"/>
                <w:szCs w:val="24"/>
              </w:rPr>
              <w:t xml:space="preserve"> </w:t>
            </w:r>
            <w:r w:rsidRPr="00A00674">
              <w:rPr>
                <w:rFonts w:ascii="Times New Roman" w:hAnsi="Times New Roman"/>
                <w:sz w:val="24"/>
                <w:szCs w:val="24"/>
              </w:rPr>
              <w:t>по содержанию работы отсутствуют грубые ошибки</w:t>
            </w:r>
          </w:p>
        </w:tc>
        <w:tc>
          <w:tcPr>
            <w:tcW w:w="3574" w:type="dxa"/>
          </w:tcPr>
          <w:p w:rsidR="00610B2E" w:rsidRPr="00A00674" w:rsidRDefault="00610B2E" w:rsidP="00A00674">
            <w:pPr>
              <w:tabs>
                <w:tab w:val="left" w:pos="0"/>
              </w:tabs>
              <w:spacing w:after="0" w:line="240" w:lineRule="auto"/>
              <w:ind w:firstLine="34"/>
              <w:rPr>
                <w:rFonts w:ascii="Times New Roman" w:hAnsi="Times New Roman"/>
                <w:sz w:val="24"/>
                <w:szCs w:val="24"/>
              </w:rPr>
            </w:pPr>
            <w:r w:rsidRPr="00A00674">
              <w:rPr>
                <w:rFonts w:ascii="Times New Roman" w:hAnsi="Times New Roman"/>
                <w:sz w:val="24"/>
                <w:szCs w:val="24"/>
              </w:rPr>
              <w:t>Работа в целом свидетельствует о способности самостоятельно ставить проблему и находить</w:t>
            </w:r>
            <w:r w:rsidRPr="00A00674">
              <w:rPr>
                <w:rFonts w:ascii="Times New Roman" w:hAnsi="Times New Roman"/>
                <w:noProof/>
                <w:sz w:val="24"/>
                <w:szCs w:val="24"/>
              </w:rPr>
              <w:t xml:space="preserve"> </w:t>
            </w:r>
            <w:r w:rsidRPr="00A00674">
              <w:rPr>
                <w:rFonts w:ascii="Times New Roman" w:hAnsi="Times New Roman"/>
                <w:sz w:val="24"/>
                <w:szCs w:val="24"/>
              </w:rPr>
              <w:t>пути её решения; продемонстрировано свободное владение логическими операциями, навыками</w:t>
            </w:r>
            <w:r w:rsidRPr="00A00674">
              <w:rPr>
                <w:rFonts w:ascii="Times New Roman" w:hAnsi="Times New Roman"/>
                <w:noProof/>
                <w:sz w:val="24"/>
                <w:szCs w:val="24"/>
              </w:rPr>
              <w:t xml:space="preserve"> </w:t>
            </w:r>
            <w:r w:rsidRPr="00A00674">
              <w:rPr>
                <w:rFonts w:ascii="Times New Roman" w:hAnsi="Times New Roman"/>
                <w:sz w:val="24"/>
                <w:szCs w:val="24"/>
              </w:rPr>
              <w:t>критического мышления,</w:t>
            </w:r>
            <w:r w:rsidRPr="00A00674">
              <w:rPr>
                <w:rFonts w:ascii="Times New Roman" w:hAnsi="Times New Roman"/>
                <w:noProof/>
                <w:sz w:val="24"/>
                <w:szCs w:val="24"/>
              </w:rPr>
              <w:t xml:space="preserve"> </w:t>
            </w:r>
            <w:r w:rsidRPr="00A00674">
              <w:rPr>
                <w:rFonts w:ascii="Times New Roman" w:hAnsi="Times New Roman"/>
                <w:sz w:val="24"/>
                <w:szCs w:val="24"/>
              </w:rPr>
              <w:t>умение самостоятельно</w:t>
            </w:r>
            <w:r w:rsidRPr="00A00674">
              <w:rPr>
                <w:rFonts w:ascii="Times New Roman" w:hAnsi="Times New Roman"/>
                <w:noProof/>
                <w:sz w:val="24"/>
                <w:szCs w:val="24"/>
              </w:rPr>
              <w:t xml:space="preserve"> </w:t>
            </w:r>
            <w:r w:rsidRPr="00A00674">
              <w:rPr>
                <w:rFonts w:ascii="Times New Roman" w:hAnsi="Times New Roman"/>
                <w:sz w:val="24"/>
                <w:szCs w:val="24"/>
              </w:rPr>
              <w:t>мыслить; продемонстрирована способность на этой</w:t>
            </w:r>
            <w:r w:rsidRPr="00A00674">
              <w:rPr>
                <w:rFonts w:ascii="Times New Roman" w:hAnsi="Times New Roman"/>
                <w:noProof/>
                <w:sz w:val="24"/>
                <w:szCs w:val="24"/>
              </w:rPr>
              <w:t xml:space="preserve"> </w:t>
            </w:r>
            <w:r w:rsidRPr="00A00674">
              <w:rPr>
                <w:rFonts w:ascii="Times New Roman" w:hAnsi="Times New Roman"/>
                <w:sz w:val="24"/>
                <w:szCs w:val="24"/>
              </w:rPr>
              <w:t>основе приобретать новые</w:t>
            </w:r>
            <w:r w:rsidRPr="00A00674">
              <w:rPr>
                <w:rFonts w:ascii="Times New Roman" w:hAnsi="Times New Roman"/>
                <w:noProof/>
                <w:sz w:val="24"/>
                <w:szCs w:val="24"/>
              </w:rPr>
              <w:t xml:space="preserve"> </w:t>
            </w:r>
            <w:r w:rsidRPr="00A00674">
              <w:rPr>
                <w:rFonts w:ascii="Times New Roman" w:hAnsi="Times New Roman"/>
                <w:sz w:val="24"/>
                <w:szCs w:val="24"/>
              </w:rPr>
              <w:t>знания и/или осваивать</w:t>
            </w:r>
            <w:r w:rsidRPr="00A00674">
              <w:rPr>
                <w:rFonts w:ascii="Times New Roman" w:hAnsi="Times New Roman"/>
                <w:noProof/>
                <w:sz w:val="24"/>
                <w:szCs w:val="24"/>
              </w:rPr>
              <w:t xml:space="preserve"> </w:t>
            </w:r>
            <w:r w:rsidRPr="00A00674">
              <w:rPr>
                <w:rFonts w:ascii="Times New Roman" w:hAnsi="Times New Roman"/>
                <w:sz w:val="24"/>
                <w:szCs w:val="24"/>
              </w:rPr>
              <w:t>новые способы действий,</w:t>
            </w:r>
            <w:r w:rsidRPr="00A00674">
              <w:rPr>
                <w:rFonts w:ascii="Times New Roman" w:hAnsi="Times New Roman"/>
                <w:noProof/>
                <w:sz w:val="24"/>
                <w:szCs w:val="24"/>
              </w:rPr>
              <w:t xml:space="preserve"> </w:t>
            </w:r>
            <w:r w:rsidRPr="00A00674">
              <w:rPr>
                <w:rFonts w:ascii="Times New Roman" w:hAnsi="Times New Roman"/>
                <w:sz w:val="24"/>
                <w:szCs w:val="24"/>
              </w:rPr>
              <w:t>достигать более глубокого</w:t>
            </w:r>
            <w:r w:rsidRPr="00A00674">
              <w:rPr>
                <w:rFonts w:ascii="Times New Roman" w:hAnsi="Times New Roman"/>
                <w:noProof/>
                <w:sz w:val="24"/>
                <w:szCs w:val="24"/>
              </w:rPr>
              <w:t xml:space="preserve"> </w:t>
            </w:r>
            <w:r w:rsidRPr="00A00674">
              <w:rPr>
                <w:rFonts w:ascii="Times New Roman" w:hAnsi="Times New Roman"/>
                <w:sz w:val="24"/>
                <w:szCs w:val="24"/>
              </w:rPr>
              <w:t>понимания проблемы. Продемонстрировано свободное владение предметом проектной деятельности. Ошибки отсутствуют</w:t>
            </w:r>
          </w:p>
        </w:tc>
      </w:tr>
      <w:tr w:rsidR="00610B2E" w:rsidRPr="00610B2E" w:rsidTr="000B2E7D">
        <w:tc>
          <w:tcPr>
            <w:tcW w:w="2416" w:type="dxa"/>
          </w:tcPr>
          <w:p w:rsidR="00610B2E" w:rsidRPr="00A00674" w:rsidRDefault="00610B2E" w:rsidP="00A00674">
            <w:pPr>
              <w:tabs>
                <w:tab w:val="left" w:pos="0"/>
              </w:tabs>
              <w:spacing w:after="0" w:line="240" w:lineRule="auto"/>
              <w:ind w:firstLine="34"/>
              <w:rPr>
                <w:rFonts w:ascii="Times New Roman" w:hAnsi="Times New Roman"/>
                <w:sz w:val="24"/>
                <w:szCs w:val="24"/>
              </w:rPr>
            </w:pPr>
            <w:r w:rsidRPr="00A00674">
              <w:rPr>
                <w:rFonts w:ascii="Times New Roman" w:hAnsi="Times New Roman"/>
                <w:sz w:val="24"/>
                <w:szCs w:val="24"/>
              </w:rPr>
              <w:t>Регулятивные</w:t>
            </w:r>
            <w:r w:rsidRPr="00A00674">
              <w:rPr>
                <w:rFonts w:ascii="Times New Roman" w:hAnsi="Times New Roman"/>
                <w:noProof/>
                <w:sz w:val="24"/>
                <w:szCs w:val="24"/>
              </w:rPr>
              <w:t xml:space="preserve"> </w:t>
            </w:r>
            <w:r w:rsidRPr="00A00674">
              <w:rPr>
                <w:rFonts w:ascii="Times New Roman" w:hAnsi="Times New Roman"/>
                <w:sz w:val="24"/>
                <w:szCs w:val="24"/>
              </w:rPr>
              <w:t>действия</w:t>
            </w:r>
          </w:p>
        </w:tc>
        <w:tc>
          <w:tcPr>
            <w:tcW w:w="3615" w:type="dxa"/>
          </w:tcPr>
          <w:p w:rsidR="00610B2E" w:rsidRPr="00A00674" w:rsidRDefault="00610B2E" w:rsidP="00A00674">
            <w:pPr>
              <w:tabs>
                <w:tab w:val="left" w:pos="0"/>
              </w:tabs>
              <w:spacing w:after="0" w:line="240" w:lineRule="auto"/>
              <w:ind w:firstLine="34"/>
              <w:rPr>
                <w:rFonts w:ascii="Times New Roman" w:hAnsi="Times New Roman"/>
                <w:sz w:val="24"/>
                <w:szCs w:val="24"/>
              </w:rPr>
            </w:pPr>
            <w:r w:rsidRPr="00A00674">
              <w:rPr>
                <w:rFonts w:ascii="Times New Roman" w:hAnsi="Times New Roman"/>
                <w:sz w:val="24"/>
                <w:szCs w:val="24"/>
              </w:rPr>
              <w:t>Продемонстрированы навыки определения темы и планирования работы.</w:t>
            </w:r>
            <w:r w:rsidRPr="00A00674">
              <w:rPr>
                <w:rFonts w:ascii="Times New Roman" w:hAnsi="Times New Roman"/>
                <w:noProof/>
                <w:sz w:val="24"/>
                <w:szCs w:val="24"/>
              </w:rPr>
              <w:t xml:space="preserve"> </w:t>
            </w:r>
            <w:r w:rsidRPr="00A00674">
              <w:rPr>
                <w:rFonts w:ascii="Times New Roman" w:hAnsi="Times New Roman"/>
                <w:sz w:val="24"/>
                <w:szCs w:val="24"/>
              </w:rPr>
              <w:t>Работа доведена до конца и представлена комиссии; некоторые</w:t>
            </w:r>
            <w:r w:rsidRPr="00A00674">
              <w:rPr>
                <w:rFonts w:ascii="Times New Roman" w:hAnsi="Times New Roman"/>
                <w:noProof/>
                <w:sz w:val="24"/>
                <w:szCs w:val="24"/>
              </w:rPr>
              <w:t xml:space="preserve"> </w:t>
            </w:r>
            <w:r w:rsidRPr="00A00674">
              <w:rPr>
                <w:rFonts w:ascii="Times New Roman" w:hAnsi="Times New Roman"/>
                <w:sz w:val="24"/>
                <w:szCs w:val="24"/>
              </w:rPr>
              <w:t>этапы выполнялись под контролем</w:t>
            </w:r>
            <w:r w:rsidRPr="00A00674">
              <w:rPr>
                <w:rFonts w:ascii="Times New Roman" w:hAnsi="Times New Roman"/>
                <w:noProof/>
                <w:sz w:val="24"/>
                <w:szCs w:val="24"/>
              </w:rPr>
              <w:t xml:space="preserve"> </w:t>
            </w:r>
            <w:r w:rsidRPr="00A00674">
              <w:rPr>
                <w:rFonts w:ascii="Times New Roman" w:hAnsi="Times New Roman"/>
                <w:sz w:val="24"/>
                <w:szCs w:val="24"/>
              </w:rPr>
              <w:t>и при поддержке руководителя.</w:t>
            </w:r>
            <w:r w:rsidRPr="00A00674">
              <w:rPr>
                <w:rFonts w:ascii="Times New Roman" w:hAnsi="Times New Roman"/>
                <w:noProof/>
                <w:sz w:val="24"/>
                <w:szCs w:val="24"/>
              </w:rPr>
              <w:t xml:space="preserve"> </w:t>
            </w:r>
            <w:r w:rsidRPr="00A00674">
              <w:rPr>
                <w:rFonts w:ascii="Times New Roman" w:hAnsi="Times New Roman"/>
                <w:sz w:val="24"/>
                <w:szCs w:val="24"/>
              </w:rPr>
              <w:t>При этом проявляются отдельные элементы</w:t>
            </w:r>
            <w:r w:rsidRPr="00A00674">
              <w:rPr>
                <w:rFonts w:ascii="Times New Roman" w:hAnsi="Times New Roman"/>
                <w:noProof/>
                <w:sz w:val="24"/>
                <w:szCs w:val="24"/>
              </w:rPr>
              <w:t xml:space="preserve"> </w:t>
            </w:r>
            <w:r w:rsidRPr="00A00674">
              <w:rPr>
                <w:rFonts w:ascii="Times New Roman" w:hAnsi="Times New Roman"/>
                <w:sz w:val="24"/>
                <w:szCs w:val="24"/>
              </w:rPr>
              <w:t>самооценки и самоконтроля обучающегося</w:t>
            </w:r>
          </w:p>
        </w:tc>
        <w:tc>
          <w:tcPr>
            <w:tcW w:w="3574" w:type="dxa"/>
          </w:tcPr>
          <w:p w:rsidR="00610B2E" w:rsidRPr="00A00674" w:rsidRDefault="00610B2E" w:rsidP="00A00674">
            <w:pPr>
              <w:tabs>
                <w:tab w:val="left" w:pos="0"/>
              </w:tabs>
              <w:spacing w:after="0" w:line="240" w:lineRule="auto"/>
              <w:ind w:firstLine="34"/>
              <w:rPr>
                <w:rFonts w:ascii="Times New Roman" w:hAnsi="Times New Roman"/>
                <w:sz w:val="24"/>
                <w:szCs w:val="24"/>
              </w:rPr>
            </w:pPr>
            <w:r w:rsidRPr="00A00674">
              <w:rPr>
                <w:rFonts w:ascii="Times New Roman" w:hAnsi="Times New Roman"/>
                <w:sz w:val="24"/>
                <w:szCs w:val="24"/>
              </w:rPr>
              <w:t>Работа тщательно спланирована и последовательно реализована, своевременно пройдены все</w:t>
            </w:r>
            <w:r w:rsidRPr="00A00674">
              <w:rPr>
                <w:rFonts w:ascii="Times New Roman" w:hAnsi="Times New Roman"/>
                <w:noProof/>
                <w:sz w:val="24"/>
                <w:szCs w:val="24"/>
              </w:rPr>
              <w:t xml:space="preserve"> </w:t>
            </w:r>
            <w:r w:rsidRPr="00A00674">
              <w:rPr>
                <w:rFonts w:ascii="Times New Roman" w:hAnsi="Times New Roman"/>
                <w:sz w:val="24"/>
                <w:szCs w:val="24"/>
              </w:rPr>
              <w:t>необходимые этапы обсуждения и представления. Контроль и коррекция осуществлялись</w:t>
            </w:r>
            <w:r w:rsidRPr="00A00674">
              <w:rPr>
                <w:rFonts w:ascii="Times New Roman" w:hAnsi="Times New Roman"/>
                <w:noProof/>
                <w:sz w:val="24"/>
                <w:szCs w:val="24"/>
              </w:rPr>
              <w:t xml:space="preserve"> </w:t>
            </w:r>
            <w:r w:rsidRPr="00A00674">
              <w:rPr>
                <w:rFonts w:ascii="Times New Roman" w:hAnsi="Times New Roman"/>
                <w:sz w:val="24"/>
                <w:szCs w:val="24"/>
              </w:rPr>
              <w:t>самостоятельно</w:t>
            </w:r>
          </w:p>
        </w:tc>
      </w:tr>
      <w:tr w:rsidR="00610B2E" w:rsidRPr="00610B2E" w:rsidTr="000B2E7D">
        <w:tc>
          <w:tcPr>
            <w:tcW w:w="2416" w:type="dxa"/>
          </w:tcPr>
          <w:p w:rsidR="00610B2E" w:rsidRPr="00A00674" w:rsidRDefault="00610B2E" w:rsidP="00A00674">
            <w:pPr>
              <w:tabs>
                <w:tab w:val="left" w:pos="0"/>
              </w:tabs>
              <w:spacing w:after="0" w:line="240" w:lineRule="auto"/>
              <w:ind w:firstLine="34"/>
              <w:rPr>
                <w:rFonts w:ascii="Times New Roman" w:hAnsi="Times New Roman"/>
                <w:sz w:val="24"/>
                <w:szCs w:val="24"/>
              </w:rPr>
            </w:pPr>
            <w:r w:rsidRPr="00A00674">
              <w:rPr>
                <w:rFonts w:ascii="Times New Roman" w:hAnsi="Times New Roman"/>
                <w:sz w:val="24"/>
                <w:szCs w:val="24"/>
              </w:rPr>
              <w:t>Коммуникация</w:t>
            </w:r>
          </w:p>
        </w:tc>
        <w:tc>
          <w:tcPr>
            <w:tcW w:w="3615" w:type="dxa"/>
          </w:tcPr>
          <w:p w:rsidR="00610B2E" w:rsidRPr="00A00674" w:rsidRDefault="00610B2E" w:rsidP="00A00674">
            <w:pPr>
              <w:tabs>
                <w:tab w:val="left" w:pos="0"/>
              </w:tabs>
              <w:spacing w:after="0" w:line="240" w:lineRule="auto"/>
              <w:ind w:firstLine="34"/>
              <w:rPr>
                <w:rFonts w:ascii="Times New Roman" w:hAnsi="Times New Roman"/>
                <w:sz w:val="24"/>
                <w:szCs w:val="24"/>
              </w:rPr>
            </w:pPr>
            <w:r w:rsidRPr="00A00674">
              <w:rPr>
                <w:rFonts w:ascii="Times New Roman" w:hAnsi="Times New Roman"/>
                <w:sz w:val="24"/>
                <w:szCs w:val="24"/>
              </w:rPr>
              <w:t>Продемонстрированы навыки оформления проектной работы и пояснительной</w:t>
            </w:r>
            <w:r w:rsidRPr="00A00674">
              <w:rPr>
                <w:rFonts w:ascii="Times New Roman" w:hAnsi="Times New Roman"/>
                <w:noProof/>
                <w:sz w:val="24"/>
                <w:szCs w:val="24"/>
              </w:rPr>
              <w:t xml:space="preserve"> </w:t>
            </w:r>
            <w:r w:rsidRPr="00A00674">
              <w:rPr>
                <w:rFonts w:ascii="Times New Roman" w:hAnsi="Times New Roman"/>
                <w:sz w:val="24"/>
                <w:szCs w:val="24"/>
              </w:rPr>
              <w:t>записки, а также</w:t>
            </w:r>
            <w:r w:rsidRPr="00A00674">
              <w:rPr>
                <w:rFonts w:ascii="Times New Roman" w:hAnsi="Times New Roman"/>
                <w:noProof/>
                <w:sz w:val="24"/>
                <w:szCs w:val="24"/>
              </w:rPr>
              <w:t xml:space="preserve"> </w:t>
            </w:r>
            <w:r w:rsidRPr="00A00674">
              <w:rPr>
                <w:rFonts w:ascii="Times New Roman" w:hAnsi="Times New Roman"/>
                <w:sz w:val="24"/>
                <w:szCs w:val="24"/>
              </w:rPr>
              <w:t>подготовки простой</w:t>
            </w:r>
            <w:r w:rsidRPr="00A00674">
              <w:rPr>
                <w:rFonts w:ascii="Times New Roman" w:hAnsi="Times New Roman"/>
                <w:noProof/>
                <w:sz w:val="24"/>
                <w:szCs w:val="24"/>
              </w:rPr>
              <w:t xml:space="preserve"> </w:t>
            </w:r>
            <w:r w:rsidRPr="00A00674">
              <w:rPr>
                <w:rFonts w:ascii="Times New Roman" w:hAnsi="Times New Roman"/>
                <w:sz w:val="24"/>
                <w:szCs w:val="24"/>
              </w:rPr>
              <w:t>презентации. Автор</w:t>
            </w:r>
            <w:r w:rsidRPr="00A00674">
              <w:rPr>
                <w:rFonts w:ascii="Times New Roman" w:hAnsi="Times New Roman"/>
                <w:noProof/>
                <w:sz w:val="24"/>
                <w:szCs w:val="24"/>
              </w:rPr>
              <w:t xml:space="preserve"> </w:t>
            </w:r>
            <w:r w:rsidRPr="00A00674">
              <w:rPr>
                <w:rFonts w:ascii="Times New Roman" w:hAnsi="Times New Roman"/>
                <w:sz w:val="24"/>
                <w:szCs w:val="24"/>
              </w:rPr>
              <w:t>отвечает на вопросы</w:t>
            </w:r>
          </w:p>
        </w:tc>
        <w:tc>
          <w:tcPr>
            <w:tcW w:w="3574" w:type="dxa"/>
          </w:tcPr>
          <w:p w:rsidR="00610B2E" w:rsidRPr="00A00674" w:rsidRDefault="00610B2E" w:rsidP="00A00674">
            <w:pPr>
              <w:tabs>
                <w:tab w:val="left" w:pos="0"/>
              </w:tabs>
              <w:spacing w:after="0" w:line="240" w:lineRule="auto"/>
              <w:ind w:firstLine="34"/>
              <w:rPr>
                <w:rFonts w:ascii="Times New Roman" w:hAnsi="Times New Roman"/>
                <w:sz w:val="24"/>
                <w:szCs w:val="24"/>
              </w:rPr>
            </w:pPr>
            <w:r w:rsidRPr="00A00674">
              <w:rPr>
                <w:rFonts w:ascii="Times New Roman" w:hAnsi="Times New Roman"/>
                <w:sz w:val="24"/>
                <w:szCs w:val="24"/>
              </w:rPr>
              <w:t>Тема ясно определена</w:t>
            </w:r>
            <w:r w:rsidRPr="00A00674">
              <w:rPr>
                <w:rFonts w:ascii="Times New Roman" w:hAnsi="Times New Roman"/>
                <w:noProof/>
                <w:sz w:val="24"/>
                <w:szCs w:val="24"/>
              </w:rPr>
              <w:t xml:space="preserve"> </w:t>
            </w:r>
            <w:r w:rsidRPr="00A00674">
              <w:rPr>
                <w:rFonts w:ascii="Times New Roman" w:hAnsi="Times New Roman"/>
                <w:sz w:val="24"/>
                <w:szCs w:val="24"/>
              </w:rPr>
              <w:t>и пояснена. Текст/сообщение хорошо структурированы. Все мысли выражены</w:t>
            </w:r>
            <w:r w:rsidRPr="00A00674">
              <w:rPr>
                <w:rFonts w:ascii="Times New Roman" w:hAnsi="Times New Roman"/>
                <w:noProof/>
                <w:sz w:val="24"/>
                <w:szCs w:val="24"/>
              </w:rPr>
              <w:t xml:space="preserve"> </w:t>
            </w:r>
            <w:r w:rsidRPr="00A00674">
              <w:rPr>
                <w:rFonts w:ascii="Times New Roman" w:hAnsi="Times New Roman"/>
                <w:sz w:val="24"/>
                <w:szCs w:val="24"/>
              </w:rPr>
              <w:t>ясно, логично, последовательно, аргументировано. Работа/сообщение</w:t>
            </w:r>
            <w:r w:rsidRPr="00A00674">
              <w:rPr>
                <w:rFonts w:ascii="Times New Roman" w:hAnsi="Times New Roman"/>
                <w:noProof/>
                <w:sz w:val="24"/>
                <w:szCs w:val="24"/>
              </w:rPr>
              <w:t xml:space="preserve"> </w:t>
            </w:r>
            <w:r w:rsidRPr="00A00674">
              <w:rPr>
                <w:rFonts w:ascii="Times New Roman" w:hAnsi="Times New Roman"/>
                <w:sz w:val="24"/>
                <w:szCs w:val="24"/>
              </w:rPr>
              <w:t>вызывает интерес.</w:t>
            </w:r>
            <w:r w:rsidRPr="00A00674">
              <w:rPr>
                <w:rFonts w:ascii="Times New Roman" w:hAnsi="Times New Roman"/>
                <w:noProof/>
                <w:sz w:val="24"/>
                <w:szCs w:val="24"/>
              </w:rPr>
              <w:t xml:space="preserve"> </w:t>
            </w:r>
            <w:r w:rsidRPr="00A00674">
              <w:rPr>
                <w:rFonts w:ascii="Times New Roman" w:hAnsi="Times New Roman"/>
                <w:sz w:val="24"/>
                <w:szCs w:val="24"/>
              </w:rPr>
              <w:t>Автор свободно отвечает</w:t>
            </w:r>
            <w:r w:rsidRPr="00A00674">
              <w:rPr>
                <w:rFonts w:ascii="Times New Roman" w:hAnsi="Times New Roman"/>
                <w:noProof/>
                <w:sz w:val="24"/>
                <w:szCs w:val="24"/>
              </w:rPr>
              <w:t xml:space="preserve"> </w:t>
            </w:r>
            <w:r w:rsidRPr="00A00674">
              <w:rPr>
                <w:rFonts w:ascii="Times New Roman" w:hAnsi="Times New Roman"/>
                <w:sz w:val="24"/>
                <w:szCs w:val="24"/>
              </w:rPr>
              <w:t>на вопросы</w:t>
            </w:r>
          </w:p>
        </w:tc>
      </w:tr>
    </w:tbl>
    <w:p w:rsidR="00610B2E" w:rsidRPr="00610B2E" w:rsidRDefault="00610B2E" w:rsidP="00A00674">
      <w:pPr>
        <w:tabs>
          <w:tab w:val="left" w:pos="0"/>
        </w:tabs>
        <w:spacing w:after="0" w:line="240" w:lineRule="auto"/>
        <w:ind w:firstLine="709"/>
        <w:jc w:val="both"/>
        <w:rPr>
          <w:rFonts w:ascii="Times New Roman" w:hAnsi="Times New Roman"/>
          <w:sz w:val="28"/>
          <w:szCs w:val="28"/>
        </w:rPr>
      </w:pP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Решение о том, что проект выполнен </w:t>
      </w:r>
      <w:r w:rsidRPr="00610B2E">
        <w:rPr>
          <w:rFonts w:ascii="Times New Roman" w:hAnsi="Times New Roman"/>
          <w:b/>
          <w:sz w:val="28"/>
          <w:szCs w:val="28"/>
        </w:rPr>
        <w:t>на повышенном уровне</w:t>
      </w:r>
      <w:r w:rsidRPr="00610B2E">
        <w:rPr>
          <w:rFonts w:ascii="Times New Roman" w:hAnsi="Times New Roman"/>
          <w:sz w:val="28"/>
          <w:szCs w:val="28"/>
        </w:rPr>
        <w:t xml:space="preserve">, принимается при условии, что: </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1)  баллы  не менее чем от «7»  и  до «10» выставлены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их сформированность;  сформированности регулятивных действий и сформированности коммуникативных действий). </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2) ни один из обязательных элементов проекта (продукт, пояснительная записка, отзыв руководителя и презентация) не даёт оснований для иного решения.</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Решение о том, что проект выполнен </w:t>
      </w:r>
      <w:r w:rsidRPr="00610B2E">
        <w:rPr>
          <w:rFonts w:ascii="Times New Roman" w:hAnsi="Times New Roman"/>
          <w:b/>
          <w:sz w:val="28"/>
          <w:szCs w:val="28"/>
        </w:rPr>
        <w:t>на базовом уровне</w:t>
      </w:r>
      <w:r w:rsidRPr="00610B2E">
        <w:rPr>
          <w:rFonts w:ascii="Times New Roman" w:hAnsi="Times New Roman"/>
          <w:sz w:val="28"/>
          <w:szCs w:val="28"/>
        </w:rPr>
        <w:t xml:space="preserve">, принимается при условии, что: </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1) комиссией выставлены  по каждому из трёх критериев  любые другие баллы, отличающиеся от баллов повышенного уровня, т.е.  не ниже «7» баллов обязательно  по всем трём критериям. </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2) продемонстрированы </w:t>
      </w:r>
      <w:r w:rsidRPr="00610B2E">
        <w:rPr>
          <w:rFonts w:ascii="Times New Roman" w:hAnsi="Times New Roman"/>
          <w:b/>
          <w:sz w:val="28"/>
          <w:szCs w:val="28"/>
          <w:u w:val="single"/>
        </w:rPr>
        <w:t>все</w:t>
      </w:r>
      <w:r w:rsidRPr="00610B2E">
        <w:rPr>
          <w:rFonts w:ascii="Times New Roman" w:hAnsi="Times New Roman"/>
          <w:sz w:val="28"/>
          <w:szCs w:val="28"/>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3) даны ответы на вопросы.</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В случае выдающихся проектов комиссия может подготовить особое заключение о достоинствах проекта, которое  обучающийся хранит  в своём портфолио. </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Баллы  за выполнение проекта  суммируются по каждому критерию и выставляются в рейтинговую таблицу в  графу:</w:t>
      </w:r>
      <w:r w:rsidRPr="00610B2E">
        <w:rPr>
          <w:rFonts w:ascii="Times New Roman" w:hAnsi="Times New Roman"/>
          <w:b/>
        </w:rPr>
        <w:t xml:space="preserve"> « </w:t>
      </w:r>
      <w:r w:rsidRPr="00610B2E">
        <w:rPr>
          <w:rFonts w:ascii="Times New Roman" w:hAnsi="Times New Roman"/>
          <w:sz w:val="28"/>
          <w:szCs w:val="28"/>
        </w:rPr>
        <w:t>метапредметная оценка, индивидуальный проект».</w:t>
      </w:r>
    </w:p>
    <w:p w:rsidR="00610B2E" w:rsidRPr="00610B2E" w:rsidRDefault="00610B2E" w:rsidP="00A00674">
      <w:pPr>
        <w:tabs>
          <w:tab w:val="left" w:pos="0"/>
        </w:tabs>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В классный журнал, дневник и личное дело обучающему выставляются оценки - «3»; «4»; «5»  в соответствии со шкалой перевода   баллов рейтинговой таблицы.</w:t>
      </w:r>
    </w:p>
    <w:p w:rsidR="00610B2E" w:rsidRPr="00610B2E" w:rsidRDefault="00610B2E" w:rsidP="006301B5">
      <w:pPr>
        <w:spacing w:before="120" w:after="0" w:line="240" w:lineRule="auto"/>
        <w:ind w:firstLine="454"/>
        <w:jc w:val="center"/>
        <w:rPr>
          <w:rFonts w:ascii="Times New Roman" w:hAnsi="Times New Roman"/>
          <w:b/>
          <w:sz w:val="28"/>
          <w:szCs w:val="28"/>
        </w:rPr>
      </w:pPr>
      <w:r w:rsidRPr="00610B2E">
        <w:rPr>
          <w:rFonts w:ascii="Times New Roman" w:hAnsi="Times New Roman"/>
          <w:b/>
          <w:sz w:val="28"/>
          <w:szCs w:val="28"/>
        </w:rPr>
        <w:t>Шкала перевода рейтинговых баллов за индивидуальный проект в оценку.</w:t>
      </w:r>
    </w:p>
    <w:tbl>
      <w:tblPr>
        <w:tblStyle w:val="136"/>
        <w:tblW w:w="5000" w:type="pct"/>
        <w:tblLook w:val="04A0" w:firstRow="1" w:lastRow="0" w:firstColumn="1" w:lastColumn="0" w:noHBand="0" w:noVBand="1"/>
      </w:tblPr>
      <w:tblGrid>
        <w:gridCol w:w="4713"/>
        <w:gridCol w:w="4717"/>
      </w:tblGrid>
      <w:tr w:rsidR="00610B2E" w:rsidRPr="00610B2E" w:rsidTr="00A00674">
        <w:tc>
          <w:tcPr>
            <w:tcW w:w="2499" w:type="pct"/>
          </w:tcPr>
          <w:p w:rsidR="00610B2E" w:rsidRPr="00A00674" w:rsidRDefault="00610B2E" w:rsidP="00610B2E">
            <w:pPr>
              <w:spacing w:after="0" w:line="360" w:lineRule="auto"/>
              <w:jc w:val="center"/>
              <w:rPr>
                <w:b/>
                <w:sz w:val="24"/>
                <w:szCs w:val="24"/>
              </w:rPr>
            </w:pPr>
            <w:r w:rsidRPr="00A00674">
              <w:rPr>
                <w:b/>
                <w:sz w:val="24"/>
                <w:szCs w:val="24"/>
              </w:rPr>
              <w:t>Количество баллов за индивидуальный проект</w:t>
            </w:r>
          </w:p>
        </w:tc>
        <w:tc>
          <w:tcPr>
            <w:tcW w:w="2501" w:type="pct"/>
          </w:tcPr>
          <w:p w:rsidR="00610B2E" w:rsidRPr="00A00674" w:rsidRDefault="00610B2E" w:rsidP="00610B2E">
            <w:pPr>
              <w:spacing w:after="0" w:line="360" w:lineRule="auto"/>
              <w:jc w:val="center"/>
              <w:rPr>
                <w:b/>
                <w:sz w:val="24"/>
                <w:szCs w:val="24"/>
              </w:rPr>
            </w:pPr>
            <w:r w:rsidRPr="00A00674">
              <w:rPr>
                <w:b/>
                <w:sz w:val="24"/>
                <w:szCs w:val="24"/>
              </w:rPr>
              <w:t>Оценка</w:t>
            </w:r>
          </w:p>
        </w:tc>
      </w:tr>
      <w:tr w:rsidR="00610B2E" w:rsidRPr="00610B2E" w:rsidTr="00A00674">
        <w:tc>
          <w:tcPr>
            <w:tcW w:w="2499" w:type="pct"/>
          </w:tcPr>
          <w:p w:rsidR="00610B2E" w:rsidRPr="00A00674" w:rsidRDefault="00610B2E" w:rsidP="00610B2E">
            <w:pPr>
              <w:spacing w:after="0" w:line="360" w:lineRule="auto"/>
              <w:jc w:val="both"/>
              <w:rPr>
                <w:sz w:val="24"/>
                <w:szCs w:val="24"/>
              </w:rPr>
            </w:pPr>
            <w:r w:rsidRPr="00A00674">
              <w:rPr>
                <w:sz w:val="24"/>
                <w:szCs w:val="24"/>
              </w:rPr>
              <w:t xml:space="preserve">  От 1 до 10 </w:t>
            </w:r>
          </w:p>
        </w:tc>
        <w:tc>
          <w:tcPr>
            <w:tcW w:w="2501" w:type="pct"/>
          </w:tcPr>
          <w:p w:rsidR="00610B2E" w:rsidRPr="00A00674" w:rsidRDefault="00610B2E" w:rsidP="00610B2E">
            <w:pPr>
              <w:spacing w:after="0" w:line="360" w:lineRule="auto"/>
              <w:jc w:val="both"/>
              <w:rPr>
                <w:sz w:val="24"/>
                <w:szCs w:val="24"/>
              </w:rPr>
            </w:pPr>
            <w:r w:rsidRPr="00A00674">
              <w:rPr>
                <w:sz w:val="24"/>
                <w:szCs w:val="24"/>
              </w:rPr>
              <w:t xml:space="preserve">«3»- удовлетворительно  </w:t>
            </w:r>
          </w:p>
        </w:tc>
      </w:tr>
      <w:tr w:rsidR="00610B2E" w:rsidRPr="00610B2E" w:rsidTr="00A00674">
        <w:tc>
          <w:tcPr>
            <w:tcW w:w="2499" w:type="pct"/>
          </w:tcPr>
          <w:p w:rsidR="00610B2E" w:rsidRPr="00A00674" w:rsidRDefault="00610B2E" w:rsidP="00610B2E">
            <w:pPr>
              <w:spacing w:after="0" w:line="360" w:lineRule="auto"/>
              <w:jc w:val="both"/>
              <w:rPr>
                <w:sz w:val="24"/>
                <w:szCs w:val="24"/>
              </w:rPr>
            </w:pPr>
            <w:r w:rsidRPr="00A00674">
              <w:rPr>
                <w:sz w:val="24"/>
                <w:szCs w:val="24"/>
              </w:rPr>
              <w:t>От 11 до 20</w:t>
            </w:r>
          </w:p>
        </w:tc>
        <w:tc>
          <w:tcPr>
            <w:tcW w:w="2501" w:type="pct"/>
          </w:tcPr>
          <w:p w:rsidR="00610B2E" w:rsidRPr="00A00674" w:rsidRDefault="00610B2E" w:rsidP="00610B2E">
            <w:pPr>
              <w:spacing w:after="0" w:line="360" w:lineRule="auto"/>
              <w:jc w:val="both"/>
              <w:rPr>
                <w:sz w:val="24"/>
                <w:szCs w:val="24"/>
              </w:rPr>
            </w:pPr>
            <w:r w:rsidRPr="00A00674">
              <w:rPr>
                <w:sz w:val="24"/>
                <w:szCs w:val="24"/>
              </w:rPr>
              <w:t>«4»-хорошо</w:t>
            </w:r>
          </w:p>
        </w:tc>
      </w:tr>
      <w:tr w:rsidR="00610B2E" w:rsidRPr="00610B2E" w:rsidTr="00A00674">
        <w:tc>
          <w:tcPr>
            <w:tcW w:w="2499" w:type="pct"/>
          </w:tcPr>
          <w:p w:rsidR="00610B2E" w:rsidRPr="00A00674" w:rsidRDefault="00610B2E" w:rsidP="00610B2E">
            <w:pPr>
              <w:spacing w:after="0" w:line="360" w:lineRule="auto"/>
              <w:jc w:val="both"/>
              <w:rPr>
                <w:sz w:val="24"/>
                <w:szCs w:val="24"/>
              </w:rPr>
            </w:pPr>
            <w:r w:rsidRPr="00A00674">
              <w:rPr>
                <w:sz w:val="24"/>
                <w:szCs w:val="24"/>
              </w:rPr>
              <w:t>От 21 до 30</w:t>
            </w:r>
          </w:p>
        </w:tc>
        <w:tc>
          <w:tcPr>
            <w:tcW w:w="2501" w:type="pct"/>
          </w:tcPr>
          <w:p w:rsidR="00610B2E" w:rsidRPr="00A00674" w:rsidRDefault="00610B2E" w:rsidP="00610B2E">
            <w:pPr>
              <w:spacing w:after="0" w:line="360" w:lineRule="auto"/>
              <w:jc w:val="both"/>
              <w:rPr>
                <w:sz w:val="24"/>
                <w:szCs w:val="24"/>
              </w:rPr>
            </w:pPr>
            <w:r w:rsidRPr="00A00674">
              <w:rPr>
                <w:sz w:val="24"/>
                <w:szCs w:val="24"/>
              </w:rPr>
              <w:t>«5»- отлично</w:t>
            </w:r>
          </w:p>
        </w:tc>
      </w:tr>
    </w:tbl>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sz w:val="28"/>
          <w:szCs w:val="28"/>
        </w:rPr>
        <w:t>В классном журнале отводится отдельная графа с пометкой « индивидуальный  проект»,  и выставляется оценка, которая учитывается при итоговом выставлении оценок за год.</w:t>
      </w: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В дневник и личное дело  оценка выставляется в свободную строку. </w:t>
      </w:r>
    </w:p>
    <w:p w:rsidR="00610B2E" w:rsidRPr="00610B2E" w:rsidRDefault="00610B2E" w:rsidP="00A00674">
      <w:pPr>
        <w:spacing w:after="0" w:line="240" w:lineRule="auto"/>
        <w:ind w:firstLine="709"/>
        <w:jc w:val="both"/>
        <w:rPr>
          <w:rFonts w:ascii="Times New Roman" w:hAnsi="Times New Roman"/>
          <w:sz w:val="28"/>
          <w:szCs w:val="28"/>
        </w:rPr>
      </w:pPr>
    </w:p>
    <w:p w:rsidR="00610B2E" w:rsidRPr="00610B2E" w:rsidRDefault="00610B2E" w:rsidP="00A00674">
      <w:pPr>
        <w:spacing w:after="0" w:line="240" w:lineRule="auto"/>
        <w:ind w:firstLine="709"/>
        <w:contextualSpacing/>
        <w:jc w:val="both"/>
        <w:rPr>
          <w:rFonts w:ascii="Times New Roman" w:hAnsi="Times New Roman"/>
          <w:b/>
          <w:sz w:val="28"/>
        </w:rPr>
      </w:pPr>
      <w:r w:rsidRPr="00610B2E">
        <w:rPr>
          <w:rFonts w:ascii="Times New Roman" w:hAnsi="Times New Roman"/>
          <w:b/>
          <w:sz w:val="28"/>
        </w:rPr>
        <w:t>4.3. Оценка предметных результатов.</w:t>
      </w:r>
    </w:p>
    <w:p w:rsidR="00610B2E" w:rsidRPr="00610B2E" w:rsidRDefault="00610B2E" w:rsidP="00A00674">
      <w:pPr>
        <w:spacing w:after="0" w:line="240" w:lineRule="auto"/>
        <w:ind w:firstLine="709"/>
        <w:contextualSpacing/>
        <w:jc w:val="both"/>
        <w:rPr>
          <w:rFonts w:ascii="Times New Roman" w:hAnsi="Times New Roman"/>
          <w:sz w:val="28"/>
          <w:szCs w:val="28"/>
        </w:rPr>
      </w:pPr>
      <w:r w:rsidRPr="00610B2E">
        <w:rPr>
          <w:rFonts w:ascii="Times New Roman" w:eastAsia="Times New Roman" w:hAnsi="Times New Roman"/>
          <w:sz w:val="28"/>
          <w:szCs w:val="28"/>
          <w:lang w:eastAsia="ru-RU"/>
        </w:rPr>
        <w:t xml:space="preserve">  </w:t>
      </w:r>
      <w:r w:rsidRPr="00610B2E">
        <w:rPr>
          <w:rFonts w:ascii="Times New Roman" w:hAnsi="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w:rsidR="00A00674" w:rsidRDefault="00A00674" w:rsidP="00A00674">
      <w:pPr>
        <w:spacing w:after="0" w:line="240" w:lineRule="auto"/>
        <w:ind w:firstLine="709"/>
        <w:contextualSpacing/>
        <w:jc w:val="both"/>
        <w:rPr>
          <w:rFonts w:ascii="Times New Roman" w:eastAsia="Times New Roman" w:hAnsi="Times New Roman"/>
          <w:b/>
          <w:sz w:val="28"/>
          <w:szCs w:val="28"/>
          <w:lang w:eastAsia="ru-RU"/>
        </w:rPr>
      </w:pPr>
    </w:p>
    <w:p w:rsidR="00610B2E" w:rsidRPr="00610B2E" w:rsidRDefault="00610B2E" w:rsidP="00A00674">
      <w:pPr>
        <w:spacing w:after="0" w:line="240" w:lineRule="auto"/>
        <w:ind w:firstLine="709"/>
        <w:contextualSpacing/>
        <w:jc w:val="both"/>
        <w:rPr>
          <w:rFonts w:ascii="Times New Roman" w:eastAsia="Times New Roman" w:hAnsi="Times New Roman"/>
          <w:b/>
          <w:sz w:val="28"/>
          <w:szCs w:val="28"/>
          <w:lang w:eastAsia="ru-RU"/>
        </w:rPr>
      </w:pPr>
      <w:r w:rsidRPr="00610B2E">
        <w:rPr>
          <w:rFonts w:ascii="Times New Roman" w:eastAsia="Times New Roman" w:hAnsi="Times New Roman"/>
          <w:b/>
          <w:sz w:val="28"/>
          <w:szCs w:val="28"/>
          <w:lang w:eastAsia="ru-RU"/>
        </w:rPr>
        <w:t>4.3.1. Система оценки предметных результатов.</w:t>
      </w:r>
    </w:p>
    <w:p w:rsidR="00610B2E" w:rsidRPr="00610B2E" w:rsidRDefault="00610B2E" w:rsidP="00A00674">
      <w:pPr>
        <w:spacing w:after="0" w:line="240" w:lineRule="auto"/>
        <w:ind w:firstLine="709"/>
        <w:contextualSpacing/>
        <w:jc w:val="both"/>
        <w:rPr>
          <w:rFonts w:ascii="Times New Roman" w:eastAsia="Times New Roman" w:hAnsi="Times New Roman"/>
          <w:sz w:val="28"/>
          <w:szCs w:val="28"/>
          <w:lang w:eastAsia="ru-RU"/>
        </w:rPr>
      </w:pP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xml:space="preserve">Основным </w:t>
      </w:r>
      <w:r w:rsidRPr="00610B2E">
        <w:rPr>
          <w:rFonts w:ascii="Times New Roman" w:eastAsia="Times New Roman" w:hAnsi="Times New Roman"/>
          <w:b/>
          <w:bCs/>
          <w:sz w:val="28"/>
          <w:szCs w:val="28"/>
          <w:lang w:eastAsia="ru-RU"/>
        </w:rPr>
        <w:t>объектом</w:t>
      </w:r>
      <w:r w:rsidRPr="00610B2E">
        <w:rPr>
          <w:rFonts w:ascii="Times New Roman" w:eastAsia="Times New Roman" w:hAnsi="Times New Roman"/>
          <w:sz w:val="28"/>
          <w:szCs w:val="28"/>
          <w:lang w:eastAsia="ru-RU"/>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метапредметных (познавательных, регулятивных, коммуникативных) действий.</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610B2E">
        <w:rPr>
          <w:rFonts w:ascii="Times New Roman" w:eastAsia="Times New Roman" w:hAnsi="Times New Roman"/>
          <w:b/>
          <w:bCs/>
          <w:sz w:val="28"/>
          <w:szCs w:val="28"/>
          <w:lang w:eastAsia="ru-RU"/>
        </w:rPr>
        <w:t>выделение базового уровня достижений как точки отсчёта</w:t>
      </w:r>
      <w:r w:rsidRPr="00610B2E">
        <w:rPr>
          <w:rFonts w:ascii="Times New Roman" w:eastAsia="Times New Roman" w:hAnsi="Times New Roman"/>
          <w:sz w:val="28"/>
          <w:szCs w:val="28"/>
          <w:lang w:eastAsia="ru-RU"/>
        </w:rPr>
        <w:t xml:space="preserve"> при построении всей системы оценки и организации индивидуальной работы с обучающимися.</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В МАОУ СОШ №96 для описания достижений обучающихся устанавливаются следующие четыре  уровня:</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b/>
          <w:bCs/>
          <w:sz w:val="28"/>
          <w:szCs w:val="28"/>
          <w:lang w:eastAsia="ru-RU"/>
        </w:rPr>
        <w:t>1.Базовый уровень достижений</w:t>
      </w:r>
      <w:r w:rsidRPr="00610B2E">
        <w:rPr>
          <w:rFonts w:ascii="Times New Roman" w:eastAsia="Times New Roman" w:hAnsi="Times New Roman"/>
          <w:sz w:val="28"/>
          <w:szCs w:val="28"/>
          <w:lang w:eastAsia="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b/>
          <w:sz w:val="28"/>
          <w:szCs w:val="28"/>
          <w:lang w:eastAsia="ru-RU"/>
        </w:rPr>
        <w:t>2</w:t>
      </w:r>
      <w:r w:rsidRPr="00610B2E">
        <w:rPr>
          <w:rFonts w:ascii="Times New Roman" w:eastAsia="Times New Roman" w:hAnsi="Times New Roman"/>
          <w:sz w:val="28"/>
          <w:szCs w:val="28"/>
          <w:lang w:eastAsia="ru-RU"/>
        </w:rPr>
        <w:t>. </w:t>
      </w:r>
      <w:r w:rsidRPr="00610B2E">
        <w:rPr>
          <w:rFonts w:ascii="Times New Roman" w:eastAsia="Times New Roman" w:hAnsi="Times New Roman"/>
          <w:b/>
          <w:bCs/>
          <w:sz w:val="28"/>
          <w:szCs w:val="28"/>
          <w:lang w:eastAsia="ru-RU"/>
        </w:rPr>
        <w:t>Повышенный уровень</w:t>
      </w:r>
      <w:r w:rsidRPr="00610B2E">
        <w:rPr>
          <w:rFonts w:ascii="Times New Roman" w:eastAsia="Times New Roman" w:hAnsi="Times New Roman"/>
          <w:sz w:val="28"/>
          <w:szCs w:val="28"/>
          <w:lang w:eastAsia="ru-RU"/>
        </w:rPr>
        <w:t xml:space="preserve"> достижения планируемых результатов, оценка «хорошо» (отметка «4»);</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b/>
          <w:sz w:val="28"/>
          <w:szCs w:val="28"/>
          <w:lang w:eastAsia="ru-RU"/>
        </w:rPr>
        <w:t>3</w:t>
      </w:r>
      <w:r w:rsidRPr="00610B2E">
        <w:rPr>
          <w:rFonts w:ascii="Times New Roman" w:eastAsia="Times New Roman" w:hAnsi="Times New Roman"/>
          <w:sz w:val="28"/>
          <w:szCs w:val="28"/>
          <w:lang w:eastAsia="ru-RU"/>
        </w:rPr>
        <w:t>. </w:t>
      </w:r>
      <w:r w:rsidRPr="00610B2E">
        <w:rPr>
          <w:rFonts w:ascii="Times New Roman" w:eastAsia="Times New Roman" w:hAnsi="Times New Roman"/>
          <w:b/>
          <w:bCs/>
          <w:sz w:val="28"/>
          <w:szCs w:val="28"/>
          <w:lang w:eastAsia="ru-RU"/>
        </w:rPr>
        <w:t xml:space="preserve">Высокий уровень </w:t>
      </w:r>
      <w:r w:rsidRPr="00610B2E">
        <w:rPr>
          <w:rFonts w:ascii="Times New Roman" w:eastAsia="Times New Roman" w:hAnsi="Times New Roman"/>
          <w:sz w:val="28"/>
          <w:szCs w:val="28"/>
          <w:lang w:eastAsia="ru-RU"/>
        </w:rPr>
        <w:t>достижения планируемых результатов, оценка «отлично» (отметка «5»):</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b/>
          <w:sz w:val="28"/>
          <w:szCs w:val="28"/>
          <w:lang w:eastAsia="ru-RU"/>
        </w:rPr>
        <w:t>4</w:t>
      </w:r>
      <w:r w:rsidRPr="00610B2E">
        <w:rPr>
          <w:rFonts w:ascii="Times New Roman" w:eastAsia="Times New Roman" w:hAnsi="Times New Roman"/>
          <w:sz w:val="28"/>
          <w:szCs w:val="28"/>
          <w:lang w:eastAsia="ru-RU"/>
        </w:rPr>
        <w:t>. </w:t>
      </w:r>
      <w:r w:rsidRPr="00610B2E">
        <w:rPr>
          <w:rFonts w:ascii="Times New Roman" w:eastAsia="Times New Roman" w:hAnsi="Times New Roman"/>
          <w:b/>
          <w:bCs/>
          <w:sz w:val="28"/>
          <w:szCs w:val="28"/>
          <w:lang w:eastAsia="ru-RU"/>
        </w:rPr>
        <w:t>Пониженный уровень</w:t>
      </w:r>
      <w:r w:rsidRPr="00610B2E">
        <w:rPr>
          <w:rFonts w:ascii="Times New Roman" w:eastAsia="Times New Roman" w:hAnsi="Times New Roman"/>
          <w:sz w:val="28"/>
          <w:szCs w:val="28"/>
          <w:lang w:eastAsia="ru-RU"/>
        </w:rPr>
        <w:t xml:space="preserve"> достижений, оценка «неудовлетворительно» (отметка «2»);</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xml:space="preserve">Не 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xml:space="preserve">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получение 50% от максимального балла за выполнение заданий базового уровня.  </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xml:space="preserve">В  МАОУ СОШ № 96 традиционно    оценку образовательных достижений проводит учитель-предметник и фиксирует   в классных журналах и дневниках учащихся на бумажных и электронных носителях.  С учётом  введения в МАОУ СОШ №96 рейтинговой системы определения качества образовательных достижений , каждый учитель-предметник  один раз в полугодие проводит рейтинговую оценку  метапредметных и предметных  достижений  обучающихся.. Данные рейтинга заносит в рейтинговую таблицу сформированности ключевых компетенций учащихся , в строку  «учебно-познавательная компетенция». Полностью рейтинговую таблицу заполняет  классный  руководитель. Используемый инструментарий приводится в  Положении.  </w:t>
      </w:r>
    </w:p>
    <w:p w:rsidR="00610B2E" w:rsidRPr="00610B2E" w:rsidRDefault="00610B2E" w:rsidP="00A00674">
      <w:pPr>
        <w:spacing w:after="0" w:line="240" w:lineRule="auto"/>
        <w:ind w:right="-1" w:firstLine="709"/>
        <w:jc w:val="both"/>
        <w:rPr>
          <w:rFonts w:ascii="Times New Roman" w:eastAsia="Times New Roman" w:hAnsi="Times New Roman"/>
          <w:b/>
          <w:sz w:val="28"/>
          <w:szCs w:val="28"/>
          <w:lang w:eastAsia="ru-RU"/>
        </w:rPr>
      </w:pPr>
      <w:r w:rsidRPr="00610B2E">
        <w:rPr>
          <w:rFonts w:ascii="Times New Roman" w:eastAsia="Times New Roman" w:hAnsi="Times New Roman"/>
          <w:i/>
          <w:iCs/>
          <w:sz w:val="28"/>
          <w:szCs w:val="28"/>
          <w:lang w:eastAsia="ru-RU"/>
        </w:rPr>
        <w:t xml:space="preserve"> </w:t>
      </w:r>
      <w:r w:rsidRPr="00610B2E">
        <w:rPr>
          <w:rFonts w:ascii="Times New Roman" w:eastAsia="Times New Roman" w:hAnsi="Times New Roman"/>
          <w:sz w:val="28"/>
          <w:szCs w:val="28"/>
          <w:lang w:eastAsia="ru-RU"/>
        </w:rPr>
        <w:t xml:space="preserve">Исходя из всего изложенного, в соответствии с    требованиями Федерального государственного образовательного стандарта основного  общего образования   в МАОУ СОШ № 96 принята следующая система выставления итоговой оценки обучающимся.  На   итоговую оценку на ступени основного общего образования выносятся </w:t>
      </w:r>
      <w:r w:rsidRPr="00610B2E">
        <w:rPr>
          <w:rFonts w:ascii="Times New Roman" w:eastAsia="Times New Roman" w:hAnsi="Times New Roman"/>
          <w:b/>
          <w:i/>
          <w:iCs/>
          <w:sz w:val="28"/>
          <w:szCs w:val="28"/>
          <w:lang w:eastAsia="ru-RU"/>
        </w:rPr>
        <w:t>только предметные и метапредметные результаты</w:t>
      </w:r>
      <w:r w:rsidRPr="00610B2E">
        <w:rPr>
          <w:rFonts w:ascii="Times New Roman" w:eastAsia="Times New Roman" w:hAnsi="Times New Roman"/>
          <w:b/>
          <w:sz w:val="28"/>
          <w:szCs w:val="28"/>
          <w:lang w:eastAsia="ru-RU"/>
        </w:rPr>
        <w:t xml:space="preserve">.  </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Итоговая предметная  оценка обучающегося  формируется на основе:</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результатов внутришкольного мониторинга образовательных достижений по всем предметам, зафиксированных в оценочных листах( журналах), в том числе за промежуточные и итоговые   работы на межпредметной основе;</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оценок за выполнение итоговых работ по всем учебным предметам;</w:t>
      </w:r>
    </w:p>
    <w:p w:rsidR="00610B2E" w:rsidRPr="00610B2E" w:rsidRDefault="00610B2E" w:rsidP="00A00674">
      <w:pPr>
        <w:spacing w:after="0" w:line="240" w:lineRule="auto"/>
        <w:ind w:right="-1"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оценки за выполнение и защиту индивидуального проекта;</w:t>
      </w:r>
    </w:p>
    <w:p w:rsidR="00610B2E" w:rsidRPr="00610B2E" w:rsidRDefault="00610B2E" w:rsidP="00A00674">
      <w:pPr>
        <w:spacing w:after="0" w:line="240" w:lineRule="auto"/>
        <w:ind w:right="-1" w:firstLine="709"/>
        <w:jc w:val="both"/>
        <w:rPr>
          <w:rFonts w:ascii="Times New Roman" w:eastAsia="Times New Roman" w:hAnsi="Times New Roman"/>
          <w:color w:val="FF0000"/>
          <w:sz w:val="28"/>
          <w:szCs w:val="28"/>
          <w:lang w:eastAsia="ru-RU"/>
        </w:rPr>
      </w:pPr>
      <w:r w:rsidRPr="00610B2E">
        <w:rPr>
          <w:rFonts w:ascii="Times New Roman" w:eastAsia="Times New Roman" w:hAnsi="Times New Roman"/>
          <w:sz w:val="28"/>
          <w:szCs w:val="28"/>
          <w:lang w:eastAsia="ru-RU"/>
        </w:rPr>
        <w:t xml:space="preserve"> 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610B2E">
        <w:rPr>
          <w:rFonts w:ascii="Times New Roman" w:eastAsia="Times New Roman" w:hAnsi="Times New Roman"/>
          <w:b/>
          <w:bCs/>
          <w:sz w:val="28"/>
          <w:szCs w:val="28"/>
          <w:lang w:eastAsia="ru-RU"/>
        </w:rPr>
        <w:t xml:space="preserve"> </w:t>
      </w:r>
      <w:r w:rsidRPr="00610B2E">
        <w:rPr>
          <w:rFonts w:ascii="Times New Roman" w:eastAsia="Times New Roman" w:hAnsi="Times New Roman"/>
          <w:bCs/>
          <w:sz w:val="28"/>
          <w:szCs w:val="28"/>
          <w:lang w:eastAsia="ru-RU"/>
        </w:rPr>
        <w:t>переводе в следующий класс</w:t>
      </w:r>
      <w:r w:rsidRPr="00610B2E">
        <w:rPr>
          <w:rFonts w:ascii="Times New Roman" w:eastAsia="Times New Roman" w:hAnsi="Times New Roman"/>
          <w:b/>
          <w:bCs/>
          <w:sz w:val="28"/>
          <w:szCs w:val="28"/>
          <w:lang w:eastAsia="ru-RU"/>
        </w:rPr>
        <w:t xml:space="preserve"> </w:t>
      </w:r>
      <w:r w:rsidRPr="00610B2E">
        <w:rPr>
          <w:rFonts w:ascii="Times New Roman" w:eastAsia="Times New Roman" w:hAnsi="Times New Roman"/>
          <w:sz w:val="28"/>
          <w:szCs w:val="28"/>
          <w:lang w:eastAsia="ru-RU"/>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10B2E" w:rsidRPr="00610B2E" w:rsidRDefault="00610B2E" w:rsidP="00A00674">
      <w:pPr>
        <w:spacing w:after="0" w:line="240" w:lineRule="auto"/>
        <w:ind w:right="-1" w:firstLine="709"/>
        <w:jc w:val="both"/>
        <w:rPr>
          <w:rFonts w:ascii="Times New Roman" w:eastAsia="Times New Roman" w:hAnsi="Times New Roman"/>
          <w:b/>
          <w:sz w:val="28"/>
          <w:szCs w:val="28"/>
          <w:lang w:eastAsia="ru-RU"/>
        </w:rPr>
      </w:pPr>
      <w:r w:rsidRPr="00610B2E">
        <w:rPr>
          <w:rFonts w:ascii="Times New Roman" w:eastAsia="Times New Roman" w:hAnsi="Times New Roman"/>
          <w:color w:val="FF0000"/>
          <w:sz w:val="28"/>
          <w:szCs w:val="28"/>
          <w:lang w:eastAsia="ru-RU"/>
        </w:rPr>
        <w:t xml:space="preserve"> </w:t>
      </w:r>
    </w:p>
    <w:p w:rsidR="00610B2E" w:rsidRPr="00610B2E" w:rsidRDefault="00610B2E" w:rsidP="00A00674">
      <w:pPr>
        <w:spacing w:after="0" w:line="240" w:lineRule="auto"/>
        <w:ind w:right="-1" w:firstLine="709"/>
        <w:jc w:val="both"/>
        <w:rPr>
          <w:rFonts w:ascii="Times New Roman" w:eastAsia="Times New Roman" w:hAnsi="Times New Roman"/>
          <w:b/>
          <w:sz w:val="28"/>
          <w:szCs w:val="28"/>
          <w:lang w:eastAsia="ru-RU"/>
        </w:rPr>
      </w:pPr>
      <w:r w:rsidRPr="00610B2E">
        <w:rPr>
          <w:rFonts w:ascii="Times New Roman" w:eastAsia="Times New Roman" w:hAnsi="Times New Roman"/>
          <w:b/>
          <w:sz w:val="28"/>
          <w:szCs w:val="28"/>
          <w:lang w:eastAsia="ru-RU"/>
        </w:rPr>
        <w:t>5. Портфолио обучающегося.</w:t>
      </w:r>
    </w:p>
    <w:p w:rsidR="00610B2E" w:rsidRPr="00610B2E" w:rsidRDefault="00610B2E" w:rsidP="00A00674">
      <w:pPr>
        <w:spacing w:after="0" w:line="240" w:lineRule="auto"/>
        <w:ind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xml:space="preserve">Портфель личных достижений  (далее портфолио) – это индивидуальная папка ученика, в которой фиксируются, накапливаются, оцениваются индивидуальные достижения в разнообразных видах деятельности: учебной, творческой, социальной, коммуникативной за учебный год и за весь период  его обучения в школе. </w:t>
      </w:r>
    </w:p>
    <w:p w:rsidR="00610B2E" w:rsidRPr="00610B2E" w:rsidRDefault="00610B2E" w:rsidP="00A00674">
      <w:pPr>
        <w:spacing w:after="0" w:line="240" w:lineRule="auto"/>
        <w:ind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Портфолио ученика – это комплекс документов, представляющих совокупность сертифицированных и несертифицированных индивидуальных учебных достижений, выполняющих роль индивидуальной накопительной оценки, которая наряду с результатами экзаменов является составляющей рейтинга учащихся.</w:t>
      </w:r>
    </w:p>
    <w:p w:rsidR="00610B2E" w:rsidRPr="00610B2E" w:rsidRDefault="00610B2E" w:rsidP="00A00674">
      <w:pPr>
        <w:spacing w:after="0" w:line="240" w:lineRule="auto"/>
        <w:ind w:firstLine="709"/>
        <w:jc w:val="both"/>
        <w:rPr>
          <w:rFonts w:ascii="Times New Roman" w:hAnsi="Times New Roman"/>
          <w:b/>
          <w:sz w:val="28"/>
          <w:szCs w:val="28"/>
        </w:rPr>
      </w:pPr>
      <w:r w:rsidRPr="00610B2E">
        <w:rPr>
          <w:rFonts w:ascii="Times New Roman" w:hAnsi="Times New Roman"/>
          <w:b/>
          <w:sz w:val="28"/>
          <w:szCs w:val="28"/>
        </w:rPr>
        <w:t xml:space="preserve">Основными целями составления портфолио являются: </w:t>
      </w: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 развитие самостоятельности и объективности в оценке деятельности обучающихся, повышение их конкурентоспособности;</w:t>
      </w: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sz w:val="28"/>
          <w:szCs w:val="28"/>
        </w:rPr>
        <w:t>- мотивация обучающихся в достижении индивидуальных учебных результатов через активное участие во внеурочной деятельности по овладению знаниями, умениями, навыками;</w:t>
      </w:r>
    </w:p>
    <w:p w:rsidR="00DB70F9"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sz w:val="28"/>
          <w:szCs w:val="28"/>
        </w:rPr>
        <w:t xml:space="preserve"> - переход на более объективную, справедливую и прозрачную форму оценивания достижений обучающихся.</w:t>
      </w:r>
    </w:p>
    <w:p w:rsidR="00610B2E" w:rsidRPr="00610B2E" w:rsidRDefault="00610B2E" w:rsidP="00A00674">
      <w:pPr>
        <w:spacing w:after="0" w:line="240" w:lineRule="auto"/>
        <w:ind w:firstLine="709"/>
        <w:jc w:val="both"/>
        <w:rPr>
          <w:rFonts w:ascii="Times New Roman" w:hAnsi="Times New Roman"/>
          <w:b/>
          <w:sz w:val="28"/>
          <w:szCs w:val="28"/>
        </w:rPr>
      </w:pPr>
      <w:r w:rsidRPr="00610B2E">
        <w:rPr>
          <w:rFonts w:ascii="Times New Roman" w:hAnsi="Times New Roman"/>
          <w:b/>
          <w:sz w:val="28"/>
          <w:szCs w:val="28"/>
        </w:rPr>
        <w:t>Основными задачами составления портфолио являются:</w:t>
      </w: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sz w:val="28"/>
          <w:szCs w:val="28"/>
        </w:rPr>
        <w:t> - систематизация результатов различных видов внеурочной деятельности обучающихся, включая научную, творческую, спортивную и другую деятельность; </w:t>
      </w:r>
    </w:p>
    <w:p w:rsidR="00610B2E" w:rsidRPr="00610B2E" w:rsidRDefault="00610B2E" w:rsidP="00A00674">
      <w:pPr>
        <w:spacing w:after="0" w:line="240" w:lineRule="auto"/>
        <w:ind w:firstLine="709"/>
        <w:jc w:val="both"/>
        <w:rPr>
          <w:rFonts w:ascii="Times New Roman" w:hAnsi="Times New Roman"/>
          <w:sz w:val="28"/>
          <w:szCs w:val="28"/>
        </w:rPr>
      </w:pPr>
      <w:r w:rsidRPr="00610B2E">
        <w:rPr>
          <w:rFonts w:ascii="Times New Roman" w:hAnsi="Times New Roman"/>
          <w:sz w:val="28"/>
          <w:szCs w:val="28"/>
        </w:rPr>
        <w:t>- создание условий для индивидуализации оценки деятельности каждого обучающегося</w:t>
      </w:r>
    </w:p>
    <w:p w:rsidR="00610B2E" w:rsidRPr="00610B2E" w:rsidRDefault="00610B2E" w:rsidP="00A00674">
      <w:pPr>
        <w:spacing w:after="0" w:line="240" w:lineRule="auto"/>
        <w:ind w:firstLine="709"/>
        <w:jc w:val="both"/>
        <w:rPr>
          <w:rFonts w:ascii="Times New Roman" w:eastAsia="Times New Roman" w:hAnsi="Times New Roman"/>
          <w:b/>
          <w:sz w:val="28"/>
          <w:szCs w:val="28"/>
          <w:lang w:eastAsia="ru-RU"/>
        </w:rPr>
      </w:pPr>
      <w:r w:rsidRPr="00610B2E">
        <w:rPr>
          <w:rFonts w:ascii="Times New Roman" w:eastAsia="Times New Roman" w:hAnsi="Times New Roman"/>
          <w:b/>
          <w:sz w:val="24"/>
          <w:szCs w:val="28"/>
          <w:lang w:eastAsia="ru-RU"/>
        </w:rPr>
        <w:t xml:space="preserve"> </w:t>
      </w:r>
      <w:r w:rsidRPr="00610B2E">
        <w:rPr>
          <w:rFonts w:ascii="Times New Roman" w:eastAsia="Times New Roman" w:hAnsi="Times New Roman"/>
          <w:b/>
          <w:sz w:val="28"/>
          <w:szCs w:val="28"/>
          <w:lang w:eastAsia="ru-RU"/>
        </w:rPr>
        <w:t xml:space="preserve"> Портфолио   имеет</w:t>
      </w:r>
      <w:r w:rsidRPr="00610B2E">
        <w:rPr>
          <w:rFonts w:ascii="Times New Roman" w:eastAsia="Times New Roman" w:hAnsi="Times New Roman"/>
          <w:b/>
          <w:sz w:val="24"/>
          <w:szCs w:val="28"/>
          <w:lang w:eastAsia="ru-RU"/>
        </w:rPr>
        <w:t xml:space="preserve"> </w:t>
      </w:r>
      <w:r w:rsidRPr="00610B2E">
        <w:rPr>
          <w:rFonts w:ascii="Times New Roman" w:eastAsia="Times New Roman" w:hAnsi="Times New Roman"/>
          <w:b/>
          <w:sz w:val="28"/>
          <w:szCs w:val="28"/>
          <w:lang w:eastAsia="ru-RU"/>
        </w:rPr>
        <w:t xml:space="preserve"> следующую структуру:</w:t>
      </w:r>
    </w:p>
    <w:p w:rsidR="00610B2E" w:rsidRPr="00610B2E" w:rsidRDefault="00610B2E" w:rsidP="00A00674">
      <w:pPr>
        <w:numPr>
          <w:ilvl w:val="0"/>
          <w:numId w:val="248"/>
        </w:numPr>
        <w:spacing w:after="0" w:line="240" w:lineRule="auto"/>
        <w:ind w:left="0"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 xml:space="preserve">Титульный лист  </w:t>
      </w:r>
    </w:p>
    <w:p w:rsidR="00610B2E" w:rsidRPr="00610B2E" w:rsidRDefault="00610B2E" w:rsidP="00A00674">
      <w:pPr>
        <w:numPr>
          <w:ilvl w:val="0"/>
          <w:numId w:val="248"/>
        </w:numPr>
        <w:spacing w:after="0" w:line="240" w:lineRule="auto"/>
        <w:ind w:left="0"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Четыре  раздела.</w:t>
      </w:r>
    </w:p>
    <w:p w:rsidR="00610B2E" w:rsidRPr="00610B2E" w:rsidRDefault="00610B2E" w:rsidP="00A00674">
      <w:pPr>
        <w:spacing w:after="0" w:line="240" w:lineRule="auto"/>
        <w:ind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Титульный лист включает следующие данные:</w:t>
      </w:r>
    </w:p>
    <w:tbl>
      <w:tblPr>
        <w:tblStyle w:val="136"/>
        <w:tblW w:w="0" w:type="auto"/>
        <w:tblLook w:val="04A0" w:firstRow="1" w:lastRow="0" w:firstColumn="1" w:lastColumn="0" w:noHBand="0" w:noVBand="1"/>
      </w:tblPr>
      <w:tblGrid>
        <w:gridCol w:w="9430"/>
      </w:tblGrid>
      <w:tr w:rsidR="00610B2E" w:rsidRPr="00610B2E" w:rsidTr="000B2E7D">
        <w:tc>
          <w:tcPr>
            <w:tcW w:w="9571" w:type="dxa"/>
          </w:tcPr>
          <w:p w:rsidR="00610B2E" w:rsidRPr="00610B2E" w:rsidRDefault="00610B2E" w:rsidP="00610B2E">
            <w:pPr>
              <w:spacing w:after="0"/>
              <w:jc w:val="center"/>
              <w:rPr>
                <w:rFonts w:eastAsia="Times New Roman"/>
                <w:sz w:val="28"/>
                <w:szCs w:val="28"/>
                <w:lang w:eastAsia="ru-RU"/>
              </w:rPr>
            </w:pPr>
            <w:r w:rsidRPr="00610B2E">
              <w:rPr>
                <w:rFonts w:eastAsia="Times New Roman"/>
                <w:sz w:val="28"/>
                <w:szCs w:val="28"/>
                <w:lang w:eastAsia="ru-RU"/>
              </w:rPr>
              <w:t>МАОУ СОШ № 96 г Краснодар</w:t>
            </w:r>
          </w:p>
          <w:p w:rsidR="00610B2E" w:rsidRPr="00610B2E" w:rsidRDefault="00610B2E" w:rsidP="00610B2E">
            <w:pPr>
              <w:spacing w:after="0"/>
              <w:jc w:val="center"/>
              <w:rPr>
                <w:rFonts w:eastAsia="Times New Roman"/>
                <w:sz w:val="28"/>
                <w:szCs w:val="28"/>
                <w:lang w:eastAsia="ru-RU"/>
              </w:rPr>
            </w:pPr>
          </w:p>
          <w:p w:rsidR="00610B2E" w:rsidRPr="00610B2E" w:rsidRDefault="00610B2E" w:rsidP="00610B2E">
            <w:pPr>
              <w:spacing w:after="0"/>
              <w:jc w:val="center"/>
              <w:rPr>
                <w:rFonts w:eastAsia="Times New Roman"/>
                <w:sz w:val="28"/>
                <w:szCs w:val="28"/>
                <w:lang w:eastAsia="ru-RU"/>
              </w:rPr>
            </w:pPr>
          </w:p>
          <w:p w:rsidR="00610B2E" w:rsidRPr="00610B2E" w:rsidRDefault="00610B2E" w:rsidP="00610B2E">
            <w:pPr>
              <w:spacing w:after="0"/>
              <w:jc w:val="center"/>
              <w:rPr>
                <w:rFonts w:eastAsia="Times New Roman"/>
                <w:sz w:val="28"/>
                <w:szCs w:val="28"/>
                <w:lang w:eastAsia="ru-RU"/>
              </w:rPr>
            </w:pPr>
            <w:r w:rsidRPr="00610B2E">
              <w:rPr>
                <w:rFonts w:eastAsia="Times New Roman"/>
                <w:sz w:val="28"/>
                <w:szCs w:val="28"/>
                <w:lang w:eastAsia="ru-RU"/>
              </w:rPr>
              <w:t>ФИО обучающегося</w:t>
            </w:r>
          </w:p>
          <w:p w:rsidR="00610B2E" w:rsidRPr="00610B2E" w:rsidRDefault="00610B2E" w:rsidP="00610B2E">
            <w:pPr>
              <w:spacing w:after="0"/>
              <w:jc w:val="center"/>
              <w:rPr>
                <w:rFonts w:eastAsia="Times New Roman"/>
                <w:sz w:val="28"/>
                <w:szCs w:val="28"/>
                <w:lang w:eastAsia="ru-RU"/>
              </w:rPr>
            </w:pPr>
            <w:r w:rsidRPr="00610B2E">
              <w:rPr>
                <w:rFonts w:eastAsia="Times New Roman"/>
                <w:sz w:val="28"/>
                <w:szCs w:val="28"/>
                <w:lang w:eastAsia="ru-RU"/>
              </w:rPr>
              <w:t>Класс</w:t>
            </w:r>
          </w:p>
          <w:p w:rsidR="00610B2E" w:rsidRPr="00610B2E" w:rsidRDefault="00610B2E" w:rsidP="006301B5">
            <w:pPr>
              <w:spacing w:after="0"/>
              <w:jc w:val="center"/>
              <w:rPr>
                <w:rFonts w:eastAsia="Times New Roman"/>
                <w:sz w:val="28"/>
                <w:szCs w:val="28"/>
                <w:lang w:eastAsia="ru-RU"/>
              </w:rPr>
            </w:pPr>
            <w:r w:rsidRPr="00610B2E">
              <w:rPr>
                <w:rFonts w:eastAsia="Times New Roman"/>
                <w:sz w:val="28"/>
                <w:szCs w:val="28"/>
                <w:lang w:eastAsia="ru-RU"/>
              </w:rPr>
              <w:t>ФИО классного руководителя</w:t>
            </w:r>
          </w:p>
        </w:tc>
      </w:tr>
    </w:tbl>
    <w:p w:rsidR="00610B2E" w:rsidRPr="00610B2E" w:rsidRDefault="00610B2E" w:rsidP="00610B2E">
      <w:pPr>
        <w:spacing w:after="0"/>
        <w:jc w:val="both"/>
        <w:rPr>
          <w:rFonts w:ascii="Times New Roman" w:eastAsia="Times New Roman" w:hAnsi="Times New Roman"/>
          <w:sz w:val="28"/>
          <w:szCs w:val="28"/>
          <w:lang w:eastAsia="ru-RU"/>
        </w:rPr>
      </w:pPr>
    </w:p>
    <w:p w:rsidR="00610B2E" w:rsidRPr="00610B2E" w:rsidRDefault="00610B2E" w:rsidP="00DB70F9">
      <w:pPr>
        <w:spacing w:after="0" w:line="240" w:lineRule="auto"/>
        <w:ind w:firstLine="709"/>
        <w:jc w:val="both"/>
        <w:rPr>
          <w:rFonts w:ascii="Times New Roman" w:eastAsia="Times New Roman" w:hAnsi="Times New Roman"/>
          <w:sz w:val="28"/>
          <w:szCs w:val="28"/>
          <w:lang w:eastAsia="ru-RU"/>
        </w:rPr>
      </w:pPr>
      <w:r w:rsidRPr="00610B2E">
        <w:rPr>
          <w:rFonts w:ascii="Times New Roman" w:eastAsia="Times New Roman" w:hAnsi="Times New Roman"/>
          <w:b/>
          <w:i/>
          <w:iCs/>
          <w:sz w:val="28"/>
          <w:szCs w:val="28"/>
          <w:lang w:eastAsia="ru-RU"/>
        </w:rPr>
        <w:t>I раздел: «Общие сведения».</w:t>
      </w:r>
      <w:r w:rsidRPr="00610B2E">
        <w:rPr>
          <w:rFonts w:ascii="Times New Roman" w:eastAsia="Times New Roman" w:hAnsi="Times New Roman"/>
          <w:sz w:val="28"/>
          <w:szCs w:val="28"/>
          <w:lang w:eastAsia="ru-RU"/>
        </w:rPr>
        <w:t>  Здесь содержатся сведения об учащемся, который может  представить его  любым способом. Здесь  могут быть личные данные учащегося, ведущего портфолио, его автобиография, личные  фотографии. Ученик ежегодно проводит самоанализ собственных планов и итогов года, ставит цели и анализирует достижения.</w:t>
      </w:r>
    </w:p>
    <w:p w:rsidR="00610B2E" w:rsidRPr="00610B2E" w:rsidRDefault="00610B2E" w:rsidP="00DB70F9">
      <w:pPr>
        <w:spacing w:after="0" w:line="240" w:lineRule="auto"/>
        <w:ind w:firstLine="709"/>
        <w:jc w:val="both"/>
        <w:rPr>
          <w:rFonts w:ascii="Times New Roman" w:eastAsia="Times New Roman" w:hAnsi="Times New Roman"/>
          <w:sz w:val="28"/>
          <w:szCs w:val="28"/>
          <w:lang w:eastAsia="ru-RU"/>
        </w:rPr>
      </w:pPr>
      <w:r w:rsidRPr="00610B2E">
        <w:rPr>
          <w:rFonts w:ascii="Times New Roman" w:eastAsia="Times New Roman" w:hAnsi="Times New Roman"/>
          <w:b/>
          <w:i/>
          <w:iCs/>
          <w:sz w:val="28"/>
          <w:szCs w:val="28"/>
          <w:lang w:eastAsia="ru-RU"/>
        </w:rPr>
        <w:t>II раздел: «Портфолио документов».</w:t>
      </w:r>
      <w:r w:rsidRPr="00610B2E">
        <w:rPr>
          <w:rFonts w:ascii="Times New Roman" w:eastAsia="Times New Roman" w:hAnsi="Times New Roman"/>
          <w:sz w:val="28"/>
          <w:szCs w:val="28"/>
          <w:lang w:eastAsia="ru-RU"/>
        </w:rPr>
        <w:t xml:space="preserve"> В  этом разделе должны быть представлены сертифицированные (документированные) индивидуальные образовательные достижения. Здесь учащийся представляет  дипломы олимпиад, конкурсов, соревнований, сертификаты учреждений дополнительного образования, табели успеваемости, результаты тестирования.</w:t>
      </w:r>
    </w:p>
    <w:p w:rsidR="00610B2E" w:rsidRPr="00610B2E" w:rsidRDefault="00610B2E" w:rsidP="00DB70F9">
      <w:pPr>
        <w:spacing w:after="0" w:line="240" w:lineRule="auto"/>
        <w:ind w:firstLine="709"/>
        <w:jc w:val="both"/>
        <w:rPr>
          <w:rFonts w:ascii="Times New Roman" w:eastAsia="Times New Roman" w:hAnsi="Times New Roman"/>
          <w:sz w:val="28"/>
          <w:szCs w:val="28"/>
          <w:lang w:eastAsia="ru-RU"/>
        </w:rPr>
      </w:pPr>
      <w:r w:rsidRPr="00610B2E">
        <w:rPr>
          <w:rFonts w:ascii="Times New Roman" w:eastAsia="Times New Roman" w:hAnsi="Times New Roman"/>
          <w:b/>
          <w:i/>
          <w:iCs/>
          <w:sz w:val="28"/>
          <w:szCs w:val="28"/>
          <w:lang w:eastAsia="ru-RU"/>
        </w:rPr>
        <w:t>III раздел: «Портфолио работ».</w:t>
      </w:r>
      <w:r w:rsidRPr="00610B2E">
        <w:rPr>
          <w:rFonts w:ascii="Times New Roman" w:eastAsia="Times New Roman" w:hAnsi="Times New Roman"/>
          <w:sz w:val="28"/>
          <w:szCs w:val="28"/>
          <w:lang w:eastAsia="ru-RU"/>
        </w:rPr>
        <w:t xml:space="preserve"> Учащийся представляет комплект своих творческих и проектных работ, описание основных форм и направлений его учебной и творческой активности, участие в школьных и внешкольных мероприятиях, конкурсах,  конференциях, прохождение элективных курсов, различного рода практик, спортивных и художественных достижений. </w:t>
      </w:r>
    </w:p>
    <w:p w:rsidR="00610B2E" w:rsidRPr="00610B2E" w:rsidRDefault="00610B2E" w:rsidP="00DB70F9">
      <w:pPr>
        <w:spacing w:after="0" w:line="240" w:lineRule="auto"/>
        <w:ind w:firstLine="709"/>
        <w:jc w:val="both"/>
        <w:rPr>
          <w:rFonts w:ascii="Times New Roman" w:eastAsia="Times New Roman" w:hAnsi="Times New Roman"/>
          <w:sz w:val="24"/>
          <w:szCs w:val="28"/>
          <w:lang w:eastAsia="ru-RU"/>
        </w:rPr>
      </w:pPr>
      <w:r w:rsidRPr="00610B2E">
        <w:rPr>
          <w:rFonts w:ascii="Times New Roman" w:eastAsia="Times New Roman" w:hAnsi="Times New Roman"/>
          <w:b/>
          <w:i/>
          <w:iCs/>
          <w:sz w:val="28"/>
          <w:szCs w:val="28"/>
          <w:lang w:eastAsia="ru-RU"/>
        </w:rPr>
        <w:t>IV раздел: «Портфолио отзывов»</w:t>
      </w:r>
      <w:r w:rsidRPr="00610B2E">
        <w:rPr>
          <w:rFonts w:ascii="Times New Roman" w:eastAsia="Times New Roman" w:hAnsi="Times New Roman"/>
          <w:i/>
          <w:iCs/>
          <w:sz w:val="28"/>
          <w:szCs w:val="28"/>
          <w:lang w:eastAsia="ru-RU"/>
        </w:rPr>
        <w:t>.</w:t>
      </w:r>
      <w:r w:rsidRPr="00610B2E">
        <w:rPr>
          <w:rFonts w:ascii="Times New Roman" w:eastAsia="Times New Roman" w:hAnsi="Times New Roman"/>
          <w:sz w:val="28"/>
          <w:szCs w:val="28"/>
          <w:lang w:eastAsia="ru-RU"/>
        </w:rPr>
        <w:t xml:space="preserve"> Он включает в себя отзывы, рецензии работ, характеристики классного руководителя, учителей-предметников, педагогов дополнительного образования на различные виды деятельности учащегося.</w:t>
      </w:r>
    </w:p>
    <w:p w:rsidR="00610B2E" w:rsidRPr="00610B2E" w:rsidRDefault="00610B2E" w:rsidP="00DB70F9">
      <w:pPr>
        <w:spacing w:after="0" w:line="240" w:lineRule="auto"/>
        <w:ind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В работе над портфолио, кроме обучающихся,   могут принимать участие</w:t>
      </w:r>
      <w:r w:rsidRPr="00610B2E">
        <w:rPr>
          <w:rFonts w:ascii="Times New Roman" w:eastAsia="Times New Roman" w:hAnsi="Times New Roman"/>
          <w:sz w:val="24"/>
          <w:szCs w:val="28"/>
          <w:lang w:eastAsia="ru-RU"/>
        </w:rPr>
        <w:t xml:space="preserve"> </w:t>
      </w:r>
      <w:r w:rsidRPr="00610B2E">
        <w:rPr>
          <w:rFonts w:ascii="Times New Roman" w:eastAsia="Times New Roman" w:hAnsi="Times New Roman"/>
          <w:sz w:val="28"/>
          <w:szCs w:val="28"/>
          <w:lang w:eastAsia="ru-RU"/>
        </w:rPr>
        <w:t xml:space="preserve">  их родители, классный руководитель, учителя-предметники, педагоги дополнительного образования и администрация школы.</w:t>
      </w:r>
    </w:p>
    <w:p w:rsidR="00610B2E" w:rsidRPr="00610B2E" w:rsidRDefault="00610B2E" w:rsidP="00DB70F9">
      <w:pPr>
        <w:spacing w:after="0" w:line="240" w:lineRule="auto"/>
        <w:ind w:firstLine="709"/>
        <w:jc w:val="both"/>
        <w:rPr>
          <w:rFonts w:ascii="Times New Roman" w:eastAsia="Times New Roman" w:hAnsi="Times New Roman"/>
          <w:sz w:val="28"/>
          <w:szCs w:val="28"/>
          <w:lang w:eastAsia="ru-RU"/>
        </w:rPr>
      </w:pPr>
      <w:r w:rsidRPr="00610B2E">
        <w:rPr>
          <w:rFonts w:ascii="Times New Roman" w:eastAsia="Times New Roman" w:hAnsi="Times New Roman"/>
          <w:b/>
          <w:sz w:val="28"/>
          <w:szCs w:val="28"/>
          <w:lang w:eastAsia="ru-RU"/>
        </w:rPr>
        <w:t>Обучающиеся</w:t>
      </w:r>
      <w:r w:rsidRPr="00610B2E">
        <w:rPr>
          <w:rFonts w:ascii="Times New Roman" w:eastAsia="Times New Roman" w:hAnsi="Times New Roman"/>
          <w:sz w:val="28"/>
          <w:szCs w:val="28"/>
          <w:lang w:eastAsia="ru-RU"/>
        </w:rPr>
        <w:t xml:space="preserve">  оформляют портфолио в соответствии с принятой в школе структурой. Все записи ведет аккуратно, самостоятельно и систематически. Ученик имеет право включать в накопительную папку дополнительные разделы, материалы, элементы оформления, отражающие его индивидуальность.</w:t>
      </w:r>
    </w:p>
    <w:p w:rsidR="00610B2E" w:rsidRPr="00610B2E" w:rsidRDefault="00610B2E" w:rsidP="00DB70F9">
      <w:pPr>
        <w:spacing w:after="0" w:line="240" w:lineRule="auto"/>
        <w:ind w:firstLine="709"/>
        <w:jc w:val="both"/>
        <w:rPr>
          <w:rFonts w:ascii="Times New Roman" w:eastAsia="Times New Roman" w:hAnsi="Times New Roman"/>
          <w:sz w:val="28"/>
          <w:szCs w:val="28"/>
          <w:lang w:eastAsia="ru-RU"/>
        </w:rPr>
      </w:pPr>
      <w:r w:rsidRPr="00610B2E">
        <w:rPr>
          <w:rFonts w:ascii="Times New Roman" w:eastAsia="Times New Roman" w:hAnsi="Times New Roman"/>
          <w:b/>
          <w:iCs/>
          <w:sz w:val="28"/>
          <w:szCs w:val="28"/>
          <w:lang w:eastAsia="ru-RU"/>
        </w:rPr>
        <w:t xml:space="preserve">Родители </w:t>
      </w:r>
      <w:r w:rsidRPr="00610B2E">
        <w:rPr>
          <w:rFonts w:ascii="Times New Roman" w:eastAsia="Times New Roman" w:hAnsi="Times New Roman"/>
          <w:sz w:val="28"/>
          <w:szCs w:val="28"/>
          <w:lang w:eastAsia="ru-RU"/>
        </w:rPr>
        <w:t>помогают в оформлении портфолио и осуществляют контроль за пополнением портфолио.</w:t>
      </w:r>
    </w:p>
    <w:p w:rsidR="00610B2E" w:rsidRPr="00610B2E" w:rsidRDefault="00610B2E" w:rsidP="00DB70F9">
      <w:pPr>
        <w:spacing w:after="0" w:line="240" w:lineRule="auto"/>
        <w:ind w:firstLine="709"/>
        <w:jc w:val="both"/>
        <w:rPr>
          <w:rFonts w:ascii="Times New Roman" w:eastAsia="Times New Roman" w:hAnsi="Times New Roman"/>
          <w:sz w:val="28"/>
          <w:szCs w:val="28"/>
          <w:lang w:eastAsia="ru-RU"/>
        </w:rPr>
      </w:pPr>
      <w:r w:rsidRPr="00610B2E">
        <w:rPr>
          <w:rFonts w:ascii="Times New Roman" w:eastAsia="Times New Roman" w:hAnsi="Times New Roman"/>
          <w:b/>
          <w:iCs/>
          <w:sz w:val="28"/>
          <w:szCs w:val="28"/>
          <w:lang w:eastAsia="ru-RU"/>
        </w:rPr>
        <w:t xml:space="preserve">Классный руководитель </w:t>
      </w:r>
      <w:r w:rsidRPr="00610B2E">
        <w:rPr>
          <w:rFonts w:ascii="Times New Roman" w:eastAsia="Times New Roman" w:hAnsi="Times New Roman"/>
          <w:sz w:val="28"/>
          <w:szCs w:val="28"/>
          <w:lang w:eastAsia="ru-RU"/>
        </w:rPr>
        <w:t xml:space="preserve">является консультантом и помощником, в основе деятельности которого – сотрудничество, определение направленного поиска, обучение основам ведения портфолио; организует воспитательную работу с учащимися, направленную на их личностное и профессиональное самоопределение. Осуществляет посредническую деятельность между обучающимися, учителями-предметниками и педагогами дополнительного образования. Осуществляет контроль пополнения учащимися портфолио.  </w:t>
      </w:r>
    </w:p>
    <w:p w:rsidR="00610B2E" w:rsidRPr="00610B2E" w:rsidRDefault="00610B2E" w:rsidP="00DB70F9">
      <w:pPr>
        <w:spacing w:after="0" w:line="240" w:lineRule="auto"/>
        <w:ind w:firstLine="709"/>
        <w:jc w:val="both"/>
        <w:rPr>
          <w:rFonts w:ascii="Times New Roman" w:eastAsia="Times New Roman" w:hAnsi="Times New Roman"/>
          <w:b/>
          <w:i/>
          <w:sz w:val="28"/>
          <w:szCs w:val="28"/>
          <w:lang w:eastAsia="ru-RU"/>
        </w:rPr>
      </w:pPr>
      <w:r w:rsidRPr="00610B2E">
        <w:rPr>
          <w:rFonts w:ascii="Times New Roman" w:eastAsia="Times New Roman" w:hAnsi="Times New Roman"/>
          <w:i/>
          <w:iCs/>
          <w:sz w:val="28"/>
          <w:szCs w:val="28"/>
          <w:lang w:eastAsia="ru-RU"/>
        </w:rPr>
        <w:tab/>
      </w:r>
      <w:r w:rsidRPr="00610B2E">
        <w:rPr>
          <w:rFonts w:ascii="Times New Roman" w:eastAsia="Times New Roman" w:hAnsi="Times New Roman"/>
          <w:b/>
          <w:iCs/>
          <w:sz w:val="28"/>
          <w:szCs w:val="28"/>
          <w:lang w:eastAsia="ru-RU"/>
        </w:rPr>
        <w:t>Учителя-предметники, педагоги дополнительного образования:</w:t>
      </w:r>
    </w:p>
    <w:p w:rsidR="00610B2E" w:rsidRPr="00610B2E" w:rsidRDefault="00610B2E" w:rsidP="00DB70F9">
      <w:pPr>
        <w:spacing w:after="0" w:line="240" w:lineRule="auto"/>
        <w:ind w:firstLine="709"/>
        <w:jc w:val="both"/>
        <w:rPr>
          <w:rFonts w:ascii="Times New Roman" w:eastAsia="Times New Roman" w:hAnsi="Times New Roman"/>
          <w:sz w:val="28"/>
          <w:szCs w:val="28"/>
          <w:lang w:eastAsia="ru-RU"/>
        </w:rPr>
      </w:pPr>
      <w:r w:rsidRPr="00610B2E">
        <w:rPr>
          <w:rFonts w:ascii="Times New Roman" w:eastAsia="Times New Roman" w:hAnsi="Times New Roman"/>
          <w:sz w:val="28"/>
          <w:szCs w:val="28"/>
          <w:lang w:eastAsia="ru-RU"/>
        </w:rPr>
        <w:t>проводят информационную работу с обучающимися и их родителями по формированию портфолио.   Организуют проведение олимпиад, конкурсов, конференций по предмету или образовательной области.   Проводят экспертизу представленных работ по предмету и пишут рецензии, отзывы на учебные работы.</w:t>
      </w:r>
      <w:r w:rsidRPr="00610B2E">
        <w:rPr>
          <w:rFonts w:ascii="Times New Roman" w:eastAsia="Times New Roman" w:hAnsi="Times New Roman"/>
          <w:i/>
          <w:iCs/>
          <w:sz w:val="28"/>
          <w:szCs w:val="28"/>
          <w:lang w:eastAsia="ru-RU"/>
        </w:rPr>
        <w:t xml:space="preserve"> </w:t>
      </w:r>
    </w:p>
    <w:p w:rsidR="00610B2E" w:rsidRPr="00610B2E" w:rsidRDefault="00610B2E" w:rsidP="00DB70F9">
      <w:pPr>
        <w:spacing w:after="0" w:line="240" w:lineRule="auto"/>
        <w:ind w:firstLine="709"/>
        <w:jc w:val="both"/>
        <w:rPr>
          <w:rFonts w:ascii="Times New Roman" w:eastAsia="Times New Roman" w:hAnsi="Times New Roman"/>
          <w:sz w:val="28"/>
          <w:szCs w:val="28"/>
          <w:lang w:eastAsia="ru-RU"/>
        </w:rPr>
      </w:pPr>
      <w:r w:rsidRPr="00610B2E">
        <w:rPr>
          <w:rFonts w:ascii="Times New Roman" w:eastAsia="Times New Roman" w:hAnsi="Times New Roman"/>
          <w:b/>
          <w:iCs/>
          <w:sz w:val="28"/>
          <w:szCs w:val="28"/>
          <w:lang w:eastAsia="ru-RU"/>
        </w:rPr>
        <w:t>Заместитель директора по учебно-воспитательной</w:t>
      </w:r>
      <w:r w:rsidRPr="00610B2E">
        <w:rPr>
          <w:rFonts w:ascii="Times New Roman" w:eastAsia="Times New Roman" w:hAnsi="Times New Roman"/>
          <w:b/>
          <w:i/>
          <w:sz w:val="28"/>
          <w:szCs w:val="28"/>
          <w:lang w:eastAsia="ru-RU"/>
        </w:rPr>
        <w:t xml:space="preserve"> </w:t>
      </w:r>
      <w:r w:rsidRPr="00610B2E">
        <w:rPr>
          <w:rFonts w:ascii="Times New Roman" w:eastAsia="Times New Roman" w:hAnsi="Times New Roman"/>
          <w:b/>
          <w:iCs/>
          <w:sz w:val="28"/>
          <w:szCs w:val="28"/>
          <w:lang w:eastAsia="ru-RU"/>
        </w:rPr>
        <w:t>работе</w:t>
      </w:r>
      <w:r w:rsidRPr="00610B2E">
        <w:rPr>
          <w:rFonts w:ascii="Times New Roman" w:eastAsia="Times New Roman" w:hAnsi="Times New Roman"/>
          <w:sz w:val="28"/>
          <w:szCs w:val="28"/>
          <w:lang w:eastAsia="ru-RU"/>
        </w:rPr>
        <w:t xml:space="preserve"> организует работу и осуществляет контроль за деятельностью педагогического коллектива по реализации технологии портфолио в образовательном процессе школы.  </w:t>
      </w:r>
    </w:p>
    <w:p w:rsidR="00610B2E" w:rsidRPr="00610B2E" w:rsidRDefault="00610B2E" w:rsidP="00DB70F9">
      <w:pPr>
        <w:spacing w:after="0" w:line="240" w:lineRule="auto"/>
        <w:ind w:firstLine="709"/>
        <w:jc w:val="both"/>
        <w:rPr>
          <w:rFonts w:ascii="Times New Roman" w:eastAsia="Times New Roman" w:hAnsi="Times New Roman"/>
          <w:sz w:val="28"/>
          <w:szCs w:val="28"/>
          <w:lang w:eastAsia="ru-RU"/>
        </w:rPr>
      </w:pPr>
      <w:r w:rsidRPr="00610B2E">
        <w:rPr>
          <w:rFonts w:ascii="Times New Roman" w:eastAsia="Times New Roman" w:hAnsi="Times New Roman"/>
          <w:i/>
          <w:iCs/>
          <w:sz w:val="28"/>
          <w:szCs w:val="28"/>
          <w:lang w:eastAsia="ru-RU"/>
        </w:rPr>
        <w:t> </w:t>
      </w:r>
      <w:r w:rsidRPr="00610B2E">
        <w:rPr>
          <w:rFonts w:ascii="Times New Roman" w:eastAsia="Times New Roman" w:hAnsi="Times New Roman"/>
          <w:i/>
          <w:iCs/>
          <w:sz w:val="28"/>
          <w:szCs w:val="28"/>
          <w:lang w:eastAsia="ru-RU"/>
        </w:rPr>
        <w:tab/>
      </w:r>
      <w:r w:rsidRPr="00610B2E">
        <w:rPr>
          <w:rFonts w:ascii="Times New Roman" w:eastAsia="Times New Roman" w:hAnsi="Times New Roman"/>
          <w:b/>
          <w:iCs/>
          <w:sz w:val="28"/>
          <w:szCs w:val="28"/>
          <w:lang w:eastAsia="ru-RU"/>
        </w:rPr>
        <w:t xml:space="preserve">Директор  </w:t>
      </w:r>
      <w:r w:rsidRPr="00610B2E">
        <w:rPr>
          <w:rFonts w:ascii="Times New Roman" w:eastAsia="Times New Roman" w:hAnsi="Times New Roman"/>
          <w:sz w:val="28"/>
          <w:szCs w:val="28"/>
          <w:lang w:eastAsia="ru-RU"/>
        </w:rPr>
        <w:t xml:space="preserve"> разрабатывает и утверждает нормативно-правовую базу, обеспечивающую ведение портфолио, а также распределяет обязанности участников образовательного процесса по данному направлению деятельности. Создает условия для мотивации педагогов к работе по новой системе оценивания и осуществляет общее руководство деятельностью педагогического коллектива по реализации технологии портфолио в практике работы школы.</w:t>
      </w:r>
    </w:p>
    <w:p w:rsidR="00610B2E" w:rsidRPr="00610B2E" w:rsidRDefault="00610B2E" w:rsidP="00DB70F9">
      <w:pPr>
        <w:spacing w:after="0" w:line="240" w:lineRule="auto"/>
        <w:ind w:firstLine="709"/>
        <w:rPr>
          <w:rFonts w:ascii="Times New Roman" w:hAnsi="Times New Roman"/>
          <w:sz w:val="28"/>
        </w:rPr>
      </w:pPr>
    </w:p>
    <w:p w:rsidR="00610B2E" w:rsidRPr="00610B2E" w:rsidRDefault="00610B2E" w:rsidP="00DB70F9">
      <w:pPr>
        <w:spacing w:after="0" w:line="240" w:lineRule="auto"/>
        <w:ind w:firstLine="709"/>
        <w:rPr>
          <w:rFonts w:ascii="Times New Roman" w:hAnsi="Times New Roman"/>
          <w:sz w:val="28"/>
        </w:rPr>
      </w:pPr>
    </w:p>
    <w:p w:rsidR="00610B2E" w:rsidRPr="00610B2E" w:rsidRDefault="00610B2E" w:rsidP="00DB70F9">
      <w:pPr>
        <w:spacing w:after="0" w:line="240" w:lineRule="auto"/>
        <w:ind w:firstLine="709"/>
        <w:rPr>
          <w:rFonts w:ascii="Times New Roman" w:hAnsi="Times New Roman"/>
          <w:sz w:val="28"/>
        </w:rPr>
      </w:pPr>
    </w:p>
    <w:p w:rsidR="00610B2E" w:rsidRPr="00610B2E" w:rsidRDefault="00610B2E" w:rsidP="00DB70F9">
      <w:pPr>
        <w:spacing w:after="0" w:line="240" w:lineRule="auto"/>
        <w:ind w:firstLine="709"/>
        <w:rPr>
          <w:rFonts w:ascii="Times New Roman" w:hAnsi="Times New Roman"/>
          <w:sz w:val="28"/>
        </w:rPr>
      </w:pPr>
    </w:p>
    <w:p w:rsidR="00610B2E" w:rsidRPr="00610B2E" w:rsidRDefault="00610B2E" w:rsidP="00DB70F9">
      <w:pPr>
        <w:spacing w:after="0" w:line="240" w:lineRule="auto"/>
        <w:ind w:firstLine="709"/>
        <w:rPr>
          <w:rFonts w:ascii="Times New Roman" w:hAnsi="Times New Roman"/>
          <w:sz w:val="28"/>
        </w:rPr>
      </w:pPr>
    </w:p>
    <w:p w:rsidR="00610B2E" w:rsidRPr="00610B2E" w:rsidRDefault="00610B2E" w:rsidP="00DB70F9">
      <w:pPr>
        <w:spacing w:after="0" w:line="240" w:lineRule="auto"/>
        <w:ind w:firstLine="709"/>
        <w:rPr>
          <w:rFonts w:ascii="Times New Roman" w:hAnsi="Times New Roman"/>
          <w:sz w:val="28"/>
        </w:rPr>
      </w:pPr>
    </w:p>
    <w:p w:rsidR="00610B2E" w:rsidRPr="00610B2E" w:rsidRDefault="00610B2E" w:rsidP="00610B2E">
      <w:pPr>
        <w:spacing w:after="0"/>
        <w:ind w:left="60" w:firstLine="648"/>
        <w:rPr>
          <w:rFonts w:ascii="Times New Roman" w:hAnsi="Times New Roman"/>
          <w:sz w:val="28"/>
        </w:rPr>
      </w:pPr>
      <w:r w:rsidRPr="00610B2E">
        <w:rPr>
          <w:rFonts w:ascii="Times New Roman" w:hAnsi="Times New Roman"/>
          <w:sz w:val="28"/>
        </w:rPr>
        <w:t xml:space="preserve"> </w:t>
      </w:r>
    </w:p>
    <w:p w:rsidR="00610B2E" w:rsidRPr="00610B2E" w:rsidRDefault="00610B2E" w:rsidP="00610B2E">
      <w:pPr>
        <w:spacing w:after="0"/>
        <w:ind w:left="60" w:firstLine="648"/>
        <w:rPr>
          <w:rFonts w:ascii="Times New Roman" w:hAnsi="Times New Roman"/>
          <w:sz w:val="28"/>
        </w:rPr>
      </w:pPr>
    </w:p>
    <w:p w:rsidR="00CB2E36" w:rsidRPr="00FF769D" w:rsidRDefault="00DB70F9" w:rsidP="006301B5">
      <w:pPr>
        <w:pStyle w:val="1"/>
        <w:tabs>
          <w:tab w:val="left" w:pos="3828"/>
        </w:tabs>
        <w:spacing w:before="0" w:line="240" w:lineRule="auto"/>
        <w:ind w:firstLine="709"/>
        <w:jc w:val="both"/>
        <w:rPr>
          <w:rFonts w:ascii="Times New Roman" w:hAnsi="Times New Roman"/>
          <w:b/>
          <w:color w:val="auto"/>
          <w:sz w:val="28"/>
          <w:szCs w:val="28"/>
        </w:rPr>
      </w:pPr>
      <w:bookmarkStart w:id="120" w:name="_Toc409691656"/>
      <w:bookmarkStart w:id="121" w:name="_Toc161079"/>
      <w:bookmarkStart w:id="122" w:name="_Toc528380"/>
      <w:bookmarkStart w:id="123" w:name="_Toc410653980"/>
      <w:r>
        <w:rPr>
          <w:rFonts w:ascii="Times New Roman" w:hAnsi="Times New Roman"/>
          <w:b/>
          <w:color w:val="auto"/>
          <w:sz w:val="28"/>
          <w:szCs w:val="28"/>
        </w:rPr>
        <w:t xml:space="preserve">2. </w:t>
      </w:r>
      <w:r w:rsidR="00B540EE" w:rsidRPr="00FF769D">
        <w:rPr>
          <w:rFonts w:ascii="Times New Roman" w:hAnsi="Times New Roman"/>
          <w:b/>
          <w:color w:val="auto"/>
          <w:sz w:val="28"/>
          <w:szCs w:val="28"/>
        </w:rPr>
        <w:t>Содержательный раздел</w:t>
      </w:r>
      <w:bookmarkEnd w:id="120"/>
      <w:bookmarkEnd w:id="121"/>
      <w:bookmarkEnd w:id="122"/>
      <w:r w:rsidR="006301B5">
        <w:rPr>
          <w:rFonts w:ascii="Times New Roman" w:hAnsi="Times New Roman"/>
          <w:b/>
          <w:color w:val="auto"/>
          <w:sz w:val="28"/>
          <w:szCs w:val="28"/>
        </w:rPr>
        <w:t xml:space="preserve"> </w:t>
      </w:r>
      <w:bookmarkStart w:id="124" w:name="_Toc536472786"/>
      <w:bookmarkStart w:id="125" w:name="_Toc161080"/>
      <w:bookmarkStart w:id="126" w:name="_Toc528381"/>
      <w:r w:rsidR="0081481A" w:rsidRPr="00FF769D">
        <w:rPr>
          <w:rFonts w:ascii="Times New Roman" w:hAnsi="Times New Roman"/>
          <w:b/>
          <w:color w:val="auto"/>
          <w:sz w:val="28"/>
          <w:szCs w:val="28"/>
        </w:rPr>
        <w:t>основной образовательной программы основного общего образования</w:t>
      </w:r>
      <w:bookmarkEnd w:id="123"/>
      <w:r w:rsidR="00973AB3" w:rsidRPr="00FF769D">
        <w:rPr>
          <w:rFonts w:ascii="Times New Roman" w:hAnsi="Times New Roman"/>
          <w:b/>
          <w:color w:val="auto"/>
          <w:sz w:val="28"/>
          <w:szCs w:val="28"/>
        </w:rPr>
        <w:t xml:space="preserve"> муниципальго </w:t>
      </w:r>
      <w:r w:rsidR="00C332E1">
        <w:rPr>
          <w:rFonts w:ascii="Times New Roman" w:hAnsi="Times New Roman"/>
          <w:b/>
          <w:color w:val="auto"/>
          <w:sz w:val="28"/>
          <w:szCs w:val="28"/>
        </w:rPr>
        <w:t xml:space="preserve">автономного </w:t>
      </w:r>
      <w:r w:rsidR="00973AB3" w:rsidRPr="00FF769D">
        <w:rPr>
          <w:rFonts w:ascii="Times New Roman" w:hAnsi="Times New Roman"/>
          <w:b/>
          <w:color w:val="auto"/>
          <w:sz w:val="28"/>
          <w:szCs w:val="28"/>
        </w:rPr>
        <w:t xml:space="preserve"> общеобразовательного учреждения муницапального образования город Краснодар</w:t>
      </w:r>
      <w:bookmarkEnd w:id="124"/>
      <w:bookmarkEnd w:id="125"/>
      <w:bookmarkEnd w:id="126"/>
      <w:r w:rsidR="00973AB3" w:rsidRPr="00FF769D">
        <w:rPr>
          <w:rFonts w:ascii="Times New Roman" w:hAnsi="Times New Roman"/>
          <w:b/>
          <w:color w:val="auto"/>
          <w:sz w:val="28"/>
          <w:szCs w:val="28"/>
        </w:rPr>
        <w:t xml:space="preserve"> </w:t>
      </w:r>
      <w:bookmarkStart w:id="127" w:name="_Toc536472787"/>
      <w:bookmarkStart w:id="128" w:name="_Toc161081"/>
      <w:bookmarkStart w:id="129" w:name="_Toc528382"/>
      <w:r w:rsidR="00973AB3" w:rsidRPr="00FF769D">
        <w:rPr>
          <w:rFonts w:ascii="Times New Roman" w:hAnsi="Times New Roman"/>
          <w:b/>
          <w:color w:val="auto"/>
          <w:sz w:val="28"/>
          <w:szCs w:val="28"/>
        </w:rPr>
        <w:t>средне</w:t>
      </w:r>
      <w:r w:rsidR="00C332E1">
        <w:rPr>
          <w:rFonts w:ascii="Times New Roman" w:hAnsi="Times New Roman"/>
          <w:b/>
          <w:color w:val="auto"/>
          <w:sz w:val="28"/>
          <w:szCs w:val="28"/>
        </w:rPr>
        <w:t>й общеобразовательной школы № 96</w:t>
      </w:r>
      <w:r w:rsidR="00973AB3" w:rsidRPr="00FF769D">
        <w:rPr>
          <w:rFonts w:ascii="Times New Roman" w:hAnsi="Times New Roman"/>
          <w:b/>
          <w:color w:val="auto"/>
          <w:sz w:val="28"/>
          <w:szCs w:val="28"/>
        </w:rPr>
        <w:t>.</w:t>
      </w:r>
      <w:bookmarkEnd w:id="127"/>
      <w:bookmarkEnd w:id="128"/>
      <w:bookmarkEnd w:id="129"/>
    </w:p>
    <w:p w:rsidR="00973AB3" w:rsidRDefault="00973AB3" w:rsidP="00FA73B5">
      <w:pPr>
        <w:spacing w:after="0" w:line="240" w:lineRule="auto"/>
        <w:rPr>
          <w:rFonts w:ascii="Times New Roman" w:hAnsi="Times New Roman"/>
        </w:rPr>
      </w:pPr>
    </w:p>
    <w:p w:rsidR="00DB70F9" w:rsidRDefault="00DB70F9" w:rsidP="00FA73B5">
      <w:pPr>
        <w:spacing w:after="0" w:line="240" w:lineRule="auto"/>
        <w:rPr>
          <w:rFonts w:ascii="Times New Roman" w:hAnsi="Times New Roman"/>
        </w:rPr>
      </w:pPr>
    </w:p>
    <w:p w:rsidR="006301B5" w:rsidRPr="00FF769D" w:rsidRDefault="006301B5" w:rsidP="00FA73B5">
      <w:pPr>
        <w:spacing w:after="0" w:line="240" w:lineRule="auto"/>
        <w:rPr>
          <w:rFonts w:ascii="Times New Roman" w:hAnsi="Times New Roman"/>
        </w:rPr>
      </w:pPr>
    </w:p>
    <w:p w:rsidR="00B540EE" w:rsidRDefault="001E2A07" w:rsidP="00FA73B5">
      <w:pPr>
        <w:pStyle w:val="2"/>
        <w:spacing w:line="240" w:lineRule="auto"/>
      </w:pPr>
      <w:bookmarkStart w:id="130" w:name="_Toc406059004"/>
      <w:bookmarkStart w:id="131" w:name="_Toc409691657"/>
      <w:bookmarkStart w:id="132" w:name="_Toc410653981"/>
      <w:bookmarkStart w:id="133" w:name="_Toc161082"/>
      <w:bookmarkStart w:id="134" w:name="_Toc528383"/>
      <w:r w:rsidRPr="00FF769D">
        <w:t xml:space="preserve">2.1. </w:t>
      </w:r>
      <w:r w:rsidR="00B540EE" w:rsidRPr="00FF769D">
        <w:t>Программа развития универсальных учебных действий, включающ</w:t>
      </w:r>
      <w:r w:rsidR="00CB2E36" w:rsidRPr="00FF769D">
        <w:t>ая</w:t>
      </w:r>
      <w:r w:rsidR="00B540EE" w:rsidRPr="00FF769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30"/>
      <w:bookmarkEnd w:id="131"/>
      <w:bookmarkEnd w:id="132"/>
      <w:bookmarkEnd w:id="133"/>
      <w:bookmarkEnd w:id="134"/>
    </w:p>
    <w:p w:rsidR="00DB70F9" w:rsidRPr="00FF769D" w:rsidRDefault="00DB70F9" w:rsidP="00FA73B5">
      <w:pPr>
        <w:pStyle w:val="2"/>
        <w:spacing w:line="240" w:lineRule="auto"/>
      </w:pP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Структура настоящей программы развития универсальных учебных действий (</w:t>
      </w:r>
      <w:r w:rsidR="0021451B" w:rsidRPr="00FF769D">
        <w:rPr>
          <w:rFonts w:ascii="Times New Roman" w:hAnsi="Times New Roman"/>
          <w:sz w:val="28"/>
          <w:szCs w:val="28"/>
        </w:rPr>
        <w:t>УУД</w:t>
      </w:r>
      <w:r w:rsidRPr="00FF769D">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FF26FA">
        <w:rPr>
          <w:rFonts w:ascii="Times New Roman" w:hAnsi="Times New Roman"/>
          <w:sz w:val="28"/>
          <w:szCs w:val="28"/>
        </w:rPr>
        <w:t>.</w:t>
      </w:r>
      <w:r w:rsidRPr="00FF769D">
        <w:rPr>
          <w:rFonts w:ascii="Times New Roman" w:hAnsi="Times New Roman"/>
          <w:sz w:val="28"/>
          <w:szCs w:val="28"/>
        </w:rPr>
        <w:t xml:space="preserve"> </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Default="00715FA7" w:rsidP="00DB70F9">
      <w:pPr>
        <w:pStyle w:val="a7"/>
        <w:widowControl w:val="0"/>
        <w:tabs>
          <w:tab w:val="left" w:pos="567"/>
        </w:tabs>
        <w:spacing w:before="0" w:beforeAutospacing="0" w:after="0" w:afterAutospacing="0"/>
        <w:ind w:firstLine="709"/>
        <w:jc w:val="both"/>
        <w:rPr>
          <w:rFonts w:ascii="Times New Roman" w:hAnsi="Times New Roman"/>
          <w:b/>
          <w:sz w:val="28"/>
          <w:szCs w:val="28"/>
        </w:rPr>
      </w:pPr>
      <w:r w:rsidRPr="00FF769D">
        <w:rPr>
          <w:rFonts w:ascii="Times New Roman" w:hAnsi="Times New Roman"/>
          <w:b/>
          <w:sz w:val="28"/>
          <w:szCs w:val="28"/>
        </w:rPr>
        <w:t xml:space="preserve">2.1.1. </w:t>
      </w:r>
      <w:r w:rsidR="00B540EE" w:rsidRPr="00FF769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FF769D">
        <w:rPr>
          <w:rFonts w:ascii="Times New Roman" w:hAnsi="Times New Roman"/>
          <w:b/>
          <w:sz w:val="28"/>
          <w:szCs w:val="28"/>
        </w:rPr>
        <w:t>универсальных учебных действий</w:t>
      </w:r>
    </w:p>
    <w:p w:rsidR="00DB70F9" w:rsidRPr="00FF769D" w:rsidRDefault="00DB70F9" w:rsidP="00DB70F9">
      <w:pPr>
        <w:pStyle w:val="a7"/>
        <w:widowControl w:val="0"/>
        <w:tabs>
          <w:tab w:val="left" w:pos="567"/>
        </w:tabs>
        <w:spacing w:before="0" w:beforeAutospacing="0" w:after="0" w:afterAutospacing="0"/>
        <w:ind w:firstLine="709"/>
        <w:jc w:val="both"/>
        <w:rPr>
          <w:rFonts w:ascii="Times New Roman" w:hAnsi="Times New Roman"/>
          <w:b/>
          <w:sz w:val="28"/>
          <w:szCs w:val="28"/>
        </w:rPr>
      </w:pPr>
    </w:p>
    <w:p w:rsidR="00B540EE" w:rsidRPr="00FF769D" w:rsidRDefault="00B540EE" w:rsidP="00DB70F9">
      <w:pPr>
        <w:spacing w:after="0" w:line="240" w:lineRule="auto"/>
        <w:ind w:firstLine="709"/>
        <w:contextualSpacing/>
        <w:jc w:val="both"/>
        <w:rPr>
          <w:rFonts w:ascii="Times New Roman" w:hAnsi="Times New Roman"/>
          <w:sz w:val="28"/>
          <w:szCs w:val="28"/>
        </w:rPr>
      </w:pPr>
      <w:r w:rsidRPr="00FF769D">
        <w:rPr>
          <w:rFonts w:ascii="Times New Roman" w:hAnsi="Times New Roman"/>
          <w:sz w:val="28"/>
          <w:szCs w:val="28"/>
        </w:rPr>
        <w:t xml:space="preserve">C целью разработки и реализации </w:t>
      </w:r>
      <w:r w:rsidR="00430BA2" w:rsidRPr="00FF769D">
        <w:rPr>
          <w:rFonts w:ascii="Times New Roman" w:hAnsi="Times New Roman"/>
          <w:sz w:val="28"/>
          <w:szCs w:val="28"/>
        </w:rPr>
        <w:t>п</w:t>
      </w:r>
      <w:r w:rsidRPr="00FF769D">
        <w:rPr>
          <w:rFonts w:ascii="Times New Roman" w:hAnsi="Times New Roman"/>
          <w:sz w:val="28"/>
          <w:szCs w:val="28"/>
        </w:rPr>
        <w:t xml:space="preserve">рограммы </w:t>
      </w:r>
      <w:r w:rsidR="0021451B" w:rsidRPr="00FF769D">
        <w:rPr>
          <w:rFonts w:ascii="Times New Roman" w:hAnsi="Times New Roman"/>
          <w:sz w:val="28"/>
          <w:szCs w:val="28"/>
        </w:rPr>
        <w:t xml:space="preserve">развития УУД </w:t>
      </w:r>
      <w:r w:rsidRPr="00FF769D">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FF769D" w:rsidRDefault="00025D75"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shd w:val="clear" w:color="auto" w:fill="FFFFFF"/>
        </w:rPr>
        <w:t>Н</w:t>
      </w:r>
      <w:r w:rsidR="00B540EE" w:rsidRPr="00FF769D">
        <w:rPr>
          <w:rFonts w:ascii="Times New Roman" w:hAnsi="Times New Roman"/>
          <w:sz w:val="28"/>
          <w:szCs w:val="28"/>
          <w:shd w:val="clear" w:color="auto" w:fill="FFFFFF"/>
        </w:rPr>
        <w:t>аправлени</w:t>
      </w:r>
      <w:r w:rsidRPr="00FF769D">
        <w:rPr>
          <w:rFonts w:ascii="Times New Roman" w:hAnsi="Times New Roman"/>
          <w:sz w:val="28"/>
          <w:szCs w:val="28"/>
          <w:shd w:val="clear" w:color="auto" w:fill="FFFFFF"/>
        </w:rPr>
        <w:t>я</w:t>
      </w:r>
      <w:r w:rsidR="00B540EE" w:rsidRPr="00FF769D">
        <w:rPr>
          <w:rFonts w:ascii="Times New Roman" w:hAnsi="Times New Roman"/>
          <w:sz w:val="28"/>
          <w:szCs w:val="28"/>
          <w:shd w:val="clear" w:color="auto" w:fill="FFFFFF"/>
        </w:rPr>
        <w:t xml:space="preserve"> деятельности рабочей группы </w:t>
      </w:r>
      <w:r w:rsidR="00430BA2" w:rsidRPr="00FF769D">
        <w:rPr>
          <w:rFonts w:ascii="Times New Roman" w:hAnsi="Times New Roman"/>
          <w:sz w:val="28"/>
          <w:szCs w:val="28"/>
          <w:shd w:val="clear" w:color="auto" w:fill="FFFFFF"/>
        </w:rPr>
        <w:t xml:space="preserve"> </w:t>
      </w:r>
      <w:r w:rsidR="00B540EE" w:rsidRPr="00FF769D">
        <w:rPr>
          <w:rFonts w:ascii="Times New Roman" w:hAnsi="Times New Roman"/>
          <w:sz w:val="28"/>
          <w:szCs w:val="28"/>
          <w:shd w:val="clear" w:color="auto" w:fill="FFFFFF"/>
        </w:rPr>
        <w:t>включ</w:t>
      </w:r>
      <w:r w:rsidRPr="00FF769D">
        <w:rPr>
          <w:rFonts w:ascii="Times New Roman" w:hAnsi="Times New Roman"/>
          <w:sz w:val="28"/>
          <w:szCs w:val="28"/>
          <w:shd w:val="clear" w:color="auto" w:fill="FFFFFF"/>
        </w:rPr>
        <w:t>а</w:t>
      </w:r>
      <w:r w:rsidR="00430BA2" w:rsidRPr="00FF769D">
        <w:rPr>
          <w:rFonts w:ascii="Times New Roman" w:hAnsi="Times New Roman"/>
          <w:sz w:val="28"/>
          <w:szCs w:val="28"/>
          <w:shd w:val="clear" w:color="auto" w:fill="FFFFFF"/>
        </w:rPr>
        <w:t>ю</w:t>
      </w:r>
      <w:r w:rsidR="00B540EE" w:rsidRPr="00FF769D">
        <w:rPr>
          <w:rFonts w:ascii="Times New Roman" w:hAnsi="Times New Roman"/>
          <w:sz w:val="28"/>
          <w:szCs w:val="28"/>
          <w:shd w:val="clear" w:color="auto" w:fill="FFFFFF"/>
        </w:rPr>
        <w:t>т:</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FF769D">
        <w:rPr>
          <w:rFonts w:ascii="Times New Roman" w:hAnsi="Times New Roman"/>
          <w:sz w:val="28"/>
          <w:szCs w:val="28"/>
          <w:shd w:val="clear" w:color="auto" w:fill="FFFFFF"/>
        </w:rPr>
        <w:t>уровня</w:t>
      </w:r>
      <w:r w:rsidRPr="00FF769D">
        <w:rPr>
          <w:rFonts w:ascii="Times New Roman" w:hAnsi="Times New Roman"/>
          <w:sz w:val="28"/>
          <w:szCs w:val="28"/>
          <w:shd w:val="clear" w:color="auto" w:fill="FFFFFF"/>
        </w:rPr>
        <w:t>, так и для групп с особыми образовательными потребностями</w:t>
      </w:r>
      <w:r w:rsidR="00715FA7" w:rsidRPr="00FF769D">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FF769D">
        <w:rPr>
          <w:rFonts w:ascii="Times New Roman" w:hAnsi="Times New Roman"/>
          <w:sz w:val="28"/>
          <w:szCs w:val="28"/>
          <w:shd w:val="clear" w:color="auto" w:fill="FFFFFF"/>
        </w:rPr>
        <w:t>;</w:t>
      </w:r>
    </w:p>
    <w:p w:rsidR="00B540EE" w:rsidRPr="006301B5" w:rsidRDefault="00B540EE" w:rsidP="00C167D4">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6301B5">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6301B5">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w:t>
      </w:r>
      <w:r w:rsidR="006301B5" w:rsidRPr="006301B5">
        <w:rPr>
          <w:rFonts w:ascii="Times New Roman" w:hAnsi="Times New Roman"/>
          <w:sz w:val="28"/>
          <w:szCs w:val="28"/>
        </w:rPr>
        <w:t xml:space="preserve"> </w:t>
      </w:r>
      <w:r w:rsidRPr="006301B5">
        <w:rPr>
          <w:rFonts w:ascii="Times New Roman" w:hAnsi="Times New Roman"/>
          <w:sz w:val="28"/>
          <w:szCs w:val="28"/>
        </w:rPr>
        <w:t xml:space="preserve"> образовательного процесса;</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shd w:val="clear" w:color="auto" w:fill="FFFFFF"/>
        </w:rPr>
        <w:t xml:space="preserve">разработку основных подходов к </w:t>
      </w:r>
      <w:r w:rsidRPr="00FF769D">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shd w:val="clear" w:color="auto" w:fill="FFFFFF"/>
        </w:rPr>
        <w:t xml:space="preserve">разработку основных подходов к </w:t>
      </w:r>
      <w:r w:rsidRPr="00FF769D">
        <w:rPr>
          <w:rFonts w:ascii="Times New Roman" w:hAnsi="Times New Roman"/>
          <w:sz w:val="28"/>
          <w:szCs w:val="28"/>
        </w:rPr>
        <w:t>организации учебной деятельности по формированию и развитию ИКТ-компетенций;</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shd w:val="clear" w:color="auto" w:fill="FFFFFF"/>
        </w:rPr>
        <w:t xml:space="preserve">разработку системы мер по организации </w:t>
      </w:r>
      <w:r w:rsidRPr="00FF769D">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shd w:val="clear" w:color="auto" w:fill="FFFFFF"/>
        </w:rPr>
        <w:t xml:space="preserve">разработку системы мер по обеспечению </w:t>
      </w:r>
      <w:r w:rsidRPr="00FF769D">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FF769D">
        <w:rPr>
          <w:rFonts w:ascii="Times New Roman" w:hAnsi="Times New Roman"/>
          <w:sz w:val="28"/>
          <w:szCs w:val="28"/>
          <w:shd w:val="clear" w:color="auto" w:fill="FFFFFF"/>
        </w:rPr>
        <w:t xml:space="preserve">уровне </w:t>
      </w:r>
      <w:r w:rsidRPr="00FF769D">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FF769D">
        <w:rPr>
          <w:rFonts w:ascii="Times New Roman" w:hAnsi="Times New Roman"/>
          <w:sz w:val="28"/>
          <w:szCs w:val="28"/>
          <w:shd w:val="clear" w:color="auto" w:fill="FFFFFF"/>
        </w:rPr>
        <w:t>уровня</w:t>
      </w:r>
      <w:r w:rsidRPr="00FF769D">
        <w:rPr>
          <w:rFonts w:ascii="Times New Roman" w:hAnsi="Times New Roman"/>
          <w:sz w:val="28"/>
          <w:szCs w:val="28"/>
          <w:shd w:val="clear" w:color="auto" w:fill="FFFFFF"/>
        </w:rPr>
        <w:t>;</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FF769D">
        <w:rPr>
          <w:rFonts w:ascii="Times New Roman" w:hAnsi="Times New Roman"/>
          <w:sz w:val="28"/>
          <w:szCs w:val="28"/>
          <w:shd w:val="clear" w:color="auto" w:fill="FFFFFF"/>
        </w:rPr>
        <w:t>уровня</w:t>
      </w:r>
      <w:r w:rsidRPr="00FF769D">
        <w:rPr>
          <w:rFonts w:ascii="Times New Roman" w:hAnsi="Times New Roman"/>
          <w:sz w:val="28"/>
          <w:szCs w:val="28"/>
          <w:shd w:val="clear" w:color="auto" w:fill="FFFFFF"/>
        </w:rPr>
        <w:t>;</w:t>
      </w:r>
    </w:p>
    <w:p w:rsidR="00B540EE" w:rsidRPr="00FF769D" w:rsidRDefault="00B540EE" w:rsidP="00277D9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 xml:space="preserve">Для подготовки содержания разделов программы по развитию УУД, </w:t>
      </w:r>
      <w:r w:rsidR="00615AE3" w:rsidRPr="00FF769D">
        <w:rPr>
          <w:rFonts w:ascii="Times New Roman" w:hAnsi="Times New Roman"/>
          <w:sz w:val="28"/>
          <w:szCs w:val="28"/>
        </w:rPr>
        <w:t xml:space="preserve"> </w:t>
      </w:r>
      <w:r w:rsidRPr="00FF769D">
        <w:rPr>
          <w:rFonts w:ascii="Times New Roman" w:hAnsi="Times New Roman"/>
          <w:sz w:val="28"/>
          <w:szCs w:val="28"/>
        </w:rPr>
        <w:t xml:space="preserve">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FF769D" w:rsidRDefault="00B540EE" w:rsidP="00277D9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анализир</w:t>
      </w:r>
      <w:r w:rsidR="00025D75" w:rsidRPr="00FF769D">
        <w:rPr>
          <w:rFonts w:ascii="Times New Roman" w:hAnsi="Times New Roman"/>
          <w:sz w:val="28"/>
          <w:szCs w:val="28"/>
        </w:rPr>
        <w:t>овать</w:t>
      </w:r>
      <w:r w:rsidRPr="00FF769D">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FF769D" w:rsidRDefault="00B540EE" w:rsidP="00277D9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рассматрива</w:t>
      </w:r>
      <w:r w:rsidR="00025D75" w:rsidRPr="00FF769D">
        <w:rPr>
          <w:rFonts w:ascii="Times New Roman" w:hAnsi="Times New Roman"/>
          <w:sz w:val="28"/>
          <w:szCs w:val="28"/>
        </w:rPr>
        <w:t>ть</w:t>
      </w:r>
      <w:r w:rsidRPr="00FF769D">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FF769D" w:rsidRDefault="00B540EE" w:rsidP="00277D9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определя</w:t>
      </w:r>
      <w:r w:rsidR="00025D75" w:rsidRPr="00FF769D">
        <w:rPr>
          <w:rFonts w:ascii="Times New Roman" w:hAnsi="Times New Roman"/>
          <w:sz w:val="28"/>
          <w:szCs w:val="28"/>
        </w:rPr>
        <w:t>ть</w:t>
      </w:r>
      <w:r w:rsidRPr="00FF769D">
        <w:rPr>
          <w:rFonts w:ascii="Times New Roman" w:hAnsi="Times New Roman"/>
          <w:sz w:val="28"/>
          <w:szCs w:val="28"/>
        </w:rPr>
        <w:t xml:space="preserve"> состав детей с особыми образовательными потребностями, в том числе </w:t>
      </w:r>
      <w:r w:rsidR="006F3B39" w:rsidRPr="00FF769D">
        <w:rPr>
          <w:rStyle w:val="Zag11"/>
          <w:rFonts w:ascii="Times New Roman" w:eastAsia="@Arial Unicode MS" w:hAnsi="Times New Roman"/>
          <w:sz w:val="28"/>
          <w:szCs w:val="28"/>
        </w:rPr>
        <w:t>лиц, проявивших выдающиеся способности</w:t>
      </w:r>
      <w:r w:rsidRPr="00FF769D">
        <w:rPr>
          <w:rFonts w:ascii="Times New Roman" w:hAnsi="Times New Roman"/>
          <w:sz w:val="28"/>
          <w:szCs w:val="28"/>
        </w:rPr>
        <w:t xml:space="preserve">, детей с </w:t>
      </w:r>
      <w:r w:rsidR="000D18F7" w:rsidRPr="00FF769D">
        <w:rPr>
          <w:rFonts w:ascii="Times New Roman" w:hAnsi="Times New Roman"/>
          <w:sz w:val="28"/>
          <w:szCs w:val="28"/>
        </w:rPr>
        <w:t>ОВЗ</w:t>
      </w:r>
      <w:r w:rsidRPr="00FF769D">
        <w:rPr>
          <w:rFonts w:ascii="Times New Roman" w:hAnsi="Times New Roman"/>
          <w:sz w:val="28"/>
          <w:szCs w:val="28"/>
        </w:rPr>
        <w:t>, а также возможности построения их индивидуальных образовательных траекторий;</w:t>
      </w:r>
    </w:p>
    <w:p w:rsidR="00B540EE" w:rsidRPr="00FF769D" w:rsidRDefault="00025D75" w:rsidP="00277D9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 xml:space="preserve">анализировать </w:t>
      </w:r>
      <w:r w:rsidR="00B540EE" w:rsidRPr="00FF769D">
        <w:rPr>
          <w:rFonts w:ascii="Times New Roman" w:hAnsi="Times New Roman"/>
          <w:sz w:val="28"/>
          <w:szCs w:val="28"/>
        </w:rPr>
        <w:t>результаты учащихся по линии развития УУД на предыдуще</w:t>
      </w:r>
      <w:r w:rsidR="00F91F55" w:rsidRPr="00FF769D">
        <w:rPr>
          <w:rFonts w:ascii="Times New Roman" w:hAnsi="Times New Roman"/>
          <w:sz w:val="28"/>
          <w:szCs w:val="28"/>
        </w:rPr>
        <w:t>м</w:t>
      </w:r>
      <w:r w:rsidR="00615AE3" w:rsidRPr="00FF769D">
        <w:rPr>
          <w:rFonts w:ascii="Times New Roman" w:hAnsi="Times New Roman"/>
          <w:sz w:val="28"/>
          <w:szCs w:val="28"/>
        </w:rPr>
        <w:t xml:space="preserve"> </w:t>
      </w:r>
      <w:r w:rsidR="00F91F55" w:rsidRPr="00FF769D">
        <w:rPr>
          <w:rFonts w:ascii="Times New Roman" w:hAnsi="Times New Roman"/>
          <w:sz w:val="28"/>
          <w:szCs w:val="28"/>
        </w:rPr>
        <w:t>уровне</w:t>
      </w:r>
      <w:r w:rsidR="00B540EE" w:rsidRPr="00FF769D">
        <w:rPr>
          <w:rFonts w:ascii="Times New Roman" w:hAnsi="Times New Roman"/>
          <w:sz w:val="28"/>
          <w:szCs w:val="28"/>
        </w:rPr>
        <w:t>;</w:t>
      </w:r>
    </w:p>
    <w:p w:rsidR="00B540EE" w:rsidRPr="00FF769D" w:rsidRDefault="00025D75" w:rsidP="00277D9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анализировать</w:t>
      </w:r>
      <w:r w:rsidR="00B540EE" w:rsidRPr="00FF769D">
        <w:rPr>
          <w:rFonts w:ascii="Times New Roman" w:hAnsi="Times New Roman"/>
          <w:sz w:val="28"/>
          <w:szCs w:val="28"/>
        </w:rPr>
        <w:t xml:space="preserve">и </w:t>
      </w:r>
      <w:r w:rsidRPr="00FF769D">
        <w:rPr>
          <w:rFonts w:ascii="Times New Roman" w:hAnsi="Times New Roman"/>
          <w:sz w:val="28"/>
          <w:szCs w:val="28"/>
        </w:rPr>
        <w:t xml:space="preserve">обсуждать </w:t>
      </w:r>
      <w:r w:rsidR="00B540EE" w:rsidRPr="00FF769D">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На основном этапе может пров</w:t>
      </w:r>
      <w:r w:rsidR="00025D75" w:rsidRPr="00FF769D">
        <w:rPr>
          <w:rFonts w:ascii="Times New Roman" w:hAnsi="Times New Roman"/>
          <w:sz w:val="28"/>
          <w:szCs w:val="28"/>
        </w:rPr>
        <w:t>одиться</w:t>
      </w:r>
      <w:r w:rsidRPr="00FF769D">
        <w:rPr>
          <w:rFonts w:ascii="Times New Roman" w:hAnsi="Times New Roman"/>
          <w:sz w:val="28"/>
          <w:szCs w:val="28"/>
        </w:rPr>
        <w:t xml:space="preserve"> работа по разработке общей стратегии развити</w:t>
      </w:r>
      <w:r w:rsidR="00025D75" w:rsidRPr="00FF769D">
        <w:rPr>
          <w:rFonts w:ascii="Times New Roman" w:hAnsi="Times New Roman"/>
          <w:sz w:val="28"/>
          <w:szCs w:val="28"/>
        </w:rPr>
        <w:t>я</w:t>
      </w:r>
      <w:r w:rsidRPr="00FF769D">
        <w:rPr>
          <w:rFonts w:ascii="Times New Roman" w:hAnsi="Times New Roman"/>
          <w:sz w:val="28"/>
          <w:szCs w:val="28"/>
        </w:rPr>
        <w:t xml:space="preserve"> УУД, организации и механизма реализации задач программы, </w:t>
      </w:r>
      <w:r w:rsidR="00025D75" w:rsidRPr="00FF769D">
        <w:rPr>
          <w:rFonts w:ascii="Times New Roman" w:hAnsi="Times New Roman"/>
          <w:sz w:val="28"/>
          <w:szCs w:val="28"/>
        </w:rPr>
        <w:t xml:space="preserve">могут быть </w:t>
      </w:r>
      <w:r w:rsidRPr="00FF769D">
        <w:rPr>
          <w:rFonts w:ascii="Times New Roman" w:hAnsi="Times New Roman"/>
          <w:sz w:val="28"/>
          <w:szCs w:val="28"/>
        </w:rPr>
        <w:t>раскрыты направления и ожидаемые результаты работы развити</w:t>
      </w:r>
      <w:r w:rsidR="00025D75" w:rsidRPr="00FF769D">
        <w:rPr>
          <w:rFonts w:ascii="Times New Roman" w:hAnsi="Times New Roman"/>
          <w:sz w:val="28"/>
          <w:szCs w:val="28"/>
        </w:rPr>
        <w:t>я</w:t>
      </w:r>
      <w:r w:rsidRPr="00FF769D">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FF769D">
        <w:rPr>
          <w:rFonts w:ascii="Times New Roman" w:hAnsi="Times New Roman"/>
          <w:sz w:val="28"/>
          <w:szCs w:val="28"/>
        </w:rPr>
        <w:t>я</w:t>
      </w:r>
      <w:r w:rsidRPr="00FF769D">
        <w:rPr>
          <w:rFonts w:ascii="Times New Roman" w:hAnsi="Times New Roman"/>
          <w:sz w:val="28"/>
          <w:szCs w:val="28"/>
        </w:rPr>
        <w:t xml:space="preserve"> УУД. </w:t>
      </w:r>
      <w:r w:rsidR="00025D75" w:rsidRPr="00FF769D">
        <w:rPr>
          <w:rFonts w:ascii="Times New Roman" w:hAnsi="Times New Roman"/>
          <w:sz w:val="28"/>
          <w:szCs w:val="28"/>
        </w:rPr>
        <w:t>Данный перечень</w:t>
      </w:r>
      <w:r w:rsidRPr="00FF769D">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Итоговый текст программы развити</w:t>
      </w:r>
      <w:r w:rsidR="00025D75" w:rsidRPr="00FF769D">
        <w:rPr>
          <w:rFonts w:ascii="Times New Roman" w:hAnsi="Times New Roman"/>
          <w:sz w:val="28"/>
          <w:szCs w:val="28"/>
        </w:rPr>
        <w:t>я</w:t>
      </w:r>
      <w:r w:rsidRPr="00FF769D">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FF769D" w:rsidRDefault="00BF27A5"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FF769D" w:rsidRDefault="00BF27A5"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FF769D" w:rsidRDefault="00B540EE" w:rsidP="00FA73B5">
      <w:pPr>
        <w:pStyle w:val="a7"/>
        <w:widowControl w:val="0"/>
        <w:tabs>
          <w:tab w:val="left" w:pos="567"/>
        </w:tabs>
        <w:spacing w:before="0" w:beforeAutospacing="0" w:after="0" w:afterAutospacing="0"/>
        <w:ind w:firstLine="709"/>
        <w:jc w:val="center"/>
        <w:rPr>
          <w:rFonts w:ascii="Times New Roman" w:hAnsi="Times New Roman"/>
          <w:sz w:val="28"/>
          <w:szCs w:val="28"/>
        </w:rPr>
      </w:pPr>
    </w:p>
    <w:p w:rsidR="00B540EE" w:rsidRDefault="0021451B" w:rsidP="00DB70F9">
      <w:pPr>
        <w:pStyle w:val="a7"/>
        <w:widowControl w:val="0"/>
        <w:tabs>
          <w:tab w:val="left" w:pos="567"/>
        </w:tabs>
        <w:spacing w:before="0" w:beforeAutospacing="0" w:after="0" w:afterAutospacing="0"/>
        <w:ind w:firstLine="709"/>
        <w:jc w:val="both"/>
        <w:rPr>
          <w:rFonts w:ascii="Times New Roman" w:hAnsi="Times New Roman"/>
          <w:b/>
          <w:sz w:val="28"/>
          <w:szCs w:val="28"/>
        </w:rPr>
      </w:pPr>
      <w:r w:rsidRPr="00FF769D">
        <w:rPr>
          <w:rFonts w:ascii="Times New Roman" w:hAnsi="Times New Roman"/>
          <w:b/>
          <w:sz w:val="28"/>
          <w:szCs w:val="28"/>
        </w:rPr>
        <w:t xml:space="preserve">2.1.2. </w:t>
      </w:r>
      <w:r w:rsidR="00B540EE" w:rsidRPr="00FF769D">
        <w:rPr>
          <w:rFonts w:ascii="Times New Roman" w:hAnsi="Times New Roman"/>
          <w:b/>
          <w:sz w:val="28"/>
          <w:szCs w:val="28"/>
        </w:rPr>
        <w:t>Цели и задачи программы, описание ее места и роли в реализации требований ФГОС</w:t>
      </w:r>
    </w:p>
    <w:p w:rsidR="00DB70F9" w:rsidRPr="00FF769D" w:rsidRDefault="00DB70F9" w:rsidP="00DB70F9">
      <w:pPr>
        <w:pStyle w:val="a7"/>
        <w:widowControl w:val="0"/>
        <w:tabs>
          <w:tab w:val="left" w:pos="567"/>
        </w:tabs>
        <w:spacing w:before="0" w:beforeAutospacing="0" w:after="0" w:afterAutospacing="0"/>
        <w:ind w:firstLine="709"/>
        <w:jc w:val="both"/>
        <w:rPr>
          <w:rFonts w:ascii="Times New Roman" w:hAnsi="Times New Roman"/>
          <w:b/>
          <w:sz w:val="28"/>
          <w:szCs w:val="28"/>
        </w:rPr>
      </w:pP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b/>
          <w:bCs/>
          <w:sz w:val="28"/>
          <w:szCs w:val="28"/>
        </w:rPr>
        <w:t>Целью программы</w:t>
      </w:r>
      <w:r w:rsidRPr="00FF769D">
        <w:rPr>
          <w:rFonts w:ascii="Times New Roman" w:hAnsi="Times New Roman"/>
          <w:sz w:val="28"/>
          <w:szCs w:val="28"/>
        </w:rPr>
        <w:t xml:space="preserve"> развития </w:t>
      </w:r>
      <w:r w:rsidR="00025D75" w:rsidRPr="00FF769D">
        <w:rPr>
          <w:rFonts w:ascii="Times New Roman" w:hAnsi="Times New Roman"/>
          <w:sz w:val="28"/>
          <w:szCs w:val="28"/>
        </w:rPr>
        <w:t>УУД</w:t>
      </w:r>
      <w:r w:rsidRPr="00FF769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FF769D">
        <w:rPr>
          <w:rFonts w:ascii="Times New Roman" w:hAnsi="Times New Roman"/>
          <w:sz w:val="28"/>
          <w:szCs w:val="28"/>
        </w:rPr>
        <w:t xml:space="preserve"> ООО</w:t>
      </w:r>
      <w:r w:rsidRPr="00FF769D">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FF769D">
        <w:rPr>
          <w:rFonts w:ascii="Times New Roman" w:hAnsi="Times New Roman"/>
          <w:b/>
          <w:bCs/>
          <w:sz w:val="28"/>
          <w:szCs w:val="28"/>
        </w:rPr>
        <w:t>задачи</w:t>
      </w:r>
      <w:r w:rsidRPr="00FF769D">
        <w:rPr>
          <w:rFonts w:ascii="Times New Roman" w:hAnsi="Times New Roman"/>
          <w:sz w:val="28"/>
          <w:szCs w:val="28"/>
        </w:rPr>
        <w:t>:</w:t>
      </w:r>
    </w:p>
    <w:p w:rsidR="00B540EE" w:rsidRPr="00FF769D" w:rsidRDefault="00B540EE" w:rsidP="00277D9C">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FF769D" w:rsidRDefault="00B540EE" w:rsidP="00277D9C">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FF769D" w:rsidRDefault="00B540EE" w:rsidP="00277D9C">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FF769D" w:rsidRDefault="00B540EE" w:rsidP="00277D9C">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FF769D">
        <w:rPr>
          <w:rFonts w:ascii="Times New Roman" w:hAnsi="Times New Roman"/>
          <w:sz w:val="28"/>
          <w:szCs w:val="28"/>
        </w:rPr>
        <w:t>УУД</w:t>
      </w:r>
      <w:r w:rsidRPr="00FF769D">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FF769D" w:rsidRDefault="00B540EE" w:rsidP="00FA73B5">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540EE" w:rsidRDefault="0021451B" w:rsidP="00B83625">
      <w:pPr>
        <w:pStyle w:val="a7"/>
        <w:widowControl w:val="0"/>
        <w:tabs>
          <w:tab w:val="left" w:pos="567"/>
        </w:tabs>
        <w:spacing w:before="0" w:beforeAutospacing="0" w:after="0" w:afterAutospacing="0"/>
        <w:ind w:firstLine="709"/>
        <w:jc w:val="both"/>
        <w:rPr>
          <w:rFonts w:ascii="Times New Roman" w:hAnsi="Times New Roman"/>
          <w:b/>
          <w:sz w:val="28"/>
          <w:szCs w:val="28"/>
        </w:rPr>
      </w:pPr>
      <w:r w:rsidRPr="00FF769D">
        <w:rPr>
          <w:rFonts w:ascii="Times New Roman" w:hAnsi="Times New Roman"/>
          <w:b/>
          <w:sz w:val="28"/>
          <w:szCs w:val="28"/>
        </w:rPr>
        <w:t xml:space="preserve">2.1.3. </w:t>
      </w:r>
      <w:r w:rsidR="00B540EE" w:rsidRPr="00FF769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83625" w:rsidRPr="00FF769D" w:rsidRDefault="00B83625" w:rsidP="00B83625">
      <w:pPr>
        <w:pStyle w:val="a7"/>
        <w:widowControl w:val="0"/>
        <w:tabs>
          <w:tab w:val="left" w:pos="567"/>
        </w:tabs>
        <w:spacing w:before="0" w:beforeAutospacing="0" w:after="0" w:afterAutospacing="0"/>
        <w:ind w:firstLine="709"/>
        <w:jc w:val="both"/>
        <w:rPr>
          <w:rFonts w:ascii="Times New Roman" w:hAnsi="Times New Roman"/>
          <w:b/>
          <w:sz w:val="28"/>
          <w:szCs w:val="28"/>
        </w:rPr>
      </w:pP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К принципам формирования УУД в основной школе можно отнести следующие:</w:t>
      </w:r>
    </w:p>
    <w:p w:rsidR="00B540EE" w:rsidRPr="00FF769D" w:rsidRDefault="00B540EE" w:rsidP="00277D9C">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FF769D" w:rsidRDefault="00B540EE" w:rsidP="00277D9C">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FF769D" w:rsidRDefault="00B540EE" w:rsidP="00277D9C">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FF769D" w:rsidRDefault="00B540EE" w:rsidP="00277D9C">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FF769D" w:rsidRDefault="00B540EE" w:rsidP="00277D9C">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FF769D" w:rsidRDefault="00B540EE" w:rsidP="00277D9C">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FF769D">
        <w:rPr>
          <w:rFonts w:ascii="Times New Roman" w:hAnsi="Times New Roman"/>
          <w:sz w:val="28"/>
          <w:szCs w:val="28"/>
        </w:rPr>
        <w:t>УУД</w:t>
      </w:r>
      <w:r w:rsidRPr="00FF769D">
        <w:rPr>
          <w:rFonts w:ascii="Times New Roman" w:hAnsi="Times New Roman"/>
          <w:sz w:val="28"/>
          <w:szCs w:val="28"/>
        </w:rPr>
        <w:t xml:space="preserve"> как основа учебного сотрудничества и умения учиться в общении. </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 xml:space="preserve">Решение задачи формирования </w:t>
      </w:r>
      <w:r w:rsidR="00A428B9" w:rsidRPr="00FF769D">
        <w:rPr>
          <w:rFonts w:ascii="Times New Roman" w:hAnsi="Times New Roman"/>
          <w:sz w:val="28"/>
          <w:szCs w:val="28"/>
        </w:rPr>
        <w:t>УУД</w:t>
      </w:r>
      <w:r w:rsidRPr="00FF769D">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FF769D" w:rsidRDefault="00B540EE" w:rsidP="00FA73B5">
      <w:pPr>
        <w:pStyle w:val="a7"/>
        <w:widowControl w:val="0"/>
        <w:tabs>
          <w:tab w:val="left" w:pos="567"/>
        </w:tabs>
        <w:spacing w:before="0" w:beforeAutospacing="0" w:after="0" w:afterAutospacing="0"/>
        <w:jc w:val="both"/>
        <w:rPr>
          <w:rFonts w:ascii="Times New Roman" w:hAnsi="Times New Roman"/>
          <w:sz w:val="28"/>
          <w:szCs w:val="28"/>
        </w:rPr>
      </w:pPr>
    </w:p>
    <w:p w:rsidR="00B540EE" w:rsidRDefault="0021451B" w:rsidP="00B83625">
      <w:pPr>
        <w:pStyle w:val="a7"/>
        <w:widowControl w:val="0"/>
        <w:tabs>
          <w:tab w:val="left" w:pos="567"/>
        </w:tabs>
        <w:spacing w:before="0" w:beforeAutospacing="0" w:after="0" w:afterAutospacing="0"/>
        <w:ind w:firstLine="709"/>
        <w:jc w:val="both"/>
        <w:rPr>
          <w:rFonts w:ascii="Times New Roman" w:hAnsi="Times New Roman"/>
          <w:b/>
          <w:sz w:val="28"/>
          <w:szCs w:val="28"/>
        </w:rPr>
      </w:pPr>
      <w:r w:rsidRPr="00FF769D">
        <w:rPr>
          <w:rFonts w:ascii="Times New Roman" w:hAnsi="Times New Roman"/>
          <w:b/>
          <w:sz w:val="28"/>
          <w:szCs w:val="28"/>
        </w:rPr>
        <w:t xml:space="preserve">2.1.4. </w:t>
      </w:r>
      <w:r w:rsidR="00B540EE" w:rsidRPr="00FF769D">
        <w:rPr>
          <w:rFonts w:ascii="Times New Roman" w:hAnsi="Times New Roman"/>
          <w:b/>
          <w:sz w:val="28"/>
          <w:szCs w:val="28"/>
        </w:rPr>
        <w:t>Типовые задачи применения универсальных учебных действий</w:t>
      </w:r>
    </w:p>
    <w:p w:rsidR="00B83625" w:rsidRPr="00FF769D" w:rsidRDefault="00B83625" w:rsidP="00B83625">
      <w:pPr>
        <w:pStyle w:val="a7"/>
        <w:widowControl w:val="0"/>
        <w:tabs>
          <w:tab w:val="left" w:pos="567"/>
        </w:tabs>
        <w:spacing w:before="0" w:beforeAutospacing="0" w:after="0" w:afterAutospacing="0"/>
        <w:ind w:firstLine="709"/>
        <w:jc w:val="both"/>
        <w:rPr>
          <w:rFonts w:ascii="Times New Roman" w:hAnsi="Times New Roman"/>
          <w:b/>
          <w:sz w:val="28"/>
          <w:szCs w:val="28"/>
        </w:rPr>
      </w:pP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Различаются два типа заданий, связанных с УУД:</w:t>
      </w:r>
    </w:p>
    <w:p w:rsidR="00B540EE" w:rsidRPr="00FF769D" w:rsidRDefault="00B540EE" w:rsidP="00277D9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задания, позволяющие в рамках образовательного процесса сформировать УУД;</w:t>
      </w:r>
    </w:p>
    <w:p w:rsidR="00B540EE" w:rsidRPr="00FF769D" w:rsidRDefault="00B540EE" w:rsidP="00277D9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FF769D">
        <w:rPr>
          <w:rFonts w:ascii="Times New Roman" w:hAnsi="Times New Roman"/>
          <w:sz w:val="28"/>
          <w:szCs w:val="28"/>
        </w:rPr>
        <w:t>задания, позволяющие диагностировать уровень сформированности УУД.</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FF769D"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FF769D">
        <w:rPr>
          <w:rFonts w:ascii="Times New Roman" w:hAnsi="Times New Roman"/>
          <w:sz w:val="28"/>
          <w:szCs w:val="28"/>
        </w:rPr>
        <w:t>В основной школе возможно использовать в том числе следующие типы задач:</w:t>
      </w:r>
    </w:p>
    <w:tbl>
      <w:tblPr>
        <w:tblStyle w:val="a4"/>
        <w:tblW w:w="0" w:type="auto"/>
        <w:tblLook w:val="04A0" w:firstRow="1" w:lastRow="0" w:firstColumn="1" w:lastColumn="0" w:noHBand="0" w:noVBand="1"/>
      </w:tblPr>
      <w:tblGrid>
        <w:gridCol w:w="2631"/>
        <w:gridCol w:w="6799"/>
      </w:tblGrid>
      <w:tr w:rsidR="00615AE3" w:rsidRPr="00FF769D" w:rsidTr="00615AE3">
        <w:tc>
          <w:tcPr>
            <w:tcW w:w="2660" w:type="dxa"/>
          </w:tcPr>
          <w:p w:rsidR="00615AE3" w:rsidRPr="00B712CA" w:rsidRDefault="00615AE3" w:rsidP="00FA73B5">
            <w:pPr>
              <w:pStyle w:val="a7"/>
              <w:widowControl w:val="0"/>
              <w:tabs>
                <w:tab w:val="left" w:pos="426"/>
              </w:tabs>
              <w:spacing w:before="0" w:beforeAutospacing="0" w:after="0" w:afterAutospacing="0"/>
              <w:rPr>
                <w:rFonts w:ascii="Times New Roman" w:hAnsi="Times New Roman"/>
              </w:rPr>
            </w:pPr>
            <w:r w:rsidRPr="00B712CA">
              <w:rPr>
                <w:rFonts w:ascii="Times New Roman" w:hAnsi="Times New Roman"/>
              </w:rPr>
              <w:t>1. Задачи, формирующие коммуникативные УУД:</w:t>
            </w:r>
          </w:p>
          <w:p w:rsidR="00615AE3" w:rsidRPr="00B712CA" w:rsidRDefault="00615AE3" w:rsidP="00FA73B5">
            <w:pPr>
              <w:pStyle w:val="a7"/>
              <w:widowControl w:val="0"/>
              <w:tabs>
                <w:tab w:val="left" w:pos="426"/>
              </w:tabs>
              <w:spacing w:before="0" w:beforeAutospacing="0" w:after="0" w:afterAutospacing="0"/>
              <w:rPr>
                <w:rFonts w:ascii="Times New Roman" w:hAnsi="Times New Roman"/>
              </w:rPr>
            </w:pPr>
          </w:p>
        </w:tc>
        <w:tc>
          <w:tcPr>
            <w:tcW w:w="7052" w:type="dxa"/>
          </w:tcPr>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на учет позиции партнера;</w:t>
            </w:r>
          </w:p>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на организацию и осуществление сотрудничества;</w:t>
            </w:r>
          </w:p>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на передачу информации и отображение предметного содержания;</w:t>
            </w:r>
          </w:p>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тренинги коммуникативных навыков;</w:t>
            </w:r>
          </w:p>
          <w:p w:rsidR="00615AE3" w:rsidRPr="00B712CA" w:rsidRDefault="00615AE3" w:rsidP="00B712CA">
            <w:pPr>
              <w:pStyle w:val="a7"/>
              <w:widowControl w:val="0"/>
              <w:tabs>
                <w:tab w:val="left" w:pos="474"/>
                <w:tab w:val="left" w:pos="567"/>
              </w:tabs>
              <w:spacing w:before="0" w:beforeAutospacing="0" w:after="0" w:afterAutospacing="0"/>
              <w:ind w:firstLine="190"/>
              <w:jc w:val="both"/>
              <w:rPr>
                <w:rFonts w:ascii="Times New Roman" w:hAnsi="Times New Roman"/>
              </w:rPr>
            </w:pPr>
            <w:r w:rsidRPr="00B712CA">
              <w:rPr>
                <w:rFonts w:ascii="Times New Roman" w:hAnsi="Times New Roman"/>
              </w:rPr>
              <w:t>ролевые игры.</w:t>
            </w:r>
          </w:p>
        </w:tc>
      </w:tr>
      <w:tr w:rsidR="00615AE3" w:rsidRPr="00FF769D" w:rsidTr="00615AE3">
        <w:tc>
          <w:tcPr>
            <w:tcW w:w="2660" w:type="dxa"/>
          </w:tcPr>
          <w:p w:rsidR="00615AE3" w:rsidRPr="00B712CA" w:rsidRDefault="00615AE3" w:rsidP="00FA73B5">
            <w:pPr>
              <w:pStyle w:val="a7"/>
              <w:widowControl w:val="0"/>
              <w:tabs>
                <w:tab w:val="left" w:pos="426"/>
              </w:tabs>
              <w:spacing w:before="0" w:beforeAutospacing="0" w:after="0" w:afterAutospacing="0"/>
              <w:rPr>
                <w:rFonts w:ascii="Times New Roman" w:hAnsi="Times New Roman"/>
              </w:rPr>
            </w:pPr>
            <w:r w:rsidRPr="00B712CA">
              <w:rPr>
                <w:rFonts w:ascii="Times New Roman" w:hAnsi="Times New Roman"/>
              </w:rPr>
              <w:t>2. Задачи, формирующие познавательные УУД:</w:t>
            </w:r>
          </w:p>
          <w:p w:rsidR="00615AE3" w:rsidRPr="00B712CA" w:rsidRDefault="00615AE3" w:rsidP="00FA73B5">
            <w:pPr>
              <w:pStyle w:val="a7"/>
              <w:widowControl w:val="0"/>
              <w:tabs>
                <w:tab w:val="left" w:pos="426"/>
              </w:tabs>
              <w:spacing w:before="0" w:beforeAutospacing="0" w:after="0" w:afterAutospacing="0"/>
              <w:rPr>
                <w:rFonts w:ascii="Times New Roman" w:hAnsi="Times New Roman"/>
              </w:rPr>
            </w:pPr>
          </w:p>
        </w:tc>
        <w:tc>
          <w:tcPr>
            <w:tcW w:w="7052" w:type="dxa"/>
          </w:tcPr>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проекты на выстраивание стратегии поиска решения задач;</w:t>
            </w:r>
          </w:p>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задачи на сериацию, сравнение, оценивание;</w:t>
            </w:r>
          </w:p>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проведение эмпирического исследования;</w:t>
            </w:r>
          </w:p>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проведение теоретического исследования;</w:t>
            </w:r>
          </w:p>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смысловое чтение.</w:t>
            </w:r>
          </w:p>
          <w:p w:rsidR="00615AE3" w:rsidRPr="00B712CA" w:rsidRDefault="00615AE3" w:rsidP="00B712CA">
            <w:pPr>
              <w:pStyle w:val="a7"/>
              <w:widowControl w:val="0"/>
              <w:tabs>
                <w:tab w:val="left" w:pos="474"/>
                <w:tab w:val="left" w:pos="567"/>
              </w:tabs>
              <w:spacing w:before="0" w:beforeAutospacing="0" w:after="0" w:afterAutospacing="0"/>
              <w:ind w:firstLine="190"/>
              <w:jc w:val="both"/>
              <w:rPr>
                <w:rFonts w:ascii="Times New Roman" w:hAnsi="Times New Roman"/>
              </w:rPr>
            </w:pPr>
          </w:p>
        </w:tc>
      </w:tr>
      <w:tr w:rsidR="00615AE3" w:rsidRPr="00FF769D" w:rsidTr="00615AE3">
        <w:tc>
          <w:tcPr>
            <w:tcW w:w="2660" w:type="dxa"/>
          </w:tcPr>
          <w:p w:rsidR="00615AE3" w:rsidRPr="00B712CA" w:rsidRDefault="00615AE3" w:rsidP="00FA73B5">
            <w:pPr>
              <w:pStyle w:val="a7"/>
              <w:widowControl w:val="0"/>
              <w:tabs>
                <w:tab w:val="left" w:pos="426"/>
              </w:tabs>
              <w:spacing w:before="0" w:beforeAutospacing="0" w:after="0" w:afterAutospacing="0"/>
              <w:rPr>
                <w:rFonts w:ascii="Times New Roman" w:hAnsi="Times New Roman"/>
              </w:rPr>
            </w:pPr>
            <w:r w:rsidRPr="00B712CA">
              <w:rPr>
                <w:rFonts w:ascii="Times New Roman" w:hAnsi="Times New Roman"/>
              </w:rPr>
              <w:t>3. Задачи, формирующие регулятивные УУД:</w:t>
            </w:r>
          </w:p>
          <w:p w:rsidR="00615AE3" w:rsidRPr="00B712CA" w:rsidRDefault="00615AE3" w:rsidP="00FA73B5">
            <w:pPr>
              <w:pStyle w:val="a7"/>
              <w:widowControl w:val="0"/>
              <w:tabs>
                <w:tab w:val="left" w:pos="426"/>
              </w:tabs>
              <w:spacing w:before="0" w:beforeAutospacing="0" w:after="0" w:afterAutospacing="0"/>
              <w:rPr>
                <w:rFonts w:ascii="Times New Roman" w:hAnsi="Times New Roman"/>
              </w:rPr>
            </w:pPr>
          </w:p>
        </w:tc>
        <w:tc>
          <w:tcPr>
            <w:tcW w:w="7052" w:type="dxa"/>
          </w:tcPr>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на планирование;</w:t>
            </w:r>
          </w:p>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на ориентировку в ситуации;</w:t>
            </w:r>
          </w:p>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на прогнозирование;</w:t>
            </w:r>
          </w:p>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на целеполагание;</w:t>
            </w:r>
          </w:p>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на принятие решения;</w:t>
            </w:r>
          </w:p>
          <w:p w:rsidR="00615AE3" w:rsidRPr="00B712CA" w:rsidRDefault="00615AE3" w:rsidP="00B712CA">
            <w:pPr>
              <w:pStyle w:val="a7"/>
              <w:widowControl w:val="0"/>
              <w:numPr>
                <w:ilvl w:val="0"/>
                <w:numId w:val="11"/>
              </w:numPr>
              <w:tabs>
                <w:tab w:val="clear" w:pos="720"/>
                <w:tab w:val="left" w:pos="474"/>
              </w:tabs>
              <w:spacing w:before="0" w:beforeAutospacing="0" w:after="0" w:afterAutospacing="0"/>
              <w:ind w:left="0" w:firstLine="190"/>
              <w:jc w:val="both"/>
              <w:textAlignment w:val="baseline"/>
              <w:rPr>
                <w:rFonts w:ascii="Times New Roman" w:hAnsi="Times New Roman"/>
              </w:rPr>
            </w:pPr>
            <w:r w:rsidRPr="00B712CA">
              <w:rPr>
                <w:rFonts w:ascii="Times New Roman" w:hAnsi="Times New Roman"/>
              </w:rPr>
              <w:t>на самоконтроль.</w:t>
            </w:r>
          </w:p>
        </w:tc>
      </w:tr>
    </w:tbl>
    <w:p w:rsidR="00615AE3" w:rsidRPr="00FF769D" w:rsidRDefault="00615AE3" w:rsidP="00FA73B5">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 xml:space="preserve">Развитию регулятивных </w:t>
      </w:r>
      <w:r w:rsidR="00A428B9" w:rsidRPr="000B5718">
        <w:rPr>
          <w:rFonts w:ascii="Times New Roman" w:hAnsi="Times New Roman"/>
          <w:sz w:val="28"/>
          <w:szCs w:val="28"/>
        </w:rPr>
        <w:t>УУД</w:t>
      </w:r>
      <w:r w:rsidRPr="000B571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0B5718">
        <w:rPr>
          <w:rFonts w:ascii="Times New Roman" w:hAnsi="Times New Roman"/>
          <w:sz w:val="28"/>
          <w:szCs w:val="28"/>
        </w:rPr>
        <w:t>УУД</w:t>
      </w:r>
      <w:r w:rsidRPr="000B571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0B5718" w:rsidRDefault="00B540EE" w:rsidP="00FA73B5">
      <w:pPr>
        <w:pStyle w:val="a7"/>
        <w:widowControl w:val="0"/>
        <w:tabs>
          <w:tab w:val="left" w:pos="567"/>
        </w:tabs>
        <w:spacing w:before="0" w:beforeAutospacing="0" w:after="0" w:afterAutospacing="0"/>
        <w:ind w:firstLine="709"/>
        <w:jc w:val="center"/>
        <w:rPr>
          <w:rFonts w:ascii="Times New Roman" w:hAnsi="Times New Roman"/>
          <w:sz w:val="28"/>
          <w:szCs w:val="28"/>
        </w:rPr>
      </w:pPr>
    </w:p>
    <w:p w:rsidR="00C66CE5" w:rsidRPr="000B5718" w:rsidRDefault="0021451B" w:rsidP="00B712CA">
      <w:pPr>
        <w:pStyle w:val="a7"/>
        <w:widowControl w:val="0"/>
        <w:tabs>
          <w:tab w:val="left" w:pos="567"/>
        </w:tabs>
        <w:spacing w:before="0" w:beforeAutospacing="0" w:after="0" w:afterAutospacing="0"/>
        <w:ind w:firstLine="709"/>
        <w:jc w:val="both"/>
        <w:rPr>
          <w:rFonts w:ascii="Times New Roman" w:hAnsi="Times New Roman"/>
          <w:b/>
          <w:sz w:val="28"/>
          <w:szCs w:val="28"/>
        </w:rPr>
      </w:pPr>
      <w:r w:rsidRPr="000B5718">
        <w:rPr>
          <w:rFonts w:ascii="Times New Roman" w:hAnsi="Times New Roman"/>
          <w:b/>
          <w:sz w:val="28"/>
          <w:szCs w:val="28"/>
        </w:rPr>
        <w:t xml:space="preserve">2.1.5. </w:t>
      </w:r>
      <w:r w:rsidR="00C66CE5" w:rsidRPr="000B5718">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615AE3" w:rsidRPr="000B5718" w:rsidRDefault="00615AE3" w:rsidP="00FA73B5">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0B5718">
        <w:rPr>
          <w:rFonts w:ascii="Times New Roman" w:hAnsi="Times New Roman"/>
          <w:sz w:val="28"/>
          <w:szCs w:val="28"/>
        </w:rPr>
        <w:t>при получении</w:t>
      </w:r>
      <w:r w:rsidRPr="000B5718">
        <w:rPr>
          <w:rFonts w:ascii="Times New Roman" w:hAnsi="Times New Roman"/>
          <w:sz w:val="28"/>
          <w:szCs w:val="28"/>
        </w:rPr>
        <w:t xml:space="preserve"> основного общего образования.</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Специфика</w:t>
      </w:r>
      <w:r w:rsidRPr="000B5718">
        <w:rPr>
          <w:rFonts w:ascii="Times New Roman" w:hAnsi="Times New Roman"/>
          <w:b/>
          <w:bCs/>
          <w:sz w:val="28"/>
          <w:szCs w:val="28"/>
        </w:rPr>
        <w:t xml:space="preserve"> проектной деятельности обучающихся </w:t>
      </w:r>
      <w:r w:rsidRPr="000B571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0B5718">
        <w:rPr>
          <w:rFonts w:ascii="Times New Roman" w:hAnsi="Times New Roman"/>
          <w:sz w:val="28"/>
          <w:szCs w:val="28"/>
        </w:rPr>
        <w:t xml:space="preserve"> и </w:t>
      </w:r>
      <w:r w:rsidRPr="000B571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 xml:space="preserve">Особенностью </w:t>
      </w:r>
      <w:r w:rsidRPr="000B5718">
        <w:rPr>
          <w:rFonts w:ascii="Times New Roman" w:hAnsi="Times New Roman"/>
          <w:b/>
          <w:bCs/>
          <w:sz w:val="28"/>
          <w:szCs w:val="28"/>
        </w:rPr>
        <w:t xml:space="preserve">учебно-исследовательской деятельности </w:t>
      </w:r>
      <w:r w:rsidRPr="000B571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0B5718" w:rsidRDefault="00B540EE" w:rsidP="00277D9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0B5718" w:rsidRDefault="00B540EE" w:rsidP="00277D9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0B5718">
        <w:rPr>
          <w:rFonts w:ascii="Times New Roman" w:hAnsi="Times New Roman"/>
          <w:sz w:val="28"/>
          <w:szCs w:val="28"/>
        </w:rPr>
        <w:t xml:space="preserve"> и </w:t>
      </w:r>
      <w:r w:rsidRPr="000B5718">
        <w:rPr>
          <w:rFonts w:ascii="Times New Roman" w:hAnsi="Times New Roman"/>
          <w:sz w:val="28"/>
          <w:szCs w:val="28"/>
        </w:rPr>
        <w:t>др.</w:t>
      </w:r>
    </w:p>
    <w:p w:rsidR="00B540EE" w:rsidRPr="000B5718" w:rsidRDefault="00E5382A"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У</w:t>
      </w:r>
      <w:r w:rsidR="00B540EE" w:rsidRPr="000B5718">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0B5718" w:rsidRDefault="00B540EE" w:rsidP="00277D9C">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исследовательское;</w:t>
      </w:r>
    </w:p>
    <w:p w:rsidR="00B540EE" w:rsidRPr="000B5718" w:rsidRDefault="00B540EE" w:rsidP="00277D9C">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инженерное;</w:t>
      </w:r>
    </w:p>
    <w:p w:rsidR="00B540EE" w:rsidRPr="000B5718" w:rsidRDefault="00B540EE" w:rsidP="00277D9C">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прикладное;</w:t>
      </w:r>
    </w:p>
    <w:p w:rsidR="00B540EE" w:rsidRPr="000B5718" w:rsidRDefault="00B540EE" w:rsidP="00277D9C">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информационное;</w:t>
      </w:r>
    </w:p>
    <w:p w:rsidR="00B540EE" w:rsidRPr="000B5718" w:rsidRDefault="00B540EE" w:rsidP="00277D9C">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социальное;</w:t>
      </w:r>
    </w:p>
    <w:p w:rsidR="00B540EE" w:rsidRPr="000B5718" w:rsidRDefault="00B540EE" w:rsidP="00277D9C">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игровое;</w:t>
      </w:r>
    </w:p>
    <w:p w:rsidR="00B540EE" w:rsidRPr="000B5718" w:rsidRDefault="00B540EE" w:rsidP="00277D9C">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творческое.</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0B5718">
        <w:rPr>
          <w:rFonts w:ascii="Times New Roman" w:hAnsi="Times New Roman"/>
          <w:sz w:val="28"/>
          <w:szCs w:val="28"/>
        </w:rPr>
        <w:t>(</w:t>
      </w:r>
      <w:r w:rsidRPr="000B5718">
        <w:rPr>
          <w:rFonts w:ascii="Times New Roman" w:hAnsi="Times New Roman"/>
          <w:sz w:val="28"/>
          <w:szCs w:val="28"/>
        </w:rPr>
        <w:t>автор проекта</w:t>
      </w:r>
      <w:r w:rsidR="007D62DE" w:rsidRPr="000B5718">
        <w:rPr>
          <w:rFonts w:ascii="Times New Roman" w:hAnsi="Times New Roman"/>
          <w:sz w:val="28"/>
          <w:szCs w:val="28"/>
        </w:rPr>
        <w:t>)</w:t>
      </w:r>
      <w:r w:rsidRPr="000B571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0B5718" w:rsidRDefault="00B540EE" w:rsidP="00277D9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0B5718" w:rsidRDefault="00B540EE" w:rsidP="00277D9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0B5718" w:rsidRDefault="00B540EE" w:rsidP="00277D9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0B5718" w:rsidRDefault="00B540EE" w:rsidP="00277D9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исследовательская практика обучающихся;</w:t>
      </w:r>
    </w:p>
    <w:p w:rsidR="00B540EE" w:rsidRPr="000B5718" w:rsidRDefault="00B540EE" w:rsidP="00277D9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0B5718" w:rsidRDefault="00B540EE" w:rsidP="00277D9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0B5718" w:rsidRDefault="00B540EE" w:rsidP="00277D9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0B5718">
        <w:rPr>
          <w:rFonts w:ascii="Times New Roman" w:hAnsi="Times New Roman"/>
          <w:sz w:val="28"/>
          <w:szCs w:val="28"/>
        </w:rPr>
        <w:t xml:space="preserve">включает </w:t>
      </w:r>
      <w:r w:rsidRPr="000B571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0B5718" w:rsidRDefault="00B540EE" w:rsidP="00277D9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0B5718">
        <w:rPr>
          <w:rFonts w:ascii="Times New Roman" w:hAnsi="Times New Roman"/>
          <w:sz w:val="28"/>
          <w:szCs w:val="28"/>
        </w:rPr>
        <w:t>е</w:t>
      </w:r>
      <w:r w:rsidRPr="000B5718">
        <w:rPr>
          <w:rFonts w:ascii="Times New Roman" w:hAnsi="Times New Roman"/>
          <w:sz w:val="28"/>
          <w:szCs w:val="28"/>
        </w:rPr>
        <w:t>:</w:t>
      </w:r>
    </w:p>
    <w:p w:rsidR="00B540EE" w:rsidRPr="000B5718" w:rsidRDefault="00B540EE" w:rsidP="00277D9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макеты, модели, рабочие установки, схемы, план-карт</w:t>
      </w:r>
      <w:r w:rsidR="007D62DE" w:rsidRPr="000B5718">
        <w:rPr>
          <w:rFonts w:ascii="Times New Roman" w:hAnsi="Times New Roman"/>
          <w:sz w:val="28"/>
          <w:szCs w:val="28"/>
        </w:rPr>
        <w:t>ы</w:t>
      </w:r>
      <w:r w:rsidRPr="000B5718">
        <w:rPr>
          <w:rFonts w:ascii="Times New Roman" w:hAnsi="Times New Roman"/>
          <w:sz w:val="28"/>
          <w:szCs w:val="28"/>
        </w:rPr>
        <w:t>;</w:t>
      </w:r>
    </w:p>
    <w:p w:rsidR="00B540EE" w:rsidRPr="000B5718" w:rsidRDefault="00B540EE" w:rsidP="00277D9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постеры, презентации;</w:t>
      </w:r>
    </w:p>
    <w:p w:rsidR="00B540EE" w:rsidRPr="000B5718" w:rsidRDefault="00B540EE" w:rsidP="00277D9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альбомы, буклеты, брошюры, книги;</w:t>
      </w:r>
    </w:p>
    <w:p w:rsidR="00B540EE" w:rsidRPr="000B5718" w:rsidRDefault="00B540EE" w:rsidP="00277D9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реконструкции событий;</w:t>
      </w:r>
    </w:p>
    <w:p w:rsidR="00B540EE" w:rsidRPr="000B5718" w:rsidRDefault="00B540EE" w:rsidP="00277D9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эссе, рассказы, стихи, рисунки;</w:t>
      </w:r>
    </w:p>
    <w:p w:rsidR="00B540EE" w:rsidRPr="000B5718" w:rsidRDefault="00B540EE" w:rsidP="00277D9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результаты исследовательских экспедиций, обработки архивов и мемуаров;</w:t>
      </w:r>
    </w:p>
    <w:p w:rsidR="00B540EE" w:rsidRPr="000B5718" w:rsidRDefault="00B540EE" w:rsidP="00277D9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документальные фильмы, мультфильмы;</w:t>
      </w:r>
    </w:p>
    <w:p w:rsidR="00B540EE" w:rsidRPr="000B5718" w:rsidRDefault="00B540EE" w:rsidP="00277D9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выставки, игры, тематические вечера, концерты;</w:t>
      </w:r>
    </w:p>
    <w:p w:rsidR="00B540EE" w:rsidRPr="000B5718" w:rsidRDefault="00B540EE" w:rsidP="00277D9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сценарии мероприятий;</w:t>
      </w:r>
    </w:p>
    <w:p w:rsidR="00B540EE" w:rsidRPr="000B5718" w:rsidRDefault="00B540EE" w:rsidP="00277D9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веб-сайты, программное обеспечение, компакт-диски (или другие цифровые носители) и др.</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0B5718" w:rsidRDefault="00B540EE" w:rsidP="00FA73B5">
      <w:pPr>
        <w:pStyle w:val="a7"/>
        <w:widowControl w:val="0"/>
        <w:tabs>
          <w:tab w:val="left" w:pos="567"/>
        </w:tabs>
        <w:spacing w:before="0" w:beforeAutospacing="0" w:after="0" w:afterAutospacing="0"/>
        <w:jc w:val="both"/>
        <w:rPr>
          <w:rFonts w:ascii="Times New Roman" w:hAnsi="Times New Roman"/>
          <w:sz w:val="28"/>
          <w:szCs w:val="28"/>
        </w:rPr>
      </w:pPr>
    </w:p>
    <w:p w:rsidR="00B540EE" w:rsidRPr="000B5718" w:rsidRDefault="0021451B" w:rsidP="00B712CA">
      <w:pPr>
        <w:pStyle w:val="a7"/>
        <w:widowControl w:val="0"/>
        <w:tabs>
          <w:tab w:val="left" w:pos="567"/>
        </w:tabs>
        <w:spacing w:before="0" w:beforeAutospacing="0" w:after="0" w:afterAutospacing="0"/>
        <w:ind w:firstLine="709"/>
        <w:jc w:val="both"/>
        <w:rPr>
          <w:rFonts w:ascii="Times New Roman" w:hAnsi="Times New Roman"/>
          <w:b/>
          <w:sz w:val="28"/>
          <w:szCs w:val="28"/>
        </w:rPr>
      </w:pPr>
      <w:r w:rsidRPr="000B5718">
        <w:rPr>
          <w:rFonts w:ascii="Times New Roman" w:hAnsi="Times New Roman"/>
          <w:b/>
          <w:sz w:val="28"/>
          <w:szCs w:val="28"/>
        </w:rPr>
        <w:t xml:space="preserve">2.1.6. </w:t>
      </w:r>
      <w:r w:rsidR="00B540EE" w:rsidRPr="000B571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0B5718">
        <w:rPr>
          <w:rFonts w:ascii="Times New Roman" w:hAnsi="Times New Roman"/>
          <w:b/>
          <w:sz w:val="28"/>
          <w:szCs w:val="28"/>
        </w:rPr>
        <w:t>информационно-коммуникационных технологий</w:t>
      </w:r>
    </w:p>
    <w:p w:rsidR="00B712CA" w:rsidRPr="000B5718" w:rsidRDefault="00B712CA" w:rsidP="00B712CA">
      <w:pPr>
        <w:pStyle w:val="a7"/>
        <w:widowControl w:val="0"/>
        <w:tabs>
          <w:tab w:val="left" w:pos="567"/>
        </w:tabs>
        <w:spacing w:before="0" w:beforeAutospacing="0" w:after="0" w:afterAutospacing="0"/>
        <w:ind w:firstLine="709"/>
        <w:jc w:val="both"/>
        <w:rPr>
          <w:rFonts w:ascii="Times New Roman" w:hAnsi="Times New Roman"/>
          <w:b/>
          <w:sz w:val="28"/>
          <w:szCs w:val="28"/>
        </w:rPr>
      </w:pP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0B5718">
        <w:rPr>
          <w:rFonts w:ascii="Times New Roman" w:hAnsi="Times New Roman"/>
          <w:sz w:val="28"/>
          <w:szCs w:val="28"/>
        </w:rPr>
        <w:t xml:space="preserve"> (ИКТ)</w:t>
      </w:r>
      <w:r w:rsidRPr="000B5718">
        <w:rPr>
          <w:rFonts w:ascii="Times New Roman" w:hAnsi="Times New Roman"/>
          <w:sz w:val="28"/>
          <w:szCs w:val="28"/>
        </w:rPr>
        <w:t xml:space="preserve">. </w:t>
      </w:r>
      <w:r w:rsidR="00E5382A" w:rsidRPr="000B5718">
        <w:rPr>
          <w:rFonts w:ascii="Times New Roman" w:hAnsi="Times New Roman"/>
          <w:sz w:val="28"/>
          <w:szCs w:val="28"/>
        </w:rPr>
        <w:t>П</w:t>
      </w:r>
      <w:r w:rsidRPr="000B5718">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 xml:space="preserve">В настоящее время значительно присутствие компьютерных и </w:t>
      </w:r>
      <w:r w:rsidR="00B46327" w:rsidRPr="000B5718">
        <w:rPr>
          <w:rFonts w:ascii="Times New Roman" w:hAnsi="Times New Roman"/>
          <w:sz w:val="28"/>
          <w:szCs w:val="28"/>
        </w:rPr>
        <w:t>интернет</w:t>
      </w:r>
      <w:r w:rsidRPr="000B571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0B5718" w:rsidRDefault="0021451B"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Н</w:t>
      </w:r>
      <w:r w:rsidR="00B540EE" w:rsidRPr="000B5718">
        <w:rPr>
          <w:rFonts w:ascii="Times New Roman" w:hAnsi="Times New Roman"/>
          <w:sz w:val="28"/>
          <w:szCs w:val="28"/>
        </w:rPr>
        <w:t>еобходимо указать возможные виды и формы организации учебной деятельности</w:t>
      </w:r>
      <w:r w:rsidRPr="000B5718">
        <w:rPr>
          <w:rFonts w:ascii="Times New Roman" w:hAnsi="Times New Roman"/>
          <w:sz w:val="28"/>
          <w:szCs w:val="28"/>
        </w:rPr>
        <w:t xml:space="preserve">, позволяющие эффктивно </w:t>
      </w:r>
      <w:r w:rsidR="00667803" w:rsidRPr="000B5718">
        <w:rPr>
          <w:rFonts w:ascii="Times New Roman" w:hAnsi="Times New Roman"/>
          <w:sz w:val="28"/>
          <w:szCs w:val="28"/>
        </w:rPr>
        <w:t>реализовывать данное направление</w:t>
      </w:r>
      <w:r w:rsidR="00B540EE" w:rsidRPr="000B571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0B5718" w:rsidRDefault="00B46327"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О</w:t>
      </w:r>
      <w:r w:rsidR="00B540EE" w:rsidRPr="000B5718">
        <w:rPr>
          <w:rFonts w:ascii="Times New Roman" w:hAnsi="Times New Roman"/>
          <w:sz w:val="28"/>
          <w:szCs w:val="28"/>
        </w:rPr>
        <w:t>сновны</w:t>
      </w:r>
      <w:r w:rsidRPr="000B5718">
        <w:rPr>
          <w:rFonts w:ascii="Times New Roman" w:hAnsi="Times New Roman"/>
          <w:sz w:val="28"/>
          <w:szCs w:val="28"/>
        </w:rPr>
        <w:t>е</w:t>
      </w:r>
      <w:r w:rsidR="00B540EE" w:rsidRPr="000B5718">
        <w:rPr>
          <w:rFonts w:ascii="Times New Roman" w:hAnsi="Times New Roman"/>
          <w:sz w:val="28"/>
          <w:szCs w:val="28"/>
        </w:rPr>
        <w:t xml:space="preserve"> форм</w:t>
      </w:r>
      <w:r w:rsidRPr="000B5718">
        <w:rPr>
          <w:rFonts w:ascii="Times New Roman" w:hAnsi="Times New Roman"/>
          <w:sz w:val="28"/>
          <w:szCs w:val="28"/>
        </w:rPr>
        <w:t>ы</w:t>
      </w:r>
      <w:r w:rsidR="00B540EE" w:rsidRPr="000B5718">
        <w:rPr>
          <w:rFonts w:ascii="Times New Roman" w:hAnsi="Times New Roman"/>
          <w:sz w:val="28"/>
          <w:szCs w:val="28"/>
        </w:rPr>
        <w:t xml:space="preserve"> организации учебной деятельности по формированию ИКТ-компетенции обучающихся </w:t>
      </w:r>
      <w:r w:rsidRPr="000B5718">
        <w:rPr>
          <w:rFonts w:ascii="Times New Roman" w:hAnsi="Times New Roman"/>
          <w:sz w:val="28"/>
          <w:szCs w:val="28"/>
        </w:rPr>
        <w:t xml:space="preserve">могут </w:t>
      </w:r>
      <w:r w:rsidR="00B540EE" w:rsidRPr="000B5718">
        <w:rPr>
          <w:rFonts w:ascii="Times New Roman" w:hAnsi="Times New Roman"/>
          <w:sz w:val="28"/>
          <w:szCs w:val="28"/>
        </w:rPr>
        <w:t>включить:</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уроки по информатике и другим предметам;</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факультативы;</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кружки;</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интегративные межпредметные проекты;</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внеурочные и внешкольные активности. </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создание и редактирование текстов; </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создание и редактирование электронных таблиц; </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создание и редактирование презентаций; </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создание и редактирование графики и фото; </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создание и редактирование видео; </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создание музыкальных и звуковых объектов; </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поиск и анализ информации в Интернете; </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моделирование, проектирование и управление; </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математическая обработка и визуализация данных; </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создание</w:t>
      </w:r>
      <w:r w:rsidR="00B46327" w:rsidRPr="000B5718">
        <w:rPr>
          <w:rFonts w:ascii="Times New Roman" w:hAnsi="Times New Roman"/>
          <w:sz w:val="28"/>
          <w:szCs w:val="28"/>
        </w:rPr>
        <w:t xml:space="preserve"> веб</w:t>
      </w:r>
      <w:r w:rsidRPr="000B5718">
        <w:rPr>
          <w:rFonts w:ascii="Times New Roman" w:hAnsi="Times New Roman"/>
          <w:sz w:val="28"/>
          <w:szCs w:val="28"/>
        </w:rPr>
        <w:t xml:space="preserve">-страниц и сайтов; </w:t>
      </w:r>
    </w:p>
    <w:p w:rsidR="00B540EE" w:rsidRPr="000B5718" w:rsidRDefault="00B540EE" w:rsidP="00277D9C">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сетевая коммуникация между учениками и (или) учителем.</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0B5718" w:rsidRDefault="00667803" w:rsidP="00B712CA">
      <w:pPr>
        <w:pStyle w:val="a7"/>
        <w:widowControl w:val="0"/>
        <w:tabs>
          <w:tab w:val="left" w:pos="567"/>
        </w:tabs>
        <w:spacing w:before="0" w:beforeAutospacing="0" w:after="0" w:afterAutospacing="0"/>
        <w:ind w:firstLine="709"/>
        <w:jc w:val="both"/>
        <w:rPr>
          <w:rFonts w:ascii="Times New Roman" w:hAnsi="Times New Roman"/>
          <w:b/>
          <w:sz w:val="28"/>
          <w:szCs w:val="28"/>
        </w:rPr>
      </w:pPr>
      <w:r w:rsidRPr="000B5718">
        <w:rPr>
          <w:rFonts w:ascii="Times New Roman" w:hAnsi="Times New Roman"/>
          <w:b/>
          <w:sz w:val="28"/>
          <w:szCs w:val="28"/>
        </w:rPr>
        <w:t xml:space="preserve">2.1.7. </w:t>
      </w:r>
      <w:r w:rsidR="00B540EE" w:rsidRPr="000B5718">
        <w:rPr>
          <w:rFonts w:ascii="Times New Roman" w:hAnsi="Times New Roman"/>
          <w:b/>
          <w:sz w:val="28"/>
          <w:szCs w:val="28"/>
        </w:rPr>
        <w:t>Перечень и описание основных элементов ИКТ-компетенции и инструментов их использования</w:t>
      </w:r>
    </w:p>
    <w:p w:rsidR="00B712CA" w:rsidRPr="000B5718" w:rsidRDefault="00B712CA" w:rsidP="00FA73B5">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b/>
          <w:bCs/>
          <w:iCs/>
          <w:sz w:val="28"/>
          <w:szCs w:val="28"/>
        </w:rPr>
        <w:t>Обращение с устройствами ИКТ.</w:t>
      </w:r>
      <w:r w:rsidRPr="000B571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b/>
          <w:bCs/>
          <w:iCs/>
          <w:sz w:val="28"/>
          <w:szCs w:val="28"/>
        </w:rPr>
        <w:t>Фиксация и обработка изображений и звуков.</w:t>
      </w:r>
      <w:r w:rsidRPr="000B5718">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b/>
          <w:bCs/>
          <w:iCs/>
          <w:sz w:val="28"/>
          <w:szCs w:val="28"/>
        </w:rPr>
        <w:t>Поиск и организация хранения информации.</w:t>
      </w:r>
      <w:r w:rsidRPr="000B571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0B5718">
        <w:rPr>
          <w:rFonts w:ascii="Times New Roman" w:hAnsi="Times New Roman"/>
          <w:sz w:val="28"/>
          <w:szCs w:val="28"/>
        </w:rPr>
        <w:t xml:space="preserve">сети </w:t>
      </w:r>
      <w:r w:rsidRPr="000B5718">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0B5718">
        <w:rPr>
          <w:rFonts w:ascii="Times New Roman" w:hAnsi="Times New Roman"/>
          <w:sz w:val="28"/>
          <w:szCs w:val="28"/>
        </w:rPr>
        <w:t xml:space="preserve">сети </w:t>
      </w:r>
      <w:r w:rsidRPr="000B5718">
        <w:rPr>
          <w:rFonts w:ascii="Times New Roman" w:hAnsi="Times New Roman"/>
          <w:sz w:val="28"/>
          <w:szCs w:val="28"/>
        </w:rPr>
        <w:t>Интернет.</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b/>
          <w:bCs/>
          <w:iCs/>
          <w:sz w:val="28"/>
          <w:szCs w:val="28"/>
        </w:rPr>
        <w:t>Создание письменных сообщений.</w:t>
      </w:r>
      <w:r w:rsidR="00390357" w:rsidRPr="000B5718">
        <w:rPr>
          <w:rFonts w:ascii="Times New Roman" w:hAnsi="Times New Roman"/>
          <w:b/>
          <w:bCs/>
          <w:iCs/>
          <w:sz w:val="28"/>
          <w:szCs w:val="28"/>
        </w:rPr>
        <w:t xml:space="preserve"> </w:t>
      </w:r>
      <w:r w:rsidRPr="000B5718">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b/>
          <w:bCs/>
          <w:iCs/>
          <w:sz w:val="28"/>
          <w:szCs w:val="28"/>
        </w:rPr>
        <w:t>Создание графических объектов.</w:t>
      </w:r>
      <w:r w:rsidR="00390357" w:rsidRPr="000B5718">
        <w:rPr>
          <w:rFonts w:ascii="Times New Roman" w:hAnsi="Times New Roman"/>
          <w:b/>
          <w:bCs/>
          <w:iCs/>
          <w:sz w:val="28"/>
          <w:szCs w:val="28"/>
        </w:rPr>
        <w:t xml:space="preserve"> </w:t>
      </w:r>
      <w:r w:rsidRPr="000B5718">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b/>
          <w:bCs/>
          <w:iCs/>
          <w:sz w:val="28"/>
          <w:szCs w:val="28"/>
        </w:rPr>
        <w:t>Создание музыкальных и звуковых объектов.</w:t>
      </w:r>
      <w:r w:rsidR="00390357" w:rsidRPr="000B5718">
        <w:rPr>
          <w:rFonts w:ascii="Times New Roman" w:hAnsi="Times New Roman"/>
          <w:b/>
          <w:bCs/>
          <w:iCs/>
          <w:sz w:val="28"/>
          <w:szCs w:val="28"/>
        </w:rPr>
        <w:t xml:space="preserve"> </w:t>
      </w:r>
      <w:r w:rsidRPr="000B571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00390357" w:rsidRPr="000B5718">
        <w:rPr>
          <w:rFonts w:ascii="Times New Roman" w:hAnsi="Times New Roman"/>
          <w:b/>
          <w:bCs/>
          <w:iCs/>
          <w:sz w:val="28"/>
          <w:szCs w:val="28"/>
        </w:rPr>
        <w:t xml:space="preserve"> </w:t>
      </w:r>
      <w:r w:rsidRPr="000B5718">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b/>
          <w:bCs/>
          <w:iCs/>
          <w:sz w:val="28"/>
          <w:szCs w:val="28"/>
        </w:rPr>
        <w:t>Анализ информации, математическая обработка данных в исследовании.</w:t>
      </w:r>
      <w:r w:rsidR="00390357" w:rsidRPr="000B5718">
        <w:rPr>
          <w:rFonts w:ascii="Times New Roman" w:hAnsi="Times New Roman"/>
          <w:b/>
          <w:bCs/>
          <w:iCs/>
          <w:sz w:val="28"/>
          <w:szCs w:val="28"/>
        </w:rPr>
        <w:t xml:space="preserve"> </w:t>
      </w:r>
      <w:r w:rsidRPr="000B571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b/>
          <w:bCs/>
          <w:iCs/>
          <w:sz w:val="28"/>
          <w:szCs w:val="28"/>
        </w:rPr>
        <w:t>Моделирование, проектирование и управление.</w:t>
      </w:r>
      <w:r w:rsidR="00390357" w:rsidRPr="000B5718">
        <w:rPr>
          <w:rFonts w:ascii="Times New Roman" w:hAnsi="Times New Roman"/>
          <w:b/>
          <w:bCs/>
          <w:iCs/>
          <w:sz w:val="28"/>
          <w:szCs w:val="28"/>
        </w:rPr>
        <w:t xml:space="preserve"> </w:t>
      </w:r>
      <w:r w:rsidRPr="000B5718">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b/>
          <w:bCs/>
          <w:iCs/>
          <w:sz w:val="28"/>
          <w:szCs w:val="28"/>
        </w:rPr>
        <w:t>Коммуникация и социальное взаимодействие.</w:t>
      </w:r>
      <w:r w:rsidR="00390357" w:rsidRPr="000B5718">
        <w:rPr>
          <w:rFonts w:ascii="Times New Roman" w:hAnsi="Times New Roman"/>
          <w:b/>
          <w:bCs/>
          <w:iCs/>
          <w:sz w:val="28"/>
          <w:szCs w:val="28"/>
        </w:rPr>
        <w:t xml:space="preserve"> </w:t>
      </w:r>
      <w:r w:rsidRPr="000B571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b/>
          <w:bCs/>
          <w:iCs/>
          <w:sz w:val="28"/>
          <w:szCs w:val="28"/>
        </w:rPr>
        <w:t>Информационная безопасность.</w:t>
      </w:r>
      <w:r w:rsidR="00390357" w:rsidRPr="000B5718">
        <w:rPr>
          <w:rFonts w:ascii="Times New Roman" w:hAnsi="Times New Roman"/>
          <w:b/>
          <w:bCs/>
          <w:iCs/>
          <w:sz w:val="28"/>
          <w:szCs w:val="28"/>
        </w:rPr>
        <w:t xml:space="preserve"> </w:t>
      </w:r>
      <w:r w:rsidRPr="000B571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0B5718" w:rsidRDefault="00667803" w:rsidP="00B712CA">
      <w:pPr>
        <w:pStyle w:val="a7"/>
        <w:widowControl w:val="0"/>
        <w:tabs>
          <w:tab w:val="left" w:pos="567"/>
        </w:tabs>
        <w:spacing w:before="0" w:beforeAutospacing="0" w:after="0" w:afterAutospacing="0"/>
        <w:ind w:firstLine="709"/>
        <w:jc w:val="both"/>
        <w:rPr>
          <w:rFonts w:ascii="Times New Roman" w:hAnsi="Times New Roman"/>
          <w:b/>
          <w:sz w:val="28"/>
          <w:szCs w:val="28"/>
        </w:rPr>
      </w:pPr>
      <w:r w:rsidRPr="000B5718">
        <w:rPr>
          <w:rFonts w:ascii="Times New Roman" w:hAnsi="Times New Roman"/>
          <w:b/>
          <w:sz w:val="28"/>
          <w:szCs w:val="28"/>
        </w:rPr>
        <w:t xml:space="preserve">2.1.8. </w:t>
      </w:r>
      <w:r w:rsidR="00B540EE" w:rsidRPr="000B571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0D21ED">
        <w:rPr>
          <w:rFonts w:ascii="Times New Roman" w:hAnsi="Times New Roman"/>
          <w:b/>
          <w:sz w:val="28"/>
          <w:szCs w:val="28"/>
        </w:rPr>
        <w:t xml:space="preserve"> </w:t>
      </w:r>
      <w:r w:rsidR="00B46327" w:rsidRPr="000B5718">
        <w:rPr>
          <w:rFonts w:ascii="Times New Roman" w:hAnsi="Times New Roman"/>
          <w:b/>
          <w:sz w:val="28"/>
          <w:szCs w:val="28"/>
        </w:rPr>
        <w:t>информационно-коммуникационных технологий</w:t>
      </w:r>
    </w:p>
    <w:p w:rsidR="00B712CA" w:rsidRPr="000B5718" w:rsidRDefault="00B712CA" w:rsidP="00B712CA">
      <w:pPr>
        <w:pStyle w:val="a7"/>
        <w:widowControl w:val="0"/>
        <w:tabs>
          <w:tab w:val="left" w:pos="567"/>
        </w:tabs>
        <w:spacing w:before="0" w:beforeAutospacing="0" w:after="0" w:afterAutospacing="0"/>
        <w:ind w:firstLine="709"/>
        <w:jc w:val="both"/>
        <w:rPr>
          <w:rFonts w:ascii="Times New Roman" w:hAnsi="Times New Roman"/>
          <w:b/>
          <w:sz w:val="28"/>
          <w:szCs w:val="28"/>
        </w:rPr>
      </w:pP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0B5718" w:rsidRDefault="00B540EE" w:rsidP="00FA73B5">
      <w:pPr>
        <w:pStyle w:val="2"/>
        <w:tabs>
          <w:tab w:val="left" w:pos="567"/>
        </w:tabs>
        <w:spacing w:line="240" w:lineRule="auto"/>
      </w:pPr>
      <w:bookmarkStart w:id="135" w:name="_Toc405145662"/>
      <w:bookmarkStart w:id="136" w:name="_Toc406059005"/>
      <w:bookmarkStart w:id="137" w:name="_Toc409682184"/>
      <w:bookmarkStart w:id="138" w:name="_Toc409691658"/>
      <w:bookmarkStart w:id="139" w:name="_Toc410653982"/>
      <w:bookmarkStart w:id="140" w:name="_Toc410702986"/>
      <w:bookmarkStart w:id="141" w:name="_Toc284662742"/>
      <w:bookmarkStart w:id="142" w:name="_Toc284663368"/>
      <w:bookmarkStart w:id="143" w:name="_Toc414553168"/>
      <w:bookmarkStart w:id="144" w:name="_Toc536472789"/>
      <w:bookmarkStart w:id="145" w:name="_Toc161083"/>
      <w:bookmarkStart w:id="146" w:name="_Toc528384"/>
      <w:r w:rsidRPr="000B5718">
        <w:rPr>
          <w:b w:val="0"/>
        </w:rPr>
        <w:t xml:space="preserve">В рамках направления </w:t>
      </w:r>
      <w:r w:rsidR="00B46327" w:rsidRPr="000B5718">
        <w:rPr>
          <w:b w:val="0"/>
        </w:rPr>
        <w:t>«О</w:t>
      </w:r>
      <w:r w:rsidRPr="000B5718">
        <w:rPr>
          <w:b w:val="0"/>
        </w:rPr>
        <w:t>бращение с устройствами ИКТ</w:t>
      </w:r>
      <w:r w:rsidR="00B46327" w:rsidRPr="000B5718">
        <w:rPr>
          <w:b w:val="0"/>
        </w:rPr>
        <w:t>»</w:t>
      </w:r>
      <w:r w:rsidRPr="000B5718">
        <w:rPr>
          <w:b w:val="0"/>
        </w:rPr>
        <w:t xml:space="preserve"> в качестве основных планируемых результатов возможен следующий список того, что обучающийся сможет:</w:t>
      </w:r>
      <w:bookmarkEnd w:id="135"/>
      <w:bookmarkEnd w:id="136"/>
      <w:bookmarkEnd w:id="137"/>
      <w:bookmarkEnd w:id="138"/>
      <w:bookmarkEnd w:id="139"/>
      <w:bookmarkEnd w:id="140"/>
      <w:bookmarkEnd w:id="141"/>
      <w:bookmarkEnd w:id="142"/>
      <w:bookmarkEnd w:id="143"/>
      <w:bookmarkEnd w:id="144"/>
      <w:bookmarkEnd w:id="145"/>
      <w:bookmarkEnd w:id="146"/>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получать информацию о характеристиках компьютера;</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0B5718">
        <w:rPr>
          <w:rFonts w:ascii="Times New Roman" w:hAnsi="Times New Roman"/>
          <w:sz w:val="28"/>
          <w:szCs w:val="28"/>
        </w:rPr>
        <w:t xml:space="preserve">сеть </w:t>
      </w:r>
      <w:r w:rsidRPr="000B5718">
        <w:rPr>
          <w:rFonts w:ascii="Times New Roman" w:hAnsi="Times New Roman"/>
          <w:sz w:val="28"/>
          <w:szCs w:val="28"/>
        </w:rPr>
        <w:t>Интернет, размещать в информационной среде различные информационные объекты;</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0B5718" w:rsidRDefault="00731D9E" w:rsidP="00FA73B5">
      <w:pPr>
        <w:pStyle w:val="2"/>
        <w:tabs>
          <w:tab w:val="left" w:pos="567"/>
        </w:tabs>
        <w:spacing w:line="240" w:lineRule="auto"/>
        <w:ind w:firstLine="0"/>
      </w:pPr>
      <w:bookmarkStart w:id="147" w:name="_Toc405145663"/>
      <w:bookmarkStart w:id="148" w:name="_Toc406059006"/>
      <w:bookmarkStart w:id="149" w:name="_Toc409682185"/>
      <w:bookmarkStart w:id="150" w:name="_Toc409691659"/>
      <w:bookmarkStart w:id="151" w:name="_Toc410653983"/>
      <w:bookmarkStart w:id="152" w:name="_Toc410702987"/>
      <w:r w:rsidRPr="000B5718">
        <w:rPr>
          <w:b w:val="0"/>
        </w:rPr>
        <w:tab/>
      </w:r>
      <w:bookmarkStart w:id="153" w:name="_Toc284662743"/>
      <w:bookmarkStart w:id="154" w:name="_Toc284663369"/>
      <w:bookmarkStart w:id="155" w:name="_Toc414553169"/>
      <w:bookmarkStart w:id="156" w:name="_Toc536472790"/>
      <w:bookmarkStart w:id="157" w:name="_Toc161084"/>
      <w:bookmarkStart w:id="158" w:name="_Toc528385"/>
      <w:r w:rsidR="00B540EE" w:rsidRPr="000B571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47"/>
      <w:bookmarkEnd w:id="148"/>
      <w:bookmarkEnd w:id="149"/>
      <w:bookmarkEnd w:id="150"/>
      <w:bookmarkEnd w:id="151"/>
      <w:bookmarkEnd w:id="152"/>
      <w:bookmarkEnd w:id="153"/>
      <w:bookmarkEnd w:id="154"/>
      <w:bookmarkEnd w:id="155"/>
      <w:bookmarkEnd w:id="156"/>
      <w:bookmarkEnd w:id="157"/>
      <w:bookmarkEnd w:id="158"/>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создавать презентации на основе цифровых фотографий;</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0B5718" w:rsidRDefault="00731D9E" w:rsidP="00FA73B5">
      <w:pPr>
        <w:pStyle w:val="2"/>
        <w:tabs>
          <w:tab w:val="left" w:pos="567"/>
        </w:tabs>
        <w:spacing w:line="240" w:lineRule="auto"/>
        <w:ind w:firstLine="0"/>
      </w:pPr>
      <w:bookmarkStart w:id="159" w:name="_Toc405145664"/>
      <w:bookmarkStart w:id="160" w:name="_Toc406059007"/>
      <w:bookmarkStart w:id="161" w:name="_Toc409682186"/>
      <w:bookmarkStart w:id="162" w:name="_Toc409691660"/>
      <w:bookmarkStart w:id="163" w:name="_Toc410653984"/>
      <w:bookmarkStart w:id="164" w:name="_Toc410702988"/>
      <w:r w:rsidRPr="000B5718">
        <w:rPr>
          <w:b w:val="0"/>
        </w:rPr>
        <w:tab/>
      </w:r>
      <w:bookmarkStart w:id="165" w:name="_Toc284662744"/>
      <w:bookmarkStart w:id="166" w:name="_Toc284663370"/>
      <w:bookmarkStart w:id="167" w:name="_Toc414553170"/>
      <w:bookmarkStart w:id="168" w:name="_Toc536472791"/>
      <w:bookmarkStart w:id="169" w:name="_Toc161085"/>
      <w:bookmarkStart w:id="170" w:name="_Toc528386"/>
      <w:r w:rsidR="00B540EE" w:rsidRPr="000B571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bookmarkEnd w:id="168"/>
      <w:bookmarkEnd w:id="169"/>
      <w:bookmarkEnd w:id="170"/>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использовать различные приемы поиска информации в </w:t>
      </w:r>
      <w:r w:rsidR="00B46327" w:rsidRPr="000B5718">
        <w:rPr>
          <w:rFonts w:ascii="Times New Roman" w:hAnsi="Times New Roman"/>
          <w:sz w:val="28"/>
          <w:szCs w:val="28"/>
        </w:rPr>
        <w:t xml:space="preserve">сети </w:t>
      </w:r>
      <w:r w:rsidRPr="000B5718">
        <w:rPr>
          <w:rFonts w:ascii="Times New Roman" w:hAnsi="Times New Roman"/>
          <w:sz w:val="28"/>
          <w:szCs w:val="28"/>
        </w:rPr>
        <w:t>Интернет (поисковые системы, справочные разделы, предметные рубрики);</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0B5718" w:rsidRDefault="00731D9E" w:rsidP="00FA73B5">
      <w:pPr>
        <w:pStyle w:val="2"/>
        <w:tabs>
          <w:tab w:val="left" w:pos="567"/>
        </w:tabs>
        <w:spacing w:line="240" w:lineRule="auto"/>
        <w:ind w:firstLine="0"/>
      </w:pPr>
      <w:bookmarkStart w:id="171" w:name="_Toc405145665"/>
      <w:bookmarkStart w:id="172" w:name="_Toc406059008"/>
      <w:bookmarkStart w:id="173" w:name="_Toc409682187"/>
      <w:bookmarkStart w:id="174" w:name="_Toc409691661"/>
      <w:bookmarkStart w:id="175" w:name="_Toc410653985"/>
      <w:bookmarkStart w:id="176" w:name="_Toc410702989"/>
      <w:r w:rsidRPr="000B5718">
        <w:rPr>
          <w:b w:val="0"/>
        </w:rPr>
        <w:tab/>
      </w:r>
      <w:bookmarkStart w:id="177" w:name="_Toc284662745"/>
      <w:bookmarkStart w:id="178" w:name="_Toc284663371"/>
      <w:bookmarkStart w:id="179" w:name="_Toc414553171"/>
      <w:bookmarkStart w:id="180" w:name="_Toc536472792"/>
      <w:bookmarkStart w:id="181" w:name="_Toc161086"/>
      <w:bookmarkStart w:id="182" w:name="_Toc528387"/>
      <w:r w:rsidR="00B540EE" w:rsidRPr="000B571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bookmarkEnd w:id="180"/>
      <w:bookmarkEnd w:id="181"/>
      <w:bookmarkEnd w:id="182"/>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вставлять в документ формулы, таблицы, списки, изображения;</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участвовать в коллективном создании текстового документа;</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создавать гипертекстовые документы.</w:t>
      </w:r>
    </w:p>
    <w:p w:rsidR="00B540EE" w:rsidRPr="000B5718" w:rsidRDefault="00731D9E" w:rsidP="00FA73B5">
      <w:pPr>
        <w:pStyle w:val="2"/>
        <w:tabs>
          <w:tab w:val="left" w:pos="567"/>
        </w:tabs>
        <w:spacing w:line="240" w:lineRule="auto"/>
        <w:ind w:firstLine="0"/>
      </w:pPr>
      <w:bookmarkStart w:id="183" w:name="_Toc405145666"/>
      <w:bookmarkStart w:id="184" w:name="_Toc406059009"/>
      <w:bookmarkStart w:id="185" w:name="_Toc409682188"/>
      <w:bookmarkStart w:id="186" w:name="_Toc409691662"/>
      <w:bookmarkStart w:id="187" w:name="_Toc410653986"/>
      <w:bookmarkStart w:id="188" w:name="_Toc410702990"/>
      <w:r w:rsidRPr="000B5718">
        <w:rPr>
          <w:b w:val="0"/>
        </w:rPr>
        <w:tab/>
      </w:r>
      <w:bookmarkStart w:id="189" w:name="_Toc284662746"/>
      <w:bookmarkStart w:id="190" w:name="_Toc284663372"/>
      <w:bookmarkStart w:id="191" w:name="_Toc414553172"/>
      <w:bookmarkStart w:id="192" w:name="_Toc536472793"/>
      <w:bookmarkStart w:id="193" w:name="_Toc161087"/>
      <w:bookmarkStart w:id="194" w:name="_Toc528388"/>
      <w:r w:rsidR="00B540EE" w:rsidRPr="000B571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83"/>
      <w:bookmarkEnd w:id="184"/>
      <w:bookmarkEnd w:id="185"/>
      <w:bookmarkEnd w:id="186"/>
      <w:bookmarkEnd w:id="187"/>
      <w:bookmarkEnd w:id="188"/>
      <w:bookmarkEnd w:id="189"/>
      <w:bookmarkEnd w:id="190"/>
      <w:bookmarkEnd w:id="191"/>
      <w:bookmarkEnd w:id="192"/>
      <w:bookmarkEnd w:id="193"/>
      <w:bookmarkEnd w:id="194"/>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0B5718" w:rsidRDefault="00731D9E" w:rsidP="00FA73B5">
      <w:pPr>
        <w:pStyle w:val="2"/>
        <w:tabs>
          <w:tab w:val="left" w:pos="567"/>
        </w:tabs>
        <w:spacing w:line="240" w:lineRule="auto"/>
        <w:ind w:firstLine="0"/>
      </w:pPr>
      <w:bookmarkStart w:id="195" w:name="_Toc405145667"/>
      <w:bookmarkStart w:id="196" w:name="_Toc406059010"/>
      <w:bookmarkStart w:id="197" w:name="_Toc409682189"/>
      <w:bookmarkStart w:id="198" w:name="_Toc409691663"/>
      <w:bookmarkStart w:id="199" w:name="_Toc410653987"/>
      <w:bookmarkStart w:id="200" w:name="_Toc410702991"/>
      <w:r w:rsidRPr="000B5718">
        <w:rPr>
          <w:b w:val="0"/>
        </w:rPr>
        <w:tab/>
      </w:r>
      <w:bookmarkStart w:id="201" w:name="_Toc284662747"/>
      <w:bookmarkStart w:id="202" w:name="_Toc284663373"/>
      <w:bookmarkStart w:id="203" w:name="_Toc414553173"/>
      <w:bookmarkStart w:id="204" w:name="_Toc536472794"/>
      <w:bookmarkStart w:id="205" w:name="_Toc161088"/>
      <w:bookmarkStart w:id="206" w:name="_Toc528389"/>
      <w:r w:rsidR="00B540EE" w:rsidRPr="000B571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95"/>
      <w:bookmarkEnd w:id="196"/>
      <w:bookmarkEnd w:id="197"/>
      <w:bookmarkEnd w:id="198"/>
      <w:bookmarkEnd w:id="199"/>
      <w:bookmarkEnd w:id="200"/>
      <w:bookmarkEnd w:id="201"/>
      <w:bookmarkEnd w:id="202"/>
      <w:bookmarkEnd w:id="203"/>
      <w:bookmarkEnd w:id="204"/>
      <w:bookmarkEnd w:id="205"/>
      <w:bookmarkEnd w:id="206"/>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0B5718" w:rsidRDefault="00731D9E" w:rsidP="00FA73B5">
      <w:pPr>
        <w:pStyle w:val="2"/>
        <w:tabs>
          <w:tab w:val="left" w:pos="567"/>
        </w:tabs>
        <w:spacing w:line="240" w:lineRule="auto"/>
        <w:ind w:firstLine="0"/>
      </w:pPr>
      <w:bookmarkStart w:id="207" w:name="_Toc405145668"/>
      <w:bookmarkStart w:id="208" w:name="_Toc406059011"/>
      <w:bookmarkStart w:id="209" w:name="_Toc409682190"/>
      <w:bookmarkStart w:id="210" w:name="_Toc409691664"/>
      <w:bookmarkStart w:id="211" w:name="_Toc410653988"/>
      <w:bookmarkStart w:id="212" w:name="_Toc410702992"/>
      <w:r w:rsidRPr="000B5718">
        <w:rPr>
          <w:b w:val="0"/>
        </w:rPr>
        <w:tab/>
      </w:r>
      <w:bookmarkStart w:id="213" w:name="_Toc284662748"/>
      <w:bookmarkStart w:id="214" w:name="_Toc284663374"/>
      <w:bookmarkStart w:id="215" w:name="_Toc414553174"/>
      <w:bookmarkStart w:id="216" w:name="_Toc536472795"/>
      <w:bookmarkStart w:id="217" w:name="_Toc161089"/>
      <w:bookmarkStart w:id="218" w:name="_Toc528390"/>
      <w:r w:rsidR="00B540EE" w:rsidRPr="000B571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07"/>
      <w:bookmarkEnd w:id="208"/>
      <w:bookmarkEnd w:id="209"/>
      <w:bookmarkEnd w:id="210"/>
      <w:bookmarkEnd w:id="211"/>
      <w:bookmarkEnd w:id="212"/>
      <w:bookmarkEnd w:id="213"/>
      <w:bookmarkEnd w:id="214"/>
      <w:bookmarkEnd w:id="215"/>
      <w:bookmarkEnd w:id="216"/>
      <w:bookmarkEnd w:id="217"/>
      <w:bookmarkEnd w:id="218"/>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использовать программы-архиваторы.</w:t>
      </w:r>
    </w:p>
    <w:p w:rsidR="00B540EE" w:rsidRPr="000B5718" w:rsidRDefault="00731D9E" w:rsidP="00FA73B5">
      <w:pPr>
        <w:pStyle w:val="2"/>
        <w:tabs>
          <w:tab w:val="left" w:pos="567"/>
        </w:tabs>
        <w:spacing w:line="240" w:lineRule="auto"/>
        <w:ind w:firstLine="0"/>
      </w:pPr>
      <w:bookmarkStart w:id="219" w:name="_Toc405145669"/>
      <w:bookmarkStart w:id="220" w:name="_Toc406059012"/>
      <w:bookmarkStart w:id="221" w:name="_Toc409682191"/>
      <w:bookmarkStart w:id="222" w:name="_Toc409691665"/>
      <w:bookmarkStart w:id="223" w:name="_Toc410653989"/>
      <w:bookmarkStart w:id="224" w:name="_Toc410702993"/>
      <w:r w:rsidRPr="000B5718">
        <w:rPr>
          <w:b w:val="0"/>
        </w:rPr>
        <w:tab/>
      </w:r>
      <w:bookmarkStart w:id="225" w:name="_Toc284662749"/>
      <w:bookmarkStart w:id="226" w:name="_Toc284663375"/>
      <w:bookmarkStart w:id="227" w:name="_Toc414553175"/>
      <w:bookmarkStart w:id="228" w:name="_Toc536472796"/>
      <w:bookmarkStart w:id="229" w:name="_Toc161090"/>
      <w:bookmarkStart w:id="230" w:name="_Toc528391"/>
      <w:r w:rsidR="00B540EE" w:rsidRPr="000B571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19"/>
      <w:bookmarkEnd w:id="220"/>
      <w:bookmarkEnd w:id="221"/>
      <w:bookmarkEnd w:id="222"/>
      <w:bookmarkEnd w:id="223"/>
      <w:bookmarkEnd w:id="224"/>
      <w:bookmarkEnd w:id="225"/>
      <w:bookmarkEnd w:id="226"/>
      <w:bookmarkEnd w:id="227"/>
      <w:bookmarkEnd w:id="228"/>
      <w:bookmarkEnd w:id="229"/>
      <w:bookmarkEnd w:id="230"/>
    </w:p>
    <w:p w:rsidR="00B540EE" w:rsidRPr="000B5718" w:rsidRDefault="00B540EE" w:rsidP="00B712CA">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проводить простые эксперименты и исследования в виртуальных лабораториях;</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0B5718" w:rsidRDefault="00731D9E" w:rsidP="00FA73B5">
      <w:pPr>
        <w:pStyle w:val="2"/>
        <w:tabs>
          <w:tab w:val="left" w:pos="567"/>
        </w:tabs>
        <w:spacing w:line="240" w:lineRule="auto"/>
        <w:ind w:firstLine="0"/>
      </w:pPr>
      <w:bookmarkStart w:id="231" w:name="_Toc405145670"/>
      <w:bookmarkStart w:id="232" w:name="_Toc406059013"/>
      <w:bookmarkStart w:id="233" w:name="_Toc409682192"/>
      <w:bookmarkStart w:id="234" w:name="_Toc409691666"/>
      <w:bookmarkStart w:id="235" w:name="_Toc410653990"/>
      <w:bookmarkStart w:id="236" w:name="_Toc410702994"/>
      <w:r w:rsidRPr="000B5718">
        <w:rPr>
          <w:b w:val="0"/>
        </w:rPr>
        <w:tab/>
      </w:r>
      <w:bookmarkStart w:id="237" w:name="_Toc284662750"/>
      <w:bookmarkStart w:id="238" w:name="_Toc284663376"/>
      <w:bookmarkStart w:id="239" w:name="_Toc414553176"/>
      <w:bookmarkStart w:id="240" w:name="_Toc536472797"/>
      <w:bookmarkStart w:id="241" w:name="_Toc161091"/>
      <w:bookmarkStart w:id="242" w:name="_Toc528392"/>
      <w:r w:rsidR="00B540EE" w:rsidRPr="000B571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1"/>
      <w:bookmarkEnd w:id="232"/>
      <w:bookmarkEnd w:id="233"/>
      <w:bookmarkEnd w:id="234"/>
      <w:bookmarkEnd w:id="235"/>
      <w:bookmarkEnd w:id="236"/>
      <w:bookmarkEnd w:id="237"/>
      <w:bookmarkEnd w:id="238"/>
      <w:bookmarkEnd w:id="239"/>
      <w:bookmarkEnd w:id="240"/>
      <w:bookmarkEnd w:id="241"/>
      <w:bookmarkEnd w:id="242"/>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0B5718">
        <w:rPr>
          <w:rFonts w:ascii="Times New Roman" w:hAnsi="Times New Roman"/>
          <w:sz w:val="28"/>
          <w:szCs w:val="28"/>
        </w:rPr>
        <w:t xml:space="preserve"> (робототехника)</w:t>
      </w:r>
      <w:r w:rsidRPr="000B5718">
        <w:rPr>
          <w:rFonts w:ascii="Times New Roman" w:hAnsi="Times New Roman"/>
          <w:sz w:val="28"/>
          <w:szCs w:val="28"/>
        </w:rPr>
        <w:t>;</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моделировать с использованием виртуальных конструкторов;</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моделировать с использованием средств программирования.</w:t>
      </w:r>
    </w:p>
    <w:p w:rsidR="00B540EE" w:rsidRPr="000B5718" w:rsidRDefault="00731D9E" w:rsidP="00FA73B5">
      <w:pPr>
        <w:pStyle w:val="2"/>
        <w:tabs>
          <w:tab w:val="left" w:pos="567"/>
        </w:tabs>
        <w:spacing w:line="240" w:lineRule="auto"/>
        <w:ind w:firstLine="0"/>
      </w:pPr>
      <w:bookmarkStart w:id="243" w:name="_Toc405145671"/>
      <w:bookmarkStart w:id="244" w:name="_Toc406059014"/>
      <w:bookmarkStart w:id="245" w:name="_Toc409682193"/>
      <w:bookmarkStart w:id="246" w:name="_Toc409691667"/>
      <w:bookmarkStart w:id="247" w:name="_Toc410653991"/>
      <w:bookmarkStart w:id="248" w:name="_Toc410702995"/>
      <w:r w:rsidRPr="000B5718">
        <w:rPr>
          <w:b w:val="0"/>
        </w:rPr>
        <w:tab/>
      </w:r>
      <w:bookmarkStart w:id="249" w:name="_Toc284662751"/>
      <w:bookmarkStart w:id="250" w:name="_Toc284663377"/>
      <w:bookmarkStart w:id="251" w:name="_Toc414553177"/>
      <w:bookmarkStart w:id="252" w:name="_Toc536472798"/>
      <w:bookmarkStart w:id="253" w:name="_Toc161092"/>
      <w:bookmarkStart w:id="254" w:name="_Toc528393"/>
      <w:r w:rsidR="00B540EE" w:rsidRPr="000B571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3"/>
      <w:bookmarkEnd w:id="244"/>
      <w:bookmarkEnd w:id="245"/>
      <w:bookmarkEnd w:id="246"/>
      <w:bookmarkEnd w:id="247"/>
      <w:bookmarkEnd w:id="248"/>
      <w:bookmarkEnd w:id="249"/>
      <w:bookmarkEnd w:id="250"/>
      <w:bookmarkEnd w:id="251"/>
      <w:bookmarkEnd w:id="252"/>
      <w:bookmarkEnd w:id="253"/>
      <w:bookmarkEnd w:id="254"/>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использовать возможности электронной почты, </w:t>
      </w:r>
      <w:r w:rsidR="00B46327" w:rsidRPr="000B5718">
        <w:rPr>
          <w:rFonts w:ascii="Times New Roman" w:hAnsi="Times New Roman"/>
          <w:sz w:val="28"/>
          <w:szCs w:val="28"/>
        </w:rPr>
        <w:t>и</w:t>
      </w:r>
      <w:r w:rsidRPr="000B5718">
        <w:rPr>
          <w:rFonts w:ascii="Times New Roman" w:hAnsi="Times New Roman"/>
          <w:sz w:val="28"/>
          <w:szCs w:val="28"/>
        </w:rPr>
        <w:t>нтернет-мессенджеров и социальных сетей для обучения;</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вести личный дневник (блог) с использованием возможностей </w:t>
      </w:r>
      <w:r w:rsidR="00B46327" w:rsidRPr="000B5718">
        <w:rPr>
          <w:rFonts w:ascii="Times New Roman" w:hAnsi="Times New Roman"/>
          <w:sz w:val="28"/>
          <w:szCs w:val="28"/>
        </w:rPr>
        <w:t xml:space="preserve">сети </w:t>
      </w:r>
      <w:r w:rsidRPr="000B5718">
        <w:rPr>
          <w:rFonts w:ascii="Times New Roman" w:hAnsi="Times New Roman"/>
          <w:sz w:val="28"/>
          <w:szCs w:val="28"/>
        </w:rPr>
        <w:t>Интернет;</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соблюдать правила безопасного поведения в </w:t>
      </w:r>
      <w:r w:rsidR="00B46327" w:rsidRPr="000B5718">
        <w:rPr>
          <w:rFonts w:ascii="Times New Roman" w:hAnsi="Times New Roman"/>
          <w:sz w:val="28"/>
          <w:szCs w:val="28"/>
        </w:rPr>
        <w:t xml:space="preserve">сети </w:t>
      </w:r>
      <w:r w:rsidRPr="000B5718">
        <w:rPr>
          <w:rFonts w:ascii="Times New Roman" w:hAnsi="Times New Roman"/>
          <w:sz w:val="28"/>
          <w:szCs w:val="28"/>
        </w:rPr>
        <w:t>Интернет;</w:t>
      </w:r>
    </w:p>
    <w:p w:rsidR="00B540EE" w:rsidRPr="000B5718" w:rsidRDefault="00B540EE" w:rsidP="00277D9C">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различать безопасные ресурсы </w:t>
      </w:r>
      <w:r w:rsidR="00B46327" w:rsidRPr="000B5718">
        <w:rPr>
          <w:rFonts w:ascii="Times New Roman" w:hAnsi="Times New Roman"/>
          <w:sz w:val="28"/>
          <w:szCs w:val="28"/>
        </w:rPr>
        <w:t xml:space="preserve">сети </w:t>
      </w:r>
      <w:r w:rsidRPr="000B571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0B5718" w:rsidRDefault="00B540EE" w:rsidP="00FA73B5">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B540EE" w:rsidRPr="000B5718" w:rsidRDefault="00667803" w:rsidP="00B712CA">
      <w:pPr>
        <w:pStyle w:val="a7"/>
        <w:widowControl w:val="0"/>
        <w:tabs>
          <w:tab w:val="left" w:pos="993"/>
        </w:tabs>
        <w:spacing w:before="0" w:beforeAutospacing="0" w:after="0" w:afterAutospacing="0"/>
        <w:ind w:firstLine="709"/>
        <w:jc w:val="both"/>
        <w:textAlignment w:val="baseline"/>
        <w:rPr>
          <w:rFonts w:ascii="Times New Roman" w:hAnsi="Times New Roman"/>
          <w:b/>
          <w:sz w:val="28"/>
          <w:szCs w:val="28"/>
        </w:rPr>
      </w:pPr>
      <w:r w:rsidRPr="000B5718">
        <w:rPr>
          <w:rFonts w:ascii="Times New Roman" w:hAnsi="Times New Roman"/>
          <w:b/>
          <w:sz w:val="28"/>
          <w:szCs w:val="28"/>
        </w:rPr>
        <w:t xml:space="preserve">2.1.9. </w:t>
      </w:r>
      <w:r w:rsidR="00B540EE" w:rsidRPr="000B571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712CA" w:rsidRPr="000B5718" w:rsidRDefault="00B712CA" w:rsidP="00B712CA">
      <w:pPr>
        <w:pStyle w:val="a7"/>
        <w:widowControl w:val="0"/>
        <w:tabs>
          <w:tab w:val="left" w:pos="993"/>
        </w:tabs>
        <w:spacing w:before="0" w:beforeAutospacing="0" w:after="0" w:afterAutospacing="0"/>
        <w:ind w:firstLine="709"/>
        <w:jc w:val="both"/>
        <w:textAlignment w:val="baseline"/>
        <w:rPr>
          <w:rFonts w:ascii="Times New Roman" w:hAnsi="Times New Roman"/>
          <w:b/>
          <w:sz w:val="28"/>
          <w:szCs w:val="28"/>
        </w:rPr>
      </w:pP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0B5718" w:rsidRDefault="00B540EE" w:rsidP="00277D9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договор с </w:t>
      </w:r>
      <w:r w:rsidR="00667803" w:rsidRPr="000B5718">
        <w:rPr>
          <w:rFonts w:ascii="Times New Roman" w:hAnsi="Times New Roman"/>
          <w:sz w:val="28"/>
          <w:szCs w:val="28"/>
        </w:rPr>
        <w:t xml:space="preserve">вузом </w:t>
      </w:r>
      <w:r w:rsidRPr="000B571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0B5718" w:rsidRDefault="00B540EE" w:rsidP="00277D9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0B5718" w:rsidRDefault="00B540EE" w:rsidP="00277D9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0B5718">
        <w:rPr>
          <w:rFonts w:ascii="Times New Roman" w:hAnsi="Times New Roman"/>
          <w:sz w:val="28"/>
          <w:szCs w:val="28"/>
        </w:rPr>
        <w:t>обще</w:t>
      </w:r>
      <w:r w:rsidRPr="000B5718">
        <w:rPr>
          <w:rFonts w:ascii="Times New Roman" w:hAnsi="Times New Roman"/>
          <w:sz w:val="28"/>
          <w:szCs w:val="28"/>
        </w:rPr>
        <w:t>образовательных организаций;</w:t>
      </w:r>
    </w:p>
    <w:p w:rsidR="00B540EE" w:rsidRPr="000B5718" w:rsidRDefault="00B540EE" w:rsidP="00277D9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p>
    <w:p w:rsidR="00C66CE5" w:rsidRPr="000B5718" w:rsidRDefault="00667803" w:rsidP="00B712CA">
      <w:pPr>
        <w:pStyle w:val="a7"/>
        <w:widowControl w:val="0"/>
        <w:tabs>
          <w:tab w:val="left" w:pos="567"/>
        </w:tabs>
        <w:spacing w:before="0" w:beforeAutospacing="0" w:after="0" w:afterAutospacing="0"/>
        <w:jc w:val="both"/>
        <w:rPr>
          <w:rFonts w:ascii="Times New Roman" w:hAnsi="Times New Roman"/>
          <w:b/>
          <w:sz w:val="28"/>
          <w:szCs w:val="28"/>
        </w:rPr>
      </w:pPr>
      <w:r w:rsidRPr="000B5718">
        <w:rPr>
          <w:rFonts w:ascii="Times New Roman" w:hAnsi="Times New Roman"/>
          <w:b/>
          <w:sz w:val="28"/>
          <w:szCs w:val="28"/>
        </w:rPr>
        <w:t xml:space="preserve">2.1.10. </w:t>
      </w:r>
      <w:r w:rsidR="00C66CE5" w:rsidRPr="000B571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712CA" w:rsidRPr="000B5718" w:rsidRDefault="00B712CA" w:rsidP="00B712CA">
      <w:pPr>
        <w:pStyle w:val="a7"/>
        <w:widowControl w:val="0"/>
        <w:tabs>
          <w:tab w:val="left" w:pos="567"/>
        </w:tabs>
        <w:spacing w:before="0" w:beforeAutospacing="0" w:after="0" w:afterAutospacing="0"/>
        <w:jc w:val="both"/>
        <w:rPr>
          <w:rFonts w:ascii="Times New Roman" w:hAnsi="Times New Roman"/>
          <w:b/>
          <w:sz w:val="28"/>
          <w:szCs w:val="28"/>
        </w:rPr>
      </w:pPr>
    </w:p>
    <w:p w:rsidR="00B540EE" w:rsidRPr="000B5718" w:rsidRDefault="004E6316"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У</w:t>
      </w:r>
      <w:r w:rsidR="00B540EE" w:rsidRPr="000B5718">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0B5718" w:rsidRDefault="004E6316"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Т</w:t>
      </w:r>
      <w:r w:rsidR="00B540EE" w:rsidRPr="000B5718">
        <w:rPr>
          <w:rFonts w:ascii="Times New Roman" w:hAnsi="Times New Roman"/>
          <w:sz w:val="28"/>
          <w:szCs w:val="28"/>
        </w:rPr>
        <w:t>ребования к условиям включают:</w:t>
      </w:r>
    </w:p>
    <w:p w:rsidR="00B540EE" w:rsidRPr="000B5718" w:rsidRDefault="00B540EE" w:rsidP="00277D9C">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0B5718" w:rsidRDefault="00B540EE" w:rsidP="00277D9C">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0B5718" w:rsidRDefault="00B540EE" w:rsidP="00277D9C">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0B5718" w:rsidRDefault="00B540EE" w:rsidP="00277D9C">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0B5718" w:rsidRDefault="00B540EE" w:rsidP="00277D9C">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педагоги прошли курсы повышения квалификации, посвященные ФГОС;</w:t>
      </w:r>
    </w:p>
    <w:p w:rsidR="00B540EE" w:rsidRPr="000B5718" w:rsidRDefault="00B540EE" w:rsidP="00277D9C">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0B5718" w:rsidRDefault="00B540EE" w:rsidP="00277D9C">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0B5718" w:rsidRDefault="00B540EE" w:rsidP="00277D9C">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0B5718" w:rsidRDefault="00B540EE" w:rsidP="00277D9C">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0B5718" w:rsidRDefault="00B540EE" w:rsidP="00277D9C">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педагоги владеют навыками формирующего оценивания;</w:t>
      </w:r>
    </w:p>
    <w:p w:rsidR="00B540EE" w:rsidRPr="000B5718" w:rsidRDefault="00B540EE" w:rsidP="00277D9C">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0B5718" w:rsidRDefault="00B540EE" w:rsidP="00277D9C">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0B5718" w:rsidRDefault="00C66CE5" w:rsidP="00FA73B5">
      <w:pPr>
        <w:pStyle w:val="a7"/>
        <w:widowControl w:val="0"/>
        <w:tabs>
          <w:tab w:val="left" w:pos="567"/>
        </w:tabs>
        <w:spacing w:before="0" w:beforeAutospacing="0" w:after="0" w:afterAutospacing="0"/>
        <w:rPr>
          <w:rFonts w:ascii="Times New Roman" w:hAnsi="Times New Roman"/>
          <w:b/>
          <w:sz w:val="28"/>
          <w:szCs w:val="28"/>
        </w:rPr>
      </w:pPr>
    </w:p>
    <w:p w:rsidR="00B540EE" w:rsidRPr="000B5718" w:rsidRDefault="00667803" w:rsidP="00B712CA">
      <w:pPr>
        <w:pStyle w:val="a7"/>
        <w:widowControl w:val="0"/>
        <w:tabs>
          <w:tab w:val="left" w:pos="567"/>
        </w:tabs>
        <w:spacing w:before="0" w:beforeAutospacing="0" w:after="0" w:afterAutospacing="0"/>
        <w:jc w:val="both"/>
        <w:rPr>
          <w:rFonts w:ascii="Times New Roman" w:hAnsi="Times New Roman"/>
          <w:b/>
          <w:sz w:val="28"/>
          <w:szCs w:val="28"/>
        </w:rPr>
      </w:pPr>
      <w:r w:rsidRPr="000B5718">
        <w:rPr>
          <w:rFonts w:ascii="Times New Roman" w:hAnsi="Times New Roman"/>
          <w:b/>
          <w:sz w:val="28"/>
          <w:szCs w:val="28"/>
        </w:rPr>
        <w:t xml:space="preserve">2.1.11. </w:t>
      </w:r>
      <w:r w:rsidR="00B540EE" w:rsidRPr="000B5718">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712CA" w:rsidRPr="000B5718" w:rsidRDefault="00B712CA" w:rsidP="00FA73B5">
      <w:pPr>
        <w:pStyle w:val="a7"/>
        <w:widowControl w:val="0"/>
        <w:tabs>
          <w:tab w:val="left" w:pos="567"/>
        </w:tabs>
        <w:spacing w:before="0" w:beforeAutospacing="0" w:after="0" w:afterAutospacing="0"/>
        <w:jc w:val="center"/>
        <w:rPr>
          <w:rFonts w:ascii="Times New Roman" w:hAnsi="Times New Roman"/>
          <w:b/>
          <w:sz w:val="28"/>
          <w:szCs w:val="28"/>
        </w:rPr>
      </w:pP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0B5718" w:rsidRDefault="00B540EE" w:rsidP="00277D9C">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0B5718" w:rsidRDefault="00B540EE" w:rsidP="00277D9C">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0B5718" w:rsidRDefault="00B540EE" w:rsidP="00277D9C">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0B5718" w:rsidRDefault="00B540EE" w:rsidP="00277D9C">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0B5718" w:rsidRDefault="00B540EE" w:rsidP="00277D9C">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0B5718" w:rsidRDefault="00B540EE" w:rsidP="00277D9C">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обобщение учебных действий на основе выявления общих принципов.</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 xml:space="preserve">Система оценки </w:t>
      </w:r>
      <w:r w:rsidR="00323A58" w:rsidRPr="000B5718">
        <w:rPr>
          <w:rFonts w:ascii="Times New Roman" w:hAnsi="Times New Roman"/>
          <w:sz w:val="28"/>
          <w:szCs w:val="28"/>
        </w:rPr>
        <w:t>УУД</w:t>
      </w:r>
      <w:r w:rsidRPr="000B5718">
        <w:rPr>
          <w:rFonts w:ascii="Times New Roman" w:hAnsi="Times New Roman"/>
          <w:sz w:val="28"/>
          <w:szCs w:val="28"/>
        </w:rPr>
        <w:t xml:space="preserve"> может быть:</w:t>
      </w:r>
    </w:p>
    <w:p w:rsidR="00B540EE" w:rsidRPr="000B5718" w:rsidRDefault="00B540EE" w:rsidP="00277D9C">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 xml:space="preserve">уровневой (определяются уровни владения </w:t>
      </w:r>
      <w:r w:rsidR="00323A58" w:rsidRPr="000B5718">
        <w:rPr>
          <w:rFonts w:ascii="Times New Roman" w:hAnsi="Times New Roman"/>
          <w:sz w:val="28"/>
          <w:szCs w:val="28"/>
        </w:rPr>
        <w:t>УУД</w:t>
      </w:r>
      <w:r w:rsidRPr="000B5718">
        <w:rPr>
          <w:rFonts w:ascii="Times New Roman" w:hAnsi="Times New Roman"/>
          <w:sz w:val="28"/>
          <w:szCs w:val="28"/>
        </w:rPr>
        <w:t>);</w:t>
      </w:r>
    </w:p>
    <w:p w:rsidR="00B540EE" w:rsidRPr="000B5718" w:rsidRDefault="00B540EE" w:rsidP="00277D9C">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0B571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0B5718" w:rsidRDefault="00B540EE" w:rsidP="00FA73B5">
      <w:pPr>
        <w:pStyle w:val="a7"/>
        <w:widowControl w:val="0"/>
        <w:tabs>
          <w:tab w:val="left" w:pos="567"/>
        </w:tabs>
        <w:spacing w:before="0" w:beforeAutospacing="0" w:after="0" w:afterAutospacing="0"/>
        <w:ind w:firstLine="709"/>
        <w:jc w:val="both"/>
        <w:rPr>
          <w:rFonts w:ascii="Times New Roman" w:hAnsi="Times New Roman"/>
          <w:sz w:val="28"/>
          <w:szCs w:val="28"/>
        </w:rPr>
      </w:pPr>
      <w:r w:rsidRPr="000B571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0B5718" w:rsidRDefault="00B540EE" w:rsidP="00FA73B5">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0B571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0B5718" w:rsidRDefault="00940641" w:rsidP="00FA73B5">
      <w:pPr>
        <w:pStyle w:val="3"/>
        <w:spacing w:before="0" w:beforeAutospacing="0" w:after="0" w:afterAutospacing="0"/>
        <w:ind w:firstLine="709"/>
        <w:rPr>
          <w:b w:val="0"/>
          <w:i/>
          <w:szCs w:val="28"/>
        </w:rPr>
      </w:pPr>
      <w:bookmarkStart w:id="255" w:name="_Toc406059015"/>
    </w:p>
    <w:p w:rsidR="00B540EE" w:rsidRPr="000B5718" w:rsidRDefault="00140CF3" w:rsidP="00FA73B5">
      <w:pPr>
        <w:pStyle w:val="2"/>
        <w:spacing w:line="240" w:lineRule="auto"/>
      </w:pPr>
      <w:bookmarkStart w:id="256" w:name="_Toc409691668"/>
      <w:bookmarkStart w:id="257" w:name="_Toc410653992"/>
      <w:bookmarkStart w:id="258" w:name="_Toc161093"/>
      <w:bookmarkStart w:id="259" w:name="_Toc528394"/>
      <w:r w:rsidRPr="000B5718">
        <w:t xml:space="preserve">2.2. </w:t>
      </w:r>
      <w:r w:rsidR="00615AE3" w:rsidRPr="000B5718">
        <w:t>П</w:t>
      </w:r>
      <w:r w:rsidR="00B540EE" w:rsidRPr="000B5718">
        <w:t>рограммы учебных предметов, курсов</w:t>
      </w:r>
      <w:bookmarkEnd w:id="255"/>
      <w:bookmarkEnd w:id="256"/>
      <w:bookmarkEnd w:id="257"/>
      <w:bookmarkEnd w:id="258"/>
      <w:bookmarkEnd w:id="259"/>
    </w:p>
    <w:p w:rsidR="00140CF3" w:rsidRPr="000B5718" w:rsidRDefault="00533ABE" w:rsidP="00FA73B5">
      <w:pPr>
        <w:pStyle w:val="2"/>
        <w:spacing w:line="240" w:lineRule="auto"/>
      </w:pPr>
      <w:bookmarkStart w:id="260" w:name="_Toc161094"/>
      <w:bookmarkStart w:id="261" w:name="_Toc528395"/>
      <w:r w:rsidRPr="000B5718">
        <w:t>2.2.1 Общие положения</w:t>
      </w:r>
      <w:bookmarkEnd w:id="260"/>
      <w:bookmarkEnd w:id="261"/>
    </w:p>
    <w:p w:rsidR="00B712CA" w:rsidRPr="000B5718" w:rsidRDefault="00B712CA" w:rsidP="00FA73B5">
      <w:pPr>
        <w:pStyle w:val="2"/>
        <w:spacing w:line="240" w:lineRule="auto"/>
        <w:rPr>
          <w:b w:val="0"/>
        </w:rPr>
      </w:pPr>
    </w:p>
    <w:p w:rsidR="008E7CA7" w:rsidRPr="000B5718" w:rsidRDefault="008E7CA7"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 данном разделе </w:t>
      </w:r>
      <w:r w:rsidR="00615AE3" w:rsidRPr="000B5718">
        <w:rPr>
          <w:rFonts w:ascii="Times New Roman" w:hAnsi="Times New Roman"/>
          <w:sz w:val="28"/>
          <w:szCs w:val="28"/>
        </w:rPr>
        <w:t>о</w:t>
      </w:r>
      <w:r w:rsidRPr="000B5718">
        <w:rPr>
          <w:rFonts w:ascii="Times New Roman" w:hAnsi="Times New Roman"/>
          <w:sz w:val="28"/>
          <w:szCs w:val="28"/>
        </w:rPr>
        <w:t xml:space="preserve">сновной образовательной программы основного общего образования </w:t>
      </w:r>
      <w:r w:rsidR="00390357" w:rsidRPr="000B5718">
        <w:rPr>
          <w:rFonts w:ascii="Times New Roman" w:hAnsi="Times New Roman"/>
          <w:sz w:val="28"/>
          <w:szCs w:val="28"/>
        </w:rPr>
        <w:t>МАОУ СОШ № 96</w:t>
      </w:r>
      <w:r w:rsidR="00615AE3" w:rsidRPr="000B5718">
        <w:rPr>
          <w:rFonts w:ascii="Times New Roman" w:hAnsi="Times New Roman"/>
          <w:sz w:val="28"/>
          <w:szCs w:val="28"/>
        </w:rPr>
        <w:t xml:space="preserve"> </w:t>
      </w:r>
      <w:r w:rsidRPr="000B5718">
        <w:rPr>
          <w:rFonts w:ascii="Times New Roman" w:hAnsi="Times New Roman"/>
          <w:sz w:val="28"/>
          <w:szCs w:val="28"/>
        </w:rPr>
        <w:t>приводится основное содержание курсов по всем обязательным предметам на</w:t>
      </w:r>
      <w:r w:rsidR="00F91F55" w:rsidRPr="000B5718">
        <w:rPr>
          <w:rFonts w:ascii="Times New Roman" w:hAnsi="Times New Roman"/>
          <w:sz w:val="28"/>
          <w:szCs w:val="28"/>
        </w:rPr>
        <w:t xml:space="preserve"> уровне</w:t>
      </w:r>
      <w:r w:rsidR="00390357" w:rsidRPr="000B5718">
        <w:rPr>
          <w:rFonts w:ascii="Times New Roman" w:hAnsi="Times New Roman"/>
          <w:sz w:val="28"/>
          <w:szCs w:val="28"/>
        </w:rPr>
        <w:t xml:space="preserve"> </w:t>
      </w:r>
      <w:r w:rsidR="00E5241E" w:rsidRPr="000B5718">
        <w:rPr>
          <w:rFonts w:ascii="Times New Roman" w:hAnsi="Times New Roman"/>
          <w:sz w:val="28"/>
          <w:szCs w:val="28"/>
        </w:rPr>
        <w:t>основного</w:t>
      </w:r>
      <w:r w:rsidRPr="000B5718">
        <w:rPr>
          <w:rFonts w:ascii="Times New Roman" w:hAnsi="Times New Roman"/>
          <w:sz w:val="28"/>
          <w:szCs w:val="28"/>
        </w:rP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0B5718" w:rsidRDefault="001E5C7E"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0B5718">
        <w:rPr>
          <w:rFonts w:ascii="Times New Roman" w:hAnsi="Times New Roman"/>
          <w:sz w:val="28"/>
          <w:szCs w:val="28"/>
        </w:rPr>
        <w:t>ФГОС ООО</w:t>
      </w:r>
      <w:r w:rsidRPr="000B5718">
        <w:rPr>
          <w:rFonts w:ascii="Times New Roman" w:hAnsi="Times New Roman"/>
          <w:sz w:val="28"/>
          <w:szCs w:val="28"/>
        </w:rPr>
        <w:t>.</w:t>
      </w:r>
    </w:p>
    <w:p w:rsidR="001E5C7E" w:rsidRPr="000B5718" w:rsidRDefault="001E5C7E"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Программы </w:t>
      </w:r>
      <w:r w:rsidR="00323A58" w:rsidRPr="000B5718">
        <w:rPr>
          <w:rFonts w:ascii="Times New Roman" w:hAnsi="Times New Roman"/>
          <w:sz w:val="28"/>
          <w:szCs w:val="28"/>
        </w:rPr>
        <w:t xml:space="preserve">разработаны </w:t>
      </w:r>
      <w:r w:rsidRPr="000B5718">
        <w:rPr>
          <w:rFonts w:ascii="Times New Roman" w:hAnsi="Times New Roman"/>
          <w:sz w:val="28"/>
          <w:szCs w:val="28"/>
        </w:rPr>
        <w:t>с учетом актуальных задач воспитания, обучения и развития обучающихся</w:t>
      </w:r>
      <w:r w:rsidR="00323A58" w:rsidRPr="000B5718">
        <w:rPr>
          <w:rFonts w:ascii="Times New Roman" w:hAnsi="Times New Roman"/>
          <w:sz w:val="28"/>
          <w:szCs w:val="28"/>
        </w:rPr>
        <w:t xml:space="preserve">, их возрастных и иных особенностей, а также </w:t>
      </w:r>
      <w:r w:rsidRPr="000B5718">
        <w:rPr>
          <w:rFonts w:ascii="Times New Roman" w:hAnsi="Times New Roman"/>
          <w:sz w:val="28"/>
          <w:szCs w:val="28"/>
        </w:rPr>
        <w:t>условий, необходимых для развития их личностных и познавательных качеств.</w:t>
      </w:r>
    </w:p>
    <w:p w:rsidR="008E7CA7" w:rsidRPr="000B5718" w:rsidRDefault="008E7CA7"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0B5718" w:rsidRDefault="001E5C7E"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Примерные программы учебных предметов </w:t>
      </w:r>
      <w:r w:rsidR="004E6316" w:rsidRPr="000B571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0B5718" w:rsidRDefault="00667803"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0B5718">
        <w:rPr>
          <w:rFonts w:ascii="Times New Roman" w:hAnsi="Times New Roman"/>
          <w:sz w:val="28"/>
          <w:szCs w:val="28"/>
        </w:rPr>
        <w:t xml:space="preserve"> и получения личностных результатов</w:t>
      </w:r>
      <w:r w:rsidRPr="000B5718">
        <w:rPr>
          <w:rFonts w:ascii="Times New Roman" w:hAnsi="Times New Roman"/>
          <w:sz w:val="28"/>
          <w:szCs w:val="28"/>
        </w:rPr>
        <w:t>.</w:t>
      </w:r>
    </w:p>
    <w:p w:rsidR="008E7CA7" w:rsidRPr="000B5718" w:rsidRDefault="008E7CA7" w:rsidP="00FA73B5">
      <w:pPr>
        <w:spacing w:after="0" w:line="240" w:lineRule="auto"/>
        <w:ind w:firstLine="709"/>
        <w:jc w:val="both"/>
        <w:rPr>
          <w:rFonts w:ascii="Times New Roman" w:hAnsi="Times New Roman"/>
          <w:b/>
          <w:sz w:val="28"/>
          <w:szCs w:val="28"/>
        </w:rPr>
      </w:pPr>
      <w:r w:rsidRPr="000B5718">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0B5718">
        <w:rPr>
          <w:rFonts w:ascii="Times New Roman" w:hAnsi="Times New Roman"/>
          <w:sz w:val="28"/>
          <w:szCs w:val="28"/>
        </w:rPr>
        <w:t>ОВЗ</w:t>
      </w:r>
      <w:r w:rsidRPr="000B5718">
        <w:rPr>
          <w:rFonts w:ascii="Times New Roman" w:hAnsi="Times New Roman"/>
          <w:sz w:val="28"/>
          <w:szCs w:val="28"/>
        </w:rPr>
        <w:t xml:space="preserve"> и инвалидами.</w:t>
      </w:r>
    </w:p>
    <w:p w:rsidR="004E6316" w:rsidRPr="000B5718" w:rsidRDefault="004E6316"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0B5718" w:rsidRDefault="004E6316" w:rsidP="00FA73B5">
      <w:pPr>
        <w:pStyle w:val="2"/>
        <w:spacing w:line="240" w:lineRule="auto"/>
      </w:pPr>
    </w:p>
    <w:p w:rsidR="00140CF3" w:rsidRPr="006301B5" w:rsidRDefault="00140CF3" w:rsidP="00FA73B5">
      <w:pPr>
        <w:pStyle w:val="2"/>
        <w:spacing w:line="240" w:lineRule="auto"/>
        <w:rPr>
          <w:color w:val="000000" w:themeColor="text1"/>
        </w:rPr>
      </w:pPr>
      <w:bookmarkStart w:id="262" w:name="_Toc410653993"/>
      <w:bookmarkStart w:id="263" w:name="_Toc161095"/>
      <w:bookmarkStart w:id="264" w:name="_Toc528396"/>
      <w:r w:rsidRPr="006301B5">
        <w:rPr>
          <w:color w:val="000000" w:themeColor="text1"/>
        </w:rPr>
        <w:t xml:space="preserve">2.2.2. Основное содержание </w:t>
      </w:r>
      <w:r w:rsidR="0048158A" w:rsidRPr="006301B5">
        <w:rPr>
          <w:color w:val="000000" w:themeColor="text1"/>
        </w:rPr>
        <w:t xml:space="preserve">учебных предметов на </w:t>
      </w:r>
      <w:r w:rsidR="00F91F55" w:rsidRPr="006301B5">
        <w:rPr>
          <w:color w:val="000000" w:themeColor="text1"/>
        </w:rPr>
        <w:t xml:space="preserve">уровне </w:t>
      </w:r>
      <w:r w:rsidR="0048158A" w:rsidRPr="006301B5">
        <w:rPr>
          <w:color w:val="000000" w:themeColor="text1"/>
        </w:rPr>
        <w:t>основн</w:t>
      </w:r>
      <w:r w:rsidR="00731D9E" w:rsidRPr="006301B5">
        <w:rPr>
          <w:color w:val="000000" w:themeColor="text1"/>
        </w:rPr>
        <w:t>о</w:t>
      </w:r>
      <w:r w:rsidR="0048158A" w:rsidRPr="006301B5">
        <w:rPr>
          <w:color w:val="000000" w:themeColor="text1"/>
        </w:rPr>
        <w:t>го общего образования</w:t>
      </w:r>
      <w:bookmarkEnd w:id="262"/>
      <w:bookmarkEnd w:id="263"/>
      <w:bookmarkEnd w:id="264"/>
    </w:p>
    <w:p w:rsidR="006301B5" w:rsidRDefault="006301B5" w:rsidP="00FA73B5">
      <w:pPr>
        <w:pStyle w:val="4"/>
        <w:spacing w:before="0" w:line="240" w:lineRule="auto"/>
        <w:rPr>
          <w:color w:val="000000" w:themeColor="text1"/>
          <w:szCs w:val="28"/>
        </w:rPr>
      </w:pPr>
      <w:bookmarkStart w:id="265" w:name="_Toc409691669"/>
      <w:bookmarkStart w:id="266" w:name="_Toc410653994"/>
      <w:bookmarkStart w:id="267" w:name="_Toc161096"/>
    </w:p>
    <w:p w:rsidR="00673D2A" w:rsidRPr="006301B5" w:rsidRDefault="0048158A" w:rsidP="00FA73B5">
      <w:pPr>
        <w:pStyle w:val="4"/>
        <w:spacing w:before="0" w:line="240" w:lineRule="auto"/>
        <w:rPr>
          <w:color w:val="000000" w:themeColor="text1"/>
          <w:szCs w:val="28"/>
        </w:rPr>
      </w:pPr>
      <w:r w:rsidRPr="006301B5">
        <w:rPr>
          <w:color w:val="000000" w:themeColor="text1"/>
          <w:szCs w:val="28"/>
        </w:rPr>
        <w:t xml:space="preserve">2.2.2.1. </w:t>
      </w:r>
      <w:r w:rsidR="00B540EE" w:rsidRPr="006301B5">
        <w:rPr>
          <w:color w:val="000000" w:themeColor="text1"/>
          <w:szCs w:val="28"/>
        </w:rPr>
        <w:t>Русский язык</w:t>
      </w:r>
      <w:bookmarkEnd w:id="265"/>
      <w:bookmarkEnd w:id="266"/>
      <w:bookmarkEnd w:id="267"/>
      <w:r w:rsidR="00673D2A" w:rsidRPr="006301B5">
        <w:rPr>
          <w:color w:val="000000" w:themeColor="text1"/>
          <w:szCs w:val="28"/>
        </w:rPr>
        <w:t xml:space="preserve"> </w:t>
      </w:r>
    </w:p>
    <w:p w:rsidR="00673D2A" w:rsidRPr="000B5718" w:rsidRDefault="00673D2A" w:rsidP="00FA73B5">
      <w:pPr>
        <w:pStyle w:val="4"/>
        <w:spacing w:before="0" w:line="240" w:lineRule="auto"/>
        <w:rPr>
          <w:szCs w:val="28"/>
        </w:rPr>
      </w:pPr>
    </w:p>
    <w:p w:rsidR="00B540EE" w:rsidRDefault="00CA4551" w:rsidP="005E55D7">
      <w:pPr>
        <w:pStyle w:val="4"/>
        <w:spacing w:before="0" w:line="240" w:lineRule="auto"/>
        <w:jc w:val="center"/>
        <w:rPr>
          <w:b w:val="0"/>
          <w:sz w:val="16"/>
          <w:szCs w:val="16"/>
        </w:rPr>
      </w:pPr>
      <w:bookmarkStart w:id="268" w:name="_Toc161097"/>
      <w:r w:rsidRPr="005E55D7">
        <w:rPr>
          <w:b w:val="0"/>
          <w:sz w:val="16"/>
          <w:szCs w:val="16"/>
        </w:rPr>
        <w:t>ПРИЛОЖЕНИЕ 1 к ООП ООО МА</w:t>
      </w:r>
      <w:r w:rsidR="00673D2A" w:rsidRPr="005E55D7">
        <w:rPr>
          <w:b w:val="0"/>
          <w:sz w:val="16"/>
          <w:szCs w:val="16"/>
        </w:rPr>
        <w:t>ОУ СОШ № 9</w:t>
      </w:r>
      <w:bookmarkEnd w:id="268"/>
      <w:r w:rsidRPr="005E55D7">
        <w:rPr>
          <w:b w:val="0"/>
          <w:sz w:val="16"/>
          <w:szCs w:val="16"/>
        </w:rPr>
        <w:t>6</w:t>
      </w:r>
    </w:p>
    <w:p w:rsidR="005E55D7" w:rsidRPr="006301B5" w:rsidRDefault="005E55D7" w:rsidP="005E55D7">
      <w:pPr>
        <w:rPr>
          <w:sz w:val="16"/>
          <w:szCs w:val="16"/>
        </w:rPr>
      </w:pPr>
    </w:p>
    <w:p w:rsidR="006969DC" w:rsidRPr="000B5718" w:rsidRDefault="006969DC"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0B5718" w:rsidRDefault="006969DC"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0B5718" w:rsidRDefault="008E7CA7"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0B5718" w:rsidRDefault="008E7CA7"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0B5718" w:rsidRDefault="008E7CA7"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0B5718" w:rsidRDefault="008E7CA7"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0B5718" w:rsidRDefault="008E7CA7"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0B5718" w:rsidRDefault="006969DC"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0B5718" w:rsidRDefault="006969DC"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0B5718" w:rsidRDefault="008E7CA7"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0B5718" w:rsidRDefault="008E7CA7"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0B5718" w:rsidRDefault="008E7CA7" w:rsidP="00FA73B5">
      <w:pPr>
        <w:spacing w:after="0" w:line="240" w:lineRule="auto"/>
        <w:ind w:firstLine="709"/>
        <w:jc w:val="both"/>
        <w:rPr>
          <w:rFonts w:ascii="Times New Roman" w:hAnsi="Times New Roman"/>
          <w:sz w:val="28"/>
          <w:szCs w:val="28"/>
        </w:rPr>
      </w:pPr>
      <w:r w:rsidRPr="000B5718">
        <w:rPr>
          <w:rFonts w:ascii="Times New Roman" w:hAnsi="Times New Roman"/>
          <w:sz w:val="28"/>
          <w:szCs w:val="28"/>
        </w:rPr>
        <w:t>Главными задачами реализации Программы</w:t>
      </w:r>
      <w:r w:rsidR="00615AE3" w:rsidRPr="000B5718">
        <w:rPr>
          <w:rFonts w:ascii="Times New Roman" w:hAnsi="Times New Roman"/>
          <w:sz w:val="28"/>
          <w:szCs w:val="28"/>
        </w:rPr>
        <w:t xml:space="preserve"> </w:t>
      </w:r>
      <w:r w:rsidRPr="000B5718">
        <w:rPr>
          <w:rFonts w:ascii="Times New Roman" w:hAnsi="Times New Roman"/>
          <w:sz w:val="28"/>
          <w:szCs w:val="28"/>
        </w:rPr>
        <w:t>являются:</w:t>
      </w:r>
    </w:p>
    <w:p w:rsidR="008E7CA7" w:rsidRPr="000B5718" w:rsidRDefault="008E7CA7" w:rsidP="00E6649B">
      <w:pPr>
        <w:pStyle w:val="a8"/>
        <w:numPr>
          <w:ilvl w:val="0"/>
          <w:numId w:val="116"/>
        </w:numPr>
        <w:ind w:left="0" w:firstLine="709"/>
        <w:jc w:val="both"/>
        <w:rPr>
          <w:rFonts w:ascii="Times New Roman" w:hAnsi="Times New Roman"/>
          <w:sz w:val="28"/>
          <w:szCs w:val="28"/>
        </w:rPr>
      </w:pPr>
      <w:r w:rsidRPr="000B571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0B5718" w:rsidRDefault="008E7CA7" w:rsidP="00E6649B">
      <w:pPr>
        <w:pStyle w:val="a8"/>
        <w:numPr>
          <w:ilvl w:val="0"/>
          <w:numId w:val="116"/>
        </w:numPr>
        <w:ind w:left="0" w:firstLine="709"/>
        <w:jc w:val="both"/>
        <w:rPr>
          <w:rFonts w:ascii="Times New Roman" w:hAnsi="Times New Roman"/>
          <w:sz w:val="28"/>
          <w:szCs w:val="28"/>
        </w:rPr>
      </w:pPr>
      <w:r w:rsidRPr="000B571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0B5718" w:rsidRDefault="008E7CA7" w:rsidP="00E6649B">
      <w:pPr>
        <w:pStyle w:val="a8"/>
        <w:numPr>
          <w:ilvl w:val="0"/>
          <w:numId w:val="116"/>
        </w:numPr>
        <w:ind w:left="0" w:firstLine="709"/>
        <w:jc w:val="both"/>
        <w:rPr>
          <w:rFonts w:ascii="Times New Roman" w:hAnsi="Times New Roman"/>
          <w:sz w:val="28"/>
          <w:szCs w:val="28"/>
        </w:rPr>
      </w:pPr>
      <w:r w:rsidRPr="000B571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0B5718" w:rsidRDefault="008E7CA7" w:rsidP="00E6649B">
      <w:pPr>
        <w:pStyle w:val="a8"/>
        <w:numPr>
          <w:ilvl w:val="0"/>
          <w:numId w:val="116"/>
        </w:numPr>
        <w:ind w:left="0" w:firstLine="709"/>
        <w:jc w:val="both"/>
        <w:rPr>
          <w:rFonts w:ascii="Times New Roman" w:hAnsi="Times New Roman"/>
          <w:sz w:val="28"/>
          <w:szCs w:val="28"/>
        </w:rPr>
      </w:pPr>
      <w:r w:rsidRPr="000B571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0B5718" w:rsidRDefault="008E7CA7" w:rsidP="00FA73B5">
      <w:pPr>
        <w:pStyle w:val="a8"/>
        <w:ind w:left="709"/>
        <w:jc w:val="both"/>
        <w:rPr>
          <w:rFonts w:ascii="Times New Roman" w:hAnsi="Times New Roman"/>
          <w:sz w:val="28"/>
          <w:szCs w:val="28"/>
        </w:rPr>
      </w:pPr>
      <w:r w:rsidRPr="000B5718">
        <w:rPr>
          <w:rFonts w:ascii="Times New Roman" w:hAnsi="Times New Roman"/>
          <w:sz w:val="28"/>
          <w:szCs w:val="28"/>
        </w:rPr>
        <w:t xml:space="preserve">В процессе изучения предмета «Русский язык» создаются условия </w:t>
      </w:r>
    </w:p>
    <w:p w:rsidR="008E7CA7" w:rsidRPr="000B5718" w:rsidRDefault="008E7CA7" w:rsidP="00E6649B">
      <w:pPr>
        <w:pStyle w:val="a8"/>
        <w:numPr>
          <w:ilvl w:val="0"/>
          <w:numId w:val="116"/>
        </w:numPr>
        <w:ind w:left="0" w:firstLine="709"/>
        <w:jc w:val="both"/>
        <w:rPr>
          <w:rFonts w:ascii="Times New Roman" w:hAnsi="Times New Roman"/>
          <w:sz w:val="28"/>
          <w:szCs w:val="28"/>
        </w:rPr>
      </w:pPr>
      <w:r w:rsidRPr="000B571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0B5718" w:rsidRDefault="008E7CA7" w:rsidP="00E6649B">
      <w:pPr>
        <w:pStyle w:val="a8"/>
        <w:numPr>
          <w:ilvl w:val="0"/>
          <w:numId w:val="116"/>
        </w:numPr>
        <w:ind w:left="0" w:firstLine="709"/>
        <w:jc w:val="both"/>
        <w:rPr>
          <w:rFonts w:ascii="Times New Roman" w:hAnsi="Times New Roman"/>
          <w:sz w:val="28"/>
          <w:szCs w:val="28"/>
        </w:rPr>
      </w:pPr>
      <w:r w:rsidRPr="000B571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0B5718">
        <w:rPr>
          <w:rStyle w:val="Zag11"/>
          <w:rFonts w:ascii="Times New Roman" w:eastAsia="@Arial Unicode MS" w:hAnsi="Times New Roman"/>
          <w:sz w:val="28"/>
          <w:szCs w:val="28"/>
        </w:rPr>
        <w:t>лиц, проявивших выдающиеся способности</w:t>
      </w:r>
      <w:r w:rsidRPr="000B5718">
        <w:rPr>
          <w:rFonts w:ascii="Times New Roman" w:hAnsi="Times New Roman"/>
          <w:sz w:val="28"/>
          <w:szCs w:val="28"/>
        </w:rPr>
        <w:t>;</w:t>
      </w:r>
    </w:p>
    <w:p w:rsidR="008E7CA7" w:rsidRPr="000B5718" w:rsidRDefault="008E7CA7" w:rsidP="006301B5">
      <w:pPr>
        <w:pStyle w:val="a8"/>
        <w:widowControl w:val="0"/>
        <w:numPr>
          <w:ilvl w:val="0"/>
          <w:numId w:val="116"/>
        </w:numPr>
        <w:ind w:left="0" w:firstLine="709"/>
        <w:jc w:val="both"/>
        <w:rPr>
          <w:rFonts w:ascii="Times New Roman" w:hAnsi="Times New Roman"/>
          <w:sz w:val="28"/>
          <w:szCs w:val="28"/>
        </w:rPr>
      </w:pPr>
      <w:r w:rsidRPr="000B571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0B5718" w:rsidRDefault="008E7CA7" w:rsidP="006301B5">
      <w:pPr>
        <w:pStyle w:val="a8"/>
        <w:widowControl w:val="0"/>
        <w:numPr>
          <w:ilvl w:val="0"/>
          <w:numId w:val="116"/>
        </w:numPr>
        <w:ind w:left="0" w:firstLine="709"/>
        <w:jc w:val="both"/>
        <w:rPr>
          <w:rFonts w:ascii="Times New Roman" w:hAnsi="Times New Roman"/>
          <w:sz w:val="28"/>
          <w:szCs w:val="28"/>
        </w:rPr>
      </w:pPr>
      <w:r w:rsidRPr="000B571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0B5718" w:rsidRDefault="008E7CA7" w:rsidP="00E6649B">
      <w:pPr>
        <w:pStyle w:val="a8"/>
        <w:numPr>
          <w:ilvl w:val="0"/>
          <w:numId w:val="116"/>
        </w:numPr>
        <w:ind w:left="0" w:firstLine="709"/>
        <w:jc w:val="both"/>
        <w:rPr>
          <w:rFonts w:ascii="Times New Roman" w:hAnsi="Times New Roman"/>
          <w:sz w:val="28"/>
          <w:szCs w:val="28"/>
        </w:rPr>
      </w:pPr>
      <w:r w:rsidRPr="000B5718">
        <w:rPr>
          <w:rFonts w:ascii="Times New Roman" w:hAnsi="Times New Roman"/>
          <w:sz w:val="28"/>
          <w:szCs w:val="28"/>
        </w:rPr>
        <w:t xml:space="preserve">для знакомства обучающихся с методами научного познания; </w:t>
      </w:r>
    </w:p>
    <w:p w:rsidR="008E7CA7" w:rsidRPr="000B5718" w:rsidRDefault="008E7CA7" w:rsidP="00E6649B">
      <w:pPr>
        <w:pStyle w:val="a8"/>
        <w:numPr>
          <w:ilvl w:val="0"/>
          <w:numId w:val="116"/>
        </w:numPr>
        <w:ind w:left="0" w:firstLine="709"/>
        <w:jc w:val="both"/>
        <w:rPr>
          <w:rFonts w:ascii="Times New Roman" w:hAnsi="Times New Roman"/>
          <w:sz w:val="28"/>
          <w:szCs w:val="28"/>
        </w:rPr>
      </w:pPr>
      <w:r w:rsidRPr="000B5718">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0B5718" w:rsidRDefault="008E7CA7" w:rsidP="00E6649B">
      <w:pPr>
        <w:pStyle w:val="a8"/>
        <w:numPr>
          <w:ilvl w:val="0"/>
          <w:numId w:val="116"/>
        </w:numPr>
        <w:ind w:left="0" w:firstLine="709"/>
        <w:jc w:val="both"/>
        <w:rPr>
          <w:rFonts w:ascii="Times New Roman" w:hAnsi="Times New Roman"/>
          <w:sz w:val="28"/>
          <w:szCs w:val="28"/>
        </w:rPr>
      </w:pPr>
      <w:r w:rsidRPr="000B571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b/>
          <w:bCs/>
          <w:color w:val="000000"/>
          <w:sz w:val="28"/>
          <w:szCs w:val="28"/>
          <w:lang w:eastAsia="ru-RU"/>
        </w:rPr>
        <w:t>Раздел 1. Речь и речевое общение</w:t>
      </w:r>
    </w:p>
    <w:p w:rsidR="00910CFE" w:rsidRPr="000B5718" w:rsidRDefault="00910CFE" w:rsidP="00B712CA">
      <w:pPr>
        <w:widowControl w:val="0"/>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b/>
          <w:bCs/>
          <w:color w:val="000000"/>
          <w:sz w:val="28"/>
          <w:szCs w:val="28"/>
          <w:lang w:eastAsia="ru-RU"/>
        </w:rPr>
        <w:t>Раздел 2. Речевая деятельность</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1. Виды речевой деятельности: чтение, аудирование (слушание), говорение, письмо.</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Культура чтения, аудирования, говорения и письма.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b/>
          <w:bCs/>
          <w:color w:val="000000"/>
          <w:sz w:val="28"/>
          <w:szCs w:val="28"/>
          <w:lang w:eastAsia="ru-RU"/>
        </w:rPr>
        <w:t>Раздел 3. Текст</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1. Понятие текста, основные признаки текста (членимость, смысловая цельность, связность). Тема, основная мысль текста. Микротема текста.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Средства связи предложений и частей текста. Абзац как средство композиционно-стилистического членения текста.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b/>
          <w:bCs/>
          <w:color w:val="000000"/>
          <w:sz w:val="28"/>
          <w:szCs w:val="28"/>
          <w:lang w:eastAsia="ru-RU"/>
        </w:rPr>
        <w:t>Раздел 4. Функциональные разновидности языка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910CFE" w:rsidRPr="000B5718" w:rsidRDefault="00910CFE" w:rsidP="00910CFE">
      <w:pPr>
        <w:shd w:val="clear" w:color="auto" w:fill="FFFFFF"/>
        <w:spacing w:after="0" w:line="240" w:lineRule="auto"/>
        <w:ind w:firstLine="454"/>
        <w:jc w:val="center"/>
        <w:rPr>
          <w:rFonts w:ascii="Times New Roman" w:eastAsia="Times New Roman" w:hAnsi="Times New Roman"/>
          <w:color w:val="000000"/>
          <w:sz w:val="28"/>
          <w:szCs w:val="28"/>
          <w:lang w:eastAsia="ru-RU"/>
        </w:rPr>
      </w:pPr>
      <w:r w:rsidRPr="000B5718">
        <w:rPr>
          <w:rFonts w:ascii="Times New Roman" w:eastAsia="Times New Roman" w:hAnsi="Times New Roman"/>
          <w:b/>
          <w:bCs/>
          <w:i/>
          <w:iCs/>
          <w:color w:val="000000"/>
          <w:sz w:val="28"/>
          <w:szCs w:val="28"/>
          <w:lang w:eastAsia="ru-RU"/>
        </w:rPr>
        <w:t>Содержание, обеспечивающее формирование языковой и лингвистической (речеведческой) компетенций</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b/>
          <w:bCs/>
          <w:color w:val="000000"/>
          <w:sz w:val="28"/>
          <w:szCs w:val="28"/>
          <w:lang w:eastAsia="ru-RU"/>
        </w:rPr>
        <w:t>Раздел 5. Общие сведения о языке</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Русский язык в кругу других славянских языков. Роль старославянского (церковнославянского) языка в развитии русского языка.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Русский язык — язык русской художественной литературы. Основные изобразительные средства русского языка.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Лингвистика как наука о языке.</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Основные разделы лингвистики.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Выдающиеся отечественные лингвисты.</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Понимание различий между литературным языком и диалектами, просторечием, профессиональными разновидностями языка, жаргоном.</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b/>
          <w:bCs/>
          <w:color w:val="000000"/>
          <w:sz w:val="28"/>
          <w:szCs w:val="28"/>
          <w:lang w:eastAsia="ru-RU"/>
        </w:rPr>
        <w:t>Раздел 6. Фонетика и орфоэпия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1. Фонетика как раздел лингвистики.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Орфоэпия как раздел лингвистики. Основные правила нормативного произношения и ударения.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Орфоэпический словарь.</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Нормативное произношение слов. Оценка собственной и чужой речи с точки зрения орфоэпической правильности.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Применение фонетико-орфоэпических знаний и умений в собственной речевой практике.</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Использование орфоэпического словаря для овладения произносительной культурой.</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b/>
          <w:bCs/>
          <w:color w:val="000000"/>
          <w:sz w:val="28"/>
          <w:szCs w:val="28"/>
          <w:lang w:eastAsia="ru-RU"/>
        </w:rPr>
        <w:t>Раздел 7. Графика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1. Графика как раздел лингвистики. Соотношение звука и буквы. Обозначение на письме твёрдости и мягкости согласных. Способы обозначения [j’].</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b/>
          <w:bCs/>
          <w:color w:val="000000"/>
          <w:sz w:val="28"/>
          <w:szCs w:val="28"/>
          <w:lang w:eastAsia="ru-RU"/>
        </w:rPr>
        <w:t>Раздел 8. Морфемика и словообразование</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1. Морфемика как раздел лингвистики. Морфема как минимальная значимая единица языка.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Словообразующие и формообразующие морфемы. Окончание как формообразующая морфема.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Приставка, суффикс как словообразующие морфемы.</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Корень. Однокоренные слова. Чередование гласных и согласных в корнях слов. Варианты морфем.</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Возможность исторических изменений в структуре слова. Понятие об этимологии. Этимологический словарь.</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Словообразование как раздел лингвистики. Исходная (производящая) основа и словообразующая морфема.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Словообразовательный и морфемный словари.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Основные выразительные средства словообразования.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2. Осмысление морфемы как значимой единицы языка. Осознание роли морфем в процессах формо- и словообразования.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Определение основных способов словообразования, построение словообразовательных цепочек слов.</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Применение знаний и умений по морфемике и словообразованию в практике правописания.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Использование словообразовательного, морфемного и этимологического словарей при решении разнообразных учебных задач.</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b/>
          <w:bCs/>
          <w:color w:val="000000"/>
          <w:sz w:val="28"/>
          <w:szCs w:val="28"/>
          <w:lang w:eastAsia="ru-RU"/>
        </w:rPr>
        <w:t>Раздел 9. Лексикология и фразеология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Тематические группы слов. Толковые словари русского языка.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Синонимы. Антонимы. Омонимы. Словари синонимов и антонимов русского языка.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Лексика русского языка с точки зрения её происхождения: исконно русские и заимствованные слова. Словари иностранных слов.</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Лексика русского языка с точки зрения её активного и пассивного запаса. Архаизмы, историзмы, неологизмы.</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Стилистические пласты лексики.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Фразеология как раздел лингвистики. Фразеологизмы. Пословицы, поговорки, афоризмы, крылатые слова. Фразеологические словари.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Разные виды лексических словарей и их роль в овладении словарным богатством родного языка.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Проведение лексического разбора слов.</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b/>
          <w:bCs/>
          <w:color w:val="000000"/>
          <w:sz w:val="28"/>
          <w:szCs w:val="28"/>
          <w:lang w:eastAsia="ru-RU"/>
        </w:rPr>
        <w:t>Раздел 10. Морфология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1. Морфология как раздел грамматики.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Части речи как лексико-грамматические разряды слов. Система частей речи в русском языке.</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Служебные части речи, их разряды по значению, структуре и синтаксическому употреблению.</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Междометия и звукоподражательные слова.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Омонимия слов разных частей речи.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Словари грамматических трудностей.</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Использование словарей грамматических трудностей в речевой практике.</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b/>
          <w:bCs/>
          <w:color w:val="000000"/>
          <w:sz w:val="28"/>
          <w:szCs w:val="28"/>
          <w:lang w:eastAsia="ru-RU"/>
        </w:rPr>
        <w:t>Раздел 11. Синтаксис</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1. Синтаксис как раздел грамматики. Словосочетание и предложение как единицы синтаксиса.</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Словосочетание как синтаксическая единица, типы словосочетаний. Виды связи в словосочетании.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Виды односоставных предложений.</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Способы передачи чужой речи.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Применение синтаксических знаний и умений в практике правописания.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b/>
          <w:bCs/>
          <w:color w:val="000000"/>
          <w:sz w:val="28"/>
          <w:szCs w:val="28"/>
          <w:lang w:eastAsia="ru-RU"/>
        </w:rPr>
        <w:t>Раздел 12. Правописание: орфография и пунктуация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1. Орфография как система правил правописания. Понятие орфограммы.</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Правописание гласных и согласных в составе морфем. Правописание </w:t>
      </w:r>
      <w:r w:rsidRPr="000B5718">
        <w:rPr>
          <w:rFonts w:ascii="Times New Roman" w:eastAsia="Times New Roman" w:hAnsi="Times New Roman"/>
          <w:i/>
          <w:iCs/>
          <w:color w:val="000000"/>
          <w:sz w:val="28"/>
          <w:szCs w:val="28"/>
          <w:lang w:eastAsia="ru-RU"/>
        </w:rPr>
        <w:t>ъ </w:t>
      </w:r>
      <w:r w:rsidRPr="000B5718">
        <w:rPr>
          <w:rFonts w:ascii="Times New Roman" w:eastAsia="Times New Roman" w:hAnsi="Times New Roman"/>
          <w:color w:val="000000"/>
          <w:sz w:val="28"/>
          <w:szCs w:val="28"/>
          <w:lang w:eastAsia="ru-RU"/>
        </w:rPr>
        <w:t>и </w:t>
      </w:r>
      <w:r w:rsidRPr="000B5718">
        <w:rPr>
          <w:rFonts w:ascii="Times New Roman" w:eastAsia="Times New Roman" w:hAnsi="Times New Roman"/>
          <w:i/>
          <w:iCs/>
          <w:color w:val="000000"/>
          <w:sz w:val="28"/>
          <w:szCs w:val="28"/>
          <w:lang w:eastAsia="ru-RU"/>
        </w:rPr>
        <w:t>ь.</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Слитные, дефисные и раздельные написания. Употребление прописной и строчной буквы. Перенос слов.</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Орфографические словари и справочники.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Пунктуация как система правил правописания.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Знаки препинания и их функции. Одиночные и парные знаки препинания.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Знаки препинания в конце предложения.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Знаки препинания в простом неосложнённом предложении.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Знаки препинания в простом осложнённом предложении.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Знаки препинания при прямой речи и цитировании, в диалоге.</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Сочетание знаков препинания.</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Использование орфографических словарей и справочников по правописанию для решения орфографических и пунктуационных проблем.</w:t>
      </w:r>
    </w:p>
    <w:p w:rsidR="00910CFE" w:rsidRPr="000B5718" w:rsidRDefault="00910CFE" w:rsidP="00910CFE">
      <w:pPr>
        <w:shd w:val="clear" w:color="auto" w:fill="FFFFFF"/>
        <w:spacing w:after="0" w:line="240" w:lineRule="auto"/>
        <w:ind w:firstLine="454"/>
        <w:jc w:val="center"/>
        <w:rPr>
          <w:rFonts w:ascii="Times New Roman" w:eastAsia="Times New Roman" w:hAnsi="Times New Roman"/>
          <w:color w:val="000000"/>
          <w:sz w:val="28"/>
          <w:szCs w:val="28"/>
          <w:lang w:eastAsia="ru-RU"/>
        </w:rPr>
      </w:pPr>
      <w:r w:rsidRPr="000B5718">
        <w:rPr>
          <w:rFonts w:ascii="Times New Roman" w:eastAsia="Times New Roman" w:hAnsi="Times New Roman"/>
          <w:b/>
          <w:bCs/>
          <w:i/>
          <w:iCs/>
          <w:color w:val="000000"/>
          <w:sz w:val="28"/>
          <w:szCs w:val="28"/>
          <w:lang w:eastAsia="ru-RU"/>
        </w:rPr>
        <w:t>Содержание, обеспечивающее формирование культуроведческой компетенции</w:t>
      </w:r>
    </w:p>
    <w:p w:rsidR="00910CFE" w:rsidRPr="000B5718" w:rsidRDefault="00910CFE" w:rsidP="00910CFE">
      <w:pPr>
        <w:shd w:val="clear" w:color="auto" w:fill="FFFFFF"/>
        <w:spacing w:after="0" w:line="240" w:lineRule="auto"/>
        <w:ind w:firstLine="454"/>
        <w:jc w:val="both"/>
        <w:rPr>
          <w:rFonts w:ascii="Times New Roman" w:eastAsia="Times New Roman" w:hAnsi="Times New Roman"/>
          <w:color w:val="000000"/>
          <w:sz w:val="28"/>
          <w:szCs w:val="28"/>
          <w:lang w:eastAsia="ru-RU"/>
        </w:rPr>
      </w:pPr>
      <w:r w:rsidRPr="000B5718">
        <w:rPr>
          <w:rFonts w:ascii="Times New Roman" w:eastAsia="Times New Roman" w:hAnsi="Times New Roman"/>
          <w:b/>
          <w:bCs/>
          <w:color w:val="000000"/>
          <w:sz w:val="28"/>
          <w:szCs w:val="28"/>
          <w:lang w:eastAsia="ru-RU"/>
        </w:rPr>
        <w:t>Раздел 13. Язык и культура</w:t>
      </w:r>
    </w:p>
    <w:p w:rsidR="00910CFE" w:rsidRPr="000B5718" w:rsidRDefault="00910CFE" w:rsidP="00910CFE">
      <w:pPr>
        <w:shd w:val="clear" w:color="auto" w:fill="FFFFFF"/>
        <w:spacing w:after="0" w:line="240" w:lineRule="auto"/>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      1.  Взаимосвязь языка и культуры, истории народа. Русский речевой этикет.</w:t>
      </w:r>
    </w:p>
    <w:p w:rsidR="00910CFE" w:rsidRPr="000B5718" w:rsidRDefault="00910CFE" w:rsidP="00910CFE">
      <w:pPr>
        <w:shd w:val="clear" w:color="auto" w:fill="FFFFFF"/>
        <w:spacing w:after="0" w:line="240" w:lineRule="auto"/>
        <w:jc w:val="both"/>
        <w:rPr>
          <w:rFonts w:ascii="Times New Roman" w:eastAsia="Times New Roman" w:hAnsi="Times New Roman"/>
          <w:color w:val="000000"/>
          <w:sz w:val="28"/>
          <w:szCs w:val="28"/>
          <w:lang w:eastAsia="ru-RU"/>
        </w:rPr>
      </w:pPr>
      <w:r w:rsidRPr="000B5718">
        <w:rPr>
          <w:rFonts w:ascii="Times New Roman" w:eastAsia="Times New Roman" w:hAnsi="Times New Roman"/>
          <w:color w:val="000000"/>
          <w:sz w:val="28"/>
          <w:szCs w:val="28"/>
          <w:lang w:eastAsia="ru-RU"/>
        </w:rPr>
        <w:t>      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910CFE" w:rsidRPr="000B5718" w:rsidRDefault="00910CFE" w:rsidP="00910CFE">
      <w:pPr>
        <w:shd w:val="clear" w:color="auto" w:fill="FFFFFF"/>
        <w:spacing w:after="0" w:line="240" w:lineRule="auto"/>
        <w:jc w:val="center"/>
        <w:rPr>
          <w:rFonts w:ascii="Times New Roman" w:eastAsia="Times New Roman" w:hAnsi="Times New Roman"/>
          <w:b/>
          <w:color w:val="000000"/>
          <w:sz w:val="28"/>
          <w:szCs w:val="28"/>
          <w:lang w:eastAsia="ru-RU"/>
        </w:rPr>
      </w:pPr>
      <w:r w:rsidRPr="000B5718">
        <w:rPr>
          <w:rFonts w:ascii="Times New Roman" w:eastAsia="Times New Roman" w:hAnsi="Times New Roman"/>
          <w:b/>
          <w:color w:val="000000"/>
          <w:sz w:val="28"/>
          <w:szCs w:val="28"/>
          <w:lang w:eastAsia="ru-RU"/>
        </w:rPr>
        <w:t>Содержание курса по классам</w:t>
      </w:r>
    </w:p>
    <w:p w:rsidR="00910CFE" w:rsidRPr="000B5718" w:rsidRDefault="00910CFE" w:rsidP="00910CFE">
      <w:pPr>
        <w:shd w:val="clear" w:color="auto" w:fill="FFFFFF"/>
        <w:spacing w:after="0" w:line="240" w:lineRule="auto"/>
        <w:jc w:val="center"/>
        <w:rPr>
          <w:rFonts w:ascii="Times New Roman" w:eastAsia="Times New Roman" w:hAnsi="Times New Roman"/>
          <w:b/>
          <w:color w:val="000000"/>
          <w:sz w:val="28"/>
          <w:szCs w:val="28"/>
          <w:lang w:eastAsia="ru-RU"/>
        </w:rPr>
      </w:pPr>
    </w:p>
    <w:p w:rsidR="00910CFE" w:rsidRPr="000B5718" w:rsidRDefault="00910CFE" w:rsidP="00910CFE">
      <w:pPr>
        <w:shd w:val="clear" w:color="auto" w:fill="FFFFFF"/>
        <w:spacing w:after="0" w:line="240" w:lineRule="auto"/>
        <w:jc w:val="center"/>
        <w:rPr>
          <w:rFonts w:ascii="Times New Roman" w:eastAsia="Times New Roman" w:hAnsi="Times New Roman"/>
          <w:b/>
          <w:color w:val="000000"/>
          <w:sz w:val="28"/>
          <w:szCs w:val="28"/>
          <w:lang w:eastAsia="ru-RU"/>
        </w:rPr>
      </w:pPr>
      <w:r w:rsidRPr="000B5718">
        <w:rPr>
          <w:rFonts w:ascii="Times New Roman" w:eastAsia="Times New Roman" w:hAnsi="Times New Roman"/>
          <w:b/>
          <w:color w:val="000000"/>
          <w:sz w:val="28"/>
          <w:szCs w:val="28"/>
          <w:lang w:eastAsia="ru-RU"/>
        </w:rPr>
        <w:t>5 класс</w:t>
      </w:r>
    </w:p>
    <w:p w:rsidR="00910CFE" w:rsidRPr="000B5718" w:rsidRDefault="00910CFE" w:rsidP="00B712CA">
      <w:pPr>
        <w:tabs>
          <w:tab w:val="left" w:pos="851"/>
          <w:tab w:val="left" w:pos="993"/>
        </w:tabs>
        <w:spacing w:after="0" w:line="240" w:lineRule="auto"/>
        <w:ind w:firstLine="709"/>
        <w:jc w:val="both"/>
        <w:rPr>
          <w:rFonts w:ascii="Times New Roman" w:hAnsi="Times New Roman"/>
          <w:b/>
          <w:sz w:val="28"/>
          <w:szCs w:val="28"/>
        </w:rPr>
      </w:pPr>
      <w:r w:rsidRPr="000B5718">
        <w:rPr>
          <w:rFonts w:ascii="Times New Roman" w:hAnsi="Times New Roman"/>
          <w:b/>
          <w:sz w:val="28"/>
          <w:szCs w:val="28"/>
        </w:rPr>
        <w:t>Язык и общение</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Язык и человек. Общение письменное и устное. Стили речи.</w:t>
      </w:r>
    </w:p>
    <w:p w:rsidR="00910CFE" w:rsidRPr="000B5718" w:rsidRDefault="00910CFE" w:rsidP="00B712CA">
      <w:pPr>
        <w:tabs>
          <w:tab w:val="left" w:pos="851"/>
          <w:tab w:val="left" w:pos="993"/>
        </w:tabs>
        <w:spacing w:after="0" w:line="240" w:lineRule="auto"/>
        <w:ind w:firstLine="709"/>
        <w:jc w:val="both"/>
        <w:rPr>
          <w:rFonts w:ascii="Times New Roman" w:hAnsi="Times New Roman"/>
          <w:b/>
          <w:sz w:val="28"/>
          <w:szCs w:val="28"/>
        </w:rPr>
      </w:pPr>
      <w:r w:rsidRPr="000B5718">
        <w:rPr>
          <w:rFonts w:ascii="Times New Roman" w:hAnsi="Times New Roman"/>
          <w:b/>
          <w:sz w:val="28"/>
          <w:szCs w:val="28"/>
        </w:rPr>
        <w:t>Вспоминаем, повторяем, изучаем.</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Имя прилагательное: род, падеж, число. Правописание гласных в надежных окончаниях прилагательных.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Наречие (ознакомление). Предлоги и союзы. Раздельное написание предлогов со словами.</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Р.Р Текст. Тема текста. Стили.</w:t>
      </w:r>
    </w:p>
    <w:p w:rsidR="00910CFE" w:rsidRPr="000B5718" w:rsidRDefault="00910CFE" w:rsidP="00B712CA">
      <w:pPr>
        <w:tabs>
          <w:tab w:val="left" w:pos="851"/>
          <w:tab w:val="left" w:pos="993"/>
        </w:tabs>
        <w:spacing w:after="0" w:line="240" w:lineRule="auto"/>
        <w:ind w:firstLine="709"/>
        <w:jc w:val="both"/>
        <w:rPr>
          <w:rFonts w:ascii="Times New Roman" w:hAnsi="Times New Roman"/>
          <w:b/>
          <w:sz w:val="28"/>
          <w:szCs w:val="28"/>
        </w:rPr>
      </w:pPr>
      <w:r w:rsidRPr="000B5718">
        <w:rPr>
          <w:rFonts w:ascii="Times New Roman" w:hAnsi="Times New Roman"/>
          <w:b/>
          <w:sz w:val="28"/>
          <w:szCs w:val="28"/>
        </w:rPr>
        <w:t xml:space="preserve">Синтаксис. Пунктуация. Культура речи.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 Основные синтаксические понятия (единицы): словосочетание, предложение, текст.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Пунктуация как раздел науки о языке.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Словосочетание: главное и зависимое слова в словосочетании.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Грамматическая основа предложения.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Главные члены предложения, второстепенные члены предложения: дополнение, определение, обстоятельство.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Синтаксический разбор словосочетания и предложения.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Обращение, знаки препинания при обращении. Вводные слова и словосочетания.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Запятая между простыми предложениями в  составе сложного  перед  союзами и, а, но, чтобы, потому что, когда, который, что, если.</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Прямая речь после слов автора и перед ними; знаки препинания при прямой речи.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Диалог. Тире в начале реплик диалога.</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Р.Р.  Речь устная и письменная; диалогическая и монологическая. Основная мысль текста. Этикетные диалоги. Письмо как одна из разновидностей текста. </w:t>
      </w:r>
    </w:p>
    <w:p w:rsidR="00910CFE" w:rsidRPr="000B5718" w:rsidRDefault="00910CFE" w:rsidP="00B712CA">
      <w:pPr>
        <w:tabs>
          <w:tab w:val="left" w:pos="851"/>
          <w:tab w:val="left" w:pos="993"/>
        </w:tabs>
        <w:spacing w:after="0" w:line="240" w:lineRule="auto"/>
        <w:ind w:firstLine="709"/>
        <w:jc w:val="both"/>
        <w:rPr>
          <w:rFonts w:ascii="Times New Roman" w:hAnsi="Times New Roman"/>
          <w:b/>
          <w:sz w:val="28"/>
          <w:szCs w:val="28"/>
        </w:rPr>
      </w:pPr>
      <w:r w:rsidRPr="000B5718">
        <w:rPr>
          <w:rFonts w:ascii="Times New Roman" w:hAnsi="Times New Roman"/>
          <w:b/>
          <w:sz w:val="28"/>
          <w:szCs w:val="28"/>
        </w:rPr>
        <w:t xml:space="preserve">Фонетика. Орфоэпия. Графика и орфография. Культура речи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Фонетический разбор слова. Орфоэпические словари.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Графика как раздел науки о языке. Обозначение звуков речи на письме; алфавит. Рукописные и печатные буквы; прописные и строчные. Каллиграфия.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Орфографический разбор.</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Орфографические словари.</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Р.Р.  Типы текстов. Повествование. Описание (предмета), отбор языковых средств в зависимости от темы, цели, адресата высказывания.</w:t>
      </w:r>
    </w:p>
    <w:p w:rsidR="00910CFE" w:rsidRPr="000B5718" w:rsidRDefault="00910CFE" w:rsidP="00B712CA">
      <w:pPr>
        <w:tabs>
          <w:tab w:val="left" w:pos="851"/>
          <w:tab w:val="left" w:pos="993"/>
        </w:tabs>
        <w:spacing w:after="0" w:line="240" w:lineRule="auto"/>
        <w:ind w:firstLine="709"/>
        <w:jc w:val="both"/>
        <w:rPr>
          <w:rFonts w:ascii="Times New Roman" w:hAnsi="Times New Roman"/>
          <w:b/>
          <w:sz w:val="28"/>
          <w:szCs w:val="28"/>
        </w:rPr>
      </w:pPr>
      <w:r w:rsidRPr="000B5718">
        <w:rPr>
          <w:rFonts w:ascii="Times New Roman" w:hAnsi="Times New Roman"/>
          <w:b/>
          <w:sz w:val="28"/>
          <w:szCs w:val="28"/>
        </w:rPr>
        <w:t>Лексика. Культура речи.</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Р.Р.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p>
    <w:p w:rsidR="00910CFE" w:rsidRPr="000B5718" w:rsidRDefault="00910CFE" w:rsidP="00B712CA">
      <w:pPr>
        <w:tabs>
          <w:tab w:val="left" w:pos="851"/>
          <w:tab w:val="left" w:pos="993"/>
        </w:tabs>
        <w:spacing w:after="0" w:line="240" w:lineRule="auto"/>
        <w:ind w:firstLine="709"/>
        <w:jc w:val="both"/>
        <w:rPr>
          <w:rFonts w:ascii="Times New Roman" w:hAnsi="Times New Roman"/>
          <w:b/>
          <w:sz w:val="28"/>
          <w:szCs w:val="28"/>
        </w:rPr>
      </w:pPr>
      <w:r w:rsidRPr="000B5718">
        <w:rPr>
          <w:rFonts w:ascii="Times New Roman" w:hAnsi="Times New Roman"/>
          <w:b/>
          <w:sz w:val="28"/>
          <w:szCs w:val="28"/>
        </w:rPr>
        <w:t xml:space="preserve">Морфемика. Орфография. Культура речи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Орфография как раздел науки о языке. Орфографическое правило.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Правописание гласных и согласных в приставках; буквы з и сна конце приставок. Правописание чередующихся гласных о и а в корнях -лож-- -лаг-, -рос- - -раст-. Буквы е и о после шипящих в корне. Буквы ы и и после ц.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Р.Р.  Рассуждение в повествовании. Рассуждение, его структура и разновидности. </w:t>
      </w:r>
    </w:p>
    <w:p w:rsidR="00910CFE" w:rsidRPr="000B5718" w:rsidRDefault="00910CFE" w:rsidP="00B712CA">
      <w:pPr>
        <w:tabs>
          <w:tab w:val="left" w:pos="851"/>
          <w:tab w:val="left" w:pos="993"/>
        </w:tabs>
        <w:spacing w:after="0" w:line="240" w:lineRule="auto"/>
        <w:ind w:firstLine="709"/>
        <w:jc w:val="both"/>
        <w:rPr>
          <w:rFonts w:ascii="Times New Roman" w:hAnsi="Times New Roman"/>
          <w:b/>
          <w:sz w:val="28"/>
          <w:szCs w:val="28"/>
        </w:rPr>
      </w:pPr>
      <w:r w:rsidRPr="000B5718">
        <w:rPr>
          <w:rFonts w:ascii="Times New Roman" w:hAnsi="Times New Roman"/>
          <w:b/>
          <w:sz w:val="28"/>
          <w:szCs w:val="28"/>
        </w:rPr>
        <w:t xml:space="preserve">Морфология. Орфография. Культура речи </w:t>
      </w:r>
    </w:p>
    <w:p w:rsidR="00910CFE" w:rsidRPr="000B5718" w:rsidRDefault="00910CFE" w:rsidP="00B712CA">
      <w:pPr>
        <w:tabs>
          <w:tab w:val="left" w:pos="851"/>
          <w:tab w:val="left" w:pos="993"/>
        </w:tabs>
        <w:spacing w:after="0" w:line="240" w:lineRule="auto"/>
        <w:ind w:firstLine="709"/>
        <w:jc w:val="both"/>
        <w:rPr>
          <w:rFonts w:ascii="Times New Roman" w:hAnsi="Times New Roman"/>
          <w:b/>
          <w:sz w:val="28"/>
          <w:szCs w:val="28"/>
        </w:rPr>
      </w:pPr>
      <w:r w:rsidRPr="000B5718">
        <w:rPr>
          <w:rFonts w:ascii="Times New Roman" w:hAnsi="Times New Roman"/>
          <w:b/>
          <w:sz w:val="28"/>
          <w:szCs w:val="28"/>
        </w:rPr>
        <w:t xml:space="preserve">Имя существительное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Имя существительное как часть речи. Синтаксическая роль имени существительного в предложении.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Существительные, имеющие форму только единственного или только множественного числа.</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Морфологический разбор слов. Буквы о и е после шипящих и ц в окончаниях существительных.</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Склонение существительных на -ия, -ий, -ие. Правописание гласных в падежных окончаниях имен существительных.</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Р.Р.  Доказательства и объяснения в рассуждении. </w:t>
      </w:r>
    </w:p>
    <w:p w:rsidR="00910CFE" w:rsidRPr="000B5718" w:rsidRDefault="00910CFE" w:rsidP="00B712CA">
      <w:pPr>
        <w:tabs>
          <w:tab w:val="left" w:pos="851"/>
          <w:tab w:val="left" w:pos="993"/>
        </w:tabs>
        <w:spacing w:after="0" w:line="240" w:lineRule="auto"/>
        <w:ind w:firstLine="709"/>
        <w:jc w:val="both"/>
        <w:rPr>
          <w:rFonts w:ascii="Times New Roman" w:hAnsi="Times New Roman"/>
          <w:b/>
          <w:sz w:val="28"/>
          <w:szCs w:val="28"/>
        </w:rPr>
      </w:pPr>
      <w:r w:rsidRPr="000B5718">
        <w:rPr>
          <w:rFonts w:ascii="Times New Roman" w:hAnsi="Times New Roman"/>
          <w:b/>
          <w:sz w:val="28"/>
          <w:szCs w:val="28"/>
        </w:rPr>
        <w:t xml:space="preserve">Имя прилагательное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Имя прилагательное как часть речи. Синтаксическая роль имени прилагательного в предложении.</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Изменение полных прилагательных по родам, падежам и числам, а кратких - по родам и числам.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Р.Р. Описание животного. Структура текста данного жанра. Стилистические разновидности этого жанра.</w:t>
      </w:r>
    </w:p>
    <w:p w:rsidR="00910CFE" w:rsidRPr="000B5718" w:rsidRDefault="00910CFE" w:rsidP="00B712CA">
      <w:pPr>
        <w:tabs>
          <w:tab w:val="left" w:pos="851"/>
          <w:tab w:val="left" w:pos="993"/>
        </w:tabs>
        <w:spacing w:after="0" w:line="240" w:lineRule="auto"/>
        <w:ind w:firstLine="709"/>
        <w:jc w:val="both"/>
        <w:rPr>
          <w:rFonts w:ascii="Times New Roman" w:hAnsi="Times New Roman"/>
          <w:b/>
          <w:sz w:val="28"/>
          <w:szCs w:val="28"/>
        </w:rPr>
      </w:pPr>
      <w:r w:rsidRPr="000B5718">
        <w:rPr>
          <w:rFonts w:ascii="Times New Roman" w:hAnsi="Times New Roman"/>
          <w:b/>
          <w:sz w:val="28"/>
          <w:szCs w:val="28"/>
        </w:rPr>
        <w:t xml:space="preserve">Глагол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Глагол как часть речи. Синтаксическая роль глагола в предложении.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Неопределенная форма глагола (инфинитив на -ть (-ться), -ти (-тись), -чь (-чься). Правописание -ться и -чь (-чься) в неопределенной форме (повторение).</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Совершенный и несовершенный вид глагола; I и II спряжение. Правописание гласных в безударных личных окончаниях глаголов.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Правописание чередующихся гласных е и и в корнях глаголов -бер- - -бир-, -дер- - -дир-, -мер- - -мир-, - пep- - -пир-, - тер- - - тир-, -стел- - -стил-. Правописание не с глаголами. </w:t>
      </w:r>
    </w:p>
    <w:p w:rsidR="00910CFE" w:rsidRPr="000B5718" w:rsidRDefault="00910CFE" w:rsidP="00B712CA">
      <w:pPr>
        <w:tabs>
          <w:tab w:val="left" w:pos="851"/>
          <w:tab w:val="left" w:pos="993"/>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Р.Р. Понятие о рассказе, об особенностях его структуры и стиля. Невыдуманный рассказ о себе. Рассказы по сюжетным картинкам. </w:t>
      </w:r>
    </w:p>
    <w:p w:rsidR="00910CFE" w:rsidRPr="000B5718" w:rsidRDefault="00910CFE" w:rsidP="00B712CA">
      <w:pPr>
        <w:shd w:val="clear" w:color="auto" w:fill="FFFFFF"/>
        <w:tabs>
          <w:tab w:val="left" w:pos="851"/>
          <w:tab w:val="left" w:pos="993"/>
        </w:tabs>
        <w:spacing w:after="0" w:line="240" w:lineRule="auto"/>
        <w:ind w:firstLine="709"/>
        <w:jc w:val="both"/>
        <w:rPr>
          <w:rFonts w:ascii="Times New Roman" w:hAnsi="Times New Roman"/>
          <w:b/>
          <w:sz w:val="28"/>
          <w:szCs w:val="28"/>
        </w:rPr>
      </w:pPr>
      <w:r w:rsidRPr="000B5718">
        <w:rPr>
          <w:rFonts w:ascii="Times New Roman" w:hAnsi="Times New Roman"/>
          <w:b/>
          <w:sz w:val="28"/>
          <w:szCs w:val="28"/>
        </w:rPr>
        <w:t>Повторение и систематизация пройденного в 5 классе</w:t>
      </w:r>
    </w:p>
    <w:p w:rsidR="00910CFE" w:rsidRPr="000B5718" w:rsidRDefault="00910CFE" w:rsidP="00910CFE">
      <w:pPr>
        <w:shd w:val="clear" w:color="auto" w:fill="FFFFFF"/>
        <w:spacing w:after="0" w:line="240" w:lineRule="auto"/>
        <w:jc w:val="both"/>
        <w:rPr>
          <w:rFonts w:ascii="Times New Roman" w:hAnsi="Times New Roman"/>
          <w:b/>
          <w:sz w:val="28"/>
          <w:szCs w:val="28"/>
        </w:rPr>
      </w:pPr>
    </w:p>
    <w:p w:rsidR="00910CFE" w:rsidRPr="000B5718" w:rsidRDefault="00910CFE" w:rsidP="00910CFE">
      <w:pPr>
        <w:shd w:val="clear" w:color="auto" w:fill="FFFFFF"/>
        <w:spacing w:after="0" w:line="240" w:lineRule="auto"/>
        <w:jc w:val="center"/>
        <w:rPr>
          <w:rFonts w:ascii="Times New Roman" w:eastAsia="Times New Roman" w:hAnsi="Times New Roman"/>
          <w:color w:val="000000"/>
          <w:sz w:val="28"/>
          <w:szCs w:val="28"/>
          <w:lang w:eastAsia="ru-RU"/>
        </w:rPr>
      </w:pPr>
      <w:r w:rsidRPr="000B5718">
        <w:rPr>
          <w:rFonts w:ascii="Times New Roman" w:hAnsi="Times New Roman"/>
          <w:b/>
          <w:sz w:val="28"/>
          <w:szCs w:val="28"/>
        </w:rPr>
        <w:t>6 класс</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 xml:space="preserve">Язык. Речь. Общение </w:t>
      </w:r>
      <w:r w:rsidRPr="000B5718">
        <w:rPr>
          <w:rFonts w:ascii="Times New Roman" w:hAnsi="Times New Roman"/>
          <w:b/>
          <w:color w:val="000000"/>
          <w:sz w:val="28"/>
          <w:szCs w:val="28"/>
        </w:rPr>
        <w:t xml:space="preserve"> </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color w:val="000000"/>
          <w:sz w:val="28"/>
          <w:szCs w:val="28"/>
        </w:rPr>
        <w:t>Русский язык – один из развитых языков мира.</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Язык, речь, общение. Ситуация общения.</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color w:val="000000"/>
          <w:sz w:val="28"/>
          <w:szCs w:val="28"/>
        </w:rPr>
        <w:t>Р.Р. Определение схемы ситуации общения.</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 xml:space="preserve">Повторение изученного в 5 классе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b/>
          <w:i/>
          <w:iCs/>
          <w:color w:val="000000"/>
          <w:sz w:val="28"/>
          <w:szCs w:val="28"/>
        </w:rPr>
        <w:t>Р.Р.</w:t>
      </w:r>
      <w:r w:rsidRPr="000B5718">
        <w:rPr>
          <w:rFonts w:ascii="Times New Roman" w:hAnsi="Times New Roman"/>
          <w:i/>
          <w:iCs/>
          <w:color w:val="000000"/>
          <w:sz w:val="28"/>
          <w:szCs w:val="28"/>
        </w:rPr>
        <w:t xml:space="preserve"> </w:t>
      </w:r>
      <w:r w:rsidRPr="000B5718">
        <w:rPr>
          <w:rFonts w:ascii="Times New Roman" w:hAnsi="Times New Roman"/>
          <w:color w:val="000000"/>
          <w:sz w:val="28"/>
          <w:szCs w:val="28"/>
        </w:rPr>
        <w:t xml:space="preserve">Тип речи. Стиль речи. Основная мысль текста.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Составление диалога.</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 xml:space="preserve">Текст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i/>
          <w:iCs/>
          <w:color w:val="000000"/>
          <w:sz w:val="28"/>
          <w:szCs w:val="28"/>
        </w:rPr>
        <w:t>Р.Р.</w:t>
      </w:r>
      <w:r w:rsidRPr="000B5718">
        <w:rPr>
          <w:rFonts w:ascii="Times New Roman" w:hAnsi="Times New Roman"/>
          <w:i/>
          <w:iCs/>
          <w:color w:val="000000"/>
          <w:sz w:val="28"/>
          <w:szCs w:val="28"/>
        </w:rPr>
        <w:t xml:space="preserve"> </w:t>
      </w:r>
      <w:r w:rsidRPr="000B5718">
        <w:rPr>
          <w:rFonts w:ascii="Times New Roman" w:hAnsi="Times New Roman"/>
          <w:color w:val="000000"/>
          <w:sz w:val="28"/>
          <w:szCs w:val="28"/>
        </w:rPr>
        <w:t>Речь устная и письменная; диалогическая и монологическая. Основная мысль текста.</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 xml:space="preserve">Лексика. Культура речи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Повторение.</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Основные пути пополнения словарного состава русского языка.</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Словари русского языка.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b/>
          <w:i/>
          <w:iCs/>
          <w:color w:val="000000"/>
          <w:sz w:val="28"/>
          <w:szCs w:val="28"/>
        </w:rPr>
        <w:t>Р.Р.</w:t>
      </w:r>
      <w:r w:rsidRPr="000B5718">
        <w:rPr>
          <w:rFonts w:ascii="Times New Roman" w:hAnsi="Times New Roman"/>
          <w:i/>
          <w:iCs/>
          <w:color w:val="000000"/>
          <w:sz w:val="28"/>
          <w:szCs w:val="28"/>
        </w:rPr>
        <w:t xml:space="preserve"> </w:t>
      </w:r>
      <w:r w:rsidRPr="000B5718">
        <w:rPr>
          <w:rFonts w:ascii="Times New Roman" w:hAnsi="Times New Roman"/>
          <w:iCs/>
          <w:color w:val="000000"/>
          <w:sz w:val="28"/>
          <w:szCs w:val="28"/>
        </w:rPr>
        <w:t xml:space="preserve">Сбор и анализ материалов к сочинению. Сочинение-рассуждение. </w:t>
      </w:r>
      <w:r w:rsidRPr="000B5718">
        <w:rPr>
          <w:rFonts w:ascii="Times New Roman" w:hAnsi="Times New Roman"/>
          <w:color w:val="000000"/>
          <w:sz w:val="28"/>
          <w:szCs w:val="28"/>
        </w:rPr>
        <w:t>Написание сжатого изложения. Приемы сжатия текста. Составление словарной статьи по образцу.</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 xml:space="preserve">Фразеология. Культура речи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Фразеологизмы. Источники фразеологизмов. Повторение.</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b/>
          <w:i/>
          <w:iCs/>
          <w:color w:val="000000"/>
          <w:sz w:val="28"/>
          <w:szCs w:val="28"/>
        </w:rPr>
        <w:t>Р.Р.</w:t>
      </w:r>
      <w:r w:rsidRPr="000B5718">
        <w:rPr>
          <w:rFonts w:ascii="Times New Roman" w:hAnsi="Times New Roman"/>
          <w:i/>
          <w:iCs/>
          <w:color w:val="000000"/>
          <w:sz w:val="28"/>
          <w:szCs w:val="28"/>
        </w:rPr>
        <w:t xml:space="preserve"> </w:t>
      </w:r>
      <w:r w:rsidRPr="000B5718">
        <w:rPr>
          <w:rFonts w:ascii="Times New Roman" w:hAnsi="Times New Roman"/>
          <w:color w:val="000000"/>
          <w:sz w:val="28"/>
          <w:szCs w:val="28"/>
        </w:rPr>
        <w:t>Конструирование текста с использованием фразеологизмов.</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 xml:space="preserve">Словообразование. Орфография. Культура речи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Морфемика и словообразование .Основные способы образования слов в русском языке. Этимология слов.</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Буквы  </w:t>
      </w:r>
      <w:r w:rsidRPr="000B5718">
        <w:rPr>
          <w:rFonts w:ascii="Times New Roman" w:hAnsi="Times New Roman"/>
          <w:i/>
          <w:iCs/>
          <w:color w:val="000000"/>
          <w:sz w:val="28"/>
          <w:szCs w:val="28"/>
        </w:rPr>
        <w:t xml:space="preserve">а </w:t>
      </w:r>
      <w:r w:rsidRPr="000B5718">
        <w:rPr>
          <w:rFonts w:ascii="Times New Roman" w:hAnsi="Times New Roman"/>
          <w:color w:val="000000"/>
          <w:sz w:val="28"/>
          <w:szCs w:val="28"/>
        </w:rPr>
        <w:t xml:space="preserve">и </w:t>
      </w:r>
      <w:r w:rsidRPr="000B5718">
        <w:rPr>
          <w:rFonts w:ascii="Times New Roman" w:hAnsi="Times New Roman"/>
          <w:i/>
          <w:iCs/>
          <w:color w:val="000000"/>
          <w:sz w:val="28"/>
          <w:szCs w:val="28"/>
        </w:rPr>
        <w:t xml:space="preserve">о </w:t>
      </w:r>
      <w:r w:rsidRPr="000B5718">
        <w:rPr>
          <w:rFonts w:ascii="Times New Roman" w:hAnsi="Times New Roman"/>
          <w:color w:val="000000"/>
          <w:sz w:val="28"/>
          <w:szCs w:val="28"/>
        </w:rPr>
        <w:t xml:space="preserve">в корнях </w:t>
      </w:r>
      <w:r w:rsidRPr="000B5718">
        <w:rPr>
          <w:rFonts w:ascii="Times New Roman" w:hAnsi="Times New Roman"/>
          <w:i/>
          <w:iCs/>
          <w:color w:val="000000"/>
          <w:sz w:val="28"/>
          <w:szCs w:val="28"/>
        </w:rPr>
        <w:t xml:space="preserve">-кас- </w:t>
      </w:r>
      <w:r w:rsidRPr="000B5718">
        <w:rPr>
          <w:rFonts w:ascii="Times New Roman" w:hAnsi="Times New Roman"/>
          <w:color w:val="000000"/>
          <w:sz w:val="28"/>
          <w:szCs w:val="28"/>
        </w:rPr>
        <w:t xml:space="preserve">– </w:t>
      </w:r>
      <w:r w:rsidRPr="000B5718">
        <w:rPr>
          <w:rFonts w:ascii="Times New Roman" w:hAnsi="Times New Roman"/>
          <w:i/>
          <w:iCs/>
          <w:color w:val="000000"/>
          <w:sz w:val="28"/>
          <w:szCs w:val="28"/>
        </w:rPr>
        <w:t>-кос-</w:t>
      </w:r>
      <w:r w:rsidRPr="000B5718">
        <w:rPr>
          <w:rFonts w:ascii="Times New Roman" w:hAnsi="Times New Roman"/>
          <w:color w:val="000000"/>
          <w:sz w:val="28"/>
          <w:szCs w:val="28"/>
        </w:rPr>
        <w:t xml:space="preserve">, </w:t>
      </w:r>
      <w:r w:rsidRPr="000B5718">
        <w:rPr>
          <w:rFonts w:ascii="Times New Roman" w:hAnsi="Times New Roman"/>
          <w:i/>
          <w:iCs/>
          <w:color w:val="000000"/>
          <w:sz w:val="28"/>
          <w:szCs w:val="28"/>
        </w:rPr>
        <w:t xml:space="preserve">-гар- </w:t>
      </w:r>
      <w:r w:rsidRPr="000B5718">
        <w:rPr>
          <w:rFonts w:ascii="Times New Roman" w:hAnsi="Times New Roman"/>
          <w:color w:val="000000"/>
          <w:sz w:val="28"/>
          <w:szCs w:val="28"/>
        </w:rPr>
        <w:t xml:space="preserve">– </w:t>
      </w:r>
      <w:r w:rsidRPr="000B5718">
        <w:rPr>
          <w:rFonts w:ascii="Times New Roman" w:hAnsi="Times New Roman"/>
          <w:i/>
          <w:iCs/>
          <w:color w:val="000000"/>
          <w:sz w:val="28"/>
          <w:szCs w:val="28"/>
        </w:rPr>
        <w:t>-гор-</w:t>
      </w:r>
      <w:r w:rsidRPr="000B5718">
        <w:rPr>
          <w:rFonts w:ascii="Times New Roman" w:hAnsi="Times New Roman"/>
          <w:color w:val="000000"/>
          <w:sz w:val="28"/>
          <w:szCs w:val="28"/>
        </w:rPr>
        <w:t>,</w:t>
      </w:r>
      <w:r w:rsidRPr="000B5718">
        <w:rPr>
          <w:rFonts w:ascii="Times New Roman" w:hAnsi="Times New Roman"/>
          <w:i/>
          <w:iCs/>
          <w:color w:val="000000"/>
          <w:sz w:val="28"/>
          <w:szCs w:val="28"/>
        </w:rPr>
        <w:t xml:space="preserve"> -зар- </w:t>
      </w:r>
      <w:r w:rsidRPr="000B5718">
        <w:rPr>
          <w:rFonts w:ascii="Times New Roman" w:hAnsi="Times New Roman"/>
          <w:color w:val="000000"/>
          <w:sz w:val="28"/>
          <w:szCs w:val="28"/>
        </w:rPr>
        <w:t xml:space="preserve">– </w:t>
      </w:r>
      <w:r w:rsidRPr="000B5718">
        <w:rPr>
          <w:rFonts w:ascii="Times New Roman" w:hAnsi="Times New Roman"/>
          <w:i/>
          <w:iCs/>
          <w:color w:val="000000"/>
          <w:sz w:val="28"/>
          <w:szCs w:val="28"/>
        </w:rPr>
        <w:t xml:space="preserve">-зор. </w:t>
      </w:r>
      <w:r w:rsidRPr="000B5718">
        <w:rPr>
          <w:rFonts w:ascii="Times New Roman" w:hAnsi="Times New Roman"/>
          <w:color w:val="000000"/>
          <w:sz w:val="28"/>
          <w:szCs w:val="28"/>
        </w:rPr>
        <w:t xml:space="preserve"> Буквы </w:t>
      </w:r>
      <w:r w:rsidRPr="000B5718">
        <w:rPr>
          <w:rFonts w:ascii="Times New Roman" w:hAnsi="Times New Roman"/>
          <w:i/>
          <w:iCs/>
          <w:color w:val="000000"/>
          <w:sz w:val="28"/>
          <w:szCs w:val="28"/>
        </w:rPr>
        <w:t xml:space="preserve">ы </w:t>
      </w:r>
      <w:r w:rsidRPr="000B5718">
        <w:rPr>
          <w:rFonts w:ascii="Times New Roman" w:hAnsi="Times New Roman"/>
          <w:color w:val="000000"/>
          <w:sz w:val="28"/>
          <w:szCs w:val="28"/>
        </w:rPr>
        <w:t xml:space="preserve">и </w:t>
      </w:r>
      <w:r w:rsidRPr="000B5718">
        <w:rPr>
          <w:rFonts w:ascii="Times New Roman" w:hAnsi="Times New Roman"/>
          <w:i/>
          <w:iCs/>
          <w:color w:val="000000"/>
          <w:sz w:val="28"/>
          <w:szCs w:val="28"/>
        </w:rPr>
        <w:t xml:space="preserve">и </w:t>
      </w:r>
      <w:r w:rsidRPr="000B5718">
        <w:rPr>
          <w:rFonts w:ascii="Times New Roman" w:hAnsi="Times New Roman"/>
          <w:color w:val="000000"/>
          <w:sz w:val="28"/>
          <w:szCs w:val="28"/>
        </w:rPr>
        <w:t xml:space="preserve">после приставок. Гласные в приставках </w:t>
      </w:r>
      <w:r w:rsidRPr="000B5718">
        <w:rPr>
          <w:rFonts w:ascii="Times New Roman" w:hAnsi="Times New Roman"/>
          <w:i/>
          <w:iCs/>
          <w:color w:val="000000"/>
          <w:sz w:val="28"/>
          <w:szCs w:val="28"/>
        </w:rPr>
        <w:t xml:space="preserve">пре- </w:t>
      </w:r>
      <w:r w:rsidRPr="000B5718">
        <w:rPr>
          <w:rFonts w:ascii="Times New Roman" w:hAnsi="Times New Roman"/>
          <w:color w:val="000000"/>
          <w:sz w:val="28"/>
          <w:szCs w:val="28"/>
        </w:rPr>
        <w:t xml:space="preserve">и </w:t>
      </w:r>
      <w:r w:rsidRPr="000B5718">
        <w:rPr>
          <w:rFonts w:ascii="Times New Roman" w:hAnsi="Times New Roman"/>
          <w:i/>
          <w:iCs/>
          <w:color w:val="000000"/>
          <w:sz w:val="28"/>
          <w:szCs w:val="28"/>
        </w:rPr>
        <w:t>при-</w:t>
      </w:r>
      <w:r w:rsidRPr="000B5718">
        <w:rPr>
          <w:rFonts w:ascii="Times New Roman" w:hAnsi="Times New Roman"/>
          <w:color w:val="000000"/>
          <w:sz w:val="28"/>
          <w:szCs w:val="28"/>
        </w:rPr>
        <w:t>. Соединительные</w:t>
      </w:r>
      <w:r w:rsidRPr="000B5718">
        <w:rPr>
          <w:rFonts w:ascii="Times New Roman" w:hAnsi="Times New Roman"/>
          <w:i/>
          <w:iCs/>
          <w:color w:val="000000"/>
          <w:sz w:val="28"/>
          <w:szCs w:val="28"/>
        </w:rPr>
        <w:t xml:space="preserve"> </w:t>
      </w:r>
      <w:r w:rsidRPr="000B5718">
        <w:rPr>
          <w:rFonts w:ascii="Times New Roman" w:hAnsi="Times New Roman"/>
          <w:color w:val="000000"/>
          <w:sz w:val="28"/>
          <w:szCs w:val="28"/>
        </w:rPr>
        <w:t xml:space="preserve">гласные </w:t>
      </w:r>
      <w:r w:rsidRPr="000B5718">
        <w:rPr>
          <w:rFonts w:ascii="Times New Roman" w:hAnsi="Times New Roman"/>
          <w:i/>
          <w:iCs/>
          <w:color w:val="000000"/>
          <w:sz w:val="28"/>
          <w:szCs w:val="28"/>
        </w:rPr>
        <w:t xml:space="preserve">о </w:t>
      </w:r>
      <w:r w:rsidRPr="000B5718">
        <w:rPr>
          <w:rFonts w:ascii="Times New Roman" w:hAnsi="Times New Roman"/>
          <w:color w:val="000000"/>
          <w:sz w:val="28"/>
          <w:szCs w:val="28"/>
        </w:rPr>
        <w:t xml:space="preserve">и </w:t>
      </w:r>
      <w:r w:rsidRPr="000B5718">
        <w:rPr>
          <w:rFonts w:ascii="Times New Roman" w:hAnsi="Times New Roman"/>
          <w:i/>
          <w:iCs/>
          <w:color w:val="000000"/>
          <w:sz w:val="28"/>
          <w:szCs w:val="28"/>
        </w:rPr>
        <w:t xml:space="preserve">е </w:t>
      </w:r>
      <w:r w:rsidRPr="000B5718">
        <w:rPr>
          <w:rFonts w:ascii="Times New Roman" w:hAnsi="Times New Roman"/>
          <w:color w:val="000000"/>
          <w:sz w:val="28"/>
          <w:szCs w:val="28"/>
        </w:rPr>
        <w:t>в сложных словах. Сложносокращенные слова. Морфемный и словообразовательный разбор слова. Повторение.</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b/>
          <w:i/>
          <w:iCs/>
          <w:color w:val="000000"/>
          <w:sz w:val="28"/>
          <w:szCs w:val="28"/>
        </w:rPr>
        <w:t>Р.Р.</w:t>
      </w:r>
      <w:r w:rsidRPr="000B5718">
        <w:rPr>
          <w:rFonts w:ascii="Times New Roman" w:hAnsi="Times New Roman"/>
          <w:i/>
          <w:iCs/>
          <w:color w:val="000000"/>
          <w:sz w:val="28"/>
          <w:szCs w:val="28"/>
        </w:rPr>
        <w:t xml:space="preserve"> </w:t>
      </w:r>
      <w:r w:rsidRPr="000B5718">
        <w:rPr>
          <w:rFonts w:ascii="Times New Roman" w:hAnsi="Times New Roman"/>
          <w:color w:val="000000"/>
          <w:sz w:val="28"/>
          <w:szCs w:val="28"/>
        </w:rPr>
        <w:t>Описание помещения. Систематизация материалов к сочинению; сложный план. Составление рассказа по рисункам. Выборочное изложение по произведению художественной литературы. Сочинение по картине.</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Морфология. Орфография. Культура речи</w:t>
      </w:r>
    </w:p>
    <w:p w:rsidR="00910CFE" w:rsidRPr="000B5718" w:rsidRDefault="00910CFE" w:rsidP="00910CFE">
      <w:pPr>
        <w:shd w:val="clear" w:color="auto" w:fill="FFFFFF"/>
        <w:spacing w:after="0" w:line="240" w:lineRule="auto"/>
        <w:ind w:firstLine="709"/>
        <w:jc w:val="both"/>
        <w:rPr>
          <w:rFonts w:ascii="Times New Roman" w:hAnsi="Times New Roman"/>
          <w:b/>
          <w:bCs/>
          <w:iCs/>
          <w:color w:val="000000"/>
          <w:sz w:val="28"/>
          <w:szCs w:val="28"/>
        </w:rPr>
      </w:pPr>
      <w:r w:rsidRPr="000B5718">
        <w:rPr>
          <w:rFonts w:ascii="Times New Roman" w:hAnsi="Times New Roman"/>
          <w:b/>
          <w:bCs/>
          <w:iCs/>
          <w:color w:val="000000"/>
          <w:sz w:val="28"/>
          <w:szCs w:val="28"/>
        </w:rPr>
        <w:t xml:space="preserve">Имя существительное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Имя существительное как часть речи. Разносклоняемые имена существительные. Буква </w:t>
      </w:r>
      <w:r w:rsidRPr="000B5718">
        <w:rPr>
          <w:rFonts w:ascii="Times New Roman" w:hAnsi="Times New Roman"/>
          <w:i/>
          <w:iCs/>
          <w:color w:val="000000"/>
          <w:sz w:val="28"/>
          <w:szCs w:val="28"/>
        </w:rPr>
        <w:t xml:space="preserve">е </w:t>
      </w:r>
      <w:r w:rsidRPr="000B5718">
        <w:rPr>
          <w:rFonts w:ascii="Times New Roman" w:hAnsi="Times New Roman"/>
          <w:color w:val="000000"/>
          <w:sz w:val="28"/>
          <w:szCs w:val="28"/>
        </w:rPr>
        <w:t xml:space="preserve">в суффиксе </w:t>
      </w:r>
      <w:r w:rsidRPr="000B5718">
        <w:rPr>
          <w:rFonts w:ascii="Times New Roman" w:hAnsi="Times New Roman"/>
          <w:i/>
          <w:iCs/>
          <w:color w:val="000000"/>
          <w:sz w:val="28"/>
          <w:szCs w:val="28"/>
        </w:rPr>
        <w:t xml:space="preserve">-ен- </w:t>
      </w:r>
      <w:r w:rsidRPr="000B5718">
        <w:rPr>
          <w:rFonts w:ascii="Times New Roman" w:hAnsi="Times New Roman"/>
          <w:color w:val="000000"/>
          <w:sz w:val="28"/>
          <w:szCs w:val="28"/>
        </w:rPr>
        <w:t xml:space="preserve">существительных на </w:t>
      </w:r>
      <w:r w:rsidRPr="000B5718">
        <w:rPr>
          <w:rFonts w:ascii="Times New Roman" w:hAnsi="Times New Roman"/>
          <w:b/>
          <w:bCs/>
          <w:color w:val="000000"/>
          <w:sz w:val="28"/>
          <w:szCs w:val="28"/>
        </w:rPr>
        <w:t>-</w:t>
      </w:r>
      <w:r w:rsidRPr="000B5718">
        <w:rPr>
          <w:rFonts w:ascii="Times New Roman" w:hAnsi="Times New Roman"/>
          <w:i/>
          <w:iCs/>
          <w:color w:val="000000"/>
          <w:sz w:val="28"/>
          <w:szCs w:val="28"/>
        </w:rPr>
        <w:t>мя</w:t>
      </w:r>
      <w:r w:rsidRPr="000B5718">
        <w:rPr>
          <w:rFonts w:ascii="Times New Roman" w:hAnsi="Times New Roman"/>
          <w:color w:val="000000"/>
          <w:sz w:val="28"/>
          <w:szCs w:val="28"/>
        </w:rPr>
        <w:t xml:space="preserve">. 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 </w:t>
      </w:r>
      <w:r w:rsidRPr="000B5718">
        <w:rPr>
          <w:rFonts w:ascii="Times New Roman" w:hAnsi="Times New Roman"/>
          <w:i/>
          <w:iCs/>
          <w:color w:val="000000"/>
          <w:sz w:val="28"/>
          <w:szCs w:val="28"/>
        </w:rPr>
        <w:t xml:space="preserve">Не </w:t>
      </w:r>
      <w:r w:rsidRPr="000B5718">
        <w:rPr>
          <w:rFonts w:ascii="Times New Roman" w:hAnsi="Times New Roman"/>
          <w:color w:val="000000"/>
          <w:sz w:val="28"/>
          <w:szCs w:val="28"/>
        </w:rPr>
        <w:t xml:space="preserve">с существительными. Буквы </w:t>
      </w:r>
      <w:r w:rsidRPr="000B5718">
        <w:rPr>
          <w:rFonts w:ascii="Times New Roman" w:hAnsi="Times New Roman"/>
          <w:i/>
          <w:iCs/>
          <w:color w:val="000000"/>
          <w:sz w:val="28"/>
          <w:szCs w:val="28"/>
        </w:rPr>
        <w:t xml:space="preserve">ч </w:t>
      </w:r>
      <w:r w:rsidRPr="000B5718">
        <w:rPr>
          <w:rFonts w:ascii="Times New Roman" w:hAnsi="Times New Roman"/>
          <w:color w:val="000000"/>
          <w:sz w:val="28"/>
          <w:szCs w:val="28"/>
        </w:rPr>
        <w:t xml:space="preserve">и </w:t>
      </w:r>
      <w:r w:rsidRPr="000B5718">
        <w:rPr>
          <w:rFonts w:ascii="Times New Roman" w:hAnsi="Times New Roman"/>
          <w:i/>
          <w:iCs/>
          <w:color w:val="000000"/>
          <w:sz w:val="28"/>
          <w:szCs w:val="28"/>
        </w:rPr>
        <w:t>щ</w:t>
      </w:r>
      <w:r w:rsidRPr="000B5718">
        <w:rPr>
          <w:rFonts w:ascii="Times New Roman" w:hAnsi="Times New Roman"/>
          <w:color w:val="000000"/>
          <w:sz w:val="28"/>
          <w:szCs w:val="28"/>
        </w:rPr>
        <w:t xml:space="preserve"> в суффиксе существительных </w:t>
      </w:r>
      <w:r w:rsidRPr="000B5718">
        <w:rPr>
          <w:rFonts w:ascii="Times New Roman" w:hAnsi="Times New Roman"/>
          <w:i/>
          <w:iCs/>
          <w:color w:val="000000"/>
          <w:sz w:val="28"/>
          <w:szCs w:val="28"/>
        </w:rPr>
        <w:t xml:space="preserve">-чик </w:t>
      </w:r>
      <w:r w:rsidRPr="000B5718">
        <w:rPr>
          <w:rFonts w:ascii="Times New Roman" w:hAnsi="Times New Roman"/>
          <w:color w:val="000000"/>
          <w:sz w:val="28"/>
          <w:szCs w:val="28"/>
        </w:rPr>
        <w:t>(</w:t>
      </w:r>
      <w:r w:rsidRPr="000B5718">
        <w:rPr>
          <w:rFonts w:ascii="Times New Roman" w:hAnsi="Times New Roman"/>
          <w:i/>
          <w:iCs/>
          <w:color w:val="000000"/>
          <w:sz w:val="28"/>
          <w:szCs w:val="28"/>
        </w:rPr>
        <w:t>-щик</w:t>
      </w:r>
      <w:r w:rsidRPr="000B5718">
        <w:rPr>
          <w:rFonts w:ascii="Times New Roman" w:hAnsi="Times New Roman"/>
          <w:color w:val="000000"/>
          <w:sz w:val="28"/>
          <w:szCs w:val="28"/>
        </w:rPr>
        <w:t xml:space="preserve">). Правописание гласных в суффиксах  </w:t>
      </w:r>
      <w:r w:rsidRPr="000B5718">
        <w:rPr>
          <w:rFonts w:ascii="Times New Roman" w:hAnsi="Times New Roman"/>
          <w:i/>
          <w:color w:val="000000"/>
          <w:sz w:val="28"/>
          <w:szCs w:val="28"/>
        </w:rPr>
        <w:t>-ек</w:t>
      </w:r>
      <w:r w:rsidRPr="000B5718">
        <w:rPr>
          <w:rFonts w:ascii="Times New Roman" w:hAnsi="Times New Roman"/>
          <w:color w:val="000000"/>
          <w:sz w:val="28"/>
          <w:szCs w:val="28"/>
        </w:rPr>
        <w:t xml:space="preserve"> и –</w:t>
      </w:r>
      <w:r w:rsidRPr="000B5718">
        <w:rPr>
          <w:rFonts w:ascii="Times New Roman" w:hAnsi="Times New Roman"/>
          <w:i/>
          <w:color w:val="000000"/>
          <w:sz w:val="28"/>
          <w:szCs w:val="28"/>
        </w:rPr>
        <w:t>ик</w:t>
      </w:r>
      <w:r w:rsidRPr="000B5718">
        <w:rPr>
          <w:rFonts w:ascii="Times New Roman" w:hAnsi="Times New Roman"/>
          <w:color w:val="000000"/>
          <w:sz w:val="28"/>
          <w:szCs w:val="28"/>
        </w:rPr>
        <w:t>.</w:t>
      </w:r>
      <w:r w:rsidRPr="000B5718">
        <w:rPr>
          <w:rFonts w:ascii="Times New Roman" w:hAnsi="Times New Roman"/>
          <w:b/>
          <w:color w:val="000000"/>
          <w:sz w:val="28"/>
          <w:szCs w:val="28"/>
        </w:rPr>
        <w:t xml:space="preserve"> </w:t>
      </w:r>
      <w:r w:rsidRPr="000B5718">
        <w:rPr>
          <w:rFonts w:ascii="Times New Roman" w:hAnsi="Times New Roman"/>
          <w:color w:val="000000"/>
          <w:sz w:val="28"/>
          <w:szCs w:val="28"/>
        </w:rPr>
        <w:t xml:space="preserve">Гласные </w:t>
      </w:r>
      <w:r w:rsidRPr="000B5718">
        <w:rPr>
          <w:rFonts w:ascii="Times New Roman" w:hAnsi="Times New Roman"/>
          <w:i/>
          <w:iCs/>
          <w:color w:val="000000"/>
          <w:sz w:val="28"/>
          <w:szCs w:val="28"/>
        </w:rPr>
        <w:t xml:space="preserve">о </w:t>
      </w:r>
      <w:r w:rsidRPr="000B5718">
        <w:rPr>
          <w:rFonts w:ascii="Times New Roman" w:hAnsi="Times New Roman"/>
          <w:color w:val="000000"/>
          <w:sz w:val="28"/>
          <w:szCs w:val="28"/>
        </w:rPr>
        <w:t xml:space="preserve">и </w:t>
      </w:r>
      <w:r w:rsidRPr="000B5718">
        <w:rPr>
          <w:rFonts w:ascii="Times New Roman" w:hAnsi="Times New Roman"/>
          <w:i/>
          <w:iCs/>
          <w:color w:val="000000"/>
          <w:sz w:val="28"/>
          <w:szCs w:val="28"/>
        </w:rPr>
        <w:t xml:space="preserve">е </w:t>
      </w:r>
      <w:r w:rsidRPr="000B5718">
        <w:rPr>
          <w:rFonts w:ascii="Times New Roman" w:hAnsi="Times New Roman"/>
          <w:color w:val="000000"/>
          <w:sz w:val="28"/>
          <w:szCs w:val="28"/>
        </w:rPr>
        <w:t xml:space="preserve">после шипящих в суффиксах существительных. Повторение.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b/>
          <w:i/>
          <w:iCs/>
          <w:color w:val="000000"/>
          <w:sz w:val="28"/>
          <w:szCs w:val="28"/>
        </w:rPr>
        <w:t>Р.Р.</w:t>
      </w:r>
      <w:r w:rsidRPr="000B5718">
        <w:rPr>
          <w:rFonts w:ascii="Times New Roman" w:hAnsi="Times New Roman"/>
          <w:i/>
          <w:iCs/>
          <w:color w:val="000000"/>
          <w:sz w:val="28"/>
          <w:szCs w:val="28"/>
        </w:rPr>
        <w:t xml:space="preserve"> </w:t>
      </w:r>
      <w:r w:rsidRPr="000B5718">
        <w:rPr>
          <w:rFonts w:ascii="Times New Roman" w:hAnsi="Times New Roman"/>
          <w:color w:val="000000"/>
          <w:sz w:val="28"/>
          <w:szCs w:val="28"/>
        </w:rPr>
        <w:t>Написание письма. Составление текста-описания по личным впечатлениям. Сочинение по картине.</w:t>
      </w:r>
    </w:p>
    <w:p w:rsidR="00910CFE" w:rsidRPr="000B5718" w:rsidRDefault="00910CFE" w:rsidP="00910CFE">
      <w:pPr>
        <w:shd w:val="clear" w:color="auto" w:fill="FFFFFF"/>
        <w:spacing w:after="0" w:line="240" w:lineRule="auto"/>
        <w:ind w:firstLine="709"/>
        <w:jc w:val="both"/>
        <w:rPr>
          <w:rFonts w:ascii="Times New Roman" w:hAnsi="Times New Roman"/>
          <w:b/>
          <w:bCs/>
          <w:iCs/>
          <w:color w:val="000000"/>
          <w:sz w:val="28"/>
          <w:szCs w:val="28"/>
        </w:rPr>
      </w:pPr>
      <w:r w:rsidRPr="000B5718">
        <w:rPr>
          <w:rFonts w:ascii="Times New Roman" w:hAnsi="Times New Roman"/>
          <w:b/>
          <w:bCs/>
          <w:iCs/>
          <w:color w:val="000000"/>
          <w:sz w:val="28"/>
          <w:szCs w:val="28"/>
        </w:rPr>
        <w:t xml:space="preserve">Имя прилагательное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Имя прилагательное как часть речи.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0B5718">
        <w:rPr>
          <w:rFonts w:ascii="Times New Roman" w:hAnsi="Times New Roman"/>
          <w:i/>
          <w:iCs/>
          <w:color w:val="000000"/>
          <w:sz w:val="28"/>
          <w:szCs w:val="28"/>
        </w:rPr>
        <w:t xml:space="preserve">Не </w:t>
      </w:r>
      <w:r w:rsidRPr="000B5718">
        <w:rPr>
          <w:rFonts w:ascii="Times New Roman" w:hAnsi="Times New Roman"/>
          <w:color w:val="000000"/>
          <w:sz w:val="28"/>
          <w:szCs w:val="28"/>
        </w:rPr>
        <w:t xml:space="preserve">с прилагательными. Буквы </w:t>
      </w:r>
      <w:r w:rsidRPr="000B5718">
        <w:rPr>
          <w:rFonts w:ascii="Times New Roman" w:hAnsi="Times New Roman"/>
          <w:i/>
          <w:iCs/>
          <w:color w:val="000000"/>
          <w:sz w:val="28"/>
          <w:szCs w:val="28"/>
        </w:rPr>
        <w:t xml:space="preserve">о </w:t>
      </w:r>
      <w:r w:rsidRPr="000B5718">
        <w:rPr>
          <w:rFonts w:ascii="Times New Roman" w:hAnsi="Times New Roman"/>
          <w:color w:val="000000"/>
          <w:sz w:val="28"/>
          <w:szCs w:val="28"/>
        </w:rPr>
        <w:t xml:space="preserve">и </w:t>
      </w:r>
      <w:r w:rsidRPr="000B5718">
        <w:rPr>
          <w:rFonts w:ascii="Times New Roman" w:hAnsi="Times New Roman"/>
          <w:i/>
          <w:iCs/>
          <w:color w:val="000000"/>
          <w:sz w:val="28"/>
          <w:szCs w:val="28"/>
        </w:rPr>
        <w:t xml:space="preserve">е </w:t>
      </w:r>
      <w:r w:rsidRPr="000B5718">
        <w:rPr>
          <w:rFonts w:ascii="Times New Roman" w:hAnsi="Times New Roman"/>
          <w:color w:val="000000"/>
          <w:sz w:val="28"/>
          <w:szCs w:val="28"/>
        </w:rPr>
        <w:t xml:space="preserve">после шипящих и </w:t>
      </w:r>
      <w:r w:rsidRPr="000B5718">
        <w:rPr>
          <w:rFonts w:ascii="Times New Roman" w:hAnsi="Times New Roman"/>
          <w:i/>
          <w:iCs/>
          <w:color w:val="000000"/>
          <w:sz w:val="28"/>
          <w:szCs w:val="28"/>
        </w:rPr>
        <w:t xml:space="preserve">ц </w:t>
      </w:r>
      <w:r w:rsidRPr="000B5718">
        <w:rPr>
          <w:rFonts w:ascii="Times New Roman" w:hAnsi="Times New Roman"/>
          <w:color w:val="000000"/>
          <w:sz w:val="28"/>
          <w:szCs w:val="28"/>
        </w:rPr>
        <w:t xml:space="preserve">в суффиксах прилагательных. Одна и две буквы </w:t>
      </w:r>
      <w:r w:rsidRPr="000B5718">
        <w:rPr>
          <w:rFonts w:ascii="Times New Roman" w:hAnsi="Times New Roman"/>
          <w:i/>
          <w:iCs/>
          <w:color w:val="000000"/>
          <w:sz w:val="28"/>
          <w:szCs w:val="28"/>
        </w:rPr>
        <w:t xml:space="preserve">н </w:t>
      </w:r>
      <w:r w:rsidRPr="000B5718">
        <w:rPr>
          <w:rFonts w:ascii="Times New Roman" w:hAnsi="Times New Roman"/>
          <w:color w:val="000000"/>
          <w:sz w:val="28"/>
          <w:szCs w:val="28"/>
        </w:rPr>
        <w:t xml:space="preserve">в суффиксах прилагательных. Различение на письме суффиксов прилагательных </w:t>
      </w:r>
      <w:r w:rsidRPr="000B5718">
        <w:rPr>
          <w:rFonts w:ascii="Times New Roman" w:hAnsi="Times New Roman"/>
          <w:i/>
          <w:iCs/>
          <w:color w:val="000000"/>
          <w:sz w:val="28"/>
          <w:szCs w:val="28"/>
        </w:rPr>
        <w:t xml:space="preserve">-к- </w:t>
      </w:r>
      <w:r w:rsidRPr="000B5718">
        <w:rPr>
          <w:rFonts w:ascii="Times New Roman" w:hAnsi="Times New Roman"/>
          <w:color w:val="000000"/>
          <w:sz w:val="28"/>
          <w:szCs w:val="28"/>
        </w:rPr>
        <w:t xml:space="preserve">– </w:t>
      </w:r>
      <w:r w:rsidRPr="000B5718">
        <w:rPr>
          <w:rFonts w:ascii="Times New Roman" w:hAnsi="Times New Roman"/>
          <w:i/>
          <w:iCs/>
          <w:color w:val="000000"/>
          <w:sz w:val="28"/>
          <w:szCs w:val="28"/>
        </w:rPr>
        <w:t>-ск-</w:t>
      </w:r>
      <w:r w:rsidRPr="000B5718">
        <w:rPr>
          <w:rFonts w:ascii="Times New Roman" w:hAnsi="Times New Roman"/>
          <w:color w:val="000000"/>
          <w:sz w:val="28"/>
          <w:szCs w:val="28"/>
        </w:rPr>
        <w:t>. Дефисное и слитное написание сложных прилагательных. Повторение.</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b/>
          <w:i/>
          <w:iCs/>
          <w:color w:val="000000"/>
          <w:sz w:val="28"/>
          <w:szCs w:val="28"/>
        </w:rPr>
        <w:t>Р.Р.</w:t>
      </w:r>
      <w:r w:rsidRPr="000B5718">
        <w:rPr>
          <w:rFonts w:ascii="Times New Roman" w:hAnsi="Times New Roman"/>
          <w:i/>
          <w:iCs/>
          <w:color w:val="000000"/>
          <w:sz w:val="28"/>
          <w:szCs w:val="28"/>
        </w:rPr>
        <w:t xml:space="preserve"> </w:t>
      </w:r>
      <w:r w:rsidRPr="000B5718">
        <w:rPr>
          <w:rFonts w:ascii="Times New Roman" w:hAnsi="Times New Roman"/>
          <w:color w:val="000000"/>
          <w:sz w:val="28"/>
          <w:szCs w:val="28"/>
        </w:rPr>
        <w:t>Описание природы: основная мысль, структура описания, языковые средства, используемые в описании. Составление плана описания природы. Выборочное изложение по произведению художественной литературы. Сочинение-описание природы.</w:t>
      </w:r>
    </w:p>
    <w:p w:rsidR="00910CFE" w:rsidRPr="000B5718" w:rsidRDefault="00910CFE" w:rsidP="00910CFE">
      <w:pPr>
        <w:shd w:val="clear" w:color="auto" w:fill="FFFFFF"/>
        <w:spacing w:after="0" w:line="240" w:lineRule="auto"/>
        <w:ind w:firstLine="709"/>
        <w:jc w:val="both"/>
        <w:rPr>
          <w:rFonts w:ascii="Times New Roman" w:hAnsi="Times New Roman"/>
          <w:b/>
          <w:bCs/>
          <w:iCs/>
          <w:color w:val="000000"/>
          <w:sz w:val="28"/>
          <w:szCs w:val="28"/>
        </w:rPr>
      </w:pPr>
      <w:r w:rsidRPr="000B5718">
        <w:rPr>
          <w:rFonts w:ascii="Times New Roman" w:hAnsi="Times New Roman"/>
          <w:b/>
          <w:bCs/>
          <w:iCs/>
          <w:color w:val="000000"/>
          <w:sz w:val="28"/>
          <w:szCs w:val="28"/>
        </w:rPr>
        <w:t xml:space="preserve">Имя числительное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Повторение.</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b/>
          <w:i/>
          <w:iCs/>
          <w:color w:val="000000"/>
          <w:sz w:val="28"/>
          <w:szCs w:val="28"/>
        </w:rPr>
        <w:t>Р.Р.</w:t>
      </w:r>
      <w:r w:rsidRPr="000B5718">
        <w:rPr>
          <w:rFonts w:ascii="Times New Roman" w:hAnsi="Times New Roman"/>
          <w:i/>
          <w:iCs/>
          <w:color w:val="000000"/>
          <w:sz w:val="28"/>
          <w:szCs w:val="28"/>
        </w:rPr>
        <w:t xml:space="preserve"> </w:t>
      </w:r>
      <w:r w:rsidRPr="000B5718">
        <w:rPr>
          <w:rFonts w:ascii="Times New Roman" w:hAnsi="Times New Roman"/>
          <w:color w:val="000000"/>
          <w:sz w:val="28"/>
          <w:szCs w:val="28"/>
        </w:rPr>
        <w:t>Стиль текста. Выборочное изложение по произведению художественной литературы. Составление текста объявления. Устное выступление на тему.</w:t>
      </w:r>
    </w:p>
    <w:p w:rsidR="00910CFE" w:rsidRPr="000B5718" w:rsidRDefault="00910CFE" w:rsidP="00910CFE">
      <w:pPr>
        <w:shd w:val="clear" w:color="auto" w:fill="FFFFFF"/>
        <w:spacing w:after="0" w:line="240" w:lineRule="auto"/>
        <w:ind w:firstLine="709"/>
        <w:jc w:val="both"/>
        <w:rPr>
          <w:rFonts w:ascii="Times New Roman" w:hAnsi="Times New Roman"/>
          <w:b/>
          <w:bCs/>
          <w:iCs/>
          <w:color w:val="000000"/>
          <w:sz w:val="28"/>
          <w:szCs w:val="28"/>
        </w:rPr>
      </w:pPr>
      <w:r w:rsidRPr="000B5718">
        <w:rPr>
          <w:rFonts w:ascii="Times New Roman" w:hAnsi="Times New Roman"/>
          <w:b/>
          <w:bCs/>
          <w:iCs/>
          <w:color w:val="000000"/>
          <w:sz w:val="28"/>
          <w:szCs w:val="28"/>
        </w:rPr>
        <w:t xml:space="preserve">Местоимение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Местоимение как часть речи. Личные местоимения. Возвратное местоимение </w:t>
      </w:r>
      <w:r w:rsidRPr="000B5718">
        <w:rPr>
          <w:rFonts w:ascii="Times New Roman" w:hAnsi="Times New Roman"/>
          <w:i/>
          <w:iCs/>
          <w:color w:val="000000"/>
          <w:sz w:val="28"/>
          <w:szCs w:val="28"/>
        </w:rPr>
        <w:t>себя</w:t>
      </w:r>
      <w:r w:rsidRPr="000B5718">
        <w:rPr>
          <w:rFonts w:ascii="Times New Roman" w:hAnsi="Times New Roman"/>
          <w:color w:val="000000"/>
          <w:sz w:val="28"/>
          <w:szCs w:val="28"/>
        </w:rPr>
        <w:t>. 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местоимения. Повторение.</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b/>
          <w:i/>
          <w:iCs/>
          <w:color w:val="000000"/>
          <w:sz w:val="28"/>
          <w:szCs w:val="28"/>
        </w:rPr>
        <w:t>Р.Р.</w:t>
      </w:r>
      <w:r w:rsidRPr="000B5718">
        <w:rPr>
          <w:rFonts w:ascii="Times New Roman" w:hAnsi="Times New Roman"/>
          <w:i/>
          <w:iCs/>
          <w:color w:val="000000"/>
          <w:sz w:val="28"/>
          <w:szCs w:val="28"/>
        </w:rPr>
        <w:t xml:space="preserve"> </w:t>
      </w:r>
      <w:r w:rsidRPr="000B5718">
        <w:rPr>
          <w:rFonts w:ascii="Times New Roman" w:hAnsi="Times New Roman"/>
          <w:color w:val="000000"/>
          <w:sz w:val="28"/>
          <w:szCs w:val="28"/>
        </w:rPr>
        <w:t xml:space="preserve">Составление рассказа от первого лица. Рассуждение как тип текста, его строение (тезис, аргументы, вывод). Сочинение-рассуждение. </w:t>
      </w:r>
    </w:p>
    <w:p w:rsidR="00910CFE" w:rsidRPr="000B5718" w:rsidRDefault="00910CFE" w:rsidP="00910CFE">
      <w:pPr>
        <w:shd w:val="clear" w:color="auto" w:fill="FFFFFF"/>
        <w:spacing w:after="0" w:line="240" w:lineRule="auto"/>
        <w:ind w:firstLine="709"/>
        <w:jc w:val="both"/>
        <w:rPr>
          <w:rFonts w:ascii="Times New Roman" w:hAnsi="Times New Roman"/>
          <w:b/>
          <w:bCs/>
          <w:iCs/>
          <w:color w:val="000000"/>
          <w:sz w:val="28"/>
          <w:szCs w:val="28"/>
        </w:rPr>
      </w:pPr>
      <w:r w:rsidRPr="000B5718">
        <w:rPr>
          <w:rFonts w:ascii="Times New Roman" w:hAnsi="Times New Roman"/>
          <w:b/>
          <w:bCs/>
          <w:iCs/>
          <w:color w:val="000000"/>
          <w:sz w:val="28"/>
          <w:szCs w:val="28"/>
        </w:rPr>
        <w:t xml:space="preserve">Глагол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Глагол как часть речи.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глагола. Повторение.</w:t>
      </w:r>
    </w:p>
    <w:p w:rsidR="00910CFE" w:rsidRPr="000B5718" w:rsidRDefault="00910CFE" w:rsidP="00910CFE">
      <w:pPr>
        <w:shd w:val="clear" w:color="auto" w:fill="FFFFFF"/>
        <w:spacing w:after="0" w:line="240" w:lineRule="auto"/>
        <w:ind w:firstLine="709"/>
        <w:jc w:val="both"/>
        <w:rPr>
          <w:rFonts w:ascii="Times New Roman" w:hAnsi="Times New Roman"/>
          <w:iCs/>
          <w:color w:val="000000"/>
          <w:sz w:val="28"/>
          <w:szCs w:val="28"/>
        </w:rPr>
      </w:pPr>
      <w:r w:rsidRPr="000B5718">
        <w:rPr>
          <w:rFonts w:ascii="Times New Roman" w:hAnsi="Times New Roman"/>
          <w:b/>
          <w:i/>
          <w:iCs/>
          <w:color w:val="000000"/>
          <w:sz w:val="28"/>
          <w:szCs w:val="28"/>
        </w:rPr>
        <w:t>Р.Р.</w:t>
      </w:r>
      <w:r w:rsidRPr="000B5718">
        <w:rPr>
          <w:rFonts w:ascii="Times New Roman" w:hAnsi="Times New Roman"/>
          <w:i/>
          <w:iCs/>
          <w:color w:val="000000"/>
          <w:sz w:val="28"/>
          <w:szCs w:val="28"/>
        </w:rPr>
        <w:t xml:space="preserve"> </w:t>
      </w:r>
      <w:r w:rsidRPr="000B5718">
        <w:rPr>
          <w:rFonts w:ascii="Times New Roman" w:hAnsi="Times New Roman"/>
          <w:iCs/>
          <w:color w:val="000000"/>
          <w:sz w:val="28"/>
          <w:szCs w:val="28"/>
        </w:rPr>
        <w:t>Сочинение-рассказ. Изложение. Составление текста  с глаголами условного наклонения. Рассказ по рисункам. Составление текста-рецепта.</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 xml:space="preserve">Повторение и систематизация изученного в 5 и 6 классах  </w:t>
      </w:r>
    </w:p>
    <w:p w:rsidR="00910CFE" w:rsidRPr="000B5718" w:rsidRDefault="00910CFE" w:rsidP="00910CFE">
      <w:pPr>
        <w:shd w:val="clear" w:color="auto" w:fill="FFFFFF"/>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Разделы науки о языке. Орфография. Пунктуация. Лексика и фразеология. Словообразование. Морфология. Синтаксис.</w:t>
      </w:r>
    </w:p>
    <w:p w:rsidR="00910CFE" w:rsidRPr="000B5718" w:rsidRDefault="00910CFE" w:rsidP="00910CFE">
      <w:pPr>
        <w:shd w:val="clear" w:color="auto" w:fill="FFFFFF"/>
        <w:spacing w:after="0" w:line="240" w:lineRule="auto"/>
        <w:rPr>
          <w:rFonts w:ascii="Times New Roman" w:hAnsi="Times New Roman"/>
          <w:color w:val="000000"/>
          <w:sz w:val="28"/>
          <w:szCs w:val="28"/>
        </w:rPr>
      </w:pPr>
      <w:r w:rsidRPr="000B5718">
        <w:rPr>
          <w:rFonts w:ascii="Times New Roman" w:hAnsi="Times New Roman"/>
          <w:b/>
          <w:i/>
          <w:iCs/>
          <w:color w:val="000000"/>
          <w:sz w:val="28"/>
          <w:szCs w:val="28"/>
        </w:rPr>
        <w:t>Р.Р.</w:t>
      </w:r>
      <w:r w:rsidRPr="000B5718">
        <w:rPr>
          <w:rFonts w:ascii="Times New Roman" w:hAnsi="Times New Roman"/>
          <w:i/>
          <w:iCs/>
          <w:color w:val="000000"/>
          <w:sz w:val="28"/>
          <w:szCs w:val="28"/>
        </w:rPr>
        <w:t xml:space="preserve"> </w:t>
      </w:r>
      <w:r w:rsidRPr="000B5718">
        <w:rPr>
          <w:rFonts w:ascii="Times New Roman" w:hAnsi="Times New Roman"/>
          <w:color w:val="000000"/>
          <w:sz w:val="28"/>
          <w:szCs w:val="28"/>
        </w:rPr>
        <w:t>Сочинение-описание (рассуждение).</w:t>
      </w:r>
    </w:p>
    <w:p w:rsidR="00910CFE" w:rsidRPr="000B5718" w:rsidRDefault="00910CFE" w:rsidP="00910CFE">
      <w:pPr>
        <w:shd w:val="clear" w:color="auto" w:fill="FFFFFF"/>
        <w:spacing w:after="0" w:line="240" w:lineRule="auto"/>
        <w:rPr>
          <w:rFonts w:ascii="Times New Roman" w:hAnsi="Times New Roman"/>
          <w:color w:val="000000"/>
          <w:sz w:val="28"/>
          <w:szCs w:val="28"/>
        </w:rPr>
      </w:pPr>
    </w:p>
    <w:p w:rsidR="00910CFE" w:rsidRPr="000B5718" w:rsidRDefault="00910CFE" w:rsidP="00910CFE">
      <w:pPr>
        <w:shd w:val="clear" w:color="auto" w:fill="FFFFFF"/>
        <w:spacing w:after="0" w:line="240" w:lineRule="auto"/>
        <w:jc w:val="center"/>
        <w:rPr>
          <w:rFonts w:ascii="Times New Roman" w:hAnsi="Times New Roman"/>
          <w:b/>
          <w:color w:val="000000"/>
          <w:sz w:val="28"/>
          <w:szCs w:val="28"/>
        </w:rPr>
      </w:pPr>
      <w:r w:rsidRPr="000B5718">
        <w:rPr>
          <w:rFonts w:ascii="Times New Roman" w:hAnsi="Times New Roman"/>
          <w:b/>
          <w:color w:val="000000"/>
          <w:sz w:val="28"/>
          <w:szCs w:val="28"/>
        </w:rPr>
        <w:t>7 класс</w:t>
      </w:r>
    </w:p>
    <w:p w:rsidR="00910CFE" w:rsidRPr="000B5718" w:rsidRDefault="00910CFE" w:rsidP="00910CFE">
      <w:pPr>
        <w:shd w:val="clear" w:color="auto" w:fill="FFFFFF"/>
        <w:spacing w:after="0" w:line="240" w:lineRule="auto"/>
        <w:rPr>
          <w:rFonts w:ascii="Times New Roman" w:eastAsia="Times New Roman" w:hAnsi="Times New Roman"/>
          <w:b/>
          <w:bCs/>
          <w:color w:val="000000"/>
          <w:sz w:val="28"/>
          <w:szCs w:val="28"/>
          <w:lang w:eastAsia="ru-RU"/>
        </w:rPr>
      </w:pP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«Русский язык как развивающееся явление»</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 xml:space="preserve"> Повторение изученного в 5–6 классах </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 xml:space="preserve">Синтаксис. Синтаксический разбор. Пунктуация. Пунктуационный разбор. Лексика и фразеология. Фонетика и орфография. Фонетический разбор слова. Словообразование и орфография. Морфемный и словообразовательный разбор. Морфология и орфография. Морфологический разбор слова. Развитие речи (далее Р.Р.). Морфологический разбор слова. </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 xml:space="preserve">Тексты и стили </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Текст. Стили литературного языка. Диалог. Виды диалогов. Публицистический стиль. Р.Р. Текст. Тип речи. Стиль речи. Основная мысль текста. Аргументация собственного мнения. Составление диалогов.</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 xml:space="preserve"> Морфология и орфография. Культура речи.</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 xml:space="preserve"> Причастие.</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 xml:space="preserve"> Причастие  как часть речи. Склонение причастий и правописание гласных в падежных окончаниях причастий. Причастный оборот. Выделение причастного оборота запятыми. Описание внешности человека. Действительные и страдательные причастия. Краткие и полные страдательные причастия. Действительные причастия настоящего времени. Гласные в суффиксах действительных причастий настоящего времени. Страдательные причастия настоящего времени. Гласные в суффиксах страдательных причастий настоящего времени. Сострадательные причастия прошедшего времени. Гласные перед н в полных и кратких страдательных причастиях. Одна и две н в суффиксах страдательных причастий прошедшего времени. Одна буква н в от- глагольных прилагательных. Одна и две н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 времени. Р.Р. Выборочное изложение. Конструирование текста. Текст. Тип речи. Стиль речи. Основная мысль текста. Аргументация собственного мнения. Составление диалогов. </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Деепричастие.</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 xml:space="preserve"> Деепричастие  как часть речи. Деепричастный оборот. Запятые при причастном обороте. Раздельное написание не с деепричастиями. Деепричастия несовершенного вида. Деепричастия совершенного вида. Морфологический разбор деепричастия. Р.Р. Сжатое изложение. Текст. Тип речи. Стиль речи. Основная мысль текста. Аргументация собственного мнения. Составление рассказа по картине. </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Наречие.</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Cs/>
          <w:color w:val="000000"/>
          <w:sz w:val="28"/>
          <w:szCs w:val="28"/>
        </w:rPr>
        <w:t xml:space="preserve"> Наречие  как часть речи. Смысловые группы наречий. Степени сравнения наречий. Морфологический разбор наречий. Слитное и раздельное написание не с наречиями на -о и -е. Буквы е и и в приставках не и ни отрицательных наречий. Одна и две н в наре- чиях на -о и -е. Описание действий. Буквы о и е после шипящих на конце наречий. Буквы о и а 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 Р.Р. Творческое задание по картине. Сочинение- рассуждение. Сложный план. Устный рассказ по опорным словам. </w:t>
      </w:r>
      <w:r w:rsidRPr="000B5718">
        <w:rPr>
          <w:rFonts w:ascii="Times New Roman" w:hAnsi="Times New Roman"/>
          <w:b/>
          <w:bCs/>
          <w:color w:val="000000"/>
          <w:sz w:val="28"/>
          <w:szCs w:val="28"/>
        </w:rPr>
        <w:t xml:space="preserve"> </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Учебно-научная речь. Отзыв. Учебный доклад.</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Р.Р. Текст учебно-научного стиля. Отзыв о прочитанной книге. Текст учебного доклада.</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Категория состояния.</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Категория состояния как часть речи. Морфологический разбор категории состояния.</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Р.Р. Творческое задание по картине. Сочинение-рассуждение. Сложный план. Устный рассказ по опорным словам. Заметка в стенгазету. Рассказ от имени героя картины. Отзыв.</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Служебные части речи.</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Предлог.</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Предлог как часть речи. Употребление предлогов. Производные и непроизводные предлоги. Простые и составные предлоги. Морфологический разбор предлога. Слитное и раздельное написание производных предлогов.</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Р.Р. Текст. Стили речи. Составление диалога. Впечатление от картины.</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Союз</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Сочинительные союзы. Подчинительные союзы. Морфологический разбор союзах. Слитное написание союзов также, тоже, чтобы. Повторение сведений о предлогах и союзах.</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Р.Р. Составление плана публицистического текста. Публицистический стиль. Текст. Стили речи. Составление диалога. Впечатление от картины.</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Частица.</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Частица как часть речи.  Разряды частиц. Формообразующие частицы. Смысловые частицы. Раздельное и дефисное написание частиц. Морфологический разбор частицы. Отрицательные частицы не и ни. Различение частицы не и приставки не- . Частица ни, приставка ни-, союз ни…ни.</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Р.Р. Составление рассказа по рисунку. Инструкция. Выступление по картине. Сочинение-рассказ по сюжету. Составление плана публицистического текста. Публицистический стиль. Текст. Стили речи. Составление диалога. Впечатление от картины.</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Междометие.</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 xml:space="preserve"> Междометие как часть речи. Дефис в междометиях. Знаки препинания при междометиях. </w:t>
      </w:r>
    </w:p>
    <w:p w:rsidR="00910CFE" w:rsidRPr="000B5718" w:rsidRDefault="00910CFE" w:rsidP="00910CFE">
      <w:pPr>
        <w:shd w:val="clear" w:color="auto" w:fill="FFFFFF"/>
        <w:spacing w:after="0" w:line="240" w:lineRule="auto"/>
        <w:ind w:firstLine="709"/>
        <w:jc w:val="both"/>
        <w:rPr>
          <w:rFonts w:ascii="Times New Roman" w:hAnsi="Times New Roman"/>
          <w:b/>
          <w:bCs/>
          <w:color w:val="000000"/>
          <w:sz w:val="28"/>
          <w:szCs w:val="28"/>
        </w:rPr>
      </w:pPr>
      <w:r w:rsidRPr="000B5718">
        <w:rPr>
          <w:rFonts w:ascii="Times New Roman" w:hAnsi="Times New Roman"/>
          <w:b/>
          <w:bCs/>
          <w:color w:val="000000"/>
          <w:sz w:val="28"/>
          <w:szCs w:val="28"/>
        </w:rPr>
        <w:t>Повторение и систематизация изученного в 5-7 классах.</w:t>
      </w:r>
    </w:p>
    <w:p w:rsidR="00910CFE" w:rsidRPr="000B5718" w:rsidRDefault="00910CFE" w:rsidP="00910CFE">
      <w:pPr>
        <w:shd w:val="clear" w:color="auto" w:fill="FFFFFF"/>
        <w:spacing w:after="0" w:line="240" w:lineRule="auto"/>
        <w:ind w:firstLine="709"/>
        <w:jc w:val="both"/>
        <w:rPr>
          <w:rFonts w:ascii="Times New Roman" w:hAnsi="Times New Roman"/>
          <w:bCs/>
          <w:color w:val="000000"/>
          <w:sz w:val="28"/>
          <w:szCs w:val="28"/>
        </w:rPr>
      </w:pPr>
      <w:r w:rsidRPr="000B5718">
        <w:rPr>
          <w:rFonts w:ascii="Times New Roman" w:hAnsi="Times New Roman"/>
          <w:bCs/>
          <w:color w:val="000000"/>
          <w:sz w:val="28"/>
          <w:szCs w:val="28"/>
        </w:rPr>
        <w:t>Разделы науки о языке. Текст. Стили речи. Фонетика. Графика. Лексика и фразеология.</w:t>
      </w:r>
    </w:p>
    <w:p w:rsidR="00910CFE" w:rsidRPr="000B5718" w:rsidRDefault="00910CFE" w:rsidP="00910CFE">
      <w:pPr>
        <w:shd w:val="clear" w:color="auto" w:fill="FFFFFF"/>
        <w:spacing w:after="0" w:line="240" w:lineRule="auto"/>
        <w:rPr>
          <w:rFonts w:ascii="Times New Roman" w:hAnsi="Times New Roman"/>
          <w:bCs/>
          <w:color w:val="000000"/>
          <w:sz w:val="28"/>
          <w:szCs w:val="28"/>
        </w:rPr>
      </w:pPr>
      <w:r w:rsidRPr="000B5718">
        <w:rPr>
          <w:rFonts w:ascii="Times New Roman" w:hAnsi="Times New Roman"/>
          <w:bCs/>
          <w:color w:val="000000"/>
          <w:sz w:val="28"/>
          <w:szCs w:val="28"/>
        </w:rPr>
        <w:t xml:space="preserve">           Р.Р. Текст. Стили речи. Сочинение.</w:t>
      </w:r>
    </w:p>
    <w:p w:rsidR="00910CFE" w:rsidRPr="000B5718" w:rsidRDefault="00910CFE" w:rsidP="00910CFE">
      <w:pPr>
        <w:shd w:val="clear" w:color="auto" w:fill="FFFFFF"/>
        <w:spacing w:after="0" w:line="240" w:lineRule="auto"/>
        <w:rPr>
          <w:rFonts w:ascii="Times New Roman" w:hAnsi="Times New Roman"/>
          <w:bCs/>
          <w:color w:val="000000"/>
          <w:sz w:val="28"/>
          <w:szCs w:val="28"/>
        </w:rPr>
      </w:pPr>
    </w:p>
    <w:p w:rsidR="00910CFE" w:rsidRPr="000B5718" w:rsidRDefault="00910CFE" w:rsidP="00910CFE">
      <w:pPr>
        <w:shd w:val="clear" w:color="auto" w:fill="FFFFFF"/>
        <w:spacing w:after="0" w:line="240" w:lineRule="auto"/>
        <w:jc w:val="center"/>
        <w:rPr>
          <w:rFonts w:ascii="Times New Roman" w:hAnsi="Times New Roman"/>
          <w:b/>
          <w:bCs/>
          <w:color w:val="000000"/>
          <w:sz w:val="28"/>
          <w:szCs w:val="28"/>
        </w:rPr>
      </w:pPr>
      <w:r w:rsidRPr="000B5718">
        <w:rPr>
          <w:rFonts w:ascii="Times New Roman" w:hAnsi="Times New Roman"/>
          <w:b/>
          <w:bCs/>
          <w:color w:val="000000"/>
          <w:sz w:val="28"/>
          <w:szCs w:val="28"/>
        </w:rPr>
        <w:t>8 класс</w:t>
      </w:r>
    </w:p>
    <w:p w:rsidR="00910CFE" w:rsidRPr="000B5718" w:rsidRDefault="00910CFE" w:rsidP="00910CFE">
      <w:pPr>
        <w:shd w:val="clear" w:color="auto" w:fill="FFFFFF"/>
        <w:spacing w:after="0" w:line="240" w:lineRule="auto"/>
        <w:rPr>
          <w:rFonts w:ascii="Times New Roman" w:hAnsi="Times New Roman"/>
          <w:bCs/>
          <w:color w:val="000000"/>
          <w:sz w:val="28"/>
          <w:szCs w:val="28"/>
        </w:rPr>
      </w:pPr>
    </w:p>
    <w:p w:rsidR="00910CFE" w:rsidRPr="000B5718" w:rsidRDefault="00910CFE" w:rsidP="00910CFE">
      <w:pPr>
        <w:tabs>
          <w:tab w:val="left" w:pos="6000"/>
        </w:tabs>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Повторение изученного в 5–7 классах</w:t>
      </w:r>
      <w:r w:rsidRPr="000B5718">
        <w:rPr>
          <w:rFonts w:ascii="Times New Roman" w:hAnsi="Times New Roman"/>
          <w:color w:val="000000"/>
          <w:sz w:val="28"/>
          <w:szCs w:val="28"/>
        </w:rPr>
        <w:tab/>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Пунктуация и орфография. Знаки препинания, знаки завершения, разделения, выделения. Знаки препинания в сложном предложении. Буквы н – нн в суффиксах прилагательных, причастий и наречий. Слитное и раздельное написание не с различными частями речи.</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Развитие речи (далее Р.Р.). Выразительное чтение стихотворного текста. Устный рассказ на грамматическую тему. Изложение с грамматическим заданием. Сочинение в форме письма.</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Синтаксис. Пунктуация. Культура речи</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словосочетаниях. Синтаксический разбор словосочетаний.</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Р.Р. Выразительное чтение стихотворения Н.М. Рубцова. Сжатое изложение от 3-го лица. Сочинение-миниатюра.</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Простое предложение</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Грамматическая (предикативная) основа предложения. Порядок слов в предложении. Интонация. Описание памятника культуры.</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 Р.Р.</w:t>
      </w:r>
      <w:r w:rsidRPr="000B5718">
        <w:rPr>
          <w:rFonts w:ascii="Times New Roman" w:hAnsi="Times New Roman"/>
          <w:color w:val="000000"/>
          <w:sz w:val="28"/>
          <w:szCs w:val="28"/>
        </w:rPr>
        <w:tab/>
        <w:t xml:space="preserve">Мини-изложение. Сопоставление публицистического описания двух картин с изображением памятника. Сочинение – описание двух картин с изображением одного и того же памятника.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Двусоставные предложения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Главные члены предложения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Подлежащее. Сказуемое. Простое глагольное сказуемое. Составное глагольное сказуемое. Составное именное сказуемое. Тире между подлежащим и сказуемым.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Р.Р.</w:t>
      </w:r>
      <w:r w:rsidRPr="000B5718">
        <w:rPr>
          <w:rFonts w:ascii="Times New Roman" w:hAnsi="Times New Roman"/>
          <w:color w:val="000000"/>
          <w:sz w:val="28"/>
          <w:szCs w:val="28"/>
        </w:rPr>
        <w:tab/>
        <w:t xml:space="preserve">Сочинение по картине. Сочинение-миниатюра на заданную тему. </w:t>
      </w:r>
    </w:p>
    <w:p w:rsidR="00910CFE" w:rsidRPr="000B5718" w:rsidRDefault="00910CFE" w:rsidP="006301B5">
      <w:pPr>
        <w:widowControl w:val="0"/>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Второстепенные члены предложения </w:t>
      </w:r>
    </w:p>
    <w:p w:rsidR="00910CFE" w:rsidRPr="000B5718" w:rsidRDefault="00910CFE" w:rsidP="006301B5">
      <w:pPr>
        <w:widowControl w:val="0"/>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Роль второстепенных членов предложения. Дополнение. Определение. Приложение. Знаки препинания при нем. Обстоятельство. Синтаксический разбор двусоставного предложения. Характеристика человека. Повторение. </w:t>
      </w:r>
    </w:p>
    <w:p w:rsidR="00910CFE" w:rsidRPr="000B5718" w:rsidRDefault="00910CFE" w:rsidP="006301B5">
      <w:pPr>
        <w:widowControl w:val="0"/>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Р.Р.</w:t>
      </w:r>
      <w:r w:rsidRPr="000B5718">
        <w:rPr>
          <w:rFonts w:ascii="Times New Roman" w:hAnsi="Times New Roman"/>
          <w:color w:val="000000"/>
          <w:sz w:val="28"/>
          <w:szCs w:val="28"/>
        </w:rPr>
        <w:tab/>
        <w:t xml:space="preserve">Устная характеристика личности. Основная мысль текста. Составление текста на основе данного. Характеристика трудовой деятельности. Выделение главного в содержании текста. Сочинение по групповому портрету.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Односоставные предложения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Главный член односоставного предложения. Назывные предложения. Определенно-личные предложения. Неопределенно-личные предложения. Инструкция. Безличные предложения. Рассуждение. Неполные предложения. Синтаксический разбор односоставного предложения. Повторение.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Р.Р.</w:t>
      </w:r>
      <w:r w:rsidRPr="000B5718">
        <w:rPr>
          <w:rFonts w:ascii="Times New Roman" w:hAnsi="Times New Roman"/>
          <w:color w:val="000000"/>
          <w:sz w:val="28"/>
          <w:szCs w:val="28"/>
        </w:rPr>
        <w:tab/>
        <w:t xml:space="preserve">Сочинение на лингвистическую тему. Аргументация в тексте инструкции. Устное выступление по картине. Составление диалога. Устный пересказ текста об ученом с оценкой его деятельности.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Простое осложненное предложение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Однородные члены предложения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Понятие об однородных членах. Однородные члены, связанные только перечислительной интонацией, и пунктуация при них.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знаки препинания при них. Синтаксический разбор предложения с однородными членами. Пунктуационный разбор предложения с однородными членами. Повторение.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Р.Р.</w:t>
      </w:r>
      <w:r w:rsidRPr="000B5718">
        <w:rPr>
          <w:rFonts w:ascii="Times New Roman" w:hAnsi="Times New Roman"/>
          <w:color w:val="000000"/>
          <w:sz w:val="28"/>
          <w:szCs w:val="28"/>
        </w:rPr>
        <w:tab/>
        <w:t xml:space="preserve">Сравнение черновой и окончательной редакций поэмы А.С. Пушкина «Цыганы». Составление текста с однородными членами. Основная мысль текста. Сочинение, основанное на сравнительной характеристике. Сочинение по картине.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Обособленные члены предложения</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Понятие об обособленности. Обособленные определения. Выделительные знаки препинания при них. Обособленные приложения. Выделительные знаки препинания при них. Обособленные уточняющие члены предложения. Выделительные знаки препинания при них. Обособленные обстоятельства.</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Р.Р.</w:t>
      </w:r>
      <w:r w:rsidRPr="000B5718">
        <w:rPr>
          <w:rFonts w:ascii="Times New Roman" w:hAnsi="Times New Roman"/>
          <w:color w:val="000000"/>
          <w:sz w:val="28"/>
          <w:szCs w:val="28"/>
        </w:rPr>
        <w:tab/>
        <w:t xml:space="preserve">Рассуждение на дискуссионную тему. Рассуждение, повествование, описание на лингвистическую тему.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Слова, грамматически не связанные с членами предложения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Обращение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Назначение обращения. Распространенные обращения. Выделительные знаки препинания при обращении. Употребление обращений.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Вводные и вставные конструкции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Вводные конструкции. Группы вводных слов и</w:t>
      </w:r>
      <w:r w:rsidRPr="000B5718">
        <w:rPr>
          <w:rFonts w:ascii="Times New Roman" w:hAnsi="Times New Roman"/>
          <w:color w:val="000000"/>
          <w:sz w:val="28"/>
          <w:szCs w:val="28"/>
        </w:rPr>
        <w:tab/>
        <w:t>вводных сочетаний слов по значению. Выделительные знаки препинания при вводных словах, вводных сочетаниях слов и вводных предложениях. Вставные слова, словосочетания и предложения. Междометия в предложении. Синтаксический и пунктуационный разбор предложений со словами, словосочетаниями и</w:t>
      </w:r>
      <w:r w:rsidRPr="000B5718">
        <w:rPr>
          <w:rFonts w:ascii="Times New Roman" w:hAnsi="Times New Roman"/>
          <w:color w:val="000000"/>
          <w:sz w:val="28"/>
          <w:szCs w:val="28"/>
        </w:rPr>
        <w:tab/>
        <w:t xml:space="preserve">предложениями, грамматически не связанными с членами предложения. Повторение.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Р.Р.</w:t>
      </w:r>
      <w:r w:rsidRPr="000B5718">
        <w:rPr>
          <w:rFonts w:ascii="Times New Roman" w:hAnsi="Times New Roman"/>
          <w:color w:val="000000"/>
          <w:sz w:val="28"/>
          <w:szCs w:val="28"/>
        </w:rPr>
        <w:tab/>
        <w:t xml:space="preserve">Устная характеристика личности. Основная мысль текста. Адекватное понимание содержания текста. Устный и письменный текст на основе данного. Характеристика трудовой деятельности. Выделение главного в содержании. Сочинение по групповому портрету. Оценивание речи.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Чужая речь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Понятие о чужой речи. Комментирующая часть. Прямая и косвенная речь. Косвенная речь. Прямая часть. Диалог. Рассказ. Цитата. Повторение.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Р.Р.</w:t>
      </w:r>
      <w:r w:rsidRPr="000B5718">
        <w:rPr>
          <w:rFonts w:ascii="Times New Roman" w:hAnsi="Times New Roman"/>
          <w:color w:val="000000"/>
          <w:sz w:val="28"/>
          <w:szCs w:val="28"/>
        </w:rPr>
        <w:tab/>
        <w:t xml:space="preserve">Анализ смысловых параметров комментирующей части. Официально-деловой стиль текста. Диалог. Сжатое изложение. Интервью. Цитата. Устное выступление.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Повторение и систематизация изученного в 8 классе </w:t>
      </w:r>
    </w:p>
    <w:p w:rsidR="00910CFE" w:rsidRPr="000B5718" w:rsidRDefault="00910CFE" w:rsidP="00910CFE">
      <w:pPr>
        <w:spacing w:after="0" w:line="240" w:lineRule="auto"/>
        <w:ind w:firstLine="709"/>
        <w:jc w:val="both"/>
        <w:rPr>
          <w:rFonts w:ascii="Times New Roman" w:hAnsi="Times New Roman"/>
          <w:color w:val="000000"/>
          <w:sz w:val="28"/>
          <w:szCs w:val="28"/>
        </w:rPr>
      </w:pPr>
      <w:r w:rsidRPr="000B5718">
        <w:rPr>
          <w:rFonts w:ascii="Times New Roman" w:hAnsi="Times New Roman"/>
          <w:color w:val="000000"/>
          <w:sz w:val="28"/>
          <w:szCs w:val="28"/>
        </w:rPr>
        <w:t xml:space="preserve">Синтаксис и морфология. Синтаксис и пунктуация. Синтаксис и культура речи. Синтаксис и орфография. </w:t>
      </w:r>
    </w:p>
    <w:p w:rsidR="00910CFE" w:rsidRPr="000B5718" w:rsidRDefault="00910CFE" w:rsidP="00910CFE">
      <w:pPr>
        <w:shd w:val="clear" w:color="auto" w:fill="FFFFFF"/>
        <w:spacing w:after="0" w:line="240" w:lineRule="auto"/>
        <w:rPr>
          <w:rFonts w:ascii="Times New Roman" w:hAnsi="Times New Roman"/>
          <w:color w:val="000000"/>
          <w:sz w:val="28"/>
          <w:szCs w:val="28"/>
        </w:rPr>
      </w:pPr>
      <w:r w:rsidRPr="000B5718">
        <w:rPr>
          <w:rFonts w:ascii="Times New Roman" w:hAnsi="Times New Roman"/>
          <w:color w:val="000000"/>
          <w:sz w:val="28"/>
          <w:szCs w:val="28"/>
        </w:rPr>
        <w:t xml:space="preserve">         Р.Р.</w:t>
      </w:r>
      <w:r w:rsidRPr="000B5718">
        <w:rPr>
          <w:rFonts w:ascii="Times New Roman" w:hAnsi="Times New Roman"/>
          <w:color w:val="000000"/>
          <w:sz w:val="28"/>
          <w:szCs w:val="28"/>
        </w:rPr>
        <w:tab/>
        <w:t xml:space="preserve">Путевой очерк. Редактирование текста. </w:t>
      </w:r>
    </w:p>
    <w:p w:rsidR="00910CFE" w:rsidRPr="000B5718" w:rsidRDefault="00910CFE" w:rsidP="00910CFE">
      <w:pPr>
        <w:shd w:val="clear" w:color="auto" w:fill="FFFFFF"/>
        <w:spacing w:after="0" w:line="240" w:lineRule="auto"/>
        <w:rPr>
          <w:rFonts w:ascii="Times New Roman" w:hAnsi="Times New Roman"/>
          <w:color w:val="000000"/>
          <w:sz w:val="28"/>
          <w:szCs w:val="28"/>
        </w:rPr>
      </w:pPr>
    </w:p>
    <w:p w:rsidR="00910CFE" w:rsidRPr="000B5718" w:rsidRDefault="00910CFE" w:rsidP="00910CFE">
      <w:pPr>
        <w:shd w:val="clear" w:color="auto" w:fill="FFFFFF"/>
        <w:spacing w:after="0" w:line="240" w:lineRule="auto"/>
        <w:jc w:val="center"/>
        <w:rPr>
          <w:rFonts w:ascii="Times New Roman" w:hAnsi="Times New Roman"/>
          <w:b/>
          <w:color w:val="000000"/>
          <w:sz w:val="28"/>
          <w:szCs w:val="28"/>
        </w:rPr>
      </w:pPr>
      <w:r w:rsidRPr="000B5718">
        <w:rPr>
          <w:rFonts w:ascii="Times New Roman" w:hAnsi="Times New Roman"/>
          <w:b/>
          <w:color w:val="000000"/>
          <w:sz w:val="28"/>
          <w:szCs w:val="28"/>
        </w:rPr>
        <w:t>9 класс</w:t>
      </w:r>
    </w:p>
    <w:p w:rsidR="00910CFE" w:rsidRPr="000B5718" w:rsidRDefault="00910CFE" w:rsidP="00910CFE">
      <w:pPr>
        <w:shd w:val="clear" w:color="auto" w:fill="FFFFFF"/>
        <w:spacing w:after="0" w:line="240" w:lineRule="auto"/>
        <w:jc w:val="center"/>
        <w:rPr>
          <w:rFonts w:ascii="Times New Roman" w:hAnsi="Times New Roman"/>
          <w:b/>
          <w:color w:val="000000"/>
          <w:sz w:val="28"/>
          <w:szCs w:val="28"/>
        </w:rPr>
      </w:pP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МЕЖДУНАРОДНОЕ ЗНАЧЕНИЕ РУССКОГО ЯЗЫКА </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Основные формы существования национального русского языка: русский литературный язык, территориальные диалекты (народные говоры, социальные диалекты (жаргоны) и просторечия. Национальный язык – единство его различных форм (разновидностей).</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Понятие о литературном языке. Русский литературный язык – основа национального русского языка. Литературный язык как основа русской художественной литературы. Основные отличия литературного языка от языка художественной литературы.</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Нормированность – отличительная особенность современного литературного языка. Языковая норма и ее признаки. Виды норм русского литературного языка.</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ПОВТОРЕНИЕ ИЗУЧЕННОГО В 5-8 КЛАССАХ </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Фонетика. Графика. Орфография. Лексика и фразеология. Морфемика. Словообразование. Устная и письменная речь. Монолог и диалог. Морфология. Самостоятельнее и служебные части речи. Стили речи. Предложения с обращениями, вводными словами и вставными конструкциями. Простое предложение и его грамматическая основа. Предложения с однородными и обособленными членами. </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СЛОЖНОЕ ПРЕДЛОЖЕНИЕ. КУЛЬТУРА РЕЧИ.</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СЛОЖНЫЕ ПРЕДЛОЖЕНИЯ  </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СОЮЗНЫЕ ПРЕДЛОЖЕКНИЯ </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Сложное предложение. Понятие о сложном предложении. Сложное предложение как единица синтаксиса. Смысловое, структурное и интонационное единство частей сложного предложения. Основные средства синтаксической связи между частями сложного предложения. </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Союзные и бессоюзные предложения. Смысловые отношения между простыми предложениями в составе сложного. Знаки препинания в союзных и бессоюзных предложениях. Функция знаков препинания. Авторское употребление знаков препинания.</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СЛОЖНОСОЧИНЕННЫЕ ПРЕДЛОЖЕНИЯ </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Сложносочиненное предложение. Понятие о сложносочиненном предложении. Смысловые отношения в сложносочиненных предложениях и способы их выражения.. Сложносочиненное предложение, его грамматические признаки, строение. Умение интонационно правильно произносить сложносочиненные предложения.</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Средства связи частей сложносочиненного предложения, основные группы сложносочиненных предложений по значению и союзам.</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Знаки препинания в сложносочиненных предложениях с общим второстепенным членом.</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Рецензия на литературное произведение, спектакль, кинофильм.</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СЛОЖНОПОДЧИНЕННЫЕ ПРЕДЛОЖЕНИЯ </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Сложноподчиненное предложение. Понятие о сложноподчиненном предложении, его грамматические признаки. Главная и придаточная части. Средства связи частей сложноподчиненного предложения: интонация, подчинительные союзы, союзные слова. Стилистические особенности союзов, связывающих придаточные предложения с главным.</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Место придаточного предложения по отношению к главному. Знаки препинания в сложноподчиненном предложении.</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Роль указательных слов в сложноподчиненном предложении. Пунктуационные и синтаксические нормы.</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Основные группы сложноподчиненных предложений по значению и строению.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образа действия, меры, степени.. Сложноподчиненные предложения с придаточными места. Сложноподчиненные предложения с придаточными времени. Сложноподчиненные предложения с придаточными условия, причины, цели . Сложноподчиненные предложения с придаточными сравнения. Сложноподчиненные предложения с придаточными уступки, следствия.. Сложноподчиненные предложения с придаточными присоединительными. Различные способы выражения сравнения.</w:t>
      </w:r>
    </w:p>
    <w:p w:rsidR="00910CFE" w:rsidRPr="000B5718" w:rsidRDefault="00910CFE"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Сложноподчиненные предложения с несколькими придаточными. Знаки препинания в них. Значения, способы и последовательность присоединения нескольких придаточных к главному. Последовательное и параллельное подчинение. Синтаксический и пунктуационный разбор сложноподчиненного предложения. Деловые документы.</w:t>
      </w:r>
    </w:p>
    <w:p w:rsidR="00910CFE" w:rsidRPr="000B5718" w:rsidRDefault="00910CFE" w:rsidP="006301B5">
      <w:pPr>
        <w:widowControl w:val="0"/>
        <w:spacing w:after="0" w:line="240" w:lineRule="auto"/>
        <w:ind w:firstLine="709"/>
        <w:rPr>
          <w:rFonts w:ascii="Times New Roman" w:hAnsi="Times New Roman"/>
          <w:sz w:val="28"/>
          <w:szCs w:val="28"/>
        </w:rPr>
      </w:pPr>
      <w:r w:rsidRPr="000B5718">
        <w:rPr>
          <w:rFonts w:ascii="Times New Roman" w:hAnsi="Times New Roman"/>
          <w:sz w:val="28"/>
          <w:szCs w:val="28"/>
        </w:rPr>
        <w:t xml:space="preserve">БЕССОЮЗНЫЕ СЛОЖНЫЕ ПРЕДЛОЖЕНИЯ </w:t>
      </w:r>
    </w:p>
    <w:p w:rsidR="00910CFE" w:rsidRPr="000B5718" w:rsidRDefault="00910CFE"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Бессоюзные сложные предложения. Понятие о бессоюзном сложном предложении. Интонация в бессоюзном сложном предложении. Смысловые отношения между частями в бессоюзном сложном предложении. Знаки препинания в бессоюзном сложном предложении. Бессоюзные предложения со значением перечисления. Запятая и точка с запятой в бессоюзном сложном предложении. Двоеточие в сложном бессоюзном сложном предложении.</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Реферат статьи (фрагменты статьи) на лингвистическую тему.</w:t>
      </w:r>
    </w:p>
    <w:p w:rsidR="00910CFE" w:rsidRPr="000B5718" w:rsidRDefault="00910CFE" w:rsidP="00B712CA">
      <w:pPr>
        <w:spacing w:after="0" w:line="240" w:lineRule="auto"/>
        <w:jc w:val="both"/>
        <w:rPr>
          <w:rFonts w:ascii="Times New Roman" w:hAnsi="Times New Roman"/>
          <w:sz w:val="28"/>
          <w:szCs w:val="28"/>
        </w:rPr>
      </w:pPr>
      <w:r w:rsidRPr="000B5718">
        <w:rPr>
          <w:rFonts w:ascii="Times New Roman" w:hAnsi="Times New Roman"/>
          <w:sz w:val="28"/>
          <w:szCs w:val="28"/>
        </w:rPr>
        <w:t xml:space="preserve">         СЛОЖНЫЕ ПРЕДЛОЖЕНИЯ С РАЗЛИЧНЫМИ   ВИДАМИ СВЯЗИ </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Сложные предложения с различными видами связи. Структурные особенности сложного предложения с разными видами связи. Употребление союзной (сочинительной и подчинительной) и бессоюзной связи в сложных предложениях.</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Знаки препинания  в предложениях с различными видами связи. Синтаксический и пунктуационный разбор сложного предложения с различными видами связи. Авторские знаки препинания.</w:t>
      </w:r>
    </w:p>
    <w:p w:rsidR="00910CFE" w:rsidRPr="000B5718" w:rsidRDefault="00910CFE" w:rsidP="00B712CA">
      <w:pPr>
        <w:spacing w:after="0" w:line="240" w:lineRule="auto"/>
        <w:jc w:val="both"/>
        <w:rPr>
          <w:rFonts w:ascii="Times New Roman" w:hAnsi="Times New Roman"/>
          <w:sz w:val="28"/>
          <w:szCs w:val="28"/>
        </w:rPr>
      </w:pPr>
      <w:r w:rsidRPr="000B5718">
        <w:rPr>
          <w:rFonts w:ascii="Times New Roman" w:hAnsi="Times New Roman"/>
          <w:sz w:val="28"/>
          <w:szCs w:val="28"/>
        </w:rPr>
        <w:t xml:space="preserve">         ОБЩИЕ СВЕДЕНИЯ О ЯЗЫКЕ </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ab/>
        <w:t>Общие сведения о языке. Словарь как вид справочной литературы. Основные виды словарей, словари лингвистические и нелингвистические. Язык художественной литературы: цели, функции.</w:t>
      </w:r>
    </w:p>
    <w:p w:rsidR="00910CFE" w:rsidRPr="000B5718" w:rsidRDefault="00910CFE" w:rsidP="00B712CA">
      <w:pPr>
        <w:spacing w:after="0" w:line="240" w:lineRule="auto"/>
        <w:jc w:val="both"/>
        <w:rPr>
          <w:rFonts w:ascii="Times New Roman" w:hAnsi="Times New Roman"/>
          <w:sz w:val="28"/>
          <w:szCs w:val="28"/>
        </w:rPr>
      </w:pPr>
      <w:r w:rsidRPr="000B5718">
        <w:rPr>
          <w:rFonts w:ascii="Times New Roman" w:hAnsi="Times New Roman"/>
          <w:sz w:val="28"/>
          <w:szCs w:val="28"/>
        </w:rPr>
        <w:t xml:space="preserve">          СИСТЕМАТИЗАЦИЯ </w:t>
      </w:r>
      <w:r w:rsidR="00B712CA" w:rsidRPr="000B5718">
        <w:rPr>
          <w:rFonts w:ascii="Times New Roman" w:hAnsi="Times New Roman"/>
          <w:sz w:val="28"/>
          <w:szCs w:val="28"/>
        </w:rPr>
        <w:t xml:space="preserve"> </w:t>
      </w:r>
      <w:r w:rsidRPr="000B5718">
        <w:rPr>
          <w:rFonts w:ascii="Times New Roman" w:hAnsi="Times New Roman"/>
          <w:sz w:val="28"/>
          <w:szCs w:val="28"/>
        </w:rPr>
        <w:t xml:space="preserve">И </w:t>
      </w:r>
      <w:r w:rsidR="00B712CA" w:rsidRPr="000B5718">
        <w:rPr>
          <w:rFonts w:ascii="Times New Roman" w:hAnsi="Times New Roman"/>
          <w:sz w:val="28"/>
          <w:szCs w:val="28"/>
        </w:rPr>
        <w:t xml:space="preserve"> </w:t>
      </w:r>
      <w:r w:rsidRPr="000B5718">
        <w:rPr>
          <w:rFonts w:ascii="Times New Roman" w:hAnsi="Times New Roman"/>
          <w:sz w:val="28"/>
          <w:szCs w:val="28"/>
        </w:rPr>
        <w:t xml:space="preserve">ОБОБЩЕНИЕ </w:t>
      </w:r>
      <w:r w:rsidR="00B712CA" w:rsidRPr="000B5718">
        <w:rPr>
          <w:rFonts w:ascii="Times New Roman" w:hAnsi="Times New Roman"/>
          <w:sz w:val="28"/>
          <w:szCs w:val="28"/>
        </w:rPr>
        <w:t xml:space="preserve"> </w:t>
      </w:r>
      <w:r w:rsidRPr="000B5718">
        <w:rPr>
          <w:rFonts w:ascii="Times New Roman" w:hAnsi="Times New Roman"/>
          <w:sz w:val="28"/>
          <w:szCs w:val="28"/>
        </w:rPr>
        <w:t>ИЗУЧЕННОГО</w:t>
      </w:r>
      <w:r w:rsidR="00B712CA" w:rsidRPr="000B5718">
        <w:rPr>
          <w:rFonts w:ascii="Times New Roman" w:hAnsi="Times New Roman"/>
          <w:sz w:val="28"/>
          <w:szCs w:val="28"/>
        </w:rPr>
        <w:t xml:space="preserve"> </w:t>
      </w:r>
      <w:r w:rsidRPr="000B5718">
        <w:rPr>
          <w:rFonts w:ascii="Times New Roman" w:hAnsi="Times New Roman"/>
          <w:sz w:val="28"/>
          <w:szCs w:val="28"/>
        </w:rPr>
        <w:t xml:space="preserve"> В</w:t>
      </w:r>
      <w:r w:rsidR="00B712CA" w:rsidRPr="000B5718">
        <w:rPr>
          <w:rFonts w:ascii="Times New Roman" w:hAnsi="Times New Roman"/>
          <w:sz w:val="28"/>
          <w:szCs w:val="28"/>
        </w:rPr>
        <w:t xml:space="preserve"> </w:t>
      </w:r>
      <w:r w:rsidRPr="000B5718">
        <w:rPr>
          <w:rFonts w:ascii="Times New Roman" w:hAnsi="Times New Roman"/>
          <w:sz w:val="28"/>
          <w:szCs w:val="28"/>
        </w:rPr>
        <w:t xml:space="preserve"> 5-9 КЛАССАХ </w:t>
      </w:r>
    </w:p>
    <w:p w:rsidR="00910CFE" w:rsidRPr="000B5718" w:rsidRDefault="00910CFE" w:rsidP="00B712CA">
      <w:pPr>
        <w:spacing w:after="0" w:line="240" w:lineRule="auto"/>
        <w:ind w:firstLine="709"/>
        <w:jc w:val="both"/>
        <w:rPr>
          <w:rFonts w:ascii="Times New Roman" w:hAnsi="Times New Roman"/>
          <w:sz w:val="28"/>
          <w:szCs w:val="28"/>
        </w:rPr>
      </w:pPr>
      <w:r w:rsidRPr="000B5718">
        <w:rPr>
          <w:rFonts w:ascii="Times New Roman" w:hAnsi="Times New Roman"/>
          <w:sz w:val="28"/>
          <w:szCs w:val="28"/>
        </w:rPr>
        <w:tab/>
        <w:t>Фонетика. Орфоэпия. Графика. Орфография. Звуки русского языка, их классификация. Смыслоразличительная роль звука. Орфоэпические нормы письма.</w:t>
      </w:r>
    </w:p>
    <w:p w:rsidR="00910CFE" w:rsidRPr="000B5718" w:rsidRDefault="00910CFE"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Лексика. Морфемика. Словообразование. Морфемы, передающие информацию о слове. Употребление слов в речи в зависимости от лексического значения. Основные способы объяснения лексического значения. Определение основных способов словообразования. Правописание морфем с опорой на морфемно-словообразовательный анализ.</w:t>
      </w:r>
    </w:p>
    <w:p w:rsidR="00910CFE" w:rsidRPr="000B5718" w:rsidRDefault="00910CFE"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Морфология и орфография. Употребление частей речи: существительное, прилагательное, местоимение, числительное.Глагол. Причастие, деепричастие. Наречие. Категория состояния. Предлог. Союз. Частица.</w:t>
      </w:r>
    </w:p>
    <w:p w:rsidR="00910CFE" w:rsidRPr="000B5718" w:rsidRDefault="00910CFE"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Синтаксис и пунктуация. Словосочетание. Виды словосочетаний. Простое и сложное предложение. Употребление знаков препинания.</w:t>
      </w:r>
    </w:p>
    <w:p w:rsidR="00910CFE" w:rsidRPr="000B5718" w:rsidRDefault="00910CFE" w:rsidP="000B5718">
      <w:pPr>
        <w:spacing w:after="0" w:line="240" w:lineRule="auto"/>
        <w:ind w:firstLine="709"/>
        <w:jc w:val="both"/>
        <w:rPr>
          <w:rFonts w:ascii="Times New Roman" w:hAnsi="Times New Roman"/>
          <w:sz w:val="28"/>
          <w:szCs w:val="28"/>
        </w:rPr>
      </w:pPr>
    </w:p>
    <w:p w:rsidR="000231E3" w:rsidRPr="000B5718" w:rsidRDefault="000231E3" w:rsidP="00B712CA">
      <w:pPr>
        <w:ind w:firstLine="709"/>
        <w:jc w:val="both"/>
        <w:rPr>
          <w:rFonts w:ascii="Times New Roman" w:hAnsi="Times New Roman"/>
          <w:b/>
          <w:bCs/>
          <w:sz w:val="28"/>
          <w:szCs w:val="28"/>
        </w:rPr>
      </w:pPr>
      <w:r w:rsidRPr="000B5718">
        <w:rPr>
          <w:rFonts w:ascii="Times New Roman" w:hAnsi="Times New Roman"/>
          <w:b/>
          <w:bCs/>
          <w:sz w:val="28"/>
          <w:szCs w:val="28"/>
        </w:rPr>
        <w:t xml:space="preserve">СОДЕРЖАНИЕ УЧЕБНОГО ПРЕДМЕТА «РОДНОЙ ЯЗЫК (РУССКИЙ)» (7 часов) </w:t>
      </w:r>
    </w:p>
    <w:p w:rsidR="006301B5" w:rsidRDefault="000231E3" w:rsidP="006301B5">
      <w:pPr>
        <w:ind w:firstLine="709"/>
        <w:jc w:val="both"/>
        <w:rPr>
          <w:rFonts w:ascii="Times New Roman" w:hAnsi="Times New Roman"/>
          <w:b/>
          <w:bCs/>
          <w:sz w:val="28"/>
          <w:szCs w:val="28"/>
        </w:rPr>
      </w:pPr>
      <w:r w:rsidRPr="000B5718">
        <w:rPr>
          <w:rFonts w:ascii="Times New Roman" w:hAnsi="Times New Roman"/>
          <w:b/>
          <w:bCs/>
          <w:sz w:val="28"/>
          <w:szCs w:val="28"/>
        </w:rPr>
        <w:t>Раздел 1. Язык и культура.</w:t>
      </w:r>
    </w:p>
    <w:p w:rsidR="000231E3" w:rsidRPr="000B5718" w:rsidRDefault="000231E3" w:rsidP="006301B5">
      <w:pPr>
        <w:widowControl w:val="0"/>
        <w:spacing w:after="0"/>
        <w:ind w:firstLine="709"/>
        <w:jc w:val="both"/>
        <w:rPr>
          <w:rFonts w:ascii="Times New Roman" w:hAnsi="Times New Roman"/>
          <w:sz w:val="28"/>
          <w:szCs w:val="28"/>
        </w:rPr>
      </w:pPr>
      <w:r w:rsidRPr="000B5718">
        <w:rPr>
          <w:rFonts w:ascii="Times New Roman" w:hAnsi="Times New Roman"/>
          <w:b/>
          <w:sz w:val="28"/>
          <w:szCs w:val="28"/>
        </w:rPr>
        <w:t>1.1. Русский язык – национальный язык русского народа</w:t>
      </w:r>
      <w:r w:rsidRPr="000B5718">
        <w:rPr>
          <w:rFonts w:ascii="Times New Roman" w:hAnsi="Times New Roman"/>
          <w:sz w:val="28"/>
          <w:szCs w:val="28"/>
        </w:rPr>
        <w:t xml:space="preserve">.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w:t>
      </w:r>
    </w:p>
    <w:p w:rsidR="000231E3" w:rsidRPr="000B5718" w:rsidRDefault="000231E3" w:rsidP="006301B5">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0231E3" w:rsidRPr="000B5718" w:rsidRDefault="000231E3" w:rsidP="000B5718">
      <w:pPr>
        <w:spacing w:line="240" w:lineRule="auto"/>
        <w:ind w:firstLine="709"/>
        <w:jc w:val="both"/>
        <w:rPr>
          <w:rFonts w:ascii="Times New Roman" w:hAnsi="Times New Roman"/>
          <w:sz w:val="28"/>
          <w:szCs w:val="28"/>
        </w:rPr>
      </w:pPr>
      <w:r w:rsidRPr="000B5718">
        <w:rPr>
          <w:rFonts w:ascii="Times New Roman" w:hAnsi="Times New Roman"/>
          <w:b/>
          <w:sz w:val="28"/>
          <w:szCs w:val="28"/>
        </w:rPr>
        <w:t xml:space="preserve">1.2. Крылатые слова и выражения из русских народных и литературных сказок источники, значение и употребление в современных ситуациях речевого общения </w:t>
      </w:r>
      <w:r w:rsidRPr="000B5718">
        <w:rPr>
          <w:rFonts w:ascii="Times New Roman" w:hAnsi="Times New Roman"/>
          <w:sz w:val="28"/>
          <w:szCs w:val="28"/>
        </w:rPr>
        <w:t xml:space="preserve">(битый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0231E3" w:rsidRPr="000B5718" w:rsidRDefault="000231E3" w:rsidP="000B5718">
      <w:pPr>
        <w:ind w:firstLine="709"/>
        <w:jc w:val="both"/>
        <w:rPr>
          <w:rFonts w:ascii="Times New Roman" w:hAnsi="Times New Roman"/>
          <w:sz w:val="28"/>
          <w:szCs w:val="28"/>
        </w:rPr>
      </w:pPr>
      <w:r w:rsidRPr="000B5718">
        <w:rPr>
          <w:rFonts w:ascii="Times New Roman" w:hAnsi="Times New Roman"/>
          <w:sz w:val="28"/>
          <w:szCs w:val="28"/>
        </w:rPr>
        <w:t xml:space="preserve">Загадки. Метафоричность русской загадки. </w:t>
      </w:r>
    </w:p>
    <w:p w:rsidR="000231E3" w:rsidRPr="000B5718" w:rsidRDefault="000231E3" w:rsidP="000B5718">
      <w:pPr>
        <w:spacing w:after="0" w:line="240" w:lineRule="auto"/>
        <w:ind w:firstLine="709"/>
        <w:jc w:val="both"/>
        <w:rPr>
          <w:rFonts w:ascii="Times New Roman" w:hAnsi="Times New Roman"/>
          <w:b/>
          <w:bCs/>
          <w:sz w:val="28"/>
          <w:szCs w:val="28"/>
        </w:rPr>
      </w:pPr>
      <w:r w:rsidRPr="000B5718">
        <w:rPr>
          <w:rFonts w:ascii="Times New Roman" w:hAnsi="Times New Roman"/>
          <w:b/>
          <w:bCs/>
          <w:sz w:val="28"/>
          <w:szCs w:val="28"/>
        </w:rPr>
        <w:t xml:space="preserve">Раздел 2. Культура речи </w:t>
      </w:r>
    </w:p>
    <w:p w:rsidR="000231E3" w:rsidRPr="000B5718" w:rsidRDefault="000231E3" w:rsidP="000B5718">
      <w:pPr>
        <w:spacing w:after="0" w:line="240" w:lineRule="auto"/>
        <w:ind w:firstLine="709"/>
        <w:jc w:val="both"/>
        <w:rPr>
          <w:rFonts w:ascii="Times New Roman" w:hAnsi="Times New Roman"/>
          <w:sz w:val="28"/>
          <w:szCs w:val="28"/>
        </w:rPr>
      </w:pPr>
      <w:r w:rsidRPr="000B5718">
        <w:rPr>
          <w:rFonts w:ascii="Times New Roman" w:hAnsi="Times New Roman"/>
          <w:b/>
          <w:bCs/>
          <w:sz w:val="28"/>
          <w:szCs w:val="28"/>
        </w:rPr>
        <w:t>2.1. Основные орфоэпические нормы</w:t>
      </w:r>
      <w:r w:rsidRPr="000B5718">
        <w:rPr>
          <w:rFonts w:ascii="Times New Roman" w:hAnsi="Times New Roman"/>
          <w:sz w:val="28"/>
          <w:szCs w:val="28"/>
        </w:rPr>
        <w:t xml:space="preserve"> </w:t>
      </w:r>
      <w:r w:rsidRPr="000B5718">
        <w:rPr>
          <w:rFonts w:ascii="Times New Roman" w:hAnsi="Times New Roman"/>
          <w:b/>
          <w:sz w:val="28"/>
          <w:szCs w:val="28"/>
        </w:rPr>
        <w:t>современного русского литературного</w:t>
      </w:r>
      <w:r w:rsidRPr="000B5718">
        <w:rPr>
          <w:rFonts w:ascii="Times New Roman" w:hAnsi="Times New Roman"/>
          <w:sz w:val="28"/>
          <w:szCs w:val="28"/>
        </w:rPr>
        <w:t xml:space="preserve"> </w:t>
      </w:r>
      <w:r w:rsidRPr="000B5718">
        <w:rPr>
          <w:rFonts w:ascii="Times New Roman" w:hAnsi="Times New Roman"/>
          <w:b/>
          <w:sz w:val="28"/>
          <w:szCs w:val="28"/>
        </w:rPr>
        <w:t>языка.</w:t>
      </w:r>
      <w:r w:rsidRPr="000B5718">
        <w:rPr>
          <w:rFonts w:ascii="Times New Roman" w:hAnsi="Times New Roman"/>
          <w:sz w:val="28"/>
          <w:szCs w:val="28"/>
        </w:rPr>
        <w:t xml:space="preserve">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0231E3" w:rsidRPr="000B5718" w:rsidRDefault="000231E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Постоянное и подвижное ударение в именах существительных; именах прилагательных, глаголах.</w:t>
      </w:r>
    </w:p>
    <w:p w:rsidR="000231E3" w:rsidRPr="000B5718" w:rsidRDefault="000231E3" w:rsidP="000B5718">
      <w:pPr>
        <w:spacing w:after="0" w:line="240" w:lineRule="auto"/>
        <w:ind w:firstLine="709"/>
        <w:jc w:val="both"/>
        <w:rPr>
          <w:rFonts w:ascii="Times New Roman" w:hAnsi="Times New Roman"/>
          <w:i/>
          <w:iCs/>
          <w:sz w:val="28"/>
          <w:szCs w:val="28"/>
        </w:rPr>
      </w:pPr>
      <w:r w:rsidRPr="000B5718">
        <w:rPr>
          <w:rFonts w:ascii="Times New Roman" w:hAnsi="Times New Roman"/>
          <w:sz w:val="28"/>
          <w:szCs w:val="28"/>
        </w:rPr>
        <w:t>Омографы: ударение как маркёр смысла слова</w:t>
      </w:r>
      <w:r w:rsidRPr="000B5718">
        <w:rPr>
          <w:rFonts w:ascii="Times New Roman" w:hAnsi="Times New Roman"/>
          <w:i/>
          <w:iCs/>
          <w:sz w:val="28"/>
          <w:szCs w:val="28"/>
        </w:rPr>
        <w:t>: пАрить — парИть, рОжки — рожкИ, пОлки — полкИ, Атлас — атлАс.</w:t>
      </w:r>
    </w:p>
    <w:p w:rsidR="000231E3" w:rsidRPr="000B5718" w:rsidRDefault="000231E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0231E3" w:rsidRPr="000B5718" w:rsidRDefault="000231E3" w:rsidP="000B5718">
      <w:pPr>
        <w:spacing w:after="0" w:line="240" w:lineRule="auto"/>
        <w:ind w:firstLine="709"/>
        <w:jc w:val="both"/>
        <w:rPr>
          <w:rFonts w:ascii="Times New Roman" w:hAnsi="Times New Roman"/>
          <w:sz w:val="28"/>
          <w:szCs w:val="28"/>
        </w:rPr>
      </w:pPr>
      <w:r w:rsidRPr="000B5718">
        <w:rPr>
          <w:rFonts w:ascii="Times New Roman" w:hAnsi="Times New Roman"/>
          <w:b/>
          <w:bCs/>
          <w:sz w:val="28"/>
          <w:szCs w:val="28"/>
        </w:rPr>
        <w:t xml:space="preserve">2.2. Основные лексические нормы современного русского литературного языка. </w:t>
      </w:r>
      <w:r w:rsidRPr="000B5718">
        <w:rPr>
          <w:rFonts w:ascii="Times New Roman" w:hAnsi="Times New Roman"/>
          <w:sz w:val="28"/>
          <w:szCs w:val="28"/>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r w:rsidRPr="000B5718">
        <w:rPr>
          <w:rFonts w:ascii="Times New Roman" w:hAnsi="Times New Roman"/>
          <w:b/>
          <w:bCs/>
          <w:sz w:val="28"/>
          <w:szCs w:val="28"/>
        </w:rPr>
        <w:t xml:space="preserve"> </w:t>
      </w:r>
      <w:r w:rsidRPr="000B5718">
        <w:rPr>
          <w:rFonts w:ascii="Times New Roman" w:hAnsi="Times New Roman"/>
          <w:sz w:val="28"/>
          <w:szCs w:val="28"/>
        </w:rPr>
        <w:t>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w:t>
      </w:r>
    </w:p>
    <w:p w:rsidR="000231E3" w:rsidRPr="000B5718" w:rsidRDefault="000231E3" w:rsidP="000B5718">
      <w:pPr>
        <w:spacing w:after="0" w:line="240" w:lineRule="auto"/>
        <w:ind w:firstLine="709"/>
        <w:jc w:val="both"/>
        <w:rPr>
          <w:rFonts w:ascii="Times New Roman" w:hAnsi="Times New Roman"/>
          <w:b/>
          <w:bCs/>
          <w:sz w:val="28"/>
          <w:szCs w:val="28"/>
        </w:rPr>
      </w:pPr>
    </w:p>
    <w:p w:rsidR="000231E3" w:rsidRPr="000B5718" w:rsidRDefault="000231E3" w:rsidP="000B5718">
      <w:pPr>
        <w:spacing w:after="0" w:line="240" w:lineRule="auto"/>
        <w:ind w:firstLine="709"/>
        <w:jc w:val="both"/>
        <w:rPr>
          <w:rFonts w:ascii="Times New Roman" w:hAnsi="Times New Roman"/>
          <w:b/>
          <w:bCs/>
          <w:sz w:val="28"/>
          <w:szCs w:val="28"/>
        </w:rPr>
      </w:pPr>
      <w:r w:rsidRPr="000B5718">
        <w:rPr>
          <w:rFonts w:ascii="Times New Roman" w:hAnsi="Times New Roman"/>
          <w:b/>
          <w:bCs/>
          <w:sz w:val="28"/>
          <w:szCs w:val="28"/>
        </w:rPr>
        <w:t>Раздел 3. Речь. Речевая деятельность. Текст.</w:t>
      </w:r>
    </w:p>
    <w:p w:rsidR="000231E3" w:rsidRPr="000B5718" w:rsidRDefault="000231E3" w:rsidP="000B5718">
      <w:pPr>
        <w:spacing w:after="0" w:line="240" w:lineRule="auto"/>
        <w:ind w:firstLine="709"/>
        <w:jc w:val="both"/>
        <w:rPr>
          <w:rFonts w:ascii="Times New Roman" w:hAnsi="Times New Roman"/>
          <w:sz w:val="28"/>
          <w:szCs w:val="28"/>
        </w:rPr>
      </w:pPr>
      <w:r w:rsidRPr="000B5718">
        <w:rPr>
          <w:rFonts w:ascii="Times New Roman" w:hAnsi="Times New Roman"/>
          <w:b/>
          <w:bCs/>
          <w:sz w:val="28"/>
          <w:szCs w:val="28"/>
        </w:rPr>
        <w:t xml:space="preserve">3.1. Текст как единица языка и речи. </w:t>
      </w:r>
      <w:r w:rsidRPr="000B5718">
        <w:rPr>
          <w:rFonts w:ascii="Times New Roman" w:hAnsi="Times New Roman"/>
          <w:sz w:val="28"/>
          <w:szCs w:val="28"/>
        </w:rPr>
        <w:t xml:space="preserve">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w:t>
      </w:r>
    </w:p>
    <w:p w:rsidR="000231E3" w:rsidRPr="000B5718" w:rsidRDefault="000231E3" w:rsidP="000B5718">
      <w:pPr>
        <w:spacing w:after="0" w:line="240" w:lineRule="auto"/>
        <w:ind w:firstLine="709"/>
        <w:jc w:val="both"/>
        <w:rPr>
          <w:rFonts w:ascii="Times New Roman" w:hAnsi="Times New Roman"/>
          <w:bCs/>
          <w:sz w:val="28"/>
          <w:szCs w:val="28"/>
        </w:rPr>
      </w:pPr>
      <w:r w:rsidRPr="000B5718">
        <w:rPr>
          <w:rFonts w:ascii="Times New Roman" w:hAnsi="Times New Roman"/>
          <w:b/>
          <w:bCs/>
          <w:sz w:val="28"/>
          <w:szCs w:val="28"/>
        </w:rPr>
        <w:t>3.2. Язык и речь</w:t>
      </w:r>
      <w:r w:rsidRPr="000B5718">
        <w:rPr>
          <w:rFonts w:ascii="Times New Roman" w:hAnsi="Times New Roman"/>
          <w:bCs/>
          <w:sz w:val="28"/>
          <w:szCs w:val="28"/>
        </w:rPr>
        <w:t xml:space="preserve">. </w:t>
      </w:r>
      <w:r w:rsidRPr="000B5718">
        <w:rPr>
          <w:rFonts w:ascii="Times New Roman" w:hAnsi="Times New Roman"/>
          <w:sz w:val="28"/>
          <w:szCs w:val="28"/>
        </w:rPr>
        <w:t>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0231E3" w:rsidRPr="000B5718" w:rsidRDefault="000231E3" w:rsidP="000B5718">
      <w:pPr>
        <w:spacing w:after="0" w:line="240" w:lineRule="auto"/>
        <w:ind w:firstLine="709"/>
        <w:jc w:val="both"/>
        <w:rPr>
          <w:rFonts w:ascii="Times New Roman" w:hAnsi="Times New Roman"/>
          <w:sz w:val="28"/>
          <w:szCs w:val="28"/>
        </w:rPr>
      </w:pPr>
      <w:r w:rsidRPr="000B5718">
        <w:rPr>
          <w:rFonts w:ascii="Times New Roman" w:hAnsi="Times New Roman"/>
          <w:b/>
          <w:sz w:val="28"/>
          <w:szCs w:val="28"/>
        </w:rPr>
        <w:t>3.3. Функциональные разновидности</w:t>
      </w:r>
      <w:r w:rsidRPr="000B5718">
        <w:rPr>
          <w:rFonts w:ascii="Times New Roman" w:hAnsi="Times New Roman"/>
          <w:b/>
          <w:bCs/>
          <w:sz w:val="28"/>
          <w:szCs w:val="28"/>
        </w:rPr>
        <w:t xml:space="preserve"> языка. </w:t>
      </w:r>
      <w:r w:rsidRPr="000B5718">
        <w:rPr>
          <w:rFonts w:ascii="Times New Roman" w:hAnsi="Times New Roman"/>
          <w:sz w:val="28"/>
          <w:szCs w:val="28"/>
        </w:rPr>
        <w:t xml:space="preserve">Разговорная речь. Просьба, извинение как жанры разговорной речи. Официально-деловой. </w:t>
      </w:r>
    </w:p>
    <w:p w:rsidR="000231E3" w:rsidRPr="000B5718" w:rsidRDefault="000231E3" w:rsidP="000B5718">
      <w:pPr>
        <w:spacing w:after="0" w:line="240" w:lineRule="auto"/>
        <w:ind w:firstLine="709"/>
        <w:jc w:val="both"/>
        <w:rPr>
          <w:rFonts w:ascii="Times New Roman" w:hAnsi="Times New Roman"/>
          <w:sz w:val="28"/>
          <w:szCs w:val="28"/>
        </w:rPr>
      </w:pPr>
    </w:p>
    <w:p w:rsidR="00B540EE" w:rsidRPr="000B5718" w:rsidRDefault="0048158A" w:rsidP="000B5718">
      <w:pPr>
        <w:pStyle w:val="3"/>
        <w:spacing w:before="0" w:beforeAutospacing="0" w:after="0" w:afterAutospacing="0"/>
        <w:ind w:firstLine="709"/>
        <w:rPr>
          <w:szCs w:val="28"/>
        </w:rPr>
      </w:pPr>
      <w:bookmarkStart w:id="269" w:name="_Toc409691670"/>
      <w:bookmarkStart w:id="270" w:name="_Toc410653995"/>
      <w:bookmarkStart w:id="271" w:name="_Toc161108"/>
      <w:bookmarkStart w:id="272" w:name="_Toc528407"/>
      <w:r w:rsidRPr="000B5718">
        <w:rPr>
          <w:szCs w:val="28"/>
        </w:rPr>
        <w:t xml:space="preserve">2.2.2.2. </w:t>
      </w:r>
      <w:r w:rsidR="00B540EE" w:rsidRPr="000B5718">
        <w:rPr>
          <w:szCs w:val="28"/>
        </w:rPr>
        <w:t>Литература</w:t>
      </w:r>
      <w:bookmarkEnd w:id="269"/>
      <w:bookmarkEnd w:id="270"/>
      <w:bookmarkEnd w:id="271"/>
      <w:bookmarkEnd w:id="272"/>
    </w:p>
    <w:p w:rsidR="00673D2A" w:rsidRPr="000B5718" w:rsidRDefault="00673D2A" w:rsidP="000B5718">
      <w:pPr>
        <w:spacing w:after="0" w:line="240" w:lineRule="auto"/>
        <w:ind w:firstLine="709"/>
        <w:rPr>
          <w:color w:val="FF0000"/>
          <w:sz w:val="28"/>
          <w:szCs w:val="28"/>
          <w:lang w:eastAsia="ru-RU"/>
        </w:rPr>
      </w:pPr>
    </w:p>
    <w:p w:rsidR="00673D2A" w:rsidRPr="005E55D7" w:rsidRDefault="009D66B8" w:rsidP="005E55D7">
      <w:pPr>
        <w:pStyle w:val="4"/>
        <w:spacing w:before="0" w:line="240" w:lineRule="auto"/>
        <w:ind w:firstLine="709"/>
        <w:jc w:val="center"/>
        <w:rPr>
          <w:b w:val="0"/>
          <w:sz w:val="16"/>
          <w:szCs w:val="16"/>
        </w:rPr>
      </w:pPr>
      <w:bookmarkStart w:id="273" w:name="_Toc161109"/>
      <w:r w:rsidRPr="005E55D7">
        <w:rPr>
          <w:b w:val="0"/>
          <w:sz w:val="16"/>
          <w:szCs w:val="16"/>
        </w:rPr>
        <w:t>ПРИЛОЖЕНИЕ 2 к ООП ООО МА</w:t>
      </w:r>
      <w:r w:rsidR="00673D2A" w:rsidRPr="005E55D7">
        <w:rPr>
          <w:b w:val="0"/>
          <w:sz w:val="16"/>
          <w:szCs w:val="16"/>
        </w:rPr>
        <w:t>ОУ СОШ № 9</w:t>
      </w:r>
      <w:bookmarkEnd w:id="273"/>
      <w:r w:rsidR="00E90D98" w:rsidRPr="005E55D7">
        <w:rPr>
          <w:b w:val="0"/>
          <w:sz w:val="16"/>
          <w:szCs w:val="16"/>
        </w:rPr>
        <w:t>6</w:t>
      </w:r>
    </w:p>
    <w:p w:rsidR="00951D03" w:rsidRPr="000B5718" w:rsidRDefault="00951D03" w:rsidP="000B5718">
      <w:pPr>
        <w:spacing w:after="0" w:line="240" w:lineRule="auto"/>
        <w:jc w:val="center"/>
        <w:rPr>
          <w:rFonts w:ascii="Times New Roman" w:hAnsi="Times New Roman"/>
          <w:b/>
          <w:sz w:val="28"/>
          <w:szCs w:val="28"/>
        </w:rPr>
      </w:pPr>
      <w:r w:rsidRPr="000B5718">
        <w:rPr>
          <w:rFonts w:ascii="Times New Roman" w:hAnsi="Times New Roman"/>
          <w:b/>
          <w:sz w:val="28"/>
          <w:szCs w:val="28"/>
        </w:rPr>
        <w:t>Основное содержание курса «Литература» 5 класс</w:t>
      </w:r>
    </w:p>
    <w:p w:rsidR="00951D03" w:rsidRPr="000B5718" w:rsidRDefault="00951D03" w:rsidP="000B5718">
      <w:pPr>
        <w:spacing w:after="0" w:line="240" w:lineRule="auto"/>
        <w:ind w:firstLine="709"/>
        <w:jc w:val="both"/>
        <w:rPr>
          <w:rFonts w:ascii="Times New Roman" w:hAnsi="Times New Roman"/>
          <w:sz w:val="28"/>
          <w:szCs w:val="28"/>
        </w:rPr>
      </w:pPr>
    </w:p>
    <w:p w:rsidR="00951D03" w:rsidRPr="000B5718" w:rsidRDefault="00951D03"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Введение: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 </w:t>
      </w:r>
    </w:p>
    <w:p w:rsidR="00951D03" w:rsidRPr="000B5718" w:rsidRDefault="00951D03"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УСТНОЕ НАРОДНОЕ ТВОРЧЕСТВО</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z w:val="28"/>
          <w:szCs w:val="28"/>
        </w:rPr>
        <w:t>Фольклор</w:t>
      </w:r>
      <w:r w:rsidRPr="000B5718">
        <w:rPr>
          <w:rFonts w:ascii="Times New Roman" w:hAnsi="Times New Roman"/>
          <w:sz w:val="28"/>
          <w:szCs w:val="28"/>
        </w:rPr>
        <w:t xml:space="preserve">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Фольклор.</w:t>
      </w:r>
      <w:r w:rsidRPr="000B5718">
        <w:rPr>
          <w:rFonts w:ascii="Times New Roman" w:hAnsi="Times New Roman"/>
          <w:sz w:val="28"/>
          <w:szCs w:val="28"/>
        </w:rPr>
        <w:t xml:space="preserve"> Устное народное творчество (развитие представлений). </w:t>
      </w:r>
    </w:p>
    <w:p w:rsidR="00951D03" w:rsidRPr="000B5718" w:rsidRDefault="00951D03"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Русские народные сказки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«Царевна-лягушка».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«Журавль и цапля», «Солдатская шинель» — народные представления о справедливости, добре и зле в сказках о животных и бытовых сказках.</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ИЗ ДРЕВНЕРУССКОЙ ЛИТЕРАТУРЫ</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«Повесть временных лет» как литературный памятник.</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«Подвиг отрока-киевлянина и хитрость воеводы Претича». Отзвуки фольклора в летописи. Герои старинных «Повестей...» и их подвиги во имя мира на родной земле.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Летопись (начальные представления).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ИЗ ЛИТЕРАТУРЫ XVIII ВЕКА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Михаил Васильевич Ломоносов. Краткий рассказ о жизни писателя (детство и годы учения, начало литературной деятельности). Ломоносов — учёный, поэт, художник, гражданин.</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«Случились вместе два Астронома в пиру...» — научные истины в поэтической форме. Юмор стихотворения.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sz w:val="28"/>
          <w:szCs w:val="28"/>
        </w:rPr>
        <w:t xml:space="preserve"> Роды литературы: эпос, лирика, драма. Жанры литературы (начальные представления).</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РУССКОЙ ЛИТЕРАТУРЫ XIX ВЕКА </w:t>
      </w:r>
    </w:p>
    <w:p w:rsidR="00951D03" w:rsidRPr="000B5718" w:rsidRDefault="00951D03" w:rsidP="000B5718">
      <w:pPr>
        <w:spacing w:after="0" w:line="240" w:lineRule="auto"/>
        <w:ind w:firstLine="709"/>
        <w:jc w:val="center"/>
        <w:rPr>
          <w:rFonts w:ascii="Times New Roman" w:hAnsi="Times New Roman"/>
          <w:sz w:val="28"/>
          <w:szCs w:val="28"/>
        </w:rPr>
      </w:pPr>
      <w:r w:rsidRPr="000B5718">
        <w:rPr>
          <w:rFonts w:ascii="Times New Roman" w:hAnsi="Times New Roman"/>
          <w:sz w:val="28"/>
          <w:szCs w:val="28"/>
        </w:rPr>
        <w:t>Русские басни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Жанр басни. Истоки басенного жанра (Эзоп, Лафонтен, русские баснописцы XVIII века: А. П. Сумароков, И. И. Дмитриев) (обзор). Иван Андреевич Крылов. Краткий рассказ о баснописце (детство, начало литературной деятельности).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«Ворона и Лисица», «Волк и Ягнёнок», «Свинья под Дубом» (на выбор). Осмеяние пороков — грубой силы, жадности, неблагодарности, хитрости и т. д. «Волк на псарне» — отражение исторических событий в басне; патриотическая позиция автора.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Аллегория как форма иносказания и средство раскрытия определённых свойств человека. Поучительный характер басен. Своеобразие языка басен И. А. Крылова.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sz w:val="28"/>
          <w:szCs w:val="28"/>
        </w:rPr>
        <w:t xml:space="preserve"> Басня (развитие представлений), аллегория (начальные представления). Понятие об эзоповом языке.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Василий Андреевич Жуковский. Краткий рассказ о поэте (детство и начало творчества, Жуковский-сказочник).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«Спящая царевна». Сходные и различные черты сказки Жуковского и народной сказки. Особенности сюжета. Различие героев литературной и фольклорной сказки.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«Кубок». Благородство и жестокость. Герои баллады.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sz w:val="28"/>
          <w:szCs w:val="28"/>
        </w:rPr>
        <w:t xml:space="preserve"> Баллада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Александр Сергеевич Пушкин. Краткий рассказ о жизни поэта (детство, годы учения). Стихотворение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«Няне» — поэтизация образа няни; мотивы одиночества и грусти, скрашиваемые любовью няни, её сказками и песнями.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«У лукоморья дуб зелёный...». Пролог к поэме «Руслан и Людмила» — собирательная картина сюжетов, образов и событий народных сказок, мотивы и сюжеты пушкинского произведения.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«Сказка о мёртвой царевне и о семи богатырях»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sz w:val="28"/>
          <w:szCs w:val="28"/>
        </w:rPr>
        <w:t xml:space="preserve"> Лирическое послание (начальные представления). Пролог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Русская литературная сказка XIX века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Антоний Погорельский. «Чёрная курица, или Подземные жители». Сказочно-условное, фантастическое и достоверно-реальное в литературной сказке. Нравоучительное содержание и причудливый сюжет произведения.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Пётр Павлович Ершов. «Конёк-Горбунок».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Всеволод Михайлович Гаршин. «Attalea Princeps». (Для внеклассного чтения.) Героическое и обыденное в сказке. Трагический финал и жизнеутверждающий пафос произведения.</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sz w:val="28"/>
          <w:szCs w:val="28"/>
        </w:rPr>
        <w:t xml:space="preserve"> Литературная сказка (начальные представления). Стихотворная и прозаическая речь. Ритм, рифма, способы рифмовки. «Бродячие сюжеты» сказок разных народов.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Михаил Юрьевич Лермонтов. Краткий рассказ о поэте (детство и начало литературной деятельности, интерес к истории России).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 говорных интонаций с высоким патриотическим пафосом стихотворения.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sz w:val="28"/>
          <w:szCs w:val="28"/>
        </w:rPr>
        <w:t xml:space="preserve"> Сравнение, гипербола, эпитет (развитие представлений), метафора, звукопись, аллитерация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Николай Васильевич Гоголь. Краткий рассказ о писателе (детство, годы учения, начало литературной деятельности).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«Заколдованное место»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«Ночь перед Рождеством». (Для внеклассного чтения.) Поэтические картины народной жизни (праздники, обряды, гуля- нья). Герои повести. Фольклорные мотивы в создании образов героев. Изображение конфликта тёмных и светлых сил.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sz w:val="28"/>
          <w:szCs w:val="28"/>
        </w:rPr>
        <w:t xml:space="preserve"> Фантастика (развитие представлений). Юмор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Николай Алексеевич Некрасов. Краткий рассказ о поэте (детство и начало литературной деятельности).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«Есть женщины в русских селеньях...» (отрывок из поэмы «Мороз, Красный нос»). Поэтический образ русской женщины.</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«На Волге». Картины природы. Раздумья поэта о судьбе народа. Вера в потенциальные силы народа, лучшую его судьбу. (Для внеклассного чтения.)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sz w:val="28"/>
          <w:szCs w:val="28"/>
        </w:rPr>
        <w:t xml:space="preserve"> Эпитет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Иван Сергеевич Тургенев. Краткий рассказ о писателе (детство и начало литературной деятельности).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«Муму».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sz w:val="28"/>
          <w:szCs w:val="28"/>
        </w:rPr>
        <w:t xml:space="preserve"> Портрет, пейзаж (развитие представлений). Литературный герой (развитие представлений).</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Афанасий Афанасьевич Фет. Краткий рассказ о поэте.</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Стихотворение «Весенний дождь» — радостная, яркая, полная движения картина весенней природы. Краски, звуки, запахи как воплощение красоты жизни.</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Лев Николаевич Толстой. Краткий рассказ о писателе (детство, начало литературной деятельности).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 xml:space="preserve">Теория литературы. </w:t>
      </w:r>
      <w:r w:rsidRPr="000B5718">
        <w:rPr>
          <w:rFonts w:ascii="Times New Roman" w:hAnsi="Times New Roman"/>
          <w:sz w:val="28"/>
          <w:szCs w:val="28"/>
        </w:rPr>
        <w:t xml:space="preserve">Сравнение (развитие понятия). Сюжет (начальное представление).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Антон Павлович Чехов. Краткий рассказ о писателе (детство и начало литературной деятельности).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«Хирургия» — осмеяние глупости и невежества героев рассказа. Юмор ситуации. Речь персонажей как средство их характеристики.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sz w:val="28"/>
          <w:szCs w:val="28"/>
        </w:rPr>
        <w:t xml:space="preserve"> Юмор (развитие представлений). Речевая характеристика персонажей (начальные представления). Речь героев как средство создания комической ситуации.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Русские поэты XIX века о родине и родной природе (обзор)</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Ф. И. Тютчев. «Зима недаром злится...», «Как весел грохот летних бурь...», «Есть в осени первоначальной...»; А. Н. Плещеев. «Весна» (отрывок); И. С. Никитин. «Утро», «Зимняя ночь в деревне» (отрывок); А. Н. Майков. «Ласточки»; И. З. Суриков. «Зима» (отрывок); А. В. Кольцов. «В степи». Выразительное чтение наизусть стихотворений (по выбору учителя и учащихся).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sz w:val="28"/>
          <w:szCs w:val="28"/>
        </w:rPr>
        <w:t xml:space="preserve"> Стихотворный ритм как средство пере- дачи эмоционального состояния, настроения.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ИЗ ЛИТЕРАТУРЫ XX ВЕКА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Иван Алексеевич Бунин. Краткий рассказ о писателе (детство и начало литературной деятельности).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«Подснежник». (Для внеклассного чтения.) Тема исторического прошлого России. Праздники и будни в жизни главного героя.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Владимир Галактионович Короленко. Краткий рассказ о писателе (детство и начало литературной деятельности).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 дурном обществе».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Портрет (развитие представлений). Композиция литературного произведения (начальные понятия).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Сергей Александрович Есенин. Краткий рассказ о поэте (детство, юность, начало творческого пути). Стихотворения «Я покинул родимый дом...» и «Низкий дом с голубыми ставнями...» — поэтизация картин малой родины как исток художественного образа России. Особенности поэтического языка С. А. Есенина.</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Русская литературная сказка XX века (обзор)</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Павел Петрович Бажов. Краткий рассказ о писателе (детство и начало литературной деятельности).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Сказ как жанр литературы (начальные представления). Сказ и сказка (общее и различное).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Константин Георгиевич Паустовский. Краткий рассказ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«Тёплый хлеб», «Заячьи лапы». Доброта и сострадание, реальное и фантастическое в сказках Паустовского.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Самуил Яковлевич Маршак. Краткий рассказ о писателе. Сказки С. Я. Маршака.  «Двенадцать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Развитие жанра литературной сказки в XX веке. Драма как род литературы (начальные представления). Пьеса-сказка.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Андрей Платонович Платонов. Краткий рассказ о писателе (детство, начало литературной деятельности). «Никита». Быль и фантастика. Главный герой рассказа, единство героя с природой, одухотворение природы в его воображении — 15 жизнь как борьба добра и зла, смена радости и грусти, страдания и счастья. Оптимистическое восприятие окружающего мира.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 Фантастика в литературном произведении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Виктор Петрович Астафьев. Краткий рассказ о писателе (детство, начало литературной деятельности).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«Васюткино озеро».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Автобиографичность литературного произведения (начальные представления). </w:t>
      </w:r>
    </w:p>
    <w:p w:rsidR="00951D03" w:rsidRPr="000B5718" w:rsidRDefault="00951D03" w:rsidP="00951D03">
      <w:pPr>
        <w:spacing w:before="120" w:after="120" w:line="240" w:lineRule="auto"/>
        <w:jc w:val="center"/>
        <w:rPr>
          <w:rFonts w:ascii="Times New Roman" w:hAnsi="Times New Roman"/>
          <w:b/>
          <w:sz w:val="28"/>
          <w:szCs w:val="28"/>
        </w:rPr>
      </w:pPr>
      <w:r w:rsidRPr="000B5718">
        <w:rPr>
          <w:rFonts w:ascii="Times New Roman" w:hAnsi="Times New Roman"/>
          <w:b/>
          <w:sz w:val="28"/>
          <w:szCs w:val="28"/>
        </w:rPr>
        <w:t>«Ради жизни на Земле...»</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sz w:val="28"/>
          <w:szCs w:val="28"/>
        </w:rPr>
        <w:t>Стихотворные произведения о войне. Патриотические подвиги в годы Великой Отечественной войны.</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sz w:val="28"/>
          <w:szCs w:val="28"/>
        </w:rPr>
        <w:t>К. М. Симонов. «Майор привёз мальчишку на лафете...»; А. Т. Твардовский. «Рассказ танкиста». Война и дети — обострённо трагическая и героическая тема произведений о Великой Отечественной войне.</w:t>
      </w:r>
    </w:p>
    <w:p w:rsidR="00951D03" w:rsidRPr="000B5718" w:rsidRDefault="00951D03" w:rsidP="00951D03">
      <w:pPr>
        <w:spacing w:after="0" w:line="240" w:lineRule="auto"/>
        <w:jc w:val="center"/>
        <w:rPr>
          <w:rFonts w:ascii="Times New Roman" w:hAnsi="Times New Roman"/>
          <w:b/>
          <w:sz w:val="28"/>
          <w:szCs w:val="28"/>
        </w:rPr>
      </w:pPr>
      <w:r w:rsidRPr="000B5718">
        <w:rPr>
          <w:rFonts w:ascii="Times New Roman" w:hAnsi="Times New Roman"/>
          <w:b/>
          <w:sz w:val="28"/>
          <w:szCs w:val="28"/>
        </w:rPr>
        <w:t>Произведения о родине, родной природе</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sz w:val="28"/>
          <w:szCs w:val="28"/>
        </w:rPr>
        <w:t xml:space="preserve">И. Бунин. «Помню — долгий зимний вечер...»; А. Прокофьев. «Алёнушка»; Д. Кедрин. «Алёнушка»; Н. Рубцов. «Родная деревня»; Дон-Аминадо. «Города и годы».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 </w:t>
      </w:r>
    </w:p>
    <w:p w:rsidR="00951D03" w:rsidRPr="000B5718" w:rsidRDefault="00951D03" w:rsidP="00951D03">
      <w:pPr>
        <w:spacing w:after="0" w:line="240" w:lineRule="auto"/>
        <w:jc w:val="center"/>
        <w:rPr>
          <w:rFonts w:ascii="Times New Roman" w:hAnsi="Times New Roman"/>
          <w:b/>
          <w:sz w:val="28"/>
          <w:szCs w:val="28"/>
        </w:rPr>
      </w:pPr>
      <w:r w:rsidRPr="000B5718">
        <w:rPr>
          <w:rFonts w:ascii="Times New Roman" w:hAnsi="Times New Roman"/>
          <w:b/>
          <w:sz w:val="28"/>
          <w:szCs w:val="28"/>
        </w:rPr>
        <w:t>Писатели улыбаются</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sz w:val="28"/>
          <w:szCs w:val="28"/>
        </w:rPr>
        <w:t>Саша Чёрный. «Кавказский пленник», «Игорь-Робинзон». Образы и сюжеты литератур-ной классики как темы произведений для детей.</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 Юмор (развитие понятия). </w:t>
      </w:r>
    </w:p>
    <w:p w:rsidR="00951D03" w:rsidRPr="000B5718" w:rsidRDefault="00951D03" w:rsidP="00951D03">
      <w:pPr>
        <w:spacing w:before="120" w:after="120" w:line="240" w:lineRule="auto"/>
        <w:jc w:val="center"/>
        <w:rPr>
          <w:rFonts w:ascii="Times New Roman" w:hAnsi="Times New Roman"/>
          <w:b/>
          <w:sz w:val="28"/>
          <w:szCs w:val="28"/>
        </w:rPr>
      </w:pPr>
      <w:r w:rsidRPr="000B5718">
        <w:rPr>
          <w:rFonts w:ascii="Times New Roman" w:hAnsi="Times New Roman"/>
          <w:b/>
          <w:sz w:val="28"/>
          <w:szCs w:val="28"/>
        </w:rPr>
        <w:t xml:space="preserve">ИЗ ЗАРУБЕЖНОЙ ЛИТЕРАТУРЫ </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sz w:val="28"/>
          <w:szCs w:val="28"/>
        </w:rPr>
        <w:t xml:space="preserve">Роберт Льюис Стивенсон. Краткий рассказ о писателе. «Вересковый мёд». Подвиг героя во имя сохранения традиций предков. </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Баллада (развитие представлений). </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sz w:val="28"/>
          <w:szCs w:val="28"/>
        </w:rPr>
        <w:t xml:space="preserve">Даниель Дефо. Краткий рассказ о писателе. «Робинзон Крузо».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 </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sz w:val="28"/>
          <w:szCs w:val="28"/>
        </w:rPr>
        <w:t>Ханс Кристиан Андерсен. Краткий рассказ о писателе.</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sz w:val="28"/>
          <w:szCs w:val="28"/>
        </w:rPr>
        <w:t xml:space="preserve">«Снежная королева». 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 </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Художественная деталь (начальные представления). </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sz w:val="28"/>
          <w:szCs w:val="28"/>
        </w:rPr>
        <w:t xml:space="preserve">Жорж Санд. «О чём говорят цветы». (Для внеклассного чтения.) Спор героев о прекрасном. Речевая характеристика персонажей. </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Аллегория (иносказание) в повествовательной литературе.</w:t>
      </w:r>
    </w:p>
    <w:p w:rsidR="00951D03" w:rsidRPr="000B5718" w:rsidRDefault="00951D03" w:rsidP="00951D03">
      <w:pPr>
        <w:spacing w:after="0" w:line="240" w:lineRule="auto"/>
        <w:jc w:val="center"/>
        <w:rPr>
          <w:rFonts w:ascii="Times New Roman" w:hAnsi="Times New Roman"/>
          <w:b/>
          <w:sz w:val="28"/>
          <w:szCs w:val="28"/>
        </w:rPr>
      </w:pPr>
      <w:r w:rsidRPr="000B5718">
        <w:rPr>
          <w:rFonts w:ascii="Times New Roman" w:hAnsi="Times New Roman"/>
          <w:b/>
          <w:sz w:val="28"/>
          <w:szCs w:val="28"/>
        </w:rPr>
        <w:t>Марк Твен. Краткий рассказ о писателе.</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sz w:val="28"/>
          <w:szCs w:val="28"/>
        </w:rPr>
        <w:t xml:space="preserve">«Приключения Тома Сойера».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w:t>
      </w:r>
    </w:p>
    <w:p w:rsidR="00951D03" w:rsidRPr="000B5718" w:rsidRDefault="00951D03" w:rsidP="00951D03">
      <w:pPr>
        <w:spacing w:after="0" w:line="240" w:lineRule="auto"/>
        <w:ind w:firstLine="567"/>
        <w:jc w:val="both"/>
        <w:rPr>
          <w:rFonts w:ascii="Times New Roman" w:hAnsi="Times New Roman"/>
          <w:sz w:val="28"/>
          <w:szCs w:val="28"/>
        </w:rPr>
      </w:pPr>
      <w:r w:rsidRPr="000B5718">
        <w:rPr>
          <w:rFonts w:ascii="Times New Roman" w:hAnsi="Times New Roman"/>
          <w:sz w:val="28"/>
          <w:szCs w:val="28"/>
        </w:rPr>
        <w:t xml:space="preserve">Джек Лондон. Краткий рассказ о писателе. «Сказание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 </w:t>
      </w:r>
    </w:p>
    <w:p w:rsidR="00951D03" w:rsidRPr="000B5718" w:rsidRDefault="00951D03" w:rsidP="00951D03">
      <w:pPr>
        <w:spacing w:after="0" w:line="240" w:lineRule="auto"/>
        <w:jc w:val="both"/>
        <w:rPr>
          <w:rFonts w:ascii="Times New Roman" w:hAnsi="Times New Roman"/>
          <w:sz w:val="28"/>
          <w:szCs w:val="28"/>
        </w:rPr>
      </w:pPr>
    </w:p>
    <w:p w:rsidR="00951D03" w:rsidRPr="000B5718" w:rsidRDefault="00951D03" w:rsidP="00951D03">
      <w:pPr>
        <w:spacing w:after="0" w:line="240" w:lineRule="auto"/>
        <w:jc w:val="center"/>
        <w:rPr>
          <w:rFonts w:ascii="Times New Roman" w:hAnsi="Times New Roman"/>
          <w:b/>
          <w:sz w:val="28"/>
          <w:szCs w:val="28"/>
        </w:rPr>
      </w:pPr>
      <w:r w:rsidRPr="000B5718">
        <w:rPr>
          <w:rFonts w:ascii="Times New Roman" w:hAnsi="Times New Roman"/>
          <w:b/>
          <w:sz w:val="28"/>
          <w:szCs w:val="28"/>
        </w:rPr>
        <w:t>Основное содержание курса «Литература» 6 класс</w:t>
      </w:r>
    </w:p>
    <w:p w:rsidR="00951D03" w:rsidRPr="000B5718" w:rsidRDefault="00951D03" w:rsidP="000B5718">
      <w:pPr>
        <w:spacing w:after="0" w:line="240" w:lineRule="auto"/>
        <w:ind w:firstLine="709"/>
        <w:jc w:val="both"/>
        <w:rPr>
          <w:rFonts w:ascii="Times New Roman" w:hAnsi="Times New Roman"/>
          <w:sz w:val="28"/>
          <w:szCs w:val="28"/>
        </w:rPr>
      </w:pPr>
    </w:p>
    <w:p w:rsidR="00951D03" w:rsidRPr="000B5718" w:rsidRDefault="00951D03"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 xml:space="preserve">Введение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Художественное произведение. Содержание и форма. Автор и герой. Отношение автора к герою. Способы выражения авторской позиции.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УСТНОЕ НАРОДНОЕ ТВОРЧЕСТВО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Обрядовый фольклор (начальные представления). Малые жанры фольклора: пословицы и поговорки, загадки.</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ДРЕВНЕРУССКОЙ ЛИТЕРАТУРЫ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«Повесть временных лет», «Сказание о белгородском киселе». Русская летопись. Отражение исторических событий и вымысел, отражение народных идеалов (патриотизма, ума, находчивости).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Летопись (развитие представлений).</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ИЗ ЛИТЕРАТУРЫ XVIII ВЕКА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Русские басни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Иван Иванович Дмитриев. Рассказ о баснописце. «Муха». Противопоставление труда и безделья. Присвоение чужих заслуг. Смех над ленью и хвастовством. Особенности литературного языка XVIII столетия.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Мораль в басне, аллегория (развитие понятий).</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ИЗ РУССКОЙ ЛИТЕРАТУРЫ XIX ВЕКА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Иван Андреевич Крылов. Краткий рассказ о писателе-баснописце. Самообразование поэта. Басни «Листы и Корни», «Ларчик», «Осёл и Соловей».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Басня. Аллегория. Мораль (развитие представлений).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Александр Сергеевич Пушкин. Краткий рассказ о поэте. Лицейские годы.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«Узник».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«И. И. Пущину». Светлое чувство дружбы — помощь в суровых испытаниях. Художественные особенности стихотворного послания. «Зимняя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«Повести покойного Ивана Петровича Белкина». Книга (цикл) повестей. Повествование от лица вымышленного автора как художественный приём.</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«Барышня-крестьянка».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«Дубровский». Изображение русского барства. Дубровский-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Эпитет, метафора, композиция (развитие понятий). Стихотворное послание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Михаил Юрьевич Лермонтов. Краткий рассказ о поэте. Ученические годы поэта.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«Тучи».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«Листок», «На севере диком...», «Утёс», «Три пальмы». Тема красоты, гармонии человека с миром. Особенности выражения темы одиночества в лирике Лермонтова.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Иван Сергеевич Тургенев. Краткий рассказ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Пейзаж. Портретная характеристика персонажей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Фёдор Иванович Тютчев. Рассказ о поэте. 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человека и коршуна: свободный полёт коршуна и земная обречённость человека.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Афанасий Афанасьевич Фет. Рассказ о поэте.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Стихотворения «Ель рукавом мне тропинку завесила...», «Ещё майская ночь», «Учись у них — у дуба, у берёзы...».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Пейзажная лирика (развитие понятия). Звукопись в поэзии (развитие представлений).</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Николай Алексеевич Некрасов. Краткий рассказ о жизни поэта.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«Железная дорога».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Стихотворные размеры (закрепление понятия). Диалог. Строфа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Николай Семёнович Лесков. Краткий рассказ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«Левша».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Сказ как форма повествования (начальные представления). Ирония (начальные представления).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Антон Павлович Чехов. Краткий рассказ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«Толстый и тонкий». Речь героев как источник юмора. Юмористическая ситуация. Разоблачение лицемерия. Роль художественной детали.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Комическое. Юмор. Комическая ситуация (развитие понятий).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Родная природа в стихотворениях русских поэтов XIX века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Я. Полонский. «По горам две хмурых тучи...», «Посмотри, какая мгла...»; Е. Баратынский. «Весна, весна! Как воздух чист...», «Чудный град...»; А. Толстой. «Где гнутся над омутом лозы...». Выражение переживаний и мироощущения в стихотворениях о родной природе. Художественные средства, передающие различные состояния в пейзажной лирике.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Лирика как род литературы. Пейзажная лирика как жанр (развитие представлений).</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РУССКОЙ ЛИТЕРАТУРЫ XX ВЕКА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Александр Иванович Куприн. Рассказ «Чудесный доктор». Реальная основа содержания рассказа. Образ главного героя. Тема служения людям.</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Рождественский рассказ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Андрей Платонович Платонов. Краткий рассказ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«Неизвестный цветок». Прекрасное вокруг нас. «Ни на кого не похожие» герои А. Платонова.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Символическое содержание пейзажных образов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Александр Степанович Грин. Краткий рассказ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«Алые паруса». Жестокая реальность и романтическая мечта в повести. Душевная чистота главных героев. Отношение автора к героям.</w:t>
      </w:r>
    </w:p>
    <w:p w:rsidR="00951D03" w:rsidRPr="000B5718" w:rsidRDefault="00951D03" w:rsidP="000B5718">
      <w:pPr>
        <w:spacing w:after="0" w:line="240" w:lineRule="auto"/>
        <w:ind w:firstLine="709"/>
        <w:jc w:val="both"/>
        <w:rPr>
          <w:rFonts w:ascii="Times New Roman" w:hAnsi="Times New Roman"/>
          <w:sz w:val="28"/>
          <w:szCs w:val="28"/>
        </w:rPr>
      </w:pP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Произведения о Великой Отечественной войне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К. М. Симонов. «Ты помнишь, Алёша, дороги Смоленщины...»; Д. С. Самойлов. «Сороковые». 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Виктор Петрович Астафьев. Краткий рассказ о писателе (детство, юность, начало творческого пути).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Речевая характеристика героя (развитие представлений). Герой-повествователь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Валентин Григорьевич Распутин. Краткий рассказ о писателе (детство, юность, начало творческого пути)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«Уроки французского».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Рассказ, сюжет (развитие понятий). Герой-повествователь (развитие понятия).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Николай Михайлович Рубцов. Краткий рассказ о поэте. «Звезда полей», «Листья осенние», «В горнице». Тема родины в поэзии Рубцова. Человек и природа в «тихой» лирике Рубцова. Отличительные черты характера лирического героя.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Фазиль Искандер. Краткий рассказ о писателе.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«Тринадцатый подвиг Геракла». Влияние учителя на формирование детского характера. Чувство юмора как одно из ценных качеств человека.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Родная природа в русской поэзии XX века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 Блок. «Летний вечер», «О, как безумно за окном...»; С. Есенин. «Мелколесье. Степь и дали...», «Пороша»; А. Ахматова. «Перед весной бывают дни такие...».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Лирический герой (развитие представлений).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Писатели улыбаются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Василий Макарович Шукшин. Слово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Рассказы «Чудик» и «Критики». Особенности шукшинских героев-«чудиков», правдо-искателей, праведников. Человеческая открытость миру как синоним незащищённости. Образ «странного» героя в литературе.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ЛИТЕРАТУРЫ НАРОДОВ РОССИИ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Габдулла Тукай. Слово о татарском поэте. Стихотворения «Родная деревня», «Книга».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Кайсын Кулиев. Слово о балкарском поэте. «Когда на меня навалилась беда...», «Каким бы малым ни был мой народ...». 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Общечеловеческое и национальное в литературе разных народов.</w:t>
      </w:r>
    </w:p>
    <w:p w:rsidR="00951D03" w:rsidRPr="000B5718" w:rsidRDefault="00951D03" w:rsidP="000B5718">
      <w:pPr>
        <w:widowControl w:val="0"/>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ЗАРУБЕЖНОЙ ЛИТЕРАТУРЫ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Мифы народов мира Мифы Древней Греции. Подвиги Геракла (в переложении Н. А. Куна): «Скотный двор царя Авгия», «Яблоки Гесперид». Геродот. «Легенда об Арионе».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Миф. Отличие мифа от сказки.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Гомер. Краткий рассказ о Гомере. «Илиада», «Одиссея» как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Понятие о героическом эпосе (начальные представления).</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ПРОИЗВЕДЕНИЯ ЗАРУБЕЖНЫХ ПИСАТЕЛЕЙ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Мигель де Сервантес Сааведра. Рассказ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Роман «Дон Кихот».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«Вечные образы» в искусстве (начальные представления).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Фридрих Шиллер. Рассказ о писателе. Баллада «Перчатка».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Рыцарская баллада (начальные представления).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Проспер Мериме. Рассказ о писателе. Новелла «Маттео Фальконе».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Антуан де Сент-Экзюпери. Рассказ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«Маленький принц»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Притча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Содержание учебного курса литературы 7 класс</w:t>
      </w:r>
    </w:p>
    <w:p w:rsidR="00951D03" w:rsidRPr="000B5718" w:rsidRDefault="00951D03" w:rsidP="000B5718">
      <w:pPr>
        <w:spacing w:after="0" w:line="240" w:lineRule="auto"/>
        <w:ind w:firstLine="709"/>
        <w:jc w:val="both"/>
        <w:rPr>
          <w:rFonts w:ascii="Times New Roman" w:hAnsi="Times New Roman"/>
          <w:sz w:val="28"/>
          <w:szCs w:val="28"/>
        </w:rPr>
      </w:pPr>
    </w:p>
    <w:p w:rsidR="00951D03" w:rsidRPr="000B5718" w:rsidRDefault="00951D03"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 xml:space="preserve">Введение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УСТНОЕ НАРОДНОЕ ТВОРЧЕСТВО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Предания. Поэтическая автобиография народа. Устный рассказ об исторических событиях. «Воцарение Ивана Грозного», «Сороки- ведьмы», «Пётр и плотник».</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Пословицы и поговорки. Народная мудрость пословиц и поговорок. Выражение в них духа народного языка.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Устная народная проза. Предания (начальные представления). Афористические жанры фольклора (развитие представлений).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ЭПОС НАРОДОВ МИРА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Былины. «Вольга и Микула Селянинович».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Киевский цикл былин.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«Калевала»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«Песнь о Роланде»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 </w:t>
      </w:r>
    </w:p>
    <w:p w:rsidR="006301B5" w:rsidRDefault="00951D03" w:rsidP="006301B5">
      <w:pPr>
        <w:spacing w:after="0" w:line="240" w:lineRule="auto"/>
        <w:ind w:firstLine="709"/>
        <w:jc w:val="both"/>
        <w:rPr>
          <w:rFonts w:ascii="Times New Roman" w:hAnsi="Times New Roman"/>
          <w:sz w:val="28"/>
          <w:szCs w:val="28"/>
        </w:rPr>
      </w:pPr>
      <w:r w:rsidRPr="000B5718">
        <w:rPr>
          <w:rFonts w:ascii="Times New Roman" w:hAnsi="Times New Roman"/>
          <w:sz w:val="28"/>
          <w:szCs w:val="28"/>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951D03" w:rsidRPr="000B5718" w:rsidRDefault="00951D03" w:rsidP="006301B5">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ИЗ ДРЕВНЕРУССКОЙ ЛИТЕРАТУРЫ</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«Поучение» Владимира Мономаха (отрывок), «Повесть о Петре и Февронии Муромских». Нравственные заветы Древней Руси. Внимание к личности, гимн любви и верности. Народно-поэтические мотивы в повести.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Поучение (начальные представления). Житие (начальные представления). «Повесть временных лет». Отрывок «О пользе книг». Формирование традиции уважительного отношения к книге.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Летопись (развитие представлений).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РУССКОЙ ЛИТЕРАТУРЫ XVIII ВЕКА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Михаил Васильевич Ломоносов. Краткий рассказ об учёном и поэте.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Ода (начальные представления).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Гавриил Романович Державин. Краткий рассказ о поэте. «Река времён в своём стремленьи...», «На птичку...», «Признание». Размышления о смысле жизни, о судьбе. Утверждение необходимости свободы творчества.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РУССКОЙ ЛИТЕРАТУРЫ XIX ВЕКА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Александр Сергеевич Пушкин. Краткий рассказ о писателе. «Полтава»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Баллада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«Борис Годунов»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«Станционный смотритель».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Повесть (развитие представлений).</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Михаил Юрьевич Лермонтов. Краткий рассказ о поэте. «Песня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Фольклоризм литературы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Николай Васильевич Гоголь. Краткий рассказ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Историческая и фольклорная основа произведения. Роды литературы: эпос (развитие понятия). Литературный герой (развитие понятия).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Иван Сергеевич Тургенев. Краткий рассказ о писателе. «Бирюк». 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Стихотворения в прозе. Лирическая миниатюра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Николай Алексеевич Некрасов. Краткий рассказ о писателе. «Русские женщины» («Княгиня Трубецкая»).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«Размышления у парадного подъезда». Боль поэта за судьбу народа. Своеобразие некрасовской музы. (Для чтения и обсуждения.)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Поэма (развитие понятия). Трёхсложные размеры стиха (развитие понятия). Историческая поэма как разновидность лироэпического жанра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Алексей Константинович Толстой. Слово о поэте. Исторические баллады «Василий Шибанов» и «Князь Михайло Репнин». Воспроизведение исторического колорита эпохи. Правда и вымысел. Тема древнерусского «рыцарства», противостоящего самовластию.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Историческая баллада (развитие представлений).</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Смех сквозь слёзы, или «Уроки Щедрина»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Михаил Евграфович Салтыков-Щедрин. Краткий рассказ о писателе.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 «Дикий помещик». (Для самостоятельного чтения.)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Гротеск (начальные представления). Ирония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Лев Николаевич Толстой. Краткий рассказ о писателе (детство, юность, начало литературного творчества). «Детство». 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Автобиографическое художественное произведение (развитие понятия). Герой-повествователь (развитие понятия).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Смешное и грустное рядом, или «Уроки Чехова»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Антон Павлович Чехов.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Сатира и юмор как формы комического (развитие представлений).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«Край ты мой, родимый край...» (обзор)</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РУССКОЙ ЛИТЕРАТУРЫ XX ВЕКА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Иван Алексеевич Бунин.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 (Для внеклассного чтения.)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Максим Горький. Краткий рассказ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«Старуха Изергиль» («Легенда о Данко»), «Челкаш». (Для внеклассного чтения.)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Понятие о теме и идее произведения (развитие представлений). Портрет как средство характеристики героя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Владимир Владимирович Маяковский. Краткий рассказ о писателе. «Необычайное приключение, бывшее с Владимиром Мая- 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Лирический герой (начальные представления). Обогащение знаний о ритме и рифме. Тоническое стихосложение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Леонид Николаевич Андреев. Краткий рассказ о писателе. «Кусака». Чувство сострадания к братьям нашим меньшим, бессердечие героев. Гуманистический пафос произведения.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Андрей Платонович Платонов. Краткий рассказ о писателе.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Борис Леонидович Пастернак. Слово о поэте.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«Июль», «Никого не будет в доме...». Картины природы, преображённые поэтическим зрением Пастернака. Сравнения и метафоры в художественном мире поэта.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Сравнение. Метафора (развитие представлений).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На дорогах войны (обзор)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Публицистика. Интервью как жанр публицистики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Фёдор Александрович Абрамов. Краткий рассказ о писателе. «О чём плачут лошади». Эстетические и нравственно-экологические проблемы, поднятые в рассказе.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Литературные традиции.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Евгений Иванович Носов. Краткий рассказ о писателе.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Юрий Павлович Казаков.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«Тихая моя родина» (обзор)</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Александр Трифонович Твардовский. Краткий рассказ о поэте. «Снега потемнеют синие...», «Июль — макушка лета...», «На дне моей жизни...». Размышления поэта о взаимосвязи человека и природы, о неразделимости судьбы человека и народа.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Лирический герой (развитие понятия). Дмитрий Сергеевич Лихачёв. «Земля родная» (главы из книги). Духовное напутствие молодёжи.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Публицистика (развитие представлений). Мемуары как публицистический жанр (начальные представления). </w:t>
      </w:r>
    </w:p>
    <w:p w:rsidR="00951D03" w:rsidRPr="000B5718" w:rsidRDefault="00951D03" w:rsidP="006301B5">
      <w:pPr>
        <w:widowControl w:val="0"/>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Писатели улыбаются, или Смех Михаила Зощенко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 Зощенко. Слово о писателе. Рассказ «Беда». Смешное и грустное в рассказах писателя.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Песни на слова русских поэтов XX века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 Вертинский. «Доченьки»; И. Гофф. «Русское поле»; Б. Окуджава. «По Смоленской дороге...». Лирические размышления о жизни, быстро текущем времени. Светлая грусть переживаний.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sz w:val="28"/>
          <w:szCs w:val="28"/>
        </w:rPr>
        <w:t xml:space="preserve"> Песня как синтетический жанр искусства (начальные представления).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ИЗ ЛИТЕРАТУРЫ НАРОДОВ РОССИИ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Расул Гамзатов. Краткий рассказ об аварском поэте. «Опять за спиною родная земля...», «Я вновь пришёл сюда и сам не верю...» (из цикла «Восьмистишия»), «О моей родине».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ЗАРУБЕЖНОЙ ЛИТЕРАТУРЫ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Роберт Бёрнс. Особенности творчества. «Честная бедность». Представления народа о справедливости и честности. Народно-поэтический характер произведения. 28 Джордж Гордон Байрон.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Джордж Гордон Байрон. «Душа моя мрачна...». Ощущение трагического разлада героя с жизнью, с окружающим его обществом. Своеобразие романтической поэзии Байрона. Байрон и русская литература.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Японские хокку (хайку)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Особенности жанра хокку (хайку).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О. Генри. «Дары волхвов». Сила любви и преданности. Жертвенность во имя любви. Смешное и возвышенное в рассказе.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Рождественский рассказ (развитие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Рей Дуглас Брэдбери.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Фантастика в художественной литературе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Содержание учебного курса литературы 8 класс</w:t>
      </w:r>
    </w:p>
    <w:p w:rsidR="00951D03" w:rsidRPr="000B5718" w:rsidRDefault="00951D03" w:rsidP="006301B5">
      <w:pPr>
        <w:widowControl w:val="0"/>
        <w:spacing w:after="0" w:line="240" w:lineRule="auto"/>
        <w:ind w:firstLine="709"/>
        <w:jc w:val="both"/>
        <w:rPr>
          <w:rFonts w:ascii="Times New Roman" w:hAnsi="Times New Roman"/>
          <w:b/>
          <w:sz w:val="28"/>
          <w:szCs w:val="28"/>
        </w:rPr>
      </w:pPr>
      <w:r w:rsidRPr="000B5718">
        <w:rPr>
          <w:rFonts w:ascii="Times New Roman" w:hAnsi="Times New Roman"/>
          <w:b/>
          <w:sz w:val="28"/>
          <w:szCs w:val="28"/>
        </w:rPr>
        <w:t xml:space="preserve">Введение </w:t>
      </w:r>
    </w:p>
    <w:p w:rsidR="00951D03" w:rsidRPr="000B5718" w:rsidRDefault="00951D03" w:rsidP="006301B5">
      <w:pPr>
        <w:widowControl w:val="0"/>
        <w:tabs>
          <w:tab w:val="left" w:pos="567"/>
        </w:tabs>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Русская литература и история. Интерес русских писателей к историческому прошлому своего народа. Историзм творчества классиков русской литературы. </w:t>
      </w:r>
    </w:p>
    <w:p w:rsidR="00951D03" w:rsidRPr="000B5718" w:rsidRDefault="00951D03" w:rsidP="006301B5">
      <w:pPr>
        <w:widowControl w:val="0"/>
        <w:spacing w:after="0" w:line="240" w:lineRule="auto"/>
        <w:ind w:firstLine="709"/>
        <w:jc w:val="center"/>
        <w:rPr>
          <w:rFonts w:ascii="Times New Roman" w:hAnsi="Times New Roman"/>
          <w:b/>
          <w:sz w:val="28"/>
          <w:szCs w:val="28"/>
        </w:rPr>
      </w:pPr>
    </w:p>
    <w:p w:rsidR="00951D03" w:rsidRPr="000B5718" w:rsidRDefault="00951D03" w:rsidP="006301B5">
      <w:pPr>
        <w:widowControl w:val="0"/>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УСТНОЕ НАРОДНОЕ ТВОРЧЕСТВО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 Частушки как малый песенный жанр. Отражение различных сторон жизни народа в частушках. Разнообразие тематики частушек. Поэтика частушек.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Предания как исторический жанр русской народной прозы. «О Пугачёве», «О покорении Сибири Ермаком...». Особенности содержания и формы народных преданий.</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Народная песня, частушка (развитие представлений). Предание (развитие представлений).</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ИЗ ДРЕВНЕРУССКОЙ ЛИТЕРАТУРЫ</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Из «Жития Александра Невского».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«Шемякин суд».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ЛИТЕРАТУРЫ XVIII ВЕКА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Денис Иванович Фонвизин. Слово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«Недоросль»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Понятие о классицизме. Основные правила классицизма в драматическом произведении.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ЛИТЕРАТУРЫ XIX ВЕКА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Иван Андреевич Крылов. Поэт и мудрец. Язвительный сатирик и баснописец. Краткий рассказ о писателе. «Обоз». 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Басня. Мораль. Аллегория (развитие представлений).</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Кондратий Фёдорович Рылеев. Автор дум и сатир. Краткий рассказ о писателе. Оценка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дум современниками. «Смерть Ермака».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Дума (начальное представление).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Александр Сергеевич Пушкин. Краткий рассказ об отношении поэта к истории и исторической теме в литературе. «Туча». Разноплановость содержания стихотворения — зарисовка природы, отклик на десятилетие восстания декабристов. К*** («Я помню чудное мгновенье...»). Обогащение любовной лирики мотивами пробуждения души к творчеству. «19 октября». Мотивы дружбы, прочного союза и единения друзей. Дружба как нравственный жизненный стержень сообщества избранных.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«История Пугачёва» (отрывки).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Роман «Капитанская дочка».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Историзм художественной литературы (начальные представления). Роман (начальные представления). Реализм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Михаил Юрьевич Лермонтов. Краткий рассказ о писателе, отношение к историческим темам и воплощение этих тем в его творчестве.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Поэма (развитие представлений). Романтический герой (начальные представления), романтическая поэма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Николай Васильевич Гоголь. Краткий рассказ о писателе, его отношение к истории, исторической теме в художественном произведении.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Комедия (развитие представлений). Сатира и юмор (развитие представлений). Ремарки как форма выражения авторской поэзии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«Шинель».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Иван Сергеевич Тургенев. Краткий рассказ о писателе (Тургенев как пропагандист русской литературы в Европе).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Рассказ «Певцы». Изображение русской жизни и русских характеров в рассказе. Образ рассказчика. Способы выражения авторской позиции.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Михаил Евграфович Салтыков-Щедрин. Краткий рассказ о писателе, редакторе, издателе. «История одного города» (отрывок). Художественно-политическая сатира на современные писателю порядки. Ирония писателя - гражданина, бичующего основанный на бесправии народа строй. Гротескные образы градоначальников. Пародия на официальные исторические сочинения.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Гипербола, гротеск (развитие представлений). Литературная пародия (начальные представления). Эзопов язык (развитие понятия).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Николай Семёнович Лесков. Краткий рассказ о писателе.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«Старый гений». Сатира на чиновничество. Защита беззащитных. Нравственные проблемы рассказа. Деталь как средство создания образа в рассказе.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Рассказ (развитие представлений). Художественная деталь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Лев Николаевич Толстой. Краткий рассказ о писателе. Идеал взаимной любви и согласия в обществе.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«После бала».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Художественная деталь. Антитеза (развитие представлений). Композиция (развитие представлений). Роль антитезы в композиции произведений.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Поэзия родной природы в русской литературе XIX века (обзор)</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 С. Пушкин. «Цветы последние милей...»; М. Ю. Лермонтов. «Осень»; Ф. И. Тютчев. «Осенний вечер»; А. А. Фет. «Первый ландыш»; А. Н. Майков. «Поле зыблется цветами...».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Антон Павлович Чехов. Краткий рассказ о писателе. «О любви» (из трилогии). История о любви и упущенном счастье.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Психологизм художественной литературы (начальные представления). </w:t>
      </w:r>
    </w:p>
    <w:p w:rsidR="00951D03" w:rsidRPr="000B5718" w:rsidRDefault="00951D03" w:rsidP="000B5718">
      <w:pPr>
        <w:spacing w:after="0" w:line="240" w:lineRule="auto"/>
        <w:ind w:firstLine="709"/>
        <w:jc w:val="center"/>
        <w:rPr>
          <w:rFonts w:ascii="Times New Roman" w:hAnsi="Times New Roman"/>
          <w:b/>
          <w:sz w:val="28"/>
          <w:szCs w:val="28"/>
        </w:rPr>
      </w:pP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РУССКОЙ ЛИТЕРАТУРЫ XX ВЕКА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Иван Алексеевич Бунин. Краткий рассказ о писателе. «Кавказ». Повествование о любви в различных её состояниях и в различных жизненных ситуациях. Мастерство Бунина-рассказчика. Психологизм прозы писателя.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Александр Иванович Куприн. Краткий рассказ о писателе. «Куст сирени». Утверждение согласия и взаимопонимания, любви и счастья в семье. Самоотверженность и находчивость главной героини.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Сюжет и фабула.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Александр Александрович Блок. Краткий рассказ о поэте.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«Россия». Историческая тема в стихотворении, её современное звучание и смысл.</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Сергей Александрович Есенин. Краткий рассказ о жизни и творчестве поэта.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«Пугачёв».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Драматическая поэма (начальные представления).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Иван Сергеевич Шмелёв. Краткий рассказ о писателе (детство, юность, начало творческого пути). «Как я стал писателем». Рассказ о пути к творчеству. Сопоставление художественного произведения с документально-биографическими (мемуары, воспоминания,  дневники).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Писатели улыбаются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Журнал «Сатирикон». Тэффи, О. Дымов, А. Аверченко. «Всеобщая история, обработанная „Сатириконом“» (отрывки). Сатирическое изображение исторических событий. Приёмы и способы создания сатирического повествования. Смысл иронического повествования о прошлом.</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 Зощенко. «История болезни»; Тэффи. «Жизнь и воротник». (Для самостоятельного чтения.) Сатира и юмор в рассказах.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Михаил Андреевич Осоргин. Краткий рассказ о писателе.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«Пенсне». Сочетание фантастики и реальности в рассказе. Мелочи быта и их психологическое содержание.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Александр Трифонович Твардовский. Краткий рассказ о писателе.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«Василий Тёркин».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 эмы. Восприятие поэмы читателями-фронтовиками. Оценка поэмы в литературной критике.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Фольклоризм литературы (развитие понятия). Авторские отступления как элемент композиции (начальные представления).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Стихи и песни о Великой Отечественной войне 1941—1945 годов (обзор)</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Традиции в изображении боевых подвигов народа и военных будней. Героизм воинов, защищающих свою родину: М. Исаковский. «Катюша», «Враги сожгли родную хату»; Б. Окуджава. «Песенка о пехоте», «Здесь птицы не поют...»; А. Фатьянов. «Соловьи»; Л. Ошанин. «Дороги» и др. Лирические и героические песни в годы Великой Отчественной войны. Их призывно-воодушевляющий характер. Выражение в лирической песне сокровенных чувств и переживаний каждого солдата.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Виктор Петрович Астафьев. Краткий рассказ о писателе. «Фотография, на которой меня нет».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Герой-повествователь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Русские поэты о родине, родной природе (обзор)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 Анненский. «Снег»; Д. Мережковский. «Родное», «Не надо звуков»; Н. Заболоцкий. «Вечер на Оке», «Уступи мне, скворец, уголок...»; Н. Рубцов. «По вечерам», «Встреча», «Привет, Россия...».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Поэты Русского зарубежья об оставленной ими родине: Н. Оцуп. «Мне трудно без России...» (отрывок); З. Гиппиус. «Знайте!», «Так и есть»; Дон-Аминадо. «Бабье лето»; И. Бунин. «У птицы есть гнездо...». Общее и индивидуальное в произведениях поэтов Русского зарубежья о родине.</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ЗАРУБЕЖНОЙ ЛИТЕРАТУРЫ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Уильям Шекспир. Краткий рассказ о писателе. «Ромео и Джульетта». Семейная вражда и любовь героев. Ромео и Джульетта — символ любви и жертвенности. «Вечные проблемы» в творчестве Шекспира.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Конфликт как основа сюжета драматического произведения. Сонеты «Её глаза на звёзды не похожи...», «Увы, мой стих не блещет новизной...». 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Сонет как форма лирической поэзии.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Жан Батист Мольер. Слово о Мольере. «Мещанин во дворянстве» (обзор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Классицизм. Комедия (развитие понятий).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Вальтер Скотт. Краткий рассказ о писателе. «Айвенго».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Исторический роман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p>
    <w:p w:rsidR="00951D03" w:rsidRPr="000B5718" w:rsidRDefault="00AB1E2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9</w:t>
      </w:r>
      <w:r w:rsidR="00951D03" w:rsidRPr="000B5718">
        <w:rPr>
          <w:rFonts w:ascii="Times New Roman" w:hAnsi="Times New Roman"/>
          <w:b/>
          <w:sz w:val="28"/>
          <w:szCs w:val="28"/>
        </w:rPr>
        <w:t xml:space="preserve"> КЛАСС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Введение 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Литература как искусство слова (углубление представлений).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ИЗ ДРЕВНЕРУССКОЙ ЛИТЕРАТУРЫ</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Беседа о древнерусской литературе. Самобытный характер древнерусской литературы. Богатство и разнообразие жанров. «Слов «Слово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ИЗ РУССКОЙ ЛИТЕРАТУРЫ XVIII ВЕКА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Характеристика русской литературы XVIII века. Гражданский пафос русского классицизма.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Михаил Васильевич Ломоносов. Жизнь и творчество (обзор). Учёный, поэт, реформатор русского литературного языка и стиха. «Вечернее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Ода как жанр лирической поэзии.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Гавриил Романович Державин. Жизнь и творчество (обзор).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«Властителям и судиям». Тема несправедливости сильных мира сего. «Высокий» слог и ораторские, декламационные интонации.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«Памятник».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Слово о писателе. Повесть «Бедная Лиза», стихотворение «Осень». Сентимента 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Сентиментализм (начальные представления).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ИЗ РУССКОЙ ЛИТЕРАТУРЫ XIX ВЕКА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Василий Андреевич Жуковский. Жизнь и творчество (обзор).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«Море». Романтический образ моря. «Невыразимое». Границы выразимого. Возможности поэтического языка и трудности, встающие на пути поэта. Отношение романтика к слову.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«Светлана».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 раз русской девушки, сохранившей веру в Бога и не поддавшейся губительным чарам.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Баллада (развитие представлений). Фольклоризм литературы (развитие представлений). Александр Сергеевич Грибоедов. Жизнь и творчество (обзор).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 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 человеческое в произведении. Необычность развязки, смысл финала комедии. Критика о пьесе Грибоедова.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Александр Сергеевич Пушкин. Жизнь и творчество (обзор).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Стихотворения «К Чаадаеву», «К морю», «Пророк», «Ан- чар», «На холмах Грузии лежит ночная мгла...», «Я вас любил; любовь ещё, быть может...», «Бесы», «Я памятник себе воздвиг нерукотворный...»,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«Моцарт и Сальери».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Роман в стихах (начальные представления). Реализм (развитие понятия). Трагедия как жанр драмы (развитие понятия).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Михаил Юрьевич Лермонтов. Жизнь и творчество (обзор).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«Герой нашего времени».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Особенности композиции. Печорин — «самый любопытный предмет своих наблюдений» (В. Г. Белинский).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Печорин и Максим Максимыч. Печорин и доктор Вернер. Печорин и Грушницкий. Печорин и Вера. Печорин и Мери. Печорин и «ундина».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Повесть «Фаталист» и её философско-композиционное значение. Споры о романтизме и реализме романа. Поэзия Лермонтова и «Герой нашего времени» в критике В. Г. Белинского.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Основные мотивы лирики. «Смерть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Трагическая судьба поэта и человека в бездуховном мире. Характер лирического героя лермонтовской поэзии. Тема родины, поэта и поэзии.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Николай Васильевич Гоголь. Жизнь и творчество (обзор).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«Мёртвые души». История создания. Смысл названия поэмы. Система образов. Мёртвые и живые души. Чичиков — «приобретатель», новый герой эпохи. </w:t>
      </w:r>
    </w:p>
    <w:p w:rsidR="00951D03" w:rsidRPr="000B5718" w:rsidRDefault="00951D03"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Фёдор Михайлович Достоевский. Слово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«Белые ночи».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Повесть (развитие понятия). Психологизм литературы (развитие представлений).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Антон Павлович Чехов. Слово о писателе. «Тоска», «Смерть чиновника».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Развитие представлений о жанровых особенностях рассказа.</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РУССКОЙ ЛИТЕРАТУРЫ XX ВЕКА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Иван Алексеевич Бунин. Слово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Рассказ «Тёмные аллеи». Печальная история любви людей из разных социальных слоёв. «Поэзия» и «проза» русской усадьбы. Лиризм повествования.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Психологизм литературы (развитие представлений). Роль художественной детали в характеристике героя.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Михаил Афанасьевич Булгаков. Слово о писателе.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Повесть «Собачье сердце».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Художественная условность, фантастика, сатира (развитие понятий).</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Михаил Александрович Шолохов. Слово о писателе.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Рассказ «Судьба человека».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Реализм в художественной литературе. Реалистическая типизация (углубление понятия).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Александр Исаевич Солженицын. Слово о писателе.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Рассказ «Матрёнин двор». Образ праведницы. Трагизм судьбы героини. Жизненная основа притчи.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Притча (углубление понятия).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русской поэзии XX века (обзор)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Общий обзор. Многообразие направлений, жанров, видов лирической поэзии. Вершинные явления русской поэзии XX века.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Штрихи к портретам</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Александр Александрович Блок. Слово о поэте. «Ветер принёс издалёка...», «О, весна без конца и без краю...», «О, я хочу безумно жить...», цикл «Родина».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Сергей Александрович Есенин. Слово о поэте. «Вот уже вечер...», «He жалею, не зову, не плачу...», «Край ты мой заброшенный...», «Гой ты, Русь моя родная...», «Нивы сжаты, рощи голы...», «Разбуди меня завтра рано...», «Отговорила роща золотая...». 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Владимир Владимирович Маяковский. Слово о поэте.</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«Послушайте!», «А вы могли бы?», «Люблю» (отрывок). Новаторство Маяковского-поэта. Своеобразие стиха, ритма, словотворчества. Маяковский о труде поэта.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Марина Ивановна Цветаева. Слово о поэте. «Идёшь, на меня похожий...», «Бабушке», «Мне нравится, что вы больны не мной...», «Стихи к Блоку», «Откуда такая нежность?..», «Родина», «Стихи о Москве». Стихотворения о поэзии, о любви. Особенности поэтики Цветаевой. Традиции и новаторство в творческих поисках поэта.</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Николай Алексеевич Заболоцкий. Слово о поэте. «Я не ищу гармонии в природе...», «Где-то в поле возле Магадана...», «Можжевеловый куст», «О красоте человеческих лиц», «Завещание». Стихотворения о человеке и природе. Философская глубина обобщений поэта-мыслителя.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Анна Андреевна Ахматова. Слово о поэте. Стихотворные произведения из книг «Чётки», «Белая стая», «Пушкин», «Подорожник», «ANNO DOMINI», «Тростник», «Ветер войны». Трагические интонации в любовной лирике Ахматовой. Стихотворения о любви, о поэте и поэзии.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Борис Леонидович Пастернак. Слово о поэте. «Красавица моя, вся стать...», «Перемена», «Весна в лесу», «Во всём мне хочется дойти...», «Быть знаменитым некрасиво...».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Александр Трифонович Твардовский. Слово о поэте. «Урожай», «Весенние строчки», «Я убит подо Ржевом». Стихотворения о родине, о природе. Интонация и стиль стихотворений.</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Силлабо-тоническая и тоническая системы стихосложения (углубление представлений).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ПЕСНИ И РОМАНСЫ НА СТИХИ ПОЭТОВ XIX—XX ВЕКОВ (обзор)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 С. Пушкин. «Певец»; М. Ю. Лермонтов. «Отчего»; В. А. Соллогуб. «Серенада» («Закинув плащ, с гитарой под рукою...»); Н. А. Некрасов. «Тройка» («Что ты жадно глядишь на дорогу...»); Е. А. Баратынский. «Разуверение»; Ф. И. Тютчев. «К. Б.» («Я встретил вас — и всё былое...»); А. К. Толстой. «Средь шумного бала, случайно...»; А. А. Фет. «Я тебе ничего не скажу...»; А. А. Сурков. «Бьётся в тесной печурке огонь...»; К. М. Симонов. «Жди меня, и я вернусь...»; Н. А. Заболоцкий. «Признание» и др. Романсы и песни как синтетический жанр, выражающий переживания, мысли, настроения человека. </w:t>
      </w:r>
    </w:p>
    <w:p w:rsidR="00951D03" w:rsidRPr="000B5718" w:rsidRDefault="00951D03" w:rsidP="000B5718">
      <w:pPr>
        <w:spacing w:after="0" w:line="240" w:lineRule="auto"/>
        <w:ind w:firstLine="709"/>
        <w:jc w:val="center"/>
        <w:rPr>
          <w:rFonts w:ascii="Times New Roman" w:hAnsi="Times New Roman"/>
          <w:b/>
          <w:sz w:val="28"/>
          <w:szCs w:val="28"/>
        </w:rPr>
      </w:pPr>
      <w:r w:rsidRPr="000B5718">
        <w:rPr>
          <w:rFonts w:ascii="Times New Roman" w:hAnsi="Times New Roman"/>
          <w:b/>
          <w:sz w:val="28"/>
          <w:szCs w:val="28"/>
        </w:rPr>
        <w:t xml:space="preserve">ИЗ ЗАРУБЕЖНОЙ ЛИТЕРАТУРЫ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Античная лирика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Гораций. Слово о поэте. «Я воздвиг памятник...».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Данте Алигьери. Слово о поэте.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«Божественная комедия»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Уильям Шекспир. Краткие сведения о жизни и творчестве Шекспира. Характеристика гуманизма эпохи Возрождения.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«Гамлет»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p>
    <w:p w:rsidR="00951D03" w:rsidRPr="000B5718" w:rsidRDefault="00951D03" w:rsidP="000B5718">
      <w:pPr>
        <w:spacing w:after="0" w:line="240" w:lineRule="auto"/>
        <w:ind w:firstLine="709"/>
        <w:jc w:val="both"/>
        <w:rPr>
          <w:rFonts w:ascii="Times New Roman" w:hAnsi="Times New Roman"/>
          <w:sz w:val="28"/>
          <w:szCs w:val="28"/>
        </w:rPr>
      </w:pP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 xml:space="preserve">Трагедия как драматический жанр (углубление понятия).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Иоганн Вольфганг Гёте. Краткие сведения о жизни и творчестве Гёте. Характеристика особенностей эпохи Просвещения.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«Фауст»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 </w:t>
      </w:r>
    </w:p>
    <w:p w:rsidR="00951D03" w:rsidRPr="000B5718" w:rsidRDefault="00951D03" w:rsidP="000B5718">
      <w:pPr>
        <w:spacing w:after="0" w:line="240" w:lineRule="auto"/>
        <w:ind w:firstLine="709"/>
        <w:jc w:val="both"/>
        <w:rPr>
          <w:rFonts w:ascii="Times New Roman" w:hAnsi="Times New Roman"/>
          <w:sz w:val="28"/>
          <w:szCs w:val="28"/>
        </w:rPr>
      </w:pPr>
      <w:r w:rsidRPr="000B5718">
        <w:rPr>
          <w:rFonts w:ascii="Times New Roman" w:hAnsi="Times New Roman"/>
          <w:b/>
          <w:spacing w:val="20"/>
          <w:sz w:val="28"/>
          <w:szCs w:val="28"/>
        </w:rPr>
        <w:t>Теория литературы.</w:t>
      </w:r>
      <w:r w:rsidRPr="000B5718">
        <w:rPr>
          <w:rFonts w:ascii="Times New Roman" w:hAnsi="Times New Roman"/>
          <w:b/>
          <w:sz w:val="28"/>
          <w:szCs w:val="28"/>
        </w:rPr>
        <w:t xml:space="preserve"> </w:t>
      </w:r>
      <w:r w:rsidRPr="000B5718">
        <w:rPr>
          <w:rFonts w:ascii="Times New Roman" w:hAnsi="Times New Roman"/>
          <w:sz w:val="28"/>
          <w:szCs w:val="28"/>
        </w:rPr>
        <w:t>Драматическая поэма (углубление понятия).</w:t>
      </w:r>
    </w:p>
    <w:p w:rsidR="00951D03" w:rsidRPr="000B5718" w:rsidRDefault="00951D03" w:rsidP="000B5718">
      <w:pPr>
        <w:spacing w:after="0" w:line="240" w:lineRule="auto"/>
        <w:ind w:firstLine="709"/>
        <w:jc w:val="both"/>
        <w:rPr>
          <w:rFonts w:ascii="Times New Roman" w:hAnsi="Times New Roman"/>
          <w:sz w:val="28"/>
          <w:szCs w:val="28"/>
        </w:rPr>
      </w:pPr>
    </w:p>
    <w:p w:rsidR="009D706E" w:rsidRPr="000B5718" w:rsidRDefault="009D706E" w:rsidP="000B5718">
      <w:pPr>
        <w:spacing w:after="0" w:line="240" w:lineRule="auto"/>
        <w:ind w:firstLine="709"/>
        <w:jc w:val="both"/>
        <w:rPr>
          <w:rFonts w:ascii="Times New Roman" w:hAnsi="Times New Roman"/>
          <w:b/>
          <w:bCs/>
          <w:sz w:val="28"/>
          <w:szCs w:val="28"/>
        </w:rPr>
      </w:pPr>
      <w:r w:rsidRPr="000B5718">
        <w:rPr>
          <w:rFonts w:ascii="Times New Roman" w:hAnsi="Times New Roman"/>
          <w:b/>
          <w:bCs/>
          <w:sz w:val="28"/>
          <w:szCs w:val="28"/>
        </w:rPr>
        <w:t xml:space="preserve"> СОДЕРЖАНИЕ УЧЕБНОГО ПРЕДМЕТА «РОДНАЯ ЛИТЕРАТУРА (РУССКАЯ)» (7 часов) </w:t>
      </w:r>
    </w:p>
    <w:p w:rsidR="009D706E" w:rsidRPr="000B5718" w:rsidRDefault="009D706E"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Устное народное творчество.</w:t>
      </w:r>
    </w:p>
    <w:p w:rsidR="009D706E" w:rsidRPr="000B5718" w:rsidRDefault="009D706E" w:rsidP="000B5718">
      <w:pPr>
        <w:spacing w:after="0" w:line="240" w:lineRule="auto"/>
        <w:ind w:firstLine="709"/>
        <w:jc w:val="both"/>
        <w:rPr>
          <w:rFonts w:ascii="Times New Roman" w:hAnsi="Times New Roman"/>
          <w:sz w:val="28"/>
          <w:szCs w:val="28"/>
        </w:rPr>
      </w:pPr>
      <w:r w:rsidRPr="000B5718">
        <w:rPr>
          <w:rFonts w:ascii="Times New Roman" w:hAnsi="Times New Roman"/>
          <w:b/>
          <w:sz w:val="28"/>
          <w:szCs w:val="28"/>
        </w:rPr>
        <w:t xml:space="preserve">1. 1. Русские народные сказки. </w:t>
      </w:r>
      <w:r w:rsidRPr="000B5718">
        <w:rPr>
          <w:rFonts w:ascii="Times New Roman" w:hAnsi="Times New Roman"/>
          <w:sz w:val="28"/>
          <w:szCs w:val="28"/>
        </w:rPr>
        <w:t xml:space="preserve">Сказка как зеркало национальной культуры и хранилище материальной и духовной культуры народа. </w:t>
      </w:r>
    </w:p>
    <w:p w:rsidR="009D706E" w:rsidRPr="000B5718" w:rsidRDefault="009D706E"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 xml:space="preserve">1.2. Метафоричность русской загадки. </w:t>
      </w:r>
      <w:r w:rsidRPr="000B5718">
        <w:rPr>
          <w:rFonts w:ascii="Times New Roman" w:hAnsi="Times New Roman"/>
          <w:sz w:val="28"/>
          <w:szCs w:val="28"/>
        </w:rPr>
        <w:t xml:space="preserve">Загадки о явлениях природы, предметах быта, животных и растениях. </w:t>
      </w:r>
    </w:p>
    <w:p w:rsidR="009D706E" w:rsidRPr="000B5718" w:rsidRDefault="009D706E" w:rsidP="000B5718">
      <w:pPr>
        <w:spacing w:after="0" w:line="240" w:lineRule="auto"/>
        <w:ind w:firstLine="709"/>
        <w:jc w:val="both"/>
        <w:rPr>
          <w:rFonts w:ascii="Times New Roman" w:hAnsi="Times New Roman"/>
          <w:sz w:val="28"/>
          <w:szCs w:val="28"/>
        </w:rPr>
      </w:pPr>
      <w:r w:rsidRPr="000B5718">
        <w:rPr>
          <w:rFonts w:ascii="Times New Roman" w:hAnsi="Times New Roman"/>
          <w:b/>
          <w:sz w:val="28"/>
          <w:szCs w:val="28"/>
        </w:rPr>
        <w:t>1.3. Особенности языка в различных жанрах устного народного творчества.</w:t>
      </w:r>
      <w:r w:rsidRPr="000B5718">
        <w:rPr>
          <w:rFonts w:ascii="Times New Roman" w:hAnsi="Times New Roman"/>
          <w:sz w:val="28"/>
          <w:szCs w:val="28"/>
        </w:rPr>
        <w:t xml:space="preserve">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Особенности языка сказки (сравнения, синонимы, антонимы, и т.д.).</w:t>
      </w:r>
    </w:p>
    <w:p w:rsidR="009D706E" w:rsidRPr="000B5718" w:rsidRDefault="009D706E" w:rsidP="000B5718">
      <w:pPr>
        <w:spacing w:after="0" w:line="240" w:lineRule="auto"/>
        <w:ind w:firstLine="709"/>
        <w:jc w:val="both"/>
        <w:rPr>
          <w:rFonts w:ascii="Times New Roman" w:hAnsi="Times New Roman"/>
          <w:sz w:val="28"/>
          <w:szCs w:val="28"/>
        </w:rPr>
      </w:pPr>
      <w:r w:rsidRPr="000B5718">
        <w:rPr>
          <w:rFonts w:ascii="Times New Roman" w:hAnsi="Times New Roman"/>
          <w:b/>
          <w:sz w:val="28"/>
          <w:szCs w:val="28"/>
        </w:rPr>
        <w:t>1.4.</w:t>
      </w:r>
      <w:r w:rsidRPr="000B5718">
        <w:rPr>
          <w:rFonts w:ascii="Times New Roman" w:hAnsi="Times New Roman"/>
          <w:sz w:val="28"/>
          <w:szCs w:val="28"/>
        </w:rPr>
        <w:t xml:space="preserve"> </w:t>
      </w:r>
      <w:r w:rsidRPr="000B5718">
        <w:rPr>
          <w:rFonts w:ascii="Times New Roman" w:hAnsi="Times New Roman"/>
          <w:b/>
          <w:sz w:val="28"/>
          <w:szCs w:val="28"/>
        </w:rPr>
        <w:t>Лексические средства выразительности в художественном тексте.</w:t>
      </w:r>
      <w:r w:rsidRPr="000B5718">
        <w:rPr>
          <w:rFonts w:ascii="Times New Roman" w:hAnsi="Times New Roman"/>
          <w:sz w:val="28"/>
          <w:szCs w:val="28"/>
        </w:rPr>
        <w:t xml:space="preserve"> Слово как хранилище материальной и духовной культуры народа. 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и др.), источники, значение и употребление в современных ситуациях речевого общения. Лексический повтор.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Лексическая группа существительных, обозначающих понятие время в русском языке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заяц – трусливый человек, осел – упрямство, змея – злая, коварная для русских, символ долголетия, мудрости – в тюркских языках и т.п.). Имена, входящие в состав пословиц и поговорок, и имеющие в силу этого определённую стилистическую окраску. Связь имен в малых жанрах русского фольклора с народным календарем.</w:t>
      </w:r>
    </w:p>
    <w:p w:rsidR="009D706E" w:rsidRPr="000B5718" w:rsidRDefault="009D706E" w:rsidP="000B5718">
      <w:pPr>
        <w:spacing w:after="0" w:line="240" w:lineRule="auto"/>
        <w:ind w:firstLine="709"/>
        <w:jc w:val="both"/>
        <w:rPr>
          <w:rFonts w:ascii="Times New Roman" w:hAnsi="Times New Roman"/>
          <w:sz w:val="28"/>
          <w:szCs w:val="28"/>
        </w:rPr>
      </w:pPr>
      <w:r w:rsidRPr="000B5718">
        <w:rPr>
          <w:rFonts w:ascii="Times New Roman" w:hAnsi="Times New Roman"/>
          <w:b/>
          <w:sz w:val="28"/>
          <w:szCs w:val="28"/>
        </w:rPr>
        <w:t xml:space="preserve">1.5. Роль грамматических средств выразительности в художественном тексте. </w:t>
      </w:r>
      <w:r w:rsidRPr="000B5718">
        <w:rPr>
          <w:rFonts w:ascii="Times New Roman" w:hAnsi="Times New Roman"/>
          <w:sz w:val="28"/>
          <w:szCs w:val="28"/>
        </w:rPr>
        <w:t>Уменьшительно-ласкательные формы как средство выражения задушевности и иронии. Сравнительная степень имен прилагательных</w:t>
      </w:r>
      <w:r w:rsidRPr="000B5718">
        <w:rPr>
          <w:rFonts w:ascii="Times New Roman" w:hAnsi="Times New Roman"/>
          <w:b/>
          <w:sz w:val="28"/>
          <w:szCs w:val="28"/>
        </w:rPr>
        <w:t xml:space="preserve">. </w:t>
      </w:r>
      <w:r w:rsidRPr="000B5718">
        <w:rPr>
          <w:rFonts w:ascii="Times New Roman" w:hAnsi="Times New Roman"/>
          <w:sz w:val="28"/>
          <w:szCs w:val="28"/>
        </w:rPr>
        <w:t>Слова со специфическим оценочно-характеризующим значением. Национальная специфика слов с живой внутренней формой (черника, голубика, земляника, рыжик). Глагол и формы глагола (вид, время, возвратность-невозвратность). Символическое значение числительных в жанрах фольклора.</w:t>
      </w:r>
    </w:p>
    <w:p w:rsidR="009D706E" w:rsidRPr="000B5718" w:rsidRDefault="009D706E" w:rsidP="000B5718">
      <w:pPr>
        <w:spacing w:after="0" w:line="240" w:lineRule="auto"/>
        <w:ind w:firstLine="709"/>
        <w:jc w:val="both"/>
        <w:rPr>
          <w:rFonts w:ascii="Times New Roman" w:hAnsi="Times New Roman"/>
          <w:sz w:val="28"/>
          <w:szCs w:val="28"/>
        </w:rPr>
      </w:pPr>
      <w:r w:rsidRPr="000B5718">
        <w:rPr>
          <w:rFonts w:ascii="Times New Roman" w:hAnsi="Times New Roman"/>
          <w:b/>
          <w:sz w:val="28"/>
          <w:szCs w:val="28"/>
        </w:rPr>
        <w:t>1.6. Элементы анализа художественного текста.</w:t>
      </w:r>
      <w:r w:rsidRPr="000B5718">
        <w:rPr>
          <w:rFonts w:ascii="Times New Roman" w:hAnsi="Times New Roman"/>
          <w:sz w:val="28"/>
          <w:szCs w:val="28"/>
        </w:rPr>
        <w:t xml:space="preserve"> Слова с суффиксами субъективной оценки как изобразительное средство. Инверсия. Тавтология и плеоназм как средство выразительности в жанрах фольклора. Постоянные эпитеты (добрый молодец, красна девица и др.). Сравнение. Аллегория в загадках. Гипербола и литота в волшебной сказке.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D706E" w:rsidRPr="000B5718" w:rsidRDefault="009D706E" w:rsidP="000B5718">
      <w:pPr>
        <w:spacing w:after="0" w:line="240" w:lineRule="auto"/>
        <w:ind w:firstLine="567"/>
        <w:jc w:val="both"/>
        <w:rPr>
          <w:rFonts w:ascii="Times New Roman" w:hAnsi="Times New Roman"/>
          <w:sz w:val="28"/>
          <w:szCs w:val="28"/>
        </w:rPr>
      </w:pPr>
    </w:p>
    <w:p w:rsidR="009D706E" w:rsidRPr="009D706E" w:rsidRDefault="009D706E" w:rsidP="009D706E">
      <w:pPr>
        <w:spacing w:after="0" w:line="240" w:lineRule="auto"/>
        <w:ind w:firstLine="567"/>
        <w:jc w:val="both"/>
        <w:rPr>
          <w:rFonts w:ascii="Times New Roman" w:hAnsi="Times New Roman"/>
          <w:b/>
          <w:bCs/>
          <w:sz w:val="26"/>
          <w:szCs w:val="26"/>
        </w:rPr>
      </w:pPr>
    </w:p>
    <w:p w:rsidR="00B540EE" w:rsidRDefault="0048158A" w:rsidP="00FA73B5">
      <w:pPr>
        <w:pStyle w:val="4"/>
        <w:spacing w:before="0" w:line="240" w:lineRule="auto"/>
      </w:pPr>
      <w:bookmarkStart w:id="274" w:name="_Toc409691704"/>
      <w:bookmarkStart w:id="275" w:name="_Toc410654030"/>
      <w:bookmarkStart w:id="276" w:name="_Toc161111"/>
      <w:r w:rsidRPr="00FF769D">
        <w:t xml:space="preserve">2.2.2.3. </w:t>
      </w:r>
      <w:r w:rsidR="00B540EE" w:rsidRPr="00FF769D">
        <w:t>Иностранный язык</w:t>
      </w:r>
      <w:bookmarkEnd w:id="274"/>
      <w:bookmarkEnd w:id="275"/>
      <w:bookmarkEnd w:id="276"/>
    </w:p>
    <w:p w:rsidR="00673D2A" w:rsidRDefault="00673D2A" w:rsidP="00673D2A"/>
    <w:p w:rsidR="00673D2A" w:rsidRDefault="002E6C5E" w:rsidP="005E55D7">
      <w:pPr>
        <w:pStyle w:val="4"/>
        <w:spacing w:before="0" w:line="240" w:lineRule="auto"/>
        <w:jc w:val="center"/>
        <w:rPr>
          <w:b w:val="0"/>
          <w:sz w:val="16"/>
          <w:szCs w:val="16"/>
        </w:rPr>
      </w:pPr>
      <w:bookmarkStart w:id="277" w:name="_Toc161112"/>
      <w:r>
        <w:rPr>
          <w:b w:val="0"/>
          <w:sz w:val="16"/>
          <w:szCs w:val="16"/>
        </w:rPr>
        <w:t>ПРИЛОЖЕНИЕ 3 к ООП ООО МА</w:t>
      </w:r>
      <w:r w:rsidR="00673D2A" w:rsidRPr="00B01553">
        <w:rPr>
          <w:b w:val="0"/>
          <w:sz w:val="16"/>
          <w:szCs w:val="16"/>
        </w:rPr>
        <w:t>ОУ СОШ № 9</w:t>
      </w:r>
      <w:bookmarkEnd w:id="277"/>
      <w:r w:rsidR="008F5802">
        <w:rPr>
          <w:b w:val="0"/>
          <w:sz w:val="16"/>
          <w:szCs w:val="16"/>
        </w:rPr>
        <w:t>6</w:t>
      </w:r>
    </w:p>
    <w:p w:rsidR="008F5802" w:rsidRPr="000B5718" w:rsidRDefault="008F5802" w:rsidP="000B5718">
      <w:pPr>
        <w:spacing w:after="0" w:line="240" w:lineRule="auto"/>
        <w:ind w:firstLine="709"/>
        <w:rPr>
          <w:sz w:val="28"/>
          <w:szCs w:val="28"/>
        </w:rPr>
      </w:pPr>
    </w:p>
    <w:p w:rsidR="002D0A26" w:rsidRPr="000B5718" w:rsidRDefault="002D0A26" w:rsidP="00053E8E">
      <w:pPr>
        <w:pStyle w:val="4"/>
        <w:spacing w:before="0" w:line="240" w:lineRule="auto"/>
        <w:ind w:left="0" w:firstLine="709"/>
        <w:jc w:val="both"/>
        <w:rPr>
          <w:b w:val="0"/>
          <w:szCs w:val="28"/>
        </w:rPr>
      </w:pPr>
      <w:r w:rsidRPr="000B5718">
        <w:rPr>
          <w:szCs w:val="28"/>
        </w:rPr>
        <w:t xml:space="preserve"> </w:t>
      </w:r>
      <w:r w:rsidRPr="000B5718">
        <w:rPr>
          <w:b w:val="0"/>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2D0A26" w:rsidRPr="000B5718" w:rsidRDefault="002D0A26" w:rsidP="000B5718">
      <w:pPr>
        <w:pStyle w:val="a7"/>
        <w:spacing w:before="0" w:beforeAutospacing="0" w:after="0" w:afterAutospacing="0"/>
        <w:ind w:firstLine="709"/>
        <w:contextualSpacing/>
        <w:jc w:val="both"/>
        <w:rPr>
          <w:rStyle w:val="dash041e005f0431005f044b005f0447005f043d005f044b005f0439005f005fchar1char1"/>
          <w:sz w:val="28"/>
          <w:szCs w:val="28"/>
        </w:rPr>
      </w:pPr>
      <w:r w:rsidRPr="000B5718">
        <w:rPr>
          <w:rFonts w:ascii="Times New Roman" w:hAnsi="Times New Roman"/>
          <w:sz w:val="28"/>
          <w:szCs w:val="28"/>
        </w:rPr>
        <w:t xml:space="preserve"> Учебный предмет «Иностранный язык»</w:t>
      </w:r>
      <w:r w:rsidRPr="000B5718">
        <w:rPr>
          <w:rStyle w:val="dash041e005f0431005f044b005f0447005f043d005f044b005f0439005f005fchar1char1"/>
          <w:sz w:val="28"/>
          <w:szCs w:val="28"/>
        </w:rPr>
        <w:t xml:space="preserve"> обеспечивает развитие    </w:t>
      </w:r>
      <w:r w:rsidRPr="000B571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D0A26" w:rsidRPr="000B5718" w:rsidRDefault="002D0A26" w:rsidP="000B5718">
      <w:pPr>
        <w:pStyle w:val="a7"/>
        <w:spacing w:before="0" w:beforeAutospacing="0" w:after="0" w:afterAutospacing="0"/>
        <w:ind w:firstLine="709"/>
        <w:contextualSpacing/>
        <w:jc w:val="both"/>
        <w:rPr>
          <w:rFonts w:ascii="Times New Roman" w:hAnsi="Times New Roman"/>
          <w:sz w:val="28"/>
          <w:szCs w:val="28"/>
        </w:rPr>
      </w:pPr>
      <w:r w:rsidRPr="000B5718">
        <w:rPr>
          <w:rStyle w:val="dash041e005f0431005f044b005f0447005f043d005f044b005f0439005f005fchar1char1"/>
          <w:sz w:val="28"/>
          <w:szCs w:val="28"/>
        </w:rPr>
        <w:t xml:space="preserve">Освоение учебного предмета «Иностранный язык» направлено на </w:t>
      </w:r>
      <w:r w:rsidRPr="000B571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D0A26" w:rsidRPr="000B5718" w:rsidRDefault="002D0A26" w:rsidP="000B5718">
      <w:pPr>
        <w:pStyle w:val="a7"/>
        <w:spacing w:before="0" w:beforeAutospacing="0" w:after="0" w:afterAutospacing="0"/>
        <w:ind w:firstLine="709"/>
        <w:contextualSpacing/>
        <w:jc w:val="both"/>
        <w:rPr>
          <w:rFonts w:ascii="Times New Roman" w:hAnsi="Times New Roman"/>
          <w:sz w:val="28"/>
          <w:szCs w:val="28"/>
        </w:rPr>
      </w:pPr>
      <w:r w:rsidRPr="000B5718">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D0A26" w:rsidRPr="000B5718" w:rsidRDefault="002D0A26" w:rsidP="000B5718">
      <w:pPr>
        <w:spacing w:after="0" w:line="240" w:lineRule="auto"/>
        <w:ind w:firstLine="709"/>
        <w:jc w:val="both"/>
        <w:rPr>
          <w:rFonts w:ascii="Times New Roman" w:hAnsi="Times New Roman"/>
          <w:b/>
          <w:sz w:val="28"/>
          <w:szCs w:val="28"/>
        </w:rPr>
      </w:pPr>
    </w:p>
    <w:p w:rsidR="002D0A26" w:rsidRPr="000B5718" w:rsidRDefault="002D0A26"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Предметное содержание речи</w:t>
      </w:r>
    </w:p>
    <w:p w:rsidR="002D0A26" w:rsidRPr="000B5718" w:rsidRDefault="002D0A26" w:rsidP="000B5718">
      <w:pPr>
        <w:spacing w:after="0" w:line="240" w:lineRule="auto"/>
        <w:ind w:firstLine="709"/>
        <w:jc w:val="both"/>
        <w:rPr>
          <w:rFonts w:ascii="Times New Roman" w:hAnsi="Times New Roman"/>
          <w:b/>
          <w:sz w:val="28"/>
          <w:szCs w:val="28"/>
        </w:rPr>
      </w:pPr>
    </w:p>
    <w:p w:rsidR="002D0A26" w:rsidRPr="000B5718" w:rsidRDefault="002D0A26" w:rsidP="000B5718">
      <w:pPr>
        <w:spacing w:after="0" w:line="240" w:lineRule="auto"/>
        <w:ind w:firstLine="709"/>
        <w:rPr>
          <w:rFonts w:ascii="Times New Roman" w:hAnsi="Times New Roman"/>
          <w:sz w:val="28"/>
          <w:szCs w:val="28"/>
        </w:rPr>
      </w:pPr>
      <w:r w:rsidRPr="000B5718">
        <w:rPr>
          <w:rStyle w:val="c2"/>
          <w:rFonts w:ascii="Times New Roman" w:hAnsi="Times New Roman"/>
          <w:sz w:val="28"/>
          <w:szCs w:val="28"/>
        </w:rPr>
        <w:t>1. Межличностные взаимоотношения в семье, со сверстниками; решение конфликтных ситуаций. Внешность и черты характера человека.</w:t>
      </w:r>
    </w:p>
    <w:p w:rsidR="002D0A26" w:rsidRPr="000B5718" w:rsidRDefault="002D0A26" w:rsidP="000B5718">
      <w:pPr>
        <w:spacing w:after="0" w:line="240" w:lineRule="auto"/>
        <w:ind w:firstLine="709"/>
        <w:rPr>
          <w:rFonts w:ascii="Times New Roman" w:hAnsi="Times New Roman"/>
          <w:sz w:val="28"/>
          <w:szCs w:val="28"/>
        </w:rPr>
      </w:pPr>
      <w:r w:rsidRPr="000B5718">
        <w:rPr>
          <w:rStyle w:val="c2"/>
          <w:rFonts w:ascii="Times New Roman" w:hAnsi="Times New Roman"/>
          <w:sz w:val="28"/>
          <w:szCs w:val="28"/>
        </w:rPr>
        <w:t>2. Досуг и увлечения (чтение, кино, театр, музеи, музыка). Виды отдыха, путешествия. Молодёжная мода. Покупки.</w:t>
      </w:r>
    </w:p>
    <w:p w:rsidR="002D0A26" w:rsidRPr="000B5718" w:rsidRDefault="002D0A26" w:rsidP="000B5718">
      <w:pPr>
        <w:spacing w:after="0" w:line="240" w:lineRule="auto"/>
        <w:ind w:firstLine="709"/>
        <w:rPr>
          <w:rFonts w:ascii="Times New Roman" w:hAnsi="Times New Roman"/>
          <w:sz w:val="28"/>
          <w:szCs w:val="28"/>
        </w:rPr>
      </w:pPr>
      <w:r w:rsidRPr="000B5718">
        <w:rPr>
          <w:rStyle w:val="c2"/>
          <w:rFonts w:ascii="Times New Roman" w:hAnsi="Times New Roman"/>
          <w:sz w:val="28"/>
          <w:szCs w:val="28"/>
        </w:rPr>
        <w:t>3. Здоровый образ жизни: режим труда и отдыха, спорт, сбалансированное питание, отказ от вредных привычек.</w:t>
      </w:r>
    </w:p>
    <w:p w:rsidR="002D0A26" w:rsidRPr="000B5718" w:rsidRDefault="002D0A26" w:rsidP="000B5718">
      <w:pPr>
        <w:spacing w:after="0" w:line="240" w:lineRule="auto"/>
        <w:ind w:firstLine="709"/>
        <w:rPr>
          <w:rFonts w:ascii="Times New Roman" w:hAnsi="Times New Roman"/>
          <w:sz w:val="28"/>
          <w:szCs w:val="28"/>
        </w:rPr>
      </w:pPr>
      <w:r w:rsidRPr="000B5718">
        <w:rPr>
          <w:rStyle w:val="c2"/>
          <w:rFonts w:ascii="Times New Roman" w:hAnsi="Times New Roman"/>
          <w:sz w:val="28"/>
          <w:szCs w:val="28"/>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2D0A26" w:rsidRPr="000B5718" w:rsidRDefault="002D0A26" w:rsidP="000B5718">
      <w:pPr>
        <w:spacing w:after="0" w:line="240" w:lineRule="auto"/>
        <w:ind w:firstLine="709"/>
        <w:rPr>
          <w:rFonts w:ascii="Times New Roman" w:hAnsi="Times New Roman"/>
          <w:sz w:val="28"/>
          <w:szCs w:val="28"/>
        </w:rPr>
      </w:pPr>
      <w:r w:rsidRPr="000B5718">
        <w:rPr>
          <w:rStyle w:val="c2"/>
          <w:rFonts w:ascii="Times New Roman" w:hAnsi="Times New Roman"/>
          <w:sz w:val="28"/>
          <w:szCs w:val="28"/>
        </w:rPr>
        <w:t>5. Мир профессии. Проблемы выбора профессии. Роль иностранного языка в планах на будущее.</w:t>
      </w:r>
    </w:p>
    <w:p w:rsidR="002D0A26" w:rsidRPr="000B5718" w:rsidRDefault="002D0A26" w:rsidP="000B5718">
      <w:pPr>
        <w:spacing w:after="0" w:line="240" w:lineRule="auto"/>
        <w:ind w:firstLine="709"/>
        <w:rPr>
          <w:rFonts w:ascii="Times New Roman" w:hAnsi="Times New Roman"/>
          <w:sz w:val="28"/>
          <w:szCs w:val="28"/>
        </w:rPr>
      </w:pPr>
      <w:r w:rsidRPr="000B5718">
        <w:rPr>
          <w:rStyle w:val="c2"/>
          <w:rFonts w:ascii="Times New Roman" w:hAnsi="Times New Roman"/>
          <w:sz w:val="28"/>
          <w:szCs w:val="28"/>
        </w:rPr>
        <w:t>6. 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w:t>
      </w:r>
    </w:p>
    <w:p w:rsidR="002D0A26" w:rsidRPr="000B5718" w:rsidRDefault="002D0A26" w:rsidP="000B5718">
      <w:pPr>
        <w:spacing w:after="0" w:line="240" w:lineRule="auto"/>
        <w:ind w:firstLine="709"/>
        <w:rPr>
          <w:rFonts w:ascii="Times New Roman" w:hAnsi="Times New Roman"/>
          <w:sz w:val="28"/>
          <w:szCs w:val="28"/>
        </w:rPr>
      </w:pPr>
      <w:r w:rsidRPr="000B5718">
        <w:rPr>
          <w:rStyle w:val="c2"/>
          <w:rFonts w:ascii="Times New Roman" w:hAnsi="Times New Roman"/>
          <w:sz w:val="28"/>
          <w:szCs w:val="28"/>
        </w:rPr>
        <w:t>7. Средства массовой информации и коммуникации (пресса, телевидение, радио, Интернет).</w:t>
      </w:r>
    </w:p>
    <w:p w:rsidR="002D0A26" w:rsidRPr="000B5718" w:rsidRDefault="002D0A26" w:rsidP="000B5718">
      <w:pPr>
        <w:spacing w:after="0" w:line="240" w:lineRule="auto"/>
        <w:ind w:firstLine="709"/>
        <w:rPr>
          <w:rFonts w:ascii="Times New Roman" w:hAnsi="Times New Roman"/>
          <w:sz w:val="28"/>
          <w:szCs w:val="28"/>
        </w:rPr>
      </w:pPr>
      <w:r w:rsidRPr="000B5718">
        <w:rPr>
          <w:rStyle w:val="c2"/>
          <w:rFonts w:ascii="Times New Roman" w:hAnsi="Times New Roman"/>
          <w:sz w:val="28"/>
          <w:szCs w:val="28"/>
        </w:rPr>
        <w:t>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2D0A26" w:rsidRPr="000B5718" w:rsidRDefault="002D0A26" w:rsidP="000B5718">
      <w:pPr>
        <w:autoSpaceDE w:val="0"/>
        <w:autoSpaceDN w:val="0"/>
        <w:adjustRightInd w:val="0"/>
        <w:spacing w:after="0" w:line="240" w:lineRule="auto"/>
        <w:ind w:firstLine="709"/>
        <w:jc w:val="both"/>
        <w:rPr>
          <w:rFonts w:ascii="Times New Roman" w:hAnsi="Times New Roman"/>
          <w:b/>
          <w:bCs/>
          <w:sz w:val="28"/>
          <w:szCs w:val="28"/>
        </w:rPr>
      </w:pPr>
      <w:r w:rsidRPr="000B5718">
        <w:rPr>
          <w:rFonts w:ascii="Times New Roman" w:hAnsi="Times New Roman"/>
          <w:sz w:val="28"/>
          <w:szCs w:val="28"/>
        </w:rPr>
        <w:t xml:space="preserve"> </w:t>
      </w:r>
      <w:r w:rsidRPr="000B5718">
        <w:rPr>
          <w:rFonts w:ascii="Times New Roman" w:hAnsi="Times New Roman"/>
          <w:b/>
          <w:bCs/>
          <w:sz w:val="28"/>
          <w:szCs w:val="28"/>
        </w:rPr>
        <w:t xml:space="preserve">Коммуникативные умения </w:t>
      </w:r>
    </w:p>
    <w:p w:rsidR="002D0A26" w:rsidRPr="000B5718" w:rsidRDefault="002D0A26"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 xml:space="preserve">Говорение </w:t>
      </w:r>
    </w:p>
    <w:p w:rsidR="002D0A26" w:rsidRPr="000B5718" w:rsidRDefault="002D0A26"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Диалогическая речь</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b/>
          <w:sz w:val="28"/>
          <w:szCs w:val="28"/>
        </w:rPr>
        <w:t>Монологическая речь</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D0A26" w:rsidRPr="000B5718" w:rsidRDefault="002D0A26" w:rsidP="000B5718">
      <w:pPr>
        <w:spacing w:after="0" w:line="240" w:lineRule="auto"/>
        <w:ind w:firstLine="709"/>
        <w:contextualSpacing/>
        <w:jc w:val="both"/>
        <w:rPr>
          <w:rFonts w:ascii="Times New Roman" w:hAnsi="Times New Roman"/>
          <w:b/>
          <w:sz w:val="28"/>
          <w:szCs w:val="28"/>
        </w:rPr>
      </w:pPr>
      <w:r w:rsidRPr="000B5718">
        <w:rPr>
          <w:rFonts w:ascii="Times New Roman" w:hAnsi="Times New Roman"/>
          <w:b/>
          <w:sz w:val="28"/>
          <w:szCs w:val="28"/>
        </w:rPr>
        <w:t>Аудирование</w:t>
      </w:r>
    </w:p>
    <w:p w:rsidR="002D0A26" w:rsidRPr="000B5718" w:rsidRDefault="002D0A26" w:rsidP="000B5718">
      <w:pPr>
        <w:spacing w:after="0" w:line="240" w:lineRule="auto"/>
        <w:ind w:firstLine="709"/>
        <w:contextualSpacing/>
        <w:jc w:val="both"/>
        <w:rPr>
          <w:rFonts w:ascii="Times New Roman" w:hAnsi="Times New Roman"/>
          <w:sz w:val="28"/>
          <w:szCs w:val="28"/>
        </w:rPr>
      </w:pPr>
      <w:r w:rsidRPr="000B571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D0A26" w:rsidRPr="000B5718" w:rsidRDefault="002D0A26" w:rsidP="000B5718">
      <w:pPr>
        <w:spacing w:after="0" w:line="240" w:lineRule="auto"/>
        <w:ind w:firstLine="709"/>
        <w:jc w:val="both"/>
        <w:rPr>
          <w:rFonts w:ascii="Times New Roman" w:hAnsi="Times New Roman"/>
          <w:sz w:val="28"/>
          <w:szCs w:val="28"/>
          <w:lang w:bidi="en-US"/>
        </w:rPr>
      </w:pPr>
      <w:r w:rsidRPr="000B5718">
        <w:rPr>
          <w:rFonts w:ascii="Times New Roman" w:hAnsi="Times New Roman"/>
          <w:i/>
          <w:sz w:val="28"/>
          <w:szCs w:val="28"/>
        </w:rPr>
        <w:t>Жанры текстов</w:t>
      </w:r>
      <w:r w:rsidRPr="000B5718">
        <w:rPr>
          <w:rFonts w:ascii="Times New Roman" w:hAnsi="Times New Roman"/>
          <w:sz w:val="28"/>
          <w:szCs w:val="28"/>
        </w:rPr>
        <w:t xml:space="preserve">: прагматические, </w:t>
      </w:r>
      <w:r w:rsidRPr="000B5718">
        <w:rPr>
          <w:rFonts w:ascii="Times New Roman" w:hAnsi="Times New Roman"/>
          <w:sz w:val="28"/>
          <w:szCs w:val="28"/>
          <w:lang w:bidi="en-US"/>
        </w:rPr>
        <w:t>информационные, научно-популярные.</w:t>
      </w:r>
    </w:p>
    <w:p w:rsidR="002D0A26" w:rsidRPr="000B5718" w:rsidRDefault="002D0A26" w:rsidP="000B5718">
      <w:pPr>
        <w:spacing w:after="0" w:line="240" w:lineRule="auto"/>
        <w:ind w:firstLine="709"/>
        <w:jc w:val="both"/>
        <w:rPr>
          <w:rFonts w:ascii="Times New Roman" w:hAnsi="Times New Roman"/>
          <w:sz w:val="28"/>
          <w:szCs w:val="28"/>
          <w:lang w:bidi="en-US"/>
        </w:rPr>
      </w:pPr>
      <w:r w:rsidRPr="000B5718">
        <w:rPr>
          <w:rFonts w:ascii="Times New Roman" w:hAnsi="Times New Roman"/>
          <w:i/>
          <w:sz w:val="28"/>
          <w:szCs w:val="28"/>
          <w:lang w:bidi="en-US"/>
        </w:rPr>
        <w:t>Типы текстов</w:t>
      </w:r>
      <w:r w:rsidRPr="000B571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2D0A26" w:rsidRPr="000B5718" w:rsidRDefault="002D0A26" w:rsidP="000B5718">
      <w:pPr>
        <w:spacing w:after="0" w:line="240" w:lineRule="auto"/>
        <w:ind w:firstLine="709"/>
        <w:jc w:val="both"/>
        <w:rPr>
          <w:rFonts w:ascii="Times New Roman" w:hAnsi="Times New Roman"/>
          <w:sz w:val="28"/>
          <w:szCs w:val="28"/>
          <w:lang w:bidi="en-US"/>
        </w:rPr>
      </w:pPr>
      <w:r w:rsidRPr="000B571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Аудирование </w:t>
      </w:r>
      <w:r w:rsidRPr="000B5718">
        <w:rPr>
          <w:rFonts w:ascii="Times New Roman" w:hAnsi="Times New Roman"/>
          <w:i/>
          <w:sz w:val="28"/>
          <w:szCs w:val="28"/>
        </w:rPr>
        <w:t xml:space="preserve">с пониманием основного содержания </w:t>
      </w:r>
      <w:r w:rsidRPr="000B571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Аудирование </w:t>
      </w:r>
      <w:r w:rsidRPr="000B5718">
        <w:rPr>
          <w:rFonts w:ascii="Times New Roman" w:hAnsi="Times New Roman"/>
          <w:i/>
          <w:sz w:val="28"/>
          <w:szCs w:val="28"/>
        </w:rPr>
        <w:t>с выборочным пониманием нужной/ интересующей/ запрашиваемой информации</w:t>
      </w:r>
      <w:r w:rsidRPr="000B571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D0A26" w:rsidRPr="000B5718" w:rsidRDefault="002D0A26"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Чтение</w:t>
      </w:r>
    </w:p>
    <w:p w:rsidR="002D0A26" w:rsidRPr="000B5718" w:rsidRDefault="002D0A26" w:rsidP="000B5718">
      <w:pPr>
        <w:spacing w:after="0" w:line="240" w:lineRule="auto"/>
        <w:ind w:firstLine="709"/>
        <w:jc w:val="both"/>
        <w:rPr>
          <w:rFonts w:ascii="Times New Roman" w:hAnsi="Times New Roman"/>
          <w:b/>
          <w:sz w:val="28"/>
          <w:szCs w:val="28"/>
        </w:rPr>
      </w:pPr>
      <w:r w:rsidRPr="000B571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D0A26" w:rsidRPr="000B5718" w:rsidRDefault="002D0A26" w:rsidP="000B5718">
      <w:pPr>
        <w:spacing w:after="0" w:line="240" w:lineRule="auto"/>
        <w:ind w:firstLine="709"/>
        <w:jc w:val="both"/>
        <w:rPr>
          <w:rFonts w:ascii="Times New Roman" w:hAnsi="Times New Roman"/>
          <w:b/>
          <w:sz w:val="28"/>
          <w:szCs w:val="28"/>
        </w:rPr>
      </w:pPr>
      <w:r w:rsidRPr="000B5718">
        <w:rPr>
          <w:rFonts w:ascii="Times New Roman" w:hAnsi="Times New Roman"/>
          <w:i/>
          <w:sz w:val="28"/>
          <w:szCs w:val="28"/>
          <w:lang w:bidi="en-US"/>
        </w:rPr>
        <w:t>Жанры текстов</w:t>
      </w:r>
      <w:r w:rsidRPr="000B5718">
        <w:rPr>
          <w:rFonts w:ascii="Times New Roman" w:hAnsi="Times New Roman"/>
          <w:sz w:val="28"/>
          <w:szCs w:val="28"/>
          <w:lang w:bidi="en-US"/>
        </w:rPr>
        <w:t xml:space="preserve">: научно-популярные, публицистические, художественные, прагматические. </w:t>
      </w:r>
    </w:p>
    <w:p w:rsidR="002D0A26" w:rsidRPr="000B5718" w:rsidRDefault="002D0A26" w:rsidP="000B5718">
      <w:pPr>
        <w:spacing w:after="0" w:line="240" w:lineRule="auto"/>
        <w:ind w:firstLine="709"/>
        <w:jc w:val="both"/>
        <w:rPr>
          <w:rFonts w:ascii="Times New Roman" w:hAnsi="Times New Roman"/>
          <w:b/>
          <w:sz w:val="28"/>
          <w:szCs w:val="28"/>
        </w:rPr>
      </w:pPr>
      <w:r w:rsidRPr="000B5718">
        <w:rPr>
          <w:rFonts w:ascii="Times New Roman" w:hAnsi="Times New Roman"/>
          <w:i/>
          <w:sz w:val="28"/>
          <w:szCs w:val="28"/>
          <w:lang w:bidi="en-US"/>
        </w:rPr>
        <w:t>Типы текстов</w:t>
      </w:r>
      <w:r w:rsidRPr="000B571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2D0A26" w:rsidRPr="000B5718" w:rsidRDefault="002D0A26" w:rsidP="000B5718">
      <w:pPr>
        <w:spacing w:after="0" w:line="240" w:lineRule="auto"/>
        <w:ind w:firstLine="709"/>
        <w:jc w:val="both"/>
        <w:rPr>
          <w:rFonts w:ascii="Times New Roman" w:hAnsi="Times New Roman"/>
          <w:b/>
          <w:sz w:val="28"/>
          <w:szCs w:val="28"/>
        </w:rPr>
      </w:pPr>
      <w:r w:rsidRPr="000B571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D0A26" w:rsidRPr="000B5718" w:rsidRDefault="002D0A26" w:rsidP="000B5718">
      <w:pPr>
        <w:spacing w:after="0" w:line="240" w:lineRule="auto"/>
        <w:ind w:firstLine="709"/>
        <w:jc w:val="both"/>
        <w:rPr>
          <w:rFonts w:ascii="Times New Roman" w:hAnsi="Times New Roman"/>
          <w:sz w:val="28"/>
          <w:szCs w:val="28"/>
          <w:lang w:bidi="en-US"/>
        </w:rPr>
      </w:pPr>
      <w:r w:rsidRPr="000B571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D0A26" w:rsidRPr="000B5718" w:rsidRDefault="002D0A26" w:rsidP="000B5718">
      <w:pPr>
        <w:spacing w:after="0" w:line="240" w:lineRule="auto"/>
        <w:ind w:firstLine="709"/>
        <w:jc w:val="both"/>
        <w:rPr>
          <w:rFonts w:ascii="Times New Roman" w:hAnsi="Times New Roman"/>
          <w:sz w:val="28"/>
          <w:szCs w:val="28"/>
          <w:lang w:bidi="en-US"/>
        </w:rPr>
      </w:pPr>
      <w:r w:rsidRPr="000B571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2D0A26" w:rsidRPr="000B5718" w:rsidRDefault="002D0A26" w:rsidP="000B5718">
      <w:pPr>
        <w:spacing w:after="0" w:line="240" w:lineRule="auto"/>
        <w:ind w:firstLine="709"/>
        <w:jc w:val="both"/>
        <w:rPr>
          <w:rFonts w:ascii="Times New Roman" w:hAnsi="Times New Roman"/>
          <w:sz w:val="28"/>
          <w:szCs w:val="28"/>
          <w:lang w:bidi="en-US"/>
        </w:rPr>
      </w:pPr>
      <w:r w:rsidRPr="000B571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Независимо от вида чтения возможно использование двуязычного словаря. </w:t>
      </w:r>
    </w:p>
    <w:p w:rsidR="002D0A26" w:rsidRPr="000B5718" w:rsidRDefault="002D0A26"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Письменная речь</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Дальнейшее развитие и совершенствование письменной речи, а именно умений:</w:t>
      </w:r>
    </w:p>
    <w:p w:rsidR="002D0A26" w:rsidRPr="000B5718" w:rsidRDefault="002D0A26" w:rsidP="000B5718">
      <w:pPr>
        <w:numPr>
          <w:ilvl w:val="0"/>
          <w:numId w:val="17"/>
        </w:numPr>
        <w:tabs>
          <w:tab w:val="left" w:pos="993"/>
        </w:tabs>
        <w:spacing w:after="0" w:line="240" w:lineRule="auto"/>
        <w:ind w:left="0" w:firstLine="709"/>
        <w:jc w:val="both"/>
        <w:rPr>
          <w:rFonts w:ascii="Times New Roman" w:hAnsi="Times New Roman"/>
          <w:sz w:val="28"/>
          <w:szCs w:val="28"/>
        </w:rPr>
      </w:pPr>
      <w:r w:rsidRPr="000B5718">
        <w:rPr>
          <w:rFonts w:ascii="Times New Roman" w:hAnsi="Times New Roman"/>
          <w:sz w:val="28"/>
          <w:szCs w:val="28"/>
        </w:rPr>
        <w:t>заполнение анкет и формуляров (указывать имя, фамилию, пол, гражданство, национальность, адрес);</w:t>
      </w:r>
    </w:p>
    <w:p w:rsidR="002D0A26" w:rsidRPr="000B5718" w:rsidRDefault="002D0A26" w:rsidP="000B5718">
      <w:pPr>
        <w:numPr>
          <w:ilvl w:val="0"/>
          <w:numId w:val="17"/>
        </w:numPr>
        <w:tabs>
          <w:tab w:val="left" w:pos="993"/>
        </w:tabs>
        <w:spacing w:after="0" w:line="240" w:lineRule="auto"/>
        <w:ind w:left="0" w:firstLine="709"/>
        <w:jc w:val="both"/>
        <w:rPr>
          <w:rFonts w:ascii="Times New Roman" w:hAnsi="Times New Roman"/>
          <w:sz w:val="28"/>
          <w:szCs w:val="28"/>
        </w:rPr>
      </w:pPr>
      <w:r w:rsidRPr="000B571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2D0A26" w:rsidRPr="000B5718" w:rsidRDefault="002D0A26" w:rsidP="000B5718">
      <w:pPr>
        <w:numPr>
          <w:ilvl w:val="0"/>
          <w:numId w:val="17"/>
        </w:numPr>
        <w:tabs>
          <w:tab w:val="left" w:pos="993"/>
        </w:tabs>
        <w:spacing w:after="0" w:line="240" w:lineRule="auto"/>
        <w:ind w:left="0" w:firstLine="709"/>
        <w:jc w:val="both"/>
        <w:rPr>
          <w:rFonts w:ascii="Times New Roman" w:hAnsi="Times New Roman"/>
          <w:sz w:val="28"/>
          <w:szCs w:val="28"/>
        </w:rPr>
      </w:pPr>
      <w:r w:rsidRPr="000B571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D0A26" w:rsidRPr="000B5718" w:rsidRDefault="002D0A26" w:rsidP="000B5718">
      <w:pPr>
        <w:numPr>
          <w:ilvl w:val="0"/>
          <w:numId w:val="17"/>
        </w:numPr>
        <w:tabs>
          <w:tab w:val="left" w:pos="993"/>
        </w:tabs>
        <w:spacing w:after="0" w:line="240" w:lineRule="auto"/>
        <w:ind w:left="0" w:firstLine="709"/>
        <w:jc w:val="both"/>
        <w:rPr>
          <w:rFonts w:ascii="Times New Roman" w:hAnsi="Times New Roman"/>
          <w:sz w:val="28"/>
          <w:szCs w:val="28"/>
        </w:rPr>
      </w:pPr>
      <w:r w:rsidRPr="000B571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2D0A26" w:rsidRPr="000B5718" w:rsidRDefault="002D0A26" w:rsidP="000B5718">
      <w:pPr>
        <w:numPr>
          <w:ilvl w:val="0"/>
          <w:numId w:val="17"/>
        </w:numPr>
        <w:tabs>
          <w:tab w:val="left" w:pos="993"/>
        </w:tabs>
        <w:spacing w:after="0" w:line="240" w:lineRule="auto"/>
        <w:ind w:left="0" w:firstLine="709"/>
        <w:jc w:val="both"/>
        <w:rPr>
          <w:rFonts w:ascii="Times New Roman" w:hAnsi="Times New Roman"/>
          <w:sz w:val="28"/>
          <w:szCs w:val="28"/>
          <w:lang w:bidi="en-US"/>
        </w:rPr>
      </w:pPr>
      <w:r w:rsidRPr="000B571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2D0A26" w:rsidRPr="000B5718" w:rsidRDefault="002D0A26"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Языковые средства и навыки оперирования ими</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b/>
          <w:sz w:val="28"/>
          <w:szCs w:val="28"/>
        </w:rPr>
        <w:t>Орфография и пунктуация</w:t>
      </w:r>
    </w:p>
    <w:p w:rsidR="002D0A26" w:rsidRPr="000B5718" w:rsidRDefault="002D0A26" w:rsidP="006301B5">
      <w:pPr>
        <w:widowControl w:val="0"/>
        <w:spacing w:after="0" w:line="240" w:lineRule="auto"/>
        <w:ind w:firstLine="709"/>
        <w:jc w:val="both"/>
        <w:rPr>
          <w:rFonts w:ascii="Times New Roman" w:hAnsi="Times New Roman"/>
          <w:sz w:val="28"/>
          <w:szCs w:val="28"/>
          <w:lang w:bidi="en-US"/>
        </w:rPr>
      </w:pPr>
      <w:r w:rsidRPr="000B5718">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2D0A26" w:rsidRPr="000B5718" w:rsidRDefault="002D0A26"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b/>
          <w:sz w:val="28"/>
          <w:szCs w:val="28"/>
        </w:rPr>
        <w:t>Фонетическая сторона речи</w:t>
      </w:r>
    </w:p>
    <w:p w:rsidR="002D0A26" w:rsidRPr="000B5718" w:rsidRDefault="002D0A26"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D0A26" w:rsidRPr="000B5718" w:rsidRDefault="002D0A26"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b/>
          <w:sz w:val="28"/>
          <w:szCs w:val="28"/>
        </w:rPr>
        <w:t>Лексическая сторона речи</w:t>
      </w:r>
    </w:p>
    <w:p w:rsidR="002D0A26" w:rsidRPr="000B5718" w:rsidRDefault="002D0A26" w:rsidP="006301B5">
      <w:pPr>
        <w:widowControl w:val="0"/>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b/>
          <w:sz w:val="28"/>
          <w:szCs w:val="28"/>
        </w:rPr>
        <w:t>Грамматическая сторона речи</w:t>
      </w:r>
    </w:p>
    <w:p w:rsidR="002D0A26" w:rsidRPr="000B5718" w:rsidRDefault="002D0A26" w:rsidP="000B5718">
      <w:pPr>
        <w:spacing w:after="0" w:line="240" w:lineRule="auto"/>
        <w:ind w:firstLine="709"/>
        <w:jc w:val="both"/>
        <w:rPr>
          <w:rFonts w:ascii="Times New Roman" w:hAnsi="Times New Roman"/>
          <w:sz w:val="28"/>
          <w:szCs w:val="28"/>
          <w:lang w:bidi="en-US"/>
        </w:rPr>
      </w:pPr>
      <w:r w:rsidRPr="000B571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D0A26" w:rsidRPr="000B5718" w:rsidRDefault="002D0A26" w:rsidP="000B5718">
      <w:pPr>
        <w:spacing w:after="0" w:line="240" w:lineRule="auto"/>
        <w:ind w:firstLine="709"/>
        <w:jc w:val="both"/>
        <w:rPr>
          <w:rFonts w:ascii="Times New Roman" w:hAnsi="Times New Roman"/>
          <w:sz w:val="28"/>
          <w:szCs w:val="28"/>
          <w:lang w:bidi="en-US"/>
        </w:rPr>
      </w:pPr>
      <w:r w:rsidRPr="000B571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D0A26" w:rsidRPr="000B5718" w:rsidRDefault="002D0A26" w:rsidP="000B5718">
      <w:pPr>
        <w:spacing w:after="0" w:line="240" w:lineRule="auto"/>
        <w:ind w:firstLine="709"/>
        <w:jc w:val="both"/>
        <w:rPr>
          <w:rFonts w:ascii="Times New Roman" w:hAnsi="Times New Roman"/>
          <w:sz w:val="28"/>
          <w:szCs w:val="28"/>
          <w:lang w:bidi="en-US"/>
        </w:rPr>
      </w:pPr>
      <w:r w:rsidRPr="000B571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b/>
          <w:sz w:val="28"/>
          <w:szCs w:val="28"/>
        </w:rPr>
        <w:t>Социокультурные знания и умения.</w:t>
      </w:r>
    </w:p>
    <w:p w:rsidR="002D0A26" w:rsidRPr="000B5718" w:rsidRDefault="002D0A26" w:rsidP="000B5718">
      <w:pPr>
        <w:spacing w:after="0" w:line="240" w:lineRule="auto"/>
        <w:ind w:firstLine="709"/>
        <w:jc w:val="both"/>
        <w:rPr>
          <w:rFonts w:ascii="Times New Roman" w:hAnsi="Times New Roman"/>
          <w:sz w:val="28"/>
          <w:szCs w:val="28"/>
          <w:lang w:bidi="en-US"/>
        </w:rPr>
      </w:pPr>
      <w:r w:rsidRPr="000B571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D0A26" w:rsidRPr="000B5718" w:rsidRDefault="002D0A26" w:rsidP="000B5718">
      <w:pPr>
        <w:numPr>
          <w:ilvl w:val="0"/>
          <w:numId w:val="18"/>
        </w:numPr>
        <w:tabs>
          <w:tab w:val="left" w:pos="993"/>
        </w:tabs>
        <w:spacing w:after="0" w:line="240" w:lineRule="auto"/>
        <w:ind w:left="0" w:firstLine="709"/>
        <w:jc w:val="both"/>
        <w:rPr>
          <w:rFonts w:ascii="Times New Roman" w:hAnsi="Times New Roman"/>
          <w:sz w:val="28"/>
          <w:szCs w:val="28"/>
          <w:lang w:bidi="en-US"/>
        </w:rPr>
      </w:pPr>
      <w:r w:rsidRPr="000B5718">
        <w:rPr>
          <w:rFonts w:ascii="Times New Roman" w:hAnsi="Times New Roman"/>
          <w:sz w:val="28"/>
          <w:szCs w:val="28"/>
          <w:lang w:bidi="en-US"/>
        </w:rPr>
        <w:t>знаниями о значении родного и иностранного языков в современном мире;</w:t>
      </w:r>
    </w:p>
    <w:p w:rsidR="002D0A26" w:rsidRPr="000B5718" w:rsidRDefault="002D0A26" w:rsidP="000B5718">
      <w:pPr>
        <w:numPr>
          <w:ilvl w:val="0"/>
          <w:numId w:val="18"/>
        </w:numPr>
        <w:tabs>
          <w:tab w:val="left" w:pos="993"/>
        </w:tabs>
        <w:spacing w:after="0" w:line="240" w:lineRule="auto"/>
        <w:ind w:left="0" w:firstLine="709"/>
        <w:jc w:val="both"/>
        <w:rPr>
          <w:rFonts w:ascii="Times New Roman" w:hAnsi="Times New Roman"/>
          <w:sz w:val="28"/>
          <w:szCs w:val="28"/>
          <w:lang w:bidi="en-US"/>
        </w:rPr>
      </w:pPr>
      <w:r w:rsidRPr="000B571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2D0A26" w:rsidRPr="000B5718" w:rsidRDefault="002D0A26" w:rsidP="006301B5">
      <w:pPr>
        <w:widowControl w:val="0"/>
        <w:numPr>
          <w:ilvl w:val="0"/>
          <w:numId w:val="18"/>
        </w:numPr>
        <w:tabs>
          <w:tab w:val="left" w:pos="993"/>
        </w:tabs>
        <w:spacing w:after="0" w:line="240" w:lineRule="auto"/>
        <w:ind w:left="0" w:firstLine="709"/>
        <w:jc w:val="both"/>
        <w:rPr>
          <w:rFonts w:ascii="Times New Roman" w:hAnsi="Times New Roman"/>
          <w:sz w:val="28"/>
          <w:szCs w:val="28"/>
          <w:lang w:bidi="en-US"/>
        </w:rPr>
      </w:pPr>
      <w:r w:rsidRPr="000B571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2D0A26" w:rsidRPr="000B5718" w:rsidRDefault="002D0A26" w:rsidP="006301B5">
      <w:pPr>
        <w:widowControl w:val="0"/>
        <w:numPr>
          <w:ilvl w:val="0"/>
          <w:numId w:val="18"/>
        </w:numPr>
        <w:tabs>
          <w:tab w:val="left" w:pos="993"/>
        </w:tabs>
        <w:spacing w:after="0" w:line="240" w:lineRule="auto"/>
        <w:ind w:left="0" w:firstLine="709"/>
        <w:jc w:val="both"/>
        <w:rPr>
          <w:rFonts w:ascii="Times New Roman" w:hAnsi="Times New Roman"/>
          <w:sz w:val="28"/>
          <w:szCs w:val="28"/>
          <w:lang w:bidi="en-US"/>
        </w:rPr>
      </w:pPr>
      <w:r w:rsidRPr="000B5718">
        <w:rPr>
          <w:rFonts w:ascii="Times New Roman" w:hAnsi="Times New Roman"/>
          <w:sz w:val="28"/>
          <w:szCs w:val="28"/>
          <w:lang w:bidi="en-US"/>
        </w:rPr>
        <w:t>знаниями о реалиях страны/стран изучаемого языка: традициях (в пита</w:t>
      </w:r>
      <w:r w:rsidRPr="000B5718">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2D0A26" w:rsidRPr="000B5718" w:rsidRDefault="002D0A26" w:rsidP="006301B5">
      <w:pPr>
        <w:widowControl w:val="0"/>
        <w:numPr>
          <w:ilvl w:val="0"/>
          <w:numId w:val="18"/>
        </w:numPr>
        <w:tabs>
          <w:tab w:val="left" w:pos="993"/>
        </w:tabs>
        <w:spacing w:after="0" w:line="240" w:lineRule="auto"/>
        <w:ind w:left="0" w:firstLine="709"/>
        <w:jc w:val="both"/>
        <w:rPr>
          <w:rFonts w:ascii="Times New Roman" w:hAnsi="Times New Roman"/>
          <w:sz w:val="28"/>
          <w:szCs w:val="28"/>
          <w:lang w:bidi="en-US"/>
        </w:rPr>
      </w:pPr>
      <w:r w:rsidRPr="000B5718">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D0A26" w:rsidRPr="000B5718" w:rsidRDefault="002D0A26" w:rsidP="000B5718">
      <w:pPr>
        <w:numPr>
          <w:ilvl w:val="0"/>
          <w:numId w:val="18"/>
        </w:numPr>
        <w:tabs>
          <w:tab w:val="left" w:pos="993"/>
        </w:tabs>
        <w:spacing w:after="0" w:line="240" w:lineRule="auto"/>
        <w:ind w:left="0" w:firstLine="709"/>
        <w:jc w:val="both"/>
        <w:rPr>
          <w:rFonts w:ascii="Times New Roman" w:hAnsi="Times New Roman"/>
          <w:sz w:val="28"/>
          <w:szCs w:val="28"/>
          <w:lang w:bidi="en-US"/>
        </w:rPr>
      </w:pPr>
      <w:r w:rsidRPr="000B571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D0A26" w:rsidRPr="000B5718" w:rsidRDefault="002D0A26" w:rsidP="000B5718">
      <w:pPr>
        <w:numPr>
          <w:ilvl w:val="0"/>
          <w:numId w:val="18"/>
        </w:numPr>
        <w:tabs>
          <w:tab w:val="left" w:pos="993"/>
        </w:tabs>
        <w:spacing w:after="0" w:line="240" w:lineRule="auto"/>
        <w:ind w:left="0" w:firstLine="709"/>
        <w:jc w:val="both"/>
        <w:rPr>
          <w:rFonts w:ascii="Times New Roman" w:hAnsi="Times New Roman"/>
          <w:sz w:val="28"/>
          <w:szCs w:val="28"/>
          <w:lang w:bidi="en-US"/>
        </w:rPr>
      </w:pPr>
      <w:r w:rsidRPr="000B571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D0A26" w:rsidRPr="000B5718" w:rsidRDefault="002D0A26" w:rsidP="000B5718">
      <w:pPr>
        <w:spacing w:after="0" w:line="240" w:lineRule="auto"/>
        <w:ind w:firstLine="709"/>
        <w:contextualSpacing/>
        <w:jc w:val="both"/>
        <w:rPr>
          <w:rFonts w:ascii="Times New Roman" w:hAnsi="Times New Roman"/>
          <w:sz w:val="28"/>
          <w:szCs w:val="28"/>
        </w:rPr>
      </w:pPr>
      <w:r w:rsidRPr="000B5718">
        <w:rPr>
          <w:rFonts w:ascii="Times New Roman" w:hAnsi="Times New Roman"/>
          <w:b/>
          <w:sz w:val="28"/>
          <w:szCs w:val="28"/>
        </w:rPr>
        <w:t>Компенсаторные умения</w:t>
      </w:r>
    </w:p>
    <w:p w:rsidR="002D0A26" w:rsidRPr="000B5718" w:rsidRDefault="002D0A26" w:rsidP="000B5718">
      <w:pPr>
        <w:spacing w:after="0" w:line="240" w:lineRule="auto"/>
        <w:ind w:firstLine="709"/>
        <w:contextualSpacing/>
        <w:jc w:val="both"/>
        <w:rPr>
          <w:rFonts w:ascii="Times New Roman" w:hAnsi="Times New Roman"/>
          <w:sz w:val="28"/>
          <w:szCs w:val="28"/>
        </w:rPr>
      </w:pPr>
      <w:r w:rsidRPr="000B5718">
        <w:rPr>
          <w:rFonts w:ascii="Times New Roman" w:hAnsi="Times New Roman"/>
          <w:sz w:val="28"/>
          <w:szCs w:val="28"/>
          <w:lang w:bidi="en-US"/>
        </w:rPr>
        <w:t>Совершенствование умений:</w:t>
      </w:r>
    </w:p>
    <w:p w:rsidR="002D0A26" w:rsidRPr="000B5718" w:rsidRDefault="002D0A26" w:rsidP="000B5718">
      <w:pPr>
        <w:numPr>
          <w:ilvl w:val="0"/>
          <w:numId w:val="19"/>
        </w:numPr>
        <w:tabs>
          <w:tab w:val="left" w:pos="993"/>
        </w:tabs>
        <w:spacing w:after="0" w:line="240" w:lineRule="auto"/>
        <w:ind w:left="0" w:firstLine="709"/>
        <w:jc w:val="both"/>
        <w:rPr>
          <w:rFonts w:ascii="Times New Roman" w:hAnsi="Times New Roman"/>
          <w:sz w:val="28"/>
          <w:szCs w:val="28"/>
          <w:lang w:bidi="en-US"/>
        </w:rPr>
      </w:pPr>
      <w:r w:rsidRPr="000B5718">
        <w:rPr>
          <w:rFonts w:ascii="Times New Roman" w:hAnsi="Times New Roman"/>
          <w:sz w:val="28"/>
          <w:szCs w:val="28"/>
          <w:lang w:bidi="en-US"/>
        </w:rPr>
        <w:t>переспрашивать, просить повторить, уточняя значение незнакомых слов;</w:t>
      </w:r>
    </w:p>
    <w:p w:rsidR="002D0A26" w:rsidRPr="000B5718" w:rsidRDefault="002D0A26" w:rsidP="000B5718">
      <w:pPr>
        <w:numPr>
          <w:ilvl w:val="0"/>
          <w:numId w:val="19"/>
        </w:numPr>
        <w:tabs>
          <w:tab w:val="left" w:pos="993"/>
        </w:tabs>
        <w:spacing w:after="0" w:line="240" w:lineRule="auto"/>
        <w:ind w:left="0" w:firstLine="709"/>
        <w:jc w:val="both"/>
        <w:rPr>
          <w:rFonts w:ascii="Times New Roman" w:hAnsi="Times New Roman"/>
          <w:sz w:val="28"/>
          <w:szCs w:val="28"/>
          <w:lang w:bidi="en-US"/>
        </w:rPr>
      </w:pPr>
      <w:r w:rsidRPr="000B571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D0A26" w:rsidRPr="000B5718" w:rsidRDefault="002D0A26" w:rsidP="000B5718">
      <w:pPr>
        <w:numPr>
          <w:ilvl w:val="0"/>
          <w:numId w:val="19"/>
        </w:numPr>
        <w:tabs>
          <w:tab w:val="left" w:pos="993"/>
        </w:tabs>
        <w:spacing w:after="0" w:line="240" w:lineRule="auto"/>
        <w:ind w:left="0" w:firstLine="709"/>
        <w:jc w:val="both"/>
        <w:rPr>
          <w:rFonts w:ascii="Times New Roman" w:hAnsi="Times New Roman"/>
          <w:sz w:val="28"/>
          <w:szCs w:val="28"/>
          <w:lang w:bidi="en-US"/>
        </w:rPr>
      </w:pPr>
      <w:r w:rsidRPr="000B5718">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2D0A26" w:rsidRPr="000B5718" w:rsidRDefault="002D0A26" w:rsidP="000B5718">
      <w:pPr>
        <w:numPr>
          <w:ilvl w:val="0"/>
          <w:numId w:val="19"/>
        </w:numPr>
        <w:tabs>
          <w:tab w:val="left" w:pos="993"/>
        </w:tabs>
        <w:spacing w:after="0" w:line="240" w:lineRule="auto"/>
        <w:ind w:left="0" w:firstLine="709"/>
        <w:jc w:val="both"/>
        <w:rPr>
          <w:rFonts w:ascii="Times New Roman" w:hAnsi="Times New Roman"/>
          <w:sz w:val="28"/>
          <w:szCs w:val="28"/>
          <w:lang w:bidi="en-US"/>
        </w:rPr>
      </w:pPr>
      <w:r w:rsidRPr="000B571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2D0A26" w:rsidRPr="000B5718" w:rsidRDefault="002D0A26" w:rsidP="000B5718">
      <w:pPr>
        <w:numPr>
          <w:ilvl w:val="0"/>
          <w:numId w:val="19"/>
        </w:numPr>
        <w:tabs>
          <w:tab w:val="left" w:pos="993"/>
        </w:tabs>
        <w:spacing w:after="0" w:line="240" w:lineRule="auto"/>
        <w:ind w:left="0" w:firstLine="709"/>
        <w:contextualSpacing/>
        <w:jc w:val="both"/>
        <w:rPr>
          <w:rFonts w:ascii="Times New Roman" w:hAnsi="Times New Roman"/>
          <w:sz w:val="28"/>
          <w:szCs w:val="28"/>
        </w:rPr>
      </w:pPr>
      <w:r w:rsidRPr="000B5718">
        <w:rPr>
          <w:rFonts w:ascii="Times New Roman" w:hAnsi="Times New Roman"/>
          <w:sz w:val="28"/>
          <w:szCs w:val="28"/>
          <w:lang w:bidi="en-US"/>
        </w:rPr>
        <w:t>использовать синонимы, антонимы, описание понятия при дефиците языковых средств.</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b/>
          <w:sz w:val="28"/>
          <w:szCs w:val="28"/>
        </w:rPr>
        <w:t>Общеучебные умения и универсальные способы деятельности</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Формирование и совершенствование умений:</w:t>
      </w:r>
    </w:p>
    <w:p w:rsidR="002D0A26" w:rsidRPr="000B5718" w:rsidRDefault="002D0A26" w:rsidP="000B5718">
      <w:pPr>
        <w:numPr>
          <w:ilvl w:val="0"/>
          <w:numId w:val="20"/>
        </w:numPr>
        <w:tabs>
          <w:tab w:val="left" w:pos="993"/>
        </w:tabs>
        <w:spacing w:after="0" w:line="240" w:lineRule="auto"/>
        <w:ind w:left="0" w:firstLine="709"/>
        <w:jc w:val="both"/>
        <w:rPr>
          <w:rFonts w:ascii="Times New Roman" w:hAnsi="Times New Roman"/>
          <w:sz w:val="28"/>
          <w:szCs w:val="28"/>
        </w:rPr>
      </w:pPr>
      <w:r w:rsidRPr="000B571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D0A26" w:rsidRPr="000B5718" w:rsidRDefault="002D0A26" w:rsidP="000B5718">
      <w:pPr>
        <w:numPr>
          <w:ilvl w:val="0"/>
          <w:numId w:val="20"/>
        </w:numPr>
        <w:tabs>
          <w:tab w:val="left" w:pos="993"/>
        </w:tabs>
        <w:spacing w:after="0" w:line="240" w:lineRule="auto"/>
        <w:ind w:left="0" w:firstLine="709"/>
        <w:jc w:val="both"/>
        <w:rPr>
          <w:rFonts w:ascii="Times New Roman" w:hAnsi="Times New Roman"/>
          <w:sz w:val="28"/>
          <w:szCs w:val="28"/>
        </w:rPr>
      </w:pPr>
      <w:r w:rsidRPr="000B571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2D0A26" w:rsidRPr="000B5718" w:rsidRDefault="002D0A26" w:rsidP="000B5718">
      <w:pPr>
        <w:numPr>
          <w:ilvl w:val="0"/>
          <w:numId w:val="20"/>
        </w:numPr>
        <w:tabs>
          <w:tab w:val="left" w:pos="993"/>
        </w:tabs>
        <w:spacing w:after="0" w:line="240" w:lineRule="auto"/>
        <w:ind w:left="0" w:firstLine="709"/>
        <w:jc w:val="both"/>
        <w:rPr>
          <w:rFonts w:ascii="Times New Roman" w:hAnsi="Times New Roman"/>
          <w:sz w:val="28"/>
          <w:szCs w:val="28"/>
        </w:rPr>
      </w:pPr>
      <w:r w:rsidRPr="000B571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D0A26" w:rsidRPr="000B5718" w:rsidRDefault="002D0A26" w:rsidP="000B5718">
      <w:pPr>
        <w:numPr>
          <w:ilvl w:val="0"/>
          <w:numId w:val="20"/>
        </w:numPr>
        <w:tabs>
          <w:tab w:val="left" w:pos="993"/>
        </w:tabs>
        <w:spacing w:after="0" w:line="240" w:lineRule="auto"/>
        <w:ind w:left="0" w:firstLine="709"/>
        <w:jc w:val="both"/>
        <w:rPr>
          <w:rFonts w:ascii="Times New Roman" w:hAnsi="Times New Roman"/>
          <w:sz w:val="28"/>
          <w:szCs w:val="28"/>
        </w:rPr>
      </w:pPr>
      <w:r w:rsidRPr="000B5718">
        <w:rPr>
          <w:rFonts w:ascii="Times New Roman" w:hAnsi="Times New Roman"/>
          <w:sz w:val="28"/>
          <w:szCs w:val="28"/>
        </w:rPr>
        <w:t xml:space="preserve">самостоятельно работать в классе и дома. </w:t>
      </w:r>
    </w:p>
    <w:p w:rsidR="002D0A26" w:rsidRPr="000B5718" w:rsidRDefault="002D0A26" w:rsidP="000B5718">
      <w:pPr>
        <w:spacing w:after="0" w:line="240" w:lineRule="auto"/>
        <w:ind w:firstLine="709"/>
        <w:jc w:val="both"/>
        <w:rPr>
          <w:rFonts w:ascii="Times New Roman" w:hAnsi="Times New Roman"/>
          <w:b/>
          <w:sz w:val="28"/>
          <w:szCs w:val="28"/>
        </w:rPr>
      </w:pPr>
      <w:r w:rsidRPr="000B5718">
        <w:rPr>
          <w:rFonts w:ascii="Times New Roman" w:hAnsi="Times New Roman"/>
          <w:b/>
          <w:sz w:val="28"/>
          <w:szCs w:val="28"/>
        </w:rPr>
        <w:t>Специальные учебные умения</w:t>
      </w:r>
    </w:p>
    <w:p w:rsidR="002D0A26" w:rsidRPr="000B5718" w:rsidRDefault="002D0A26" w:rsidP="000B5718">
      <w:pPr>
        <w:spacing w:after="0" w:line="240" w:lineRule="auto"/>
        <w:ind w:firstLine="709"/>
        <w:jc w:val="both"/>
        <w:rPr>
          <w:rFonts w:ascii="Times New Roman" w:hAnsi="Times New Roman"/>
          <w:sz w:val="28"/>
          <w:szCs w:val="28"/>
        </w:rPr>
      </w:pPr>
      <w:r w:rsidRPr="000B5718">
        <w:rPr>
          <w:rFonts w:ascii="Times New Roman" w:hAnsi="Times New Roman"/>
          <w:sz w:val="28"/>
          <w:szCs w:val="28"/>
        </w:rPr>
        <w:t>Формирование и совершенствование умений:</w:t>
      </w:r>
    </w:p>
    <w:p w:rsidR="002D0A26" w:rsidRPr="000B5718" w:rsidRDefault="002D0A26" w:rsidP="000B5718">
      <w:pPr>
        <w:numPr>
          <w:ilvl w:val="0"/>
          <w:numId w:val="21"/>
        </w:numPr>
        <w:tabs>
          <w:tab w:val="left" w:pos="993"/>
        </w:tabs>
        <w:spacing w:after="0" w:line="240" w:lineRule="auto"/>
        <w:ind w:left="0" w:firstLine="709"/>
        <w:jc w:val="both"/>
        <w:rPr>
          <w:rFonts w:ascii="Times New Roman" w:hAnsi="Times New Roman"/>
          <w:sz w:val="28"/>
          <w:szCs w:val="28"/>
        </w:rPr>
      </w:pPr>
      <w:r w:rsidRPr="000B5718">
        <w:rPr>
          <w:rFonts w:ascii="Times New Roman" w:hAnsi="Times New Roman"/>
          <w:sz w:val="28"/>
          <w:szCs w:val="28"/>
        </w:rPr>
        <w:t>находить ключевые слова и социокультурные реалии в работе над текстом;</w:t>
      </w:r>
    </w:p>
    <w:p w:rsidR="002D0A26" w:rsidRPr="000B5718" w:rsidRDefault="002D0A26" w:rsidP="000B5718">
      <w:pPr>
        <w:numPr>
          <w:ilvl w:val="0"/>
          <w:numId w:val="21"/>
        </w:numPr>
        <w:tabs>
          <w:tab w:val="left" w:pos="993"/>
        </w:tabs>
        <w:spacing w:after="0" w:line="240" w:lineRule="auto"/>
        <w:ind w:left="0" w:firstLine="709"/>
        <w:jc w:val="both"/>
        <w:rPr>
          <w:rFonts w:ascii="Times New Roman" w:hAnsi="Times New Roman"/>
          <w:sz w:val="28"/>
          <w:szCs w:val="28"/>
        </w:rPr>
      </w:pPr>
      <w:r w:rsidRPr="000B5718">
        <w:rPr>
          <w:rFonts w:ascii="Times New Roman" w:hAnsi="Times New Roman"/>
          <w:sz w:val="28"/>
          <w:szCs w:val="28"/>
        </w:rPr>
        <w:t>семантизировать слова на основе языковой догадки;</w:t>
      </w:r>
    </w:p>
    <w:p w:rsidR="002D0A26" w:rsidRPr="000B5718" w:rsidRDefault="002D0A26" w:rsidP="000B5718">
      <w:pPr>
        <w:numPr>
          <w:ilvl w:val="0"/>
          <w:numId w:val="21"/>
        </w:numPr>
        <w:tabs>
          <w:tab w:val="left" w:pos="993"/>
        </w:tabs>
        <w:spacing w:after="0" w:line="240" w:lineRule="auto"/>
        <w:ind w:left="0" w:firstLine="709"/>
        <w:jc w:val="both"/>
        <w:rPr>
          <w:rFonts w:ascii="Times New Roman" w:hAnsi="Times New Roman"/>
          <w:sz w:val="28"/>
          <w:szCs w:val="28"/>
        </w:rPr>
      </w:pPr>
      <w:r w:rsidRPr="000B5718">
        <w:rPr>
          <w:rFonts w:ascii="Times New Roman" w:hAnsi="Times New Roman"/>
          <w:sz w:val="28"/>
          <w:szCs w:val="28"/>
        </w:rPr>
        <w:t>осуществлять словообразовательный анализ;</w:t>
      </w:r>
    </w:p>
    <w:p w:rsidR="002D0A26" w:rsidRPr="000B5718" w:rsidRDefault="002D0A26" w:rsidP="000B5718">
      <w:pPr>
        <w:numPr>
          <w:ilvl w:val="0"/>
          <w:numId w:val="21"/>
        </w:numPr>
        <w:tabs>
          <w:tab w:val="left" w:pos="993"/>
        </w:tabs>
        <w:spacing w:after="0" w:line="240" w:lineRule="auto"/>
        <w:ind w:left="0" w:firstLine="709"/>
        <w:jc w:val="both"/>
        <w:rPr>
          <w:rFonts w:ascii="Times New Roman" w:hAnsi="Times New Roman"/>
          <w:sz w:val="28"/>
          <w:szCs w:val="28"/>
        </w:rPr>
      </w:pPr>
      <w:r w:rsidRPr="000B571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D0A26" w:rsidRPr="000B5718" w:rsidRDefault="002D0A26" w:rsidP="000B5718">
      <w:pPr>
        <w:numPr>
          <w:ilvl w:val="0"/>
          <w:numId w:val="21"/>
        </w:numPr>
        <w:tabs>
          <w:tab w:val="left" w:pos="993"/>
        </w:tabs>
        <w:spacing w:after="0" w:line="240" w:lineRule="auto"/>
        <w:ind w:left="0" w:firstLine="709"/>
        <w:jc w:val="both"/>
        <w:rPr>
          <w:rFonts w:ascii="Times New Roman" w:hAnsi="Times New Roman"/>
          <w:sz w:val="28"/>
          <w:szCs w:val="28"/>
        </w:rPr>
      </w:pPr>
      <w:r w:rsidRPr="000B5718">
        <w:rPr>
          <w:rFonts w:ascii="Times New Roman" w:hAnsi="Times New Roman"/>
          <w:sz w:val="28"/>
          <w:szCs w:val="28"/>
        </w:rPr>
        <w:t>участвовать в проектной деятельности меж- и метапредметного характера.</w:t>
      </w:r>
    </w:p>
    <w:p w:rsidR="002D0A26" w:rsidRDefault="002D0A26" w:rsidP="002D0A26"/>
    <w:p w:rsidR="0044134C" w:rsidRPr="00053E8E" w:rsidRDefault="0044134C" w:rsidP="00053E8E">
      <w:pPr>
        <w:pStyle w:val="4"/>
        <w:spacing w:before="0" w:line="240" w:lineRule="auto"/>
        <w:ind w:left="0" w:firstLine="708"/>
        <w:jc w:val="both"/>
        <w:rPr>
          <w:szCs w:val="28"/>
        </w:rPr>
      </w:pPr>
      <w:r w:rsidRPr="00053E8E">
        <w:rPr>
          <w:szCs w:val="28"/>
        </w:rPr>
        <w:t>2.2.2.3.1. Второй иностранный язык (французский)</w:t>
      </w:r>
    </w:p>
    <w:p w:rsidR="0044134C" w:rsidRPr="00053E8E" w:rsidRDefault="0044134C" w:rsidP="00053E8E">
      <w:pPr>
        <w:spacing w:after="0" w:line="240" w:lineRule="auto"/>
        <w:ind w:firstLine="708"/>
        <w:jc w:val="both"/>
        <w:rPr>
          <w:sz w:val="28"/>
          <w:szCs w:val="28"/>
        </w:rPr>
      </w:pPr>
    </w:p>
    <w:p w:rsidR="0044134C" w:rsidRPr="00053E8E" w:rsidRDefault="0044134C" w:rsidP="00053E8E">
      <w:pPr>
        <w:spacing w:after="0" w:line="240" w:lineRule="auto"/>
        <w:ind w:firstLine="708"/>
        <w:jc w:val="both"/>
        <w:rPr>
          <w:rFonts w:ascii="Times New Roman" w:eastAsia="Times New Roman" w:hAnsi="Times New Roman"/>
          <w:b/>
          <w:bCs/>
          <w:sz w:val="28"/>
          <w:szCs w:val="28"/>
        </w:rPr>
      </w:pPr>
      <w:r w:rsidRPr="00053E8E">
        <w:rPr>
          <w:rFonts w:ascii="Times New Roman" w:eastAsia="Times New Roman" w:hAnsi="Times New Roman"/>
          <w:b/>
          <w:bCs/>
          <w:sz w:val="28"/>
          <w:szCs w:val="28"/>
        </w:rPr>
        <w:t>Коммуникатичные умения</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b/>
          <w:bCs/>
          <w:i/>
          <w:iCs/>
          <w:sz w:val="28"/>
          <w:szCs w:val="28"/>
        </w:rPr>
        <w:t>Говорение</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i/>
          <w:iCs/>
          <w:sz w:val="28"/>
          <w:szCs w:val="28"/>
        </w:rPr>
        <w:t>В диалогической форме</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Диалог этикетного характера.</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Диалог-расспрос.</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Диалог — побуждение к действию.</w:t>
      </w:r>
    </w:p>
    <w:p w:rsidR="0044134C" w:rsidRPr="00053E8E" w:rsidRDefault="0044134C" w:rsidP="00053E8E">
      <w:pPr>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Диалог — обмен мнениями.</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b/>
          <w:bCs/>
          <w:i/>
          <w:iCs/>
          <w:sz w:val="28"/>
          <w:szCs w:val="28"/>
        </w:rPr>
        <w:t>Говорение</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i/>
          <w:iCs/>
          <w:sz w:val="28"/>
          <w:szCs w:val="28"/>
        </w:rPr>
        <w:t>В монологической форме</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Связные высказывания с использованием основ</w:t>
      </w:r>
      <w:r w:rsidRPr="00053E8E">
        <w:rPr>
          <w:rFonts w:ascii="Times New Roman" w:eastAsia="Times New Roman" w:hAnsi="Times New Roman"/>
          <w:sz w:val="28"/>
          <w:szCs w:val="28"/>
        </w:rPr>
        <w:softHyphen/>
        <w:t>ных коммуникативных типов речи: описание, сообще</w:t>
      </w:r>
      <w:r w:rsidRPr="00053E8E">
        <w:rPr>
          <w:rFonts w:ascii="Times New Roman" w:eastAsia="Times New Roman" w:hAnsi="Times New Roman"/>
          <w:sz w:val="28"/>
          <w:szCs w:val="28"/>
        </w:rPr>
        <w:softHyphen/>
        <w:t>ние, рассказ (включающий эмоционально-оценочные суждения), рассуждение (характеристика) с опорой и без опоры на прочитанный или прослушанный текст, коммуникативную ситуацию, зрительную нагляд</w:t>
      </w:r>
      <w:r w:rsidRPr="00053E8E">
        <w:rPr>
          <w:rFonts w:ascii="Times New Roman" w:eastAsia="Times New Roman" w:hAnsi="Times New Roman"/>
          <w:sz w:val="28"/>
          <w:szCs w:val="28"/>
        </w:rPr>
        <w:softHyphen/>
        <w:t>ность.</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b/>
          <w:bCs/>
          <w:i/>
          <w:iCs/>
          <w:sz w:val="28"/>
          <w:szCs w:val="28"/>
        </w:rPr>
        <w:t>Аудирование</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i/>
          <w:iCs/>
          <w:sz w:val="28"/>
          <w:szCs w:val="28"/>
        </w:rPr>
        <w:t>При непосредственном общении</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Восприятие и понимание на слух иноязычных не</w:t>
      </w:r>
      <w:r w:rsidRPr="00053E8E">
        <w:rPr>
          <w:rFonts w:ascii="Times New Roman" w:eastAsia="Times New Roman" w:hAnsi="Times New Roman"/>
          <w:sz w:val="28"/>
          <w:szCs w:val="28"/>
        </w:rPr>
        <w:softHyphen/>
        <w:t>сложных текстов с разной глубиной проникновения в их содержание (с пониманием основного содержа</w:t>
      </w:r>
      <w:r w:rsidRPr="00053E8E">
        <w:rPr>
          <w:rFonts w:ascii="Times New Roman" w:eastAsia="Times New Roman" w:hAnsi="Times New Roman"/>
          <w:sz w:val="28"/>
          <w:szCs w:val="28"/>
        </w:rPr>
        <w:softHyphen/>
        <w:t>ния, с выборочным пониманием и полным понимани</w:t>
      </w:r>
      <w:r w:rsidRPr="00053E8E">
        <w:rPr>
          <w:rFonts w:ascii="Times New Roman" w:eastAsia="Times New Roman" w:hAnsi="Times New Roman"/>
          <w:sz w:val="28"/>
          <w:szCs w:val="28"/>
        </w:rPr>
        <w:softHyphen/>
        <w:t>ем текста) в зависимости от коммуникативной зада</w:t>
      </w:r>
      <w:r w:rsidRPr="00053E8E">
        <w:rPr>
          <w:rFonts w:ascii="Times New Roman" w:eastAsia="Times New Roman" w:hAnsi="Times New Roman"/>
          <w:sz w:val="28"/>
          <w:szCs w:val="28"/>
        </w:rPr>
        <w:softHyphen/>
        <w:t>чи, жанра и функционального типа текста.</w:t>
      </w:r>
    </w:p>
    <w:p w:rsidR="0044134C" w:rsidRPr="00053E8E" w:rsidRDefault="0044134C" w:rsidP="00053E8E">
      <w:pPr>
        <w:spacing w:after="0" w:line="240" w:lineRule="auto"/>
        <w:ind w:firstLine="708"/>
        <w:jc w:val="both"/>
        <w:rPr>
          <w:rFonts w:ascii="Times New Roman" w:eastAsia="Times New Roman" w:hAnsi="Times New Roman"/>
          <w:i/>
          <w:iCs/>
          <w:sz w:val="28"/>
          <w:szCs w:val="28"/>
        </w:rPr>
      </w:pPr>
      <w:r w:rsidRPr="00053E8E">
        <w:rPr>
          <w:rFonts w:ascii="Times New Roman" w:eastAsia="Times New Roman" w:hAnsi="Times New Roman"/>
          <w:i/>
          <w:iCs/>
          <w:sz w:val="28"/>
          <w:szCs w:val="28"/>
        </w:rPr>
        <w:t>При   опосредованном   общении   (на   основе аудиотекста)</w:t>
      </w:r>
    </w:p>
    <w:p w:rsidR="0044134C" w:rsidRPr="00053E8E" w:rsidRDefault="0044134C" w:rsidP="00053E8E">
      <w:pPr>
        <w:spacing w:after="0" w:line="240" w:lineRule="auto"/>
        <w:ind w:firstLine="708"/>
        <w:jc w:val="both"/>
        <w:rPr>
          <w:rFonts w:ascii="Times New Roman" w:eastAsia="Times New Roman" w:hAnsi="Times New Roman"/>
          <w:i/>
          <w:iCs/>
          <w:sz w:val="28"/>
          <w:szCs w:val="28"/>
        </w:rPr>
      </w:pPr>
      <w:r w:rsidRPr="00053E8E">
        <w:rPr>
          <w:rFonts w:ascii="Times New Roman" w:eastAsia="Times New Roman" w:hAnsi="Times New Roman"/>
          <w:b/>
          <w:bCs/>
          <w:i/>
          <w:iCs/>
          <w:spacing w:val="-3"/>
          <w:sz w:val="28"/>
          <w:szCs w:val="28"/>
        </w:rPr>
        <w:t>Чтение</w:t>
      </w:r>
    </w:p>
    <w:p w:rsidR="0044134C" w:rsidRPr="00053E8E" w:rsidRDefault="0044134C" w:rsidP="00053E8E">
      <w:pPr>
        <w:spacing w:after="0" w:line="240" w:lineRule="auto"/>
        <w:ind w:firstLine="708"/>
        <w:jc w:val="both"/>
        <w:rPr>
          <w:rFonts w:ascii="Times New Roman" w:eastAsia="Times New Roman" w:hAnsi="Times New Roman"/>
          <w:i/>
          <w:iCs/>
          <w:sz w:val="28"/>
          <w:szCs w:val="28"/>
        </w:rPr>
      </w:pPr>
      <w:r w:rsidRPr="00053E8E">
        <w:rPr>
          <w:rFonts w:ascii="Times New Roman" w:eastAsia="Times New Roman" w:hAnsi="Times New Roman"/>
          <w:sz w:val="28"/>
          <w:szCs w:val="28"/>
        </w:rPr>
        <w:t>Чтение и понимание аутентичных текстов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w:t>
      </w:r>
      <w:r w:rsidRPr="00053E8E">
        <w:rPr>
          <w:rFonts w:ascii="Times New Roman" w:eastAsia="Times New Roman" w:hAnsi="Times New Roman"/>
          <w:sz w:val="28"/>
          <w:szCs w:val="28"/>
        </w:rPr>
        <w:softHyphen/>
        <w:t>мительное чтение).</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С полным пониманием содержания (изучающее чтение).</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С выборочным пониманием нужной или интере</w:t>
      </w:r>
      <w:r w:rsidRPr="00053E8E">
        <w:rPr>
          <w:rFonts w:ascii="Times New Roman" w:eastAsia="Times New Roman" w:hAnsi="Times New Roman"/>
          <w:sz w:val="28"/>
          <w:szCs w:val="28"/>
        </w:rPr>
        <w:softHyphen/>
        <w:t>сующей информации (просмотровое/поисковое чте</w:t>
      </w:r>
      <w:r w:rsidRPr="00053E8E">
        <w:rPr>
          <w:rFonts w:ascii="Times New Roman" w:eastAsia="Times New Roman" w:hAnsi="Times New Roman"/>
          <w:sz w:val="28"/>
          <w:szCs w:val="28"/>
        </w:rPr>
        <w:softHyphen/>
        <w:t>ние).</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b/>
          <w:bCs/>
          <w:i/>
          <w:iCs/>
          <w:sz w:val="28"/>
          <w:szCs w:val="28"/>
        </w:rPr>
        <w:t>Письменная речь</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Выписки из текста, короткие поздравления с вы</w:t>
      </w:r>
      <w:r w:rsidRPr="00053E8E">
        <w:rPr>
          <w:rFonts w:ascii="Times New Roman" w:eastAsia="Times New Roman" w:hAnsi="Times New Roman"/>
          <w:sz w:val="28"/>
          <w:szCs w:val="28"/>
        </w:rPr>
        <w:softHyphen/>
        <w:t>ражением пожеланий.Заполнение бланков и несложных анкет в форме,   принятой   в  странах  изучаемого  иностранного</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языка. Личное письмо с опорой на образец</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b/>
          <w:bCs/>
          <w:spacing w:val="-1"/>
          <w:sz w:val="28"/>
          <w:szCs w:val="28"/>
        </w:rPr>
        <w:t>Графика, каллиграфия, орфография</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Правила чтения и написания новых слов, отобран</w:t>
      </w:r>
      <w:r w:rsidRPr="00053E8E">
        <w:rPr>
          <w:rFonts w:ascii="Times New Roman" w:eastAsia="Times New Roman" w:hAnsi="Times New Roman"/>
          <w:sz w:val="28"/>
          <w:szCs w:val="28"/>
        </w:rPr>
        <w:softHyphen/>
        <w:t>ных для данного этапа обучения и навыки их приме</w:t>
      </w:r>
      <w:r w:rsidRPr="00053E8E">
        <w:rPr>
          <w:rFonts w:ascii="Times New Roman" w:eastAsia="Times New Roman" w:hAnsi="Times New Roman"/>
          <w:sz w:val="28"/>
          <w:szCs w:val="28"/>
        </w:rPr>
        <w:softHyphen/>
        <w:t>нения в рамках изучаемого лексико-грамматического материала</w:t>
      </w:r>
    </w:p>
    <w:p w:rsidR="0044134C" w:rsidRPr="00053E8E" w:rsidRDefault="0044134C" w:rsidP="00053E8E">
      <w:pPr>
        <w:shd w:val="clear" w:color="auto" w:fill="FFFFFF"/>
        <w:spacing w:after="0" w:line="240" w:lineRule="auto"/>
        <w:ind w:firstLine="708"/>
        <w:jc w:val="both"/>
        <w:rPr>
          <w:rFonts w:ascii="Times New Roman" w:eastAsia="Times New Roman" w:hAnsi="Times New Roman"/>
          <w:b/>
          <w:bCs/>
          <w:sz w:val="28"/>
          <w:szCs w:val="28"/>
        </w:rPr>
      </w:pPr>
      <w:r w:rsidRPr="00053E8E">
        <w:rPr>
          <w:rFonts w:ascii="Times New Roman" w:eastAsia="Times New Roman" w:hAnsi="Times New Roman"/>
          <w:b/>
          <w:bCs/>
          <w:sz w:val="28"/>
          <w:szCs w:val="28"/>
        </w:rPr>
        <w:t>Фонетическая сторона речи</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Различение на слух всех звуков французского языка и их адекватное произношение, соблюдение правильного ударения в словах и ритмических груп</w:t>
      </w:r>
      <w:r w:rsidRPr="00053E8E">
        <w:rPr>
          <w:rFonts w:ascii="Times New Roman" w:eastAsia="Times New Roman" w:hAnsi="Times New Roman"/>
          <w:sz w:val="28"/>
          <w:szCs w:val="28"/>
        </w:rPr>
        <w:softHyphen/>
        <w:t>пах. Соблюдение правил сцепления (</w:t>
      </w:r>
      <w:r w:rsidRPr="00053E8E">
        <w:rPr>
          <w:rFonts w:ascii="Times New Roman" w:eastAsia="Times New Roman" w:hAnsi="Times New Roman"/>
          <w:sz w:val="28"/>
          <w:szCs w:val="28"/>
          <w:lang w:val="en-US"/>
        </w:rPr>
        <w:t>liaison</w:t>
      </w:r>
      <w:r w:rsidRPr="00053E8E">
        <w:rPr>
          <w:rFonts w:ascii="Times New Roman" w:eastAsia="Times New Roman" w:hAnsi="Times New Roman"/>
          <w:sz w:val="28"/>
          <w:szCs w:val="28"/>
        </w:rPr>
        <w:t>) и связы</w:t>
      </w:r>
      <w:r w:rsidRPr="00053E8E">
        <w:rPr>
          <w:rFonts w:ascii="Times New Roman" w:eastAsia="Times New Roman" w:hAnsi="Times New Roman"/>
          <w:sz w:val="28"/>
          <w:szCs w:val="28"/>
        </w:rPr>
        <w:softHyphen/>
        <w:t>вания (</w:t>
      </w:r>
      <w:r w:rsidRPr="00053E8E">
        <w:rPr>
          <w:rFonts w:ascii="Times New Roman" w:eastAsia="Times New Roman" w:hAnsi="Times New Roman"/>
          <w:sz w:val="28"/>
          <w:szCs w:val="28"/>
          <w:lang w:val="en-US"/>
        </w:rPr>
        <w:t>encha</w:t>
      </w:r>
      <w:r w:rsidRPr="00053E8E">
        <w:rPr>
          <w:rFonts w:ascii="Times New Roman" w:eastAsia="Times New Roman" w:hAnsi="Times New Roman"/>
          <w:sz w:val="28"/>
          <w:szCs w:val="28"/>
        </w:rPr>
        <w:t>î</w:t>
      </w:r>
      <w:r w:rsidRPr="00053E8E">
        <w:rPr>
          <w:rFonts w:ascii="Times New Roman" w:eastAsia="Times New Roman" w:hAnsi="Times New Roman"/>
          <w:sz w:val="28"/>
          <w:szCs w:val="28"/>
          <w:lang w:val="en-US"/>
        </w:rPr>
        <w:t>nement</w:t>
      </w:r>
      <w:r w:rsidRPr="00053E8E">
        <w:rPr>
          <w:rFonts w:ascii="Times New Roman" w:eastAsia="Times New Roman" w:hAnsi="Times New Roman"/>
          <w:sz w:val="28"/>
          <w:szCs w:val="28"/>
        </w:rPr>
        <w:t xml:space="preserve">) слов внутри ритмических групп, соблюдение  правил  сцепления  перед </w:t>
      </w:r>
      <w:r w:rsidRPr="00053E8E">
        <w:rPr>
          <w:rFonts w:ascii="Times New Roman" w:eastAsia="Times New Roman" w:hAnsi="Times New Roman"/>
          <w:sz w:val="28"/>
          <w:szCs w:val="28"/>
          <w:lang w:val="en-US"/>
        </w:rPr>
        <w:t>h</w:t>
      </w:r>
      <w:r w:rsidRPr="00053E8E">
        <w:rPr>
          <w:rFonts w:ascii="Times New Roman" w:eastAsia="Times New Roman" w:hAnsi="Times New Roman"/>
          <w:sz w:val="28"/>
          <w:szCs w:val="28"/>
        </w:rPr>
        <w:t xml:space="preserve">  немой  и  </w:t>
      </w:r>
      <w:r w:rsidRPr="00053E8E">
        <w:rPr>
          <w:rFonts w:ascii="Times New Roman" w:eastAsia="Times New Roman" w:hAnsi="Times New Roman"/>
          <w:sz w:val="28"/>
          <w:szCs w:val="28"/>
          <w:lang w:val="en-US"/>
        </w:rPr>
        <w:t>h</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придыхательной. Ритмико-интонационные навыки про</w:t>
      </w:r>
      <w:r w:rsidRPr="00053E8E">
        <w:rPr>
          <w:rFonts w:ascii="Times New Roman" w:eastAsia="Times New Roman" w:hAnsi="Times New Roman"/>
          <w:sz w:val="28"/>
          <w:szCs w:val="28"/>
        </w:rPr>
        <w:softHyphen/>
        <w:t>изношения разных типов предложений.</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Дальнейшее совершенствование слухо-произносительных навыков, в том числе применительно к но</w:t>
      </w:r>
      <w:r w:rsidRPr="00053E8E">
        <w:rPr>
          <w:rFonts w:ascii="Times New Roman" w:eastAsia="Times New Roman" w:hAnsi="Times New Roman"/>
          <w:sz w:val="28"/>
          <w:szCs w:val="28"/>
        </w:rPr>
        <w:softHyphen/>
        <w:t>вому языковому материалу</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b/>
          <w:bCs/>
          <w:sz w:val="28"/>
          <w:szCs w:val="28"/>
        </w:rPr>
        <w:t>Лексическая сторона речи</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Лексические единицы, обслуживающие новые темы, проблемы и ситуации общения в пределах те</w:t>
      </w:r>
      <w:r w:rsidRPr="00053E8E">
        <w:rPr>
          <w:rFonts w:ascii="Times New Roman" w:eastAsia="Times New Roman" w:hAnsi="Times New Roman"/>
          <w:sz w:val="28"/>
          <w:szCs w:val="28"/>
        </w:rPr>
        <w:softHyphen/>
        <w:t>матики основной школы, в объеме 1200 единиц (включая 500 усвоенных в начальной школе), в том числе устойчивые словосочетания, оценочная лекси</w:t>
      </w:r>
      <w:r w:rsidRPr="00053E8E">
        <w:rPr>
          <w:rFonts w:ascii="Times New Roman" w:eastAsia="Times New Roman" w:hAnsi="Times New Roman"/>
          <w:sz w:val="28"/>
          <w:szCs w:val="28"/>
        </w:rPr>
        <w:softHyphen/>
        <w:t>ка, реплики-клише речевого этикета.</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Основные способы словообразования:</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а) суффиксация:</w:t>
      </w:r>
    </w:p>
    <w:p w:rsidR="0044134C" w:rsidRPr="00053E8E" w:rsidRDefault="0044134C" w:rsidP="00053E8E">
      <w:pPr>
        <w:spacing w:after="0" w:line="240" w:lineRule="auto"/>
        <w:ind w:firstLine="708"/>
        <w:jc w:val="both"/>
        <w:rPr>
          <w:rFonts w:ascii="Times New Roman" w:eastAsia="Times New Roman" w:hAnsi="Times New Roman"/>
          <w:sz w:val="28"/>
          <w:szCs w:val="28"/>
          <w:lang w:val="en-US"/>
        </w:rPr>
      </w:pPr>
      <w:r w:rsidRPr="00053E8E">
        <w:rPr>
          <w:rFonts w:ascii="Times New Roman" w:eastAsia="Times New Roman" w:hAnsi="Times New Roman"/>
          <w:sz w:val="28"/>
          <w:szCs w:val="28"/>
          <w:lang w:val="en-US"/>
        </w:rPr>
        <w:t xml:space="preserve">• </w:t>
      </w:r>
      <w:r w:rsidRPr="00053E8E">
        <w:rPr>
          <w:rFonts w:ascii="Times New Roman" w:eastAsia="Times New Roman" w:hAnsi="Times New Roman"/>
          <w:sz w:val="28"/>
          <w:szCs w:val="28"/>
        </w:rPr>
        <w:t>существительныхссуффиксами</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lang w:val="en-US"/>
        </w:rPr>
      </w:pPr>
      <w:r w:rsidRPr="00053E8E">
        <w:rPr>
          <w:rFonts w:ascii="Times New Roman" w:eastAsia="Times New Roman" w:hAnsi="Times New Roman"/>
          <w:sz w:val="28"/>
          <w:szCs w:val="28"/>
          <w:lang w:val="en-US"/>
        </w:rPr>
        <w:t>-tion, -sion (collection, révision); -ement (appartement); -eur (ordinateur); -ure (signature); -ette (bicyclette, disquette); -ique (gymnastique); -iste, -isme (journaliste, tourisme); -er/-ère (boulanger/ boulangère); -ien/-ienne (pharmacien/pharmacienne); -erie (parfumerie); -ence, -ance (préférence, confiance); -aire (questionnaire); -oir, -oire (couloir, mémoire); -age (bricolage); -te (activité); -ude (attitude); -aison (comparaison); -esse (jeunesse); -ise (friandise);</w:t>
      </w:r>
    </w:p>
    <w:p w:rsidR="0044134C" w:rsidRPr="00053E8E" w:rsidRDefault="0044134C" w:rsidP="00053E8E">
      <w:pPr>
        <w:widowControl w:val="0"/>
        <w:numPr>
          <w:ilvl w:val="0"/>
          <w:numId w:val="254"/>
        </w:numPr>
        <w:shd w:val="clear" w:color="auto" w:fill="FFFFFF"/>
        <w:tabs>
          <w:tab w:val="left" w:pos="595"/>
        </w:tabs>
        <w:autoSpaceDE w:val="0"/>
        <w:autoSpaceDN w:val="0"/>
        <w:adjustRightInd w:val="0"/>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 xml:space="preserve">наречий с суффиксом </w:t>
      </w:r>
      <w:r w:rsidRPr="00053E8E">
        <w:rPr>
          <w:rFonts w:ascii="Times New Roman" w:eastAsia="Times New Roman" w:hAnsi="Times New Roman"/>
          <w:sz w:val="28"/>
          <w:szCs w:val="28"/>
          <w:lang w:val="en-US"/>
        </w:rPr>
        <w:t>-ment;</w:t>
      </w:r>
    </w:p>
    <w:p w:rsidR="0044134C" w:rsidRPr="00053E8E" w:rsidRDefault="0044134C" w:rsidP="00053E8E">
      <w:pPr>
        <w:widowControl w:val="0"/>
        <w:numPr>
          <w:ilvl w:val="0"/>
          <w:numId w:val="255"/>
        </w:numPr>
        <w:shd w:val="clear" w:color="auto" w:fill="FFFFFF"/>
        <w:tabs>
          <w:tab w:val="left" w:pos="595"/>
        </w:tabs>
        <w:autoSpaceDE w:val="0"/>
        <w:autoSpaceDN w:val="0"/>
        <w:adjustRightInd w:val="0"/>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прилагательных с суффиксами: -</w:t>
      </w:r>
      <w:r w:rsidRPr="00053E8E">
        <w:rPr>
          <w:rFonts w:ascii="Times New Roman" w:eastAsia="Times New Roman" w:hAnsi="Times New Roman"/>
          <w:sz w:val="28"/>
          <w:szCs w:val="28"/>
          <w:lang w:val="en-US"/>
        </w:rPr>
        <w:t>eur</w:t>
      </w:r>
      <w:r w:rsidRPr="00053E8E">
        <w:rPr>
          <w:rFonts w:ascii="Times New Roman" w:eastAsia="Times New Roman" w:hAnsi="Times New Roman"/>
          <w:sz w:val="28"/>
          <w:szCs w:val="28"/>
        </w:rPr>
        <w:t>/-</w:t>
      </w:r>
      <w:r w:rsidRPr="00053E8E">
        <w:rPr>
          <w:rFonts w:ascii="Times New Roman" w:eastAsia="Times New Roman" w:hAnsi="Times New Roman"/>
          <w:sz w:val="28"/>
          <w:szCs w:val="28"/>
          <w:lang w:val="en-US"/>
        </w:rPr>
        <w:t>euse</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heureux</w:t>
      </w:r>
      <w:r w:rsidRPr="00053E8E">
        <w:rPr>
          <w:rFonts w:ascii="Times New Roman" w:eastAsia="Times New Roman" w:hAnsi="Times New Roman"/>
          <w:sz w:val="28"/>
          <w:szCs w:val="28"/>
        </w:rPr>
        <w:t>/</w:t>
      </w:r>
      <w:r w:rsidRPr="00053E8E">
        <w:rPr>
          <w:rFonts w:ascii="Times New Roman" w:eastAsia="Times New Roman" w:hAnsi="Times New Roman"/>
          <w:sz w:val="28"/>
          <w:szCs w:val="28"/>
          <w:lang w:val="en-US"/>
        </w:rPr>
        <w:t>heureuse</w:t>
      </w:r>
      <w:r w:rsidRPr="00053E8E">
        <w:rPr>
          <w:rFonts w:ascii="Times New Roman" w:eastAsia="Times New Roman" w:hAnsi="Times New Roman"/>
          <w:sz w:val="28"/>
          <w:szCs w:val="28"/>
        </w:rPr>
        <w:t>); -</w:t>
      </w:r>
      <w:r w:rsidRPr="00053E8E">
        <w:rPr>
          <w:rFonts w:ascii="Times New Roman" w:eastAsia="Times New Roman" w:hAnsi="Times New Roman"/>
          <w:sz w:val="28"/>
          <w:szCs w:val="28"/>
          <w:lang w:val="en-US"/>
        </w:rPr>
        <w:t>ique</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sympatique</w:t>
      </w:r>
      <w:r w:rsidRPr="00053E8E">
        <w:rPr>
          <w:rFonts w:ascii="Times New Roman" w:eastAsia="Times New Roman" w:hAnsi="Times New Roman"/>
          <w:sz w:val="28"/>
          <w:szCs w:val="28"/>
        </w:rPr>
        <w:t>); -</w:t>
      </w:r>
      <w:r w:rsidRPr="00053E8E">
        <w:rPr>
          <w:rFonts w:ascii="Times New Roman" w:eastAsia="Times New Roman" w:hAnsi="Times New Roman"/>
          <w:sz w:val="28"/>
          <w:szCs w:val="28"/>
          <w:lang w:val="en-US"/>
        </w:rPr>
        <w:t>ant</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int</w:t>
      </w:r>
      <w:r w:rsidRPr="00053E8E">
        <w:rPr>
          <w:rFonts w:ascii="Times New Roman" w:eastAsia="Times New Roman" w:hAnsi="Times New Roman"/>
          <w:sz w:val="28"/>
          <w:szCs w:val="28"/>
        </w:rPr>
        <w:t>é</w:t>
      </w:r>
      <w:r w:rsidRPr="00053E8E">
        <w:rPr>
          <w:rFonts w:ascii="Times New Roman" w:eastAsia="Times New Roman" w:hAnsi="Times New Roman"/>
          <w:sz w:val="28"/>
          <w:szCs w:val="28"/>
          <w:lang w:val="en-US"/>
        </w:rPr>
        <w:t>ressant</w:t>
      </w:r>
      <w:r w:rsidRPr="00053E8E">
        <w:rPr>
          <w:rFonts w:ascii="Times New Roman" w:eastAsia="Times New Roman" w:hAnsi="Times New Roman"/>
          <w:sz w:val="28"/>
          <w:szCs w:val="28"/>
        </w:rPr>
        <w:t>);   -</w:t>
      </w:r>
      <w:r w:rsidRPr="00053E8E">
        <w:rPr>
          <w:rFonts w:ascii="Times New Roman" w:eastAsia="Times New Roman" w:hAnsi="Times New Roman"/>
          <w:sz w:val="28"/>
          <w:szCs w:val="28"/>
          <w:lang w:val="en-US"/>
        </w:rPr>
        <w:t>ain</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am</w:t>
      </w:r>
      <w:r w:rsidRPr="00053E8E">
        <w:rPr>
          <w:rFonts w:ascii="Times New Roman" w:eastAsia="Times New Roman" w:hAnsi="Times New Roman"/>
          <w:sz w:val="28"/>
          <w:szCs w:val="28"/>
        </w:rPr>
        <w:t>é</w:t>
      </w:r>
      <w:r w:rsidRPr="00053E8E">
        <w:rPr>
          <w:rFonts w:ascii="Times New Roman" w:eastAsia="Times New Roman" w:hAnsi="Times New Roman"/>
          <w:sz w:val="28"/>
          <w:szCs w:val="28"/>
          <w:lang w:val="en-US"/>
        </w:rPr>
        <w:t>ricain</w:t>
      </w:r>
      <w:r w:rsidRPr="00053E8E">
        <w:rPr>
          <w:rFonts w:ascii="Times New Roman" w:eastAsia="Times New Roman" w:hAnsi="Times New Roman"/>
          <w:sz w:val="28"/>
          <w:szCs w:val="28"/>
        </w:rPr>
        <w:t>);   -</w:t>
      </w:r>
      <w:r w:rsidRPr="00053E8E">
        <w:rPr>
          <w:rFonts w:ascii="Times New Roman" w:eastAsia="Times New Roman" w:hAnsi="Times New Roman"/>
          <w:sz w:val="28"/>
          <w:szCs w:val="28"/>
          <w:lang w:val="en-US"/>
        </w:rPr>
        <w:t>ais</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fran</w:t>
      </w:r>
      <w:r w:rsidRPr="00053E8E">
        <w:rPr>
          <w:rFonts w:ascii="Times New Roman" w:eastAsia="Times New Roman" w:hAnsi="Times New Roman"/>
          <w:sz w:val="28"/>
          <w:szCs w:val="28"/>
        </w:rPr>
        <w:t>ç</w:t>
      </w:r>
      <w:r w:rsidRPr="00053E8E">
        <w:rPr>
          <w:rFonts w:ascii="Times New Roman" w:eastAsia="Times New Roman" w:hAnsi="Times New Roman"/>
          <w:sz w:val="28"/>
          <w:szCs w:val="28"/>
          <w:lang w:val="en-US"/>
        </w:rPr>
        <w:t>ais</w:t>
      </w:r>
      <w:r w:rsidRPr="00053E8E">
        <w:rPr>
          <w:rFonts w:ascii="Times New Roman" w:eastAsia="Times New Roman" w:hAnsi="Times New Roman"/>
          <w:sz w:val="28"/>
          <w:szCs w:val="28"/>
        </w:rPr>
        <w:t>);   -</w:t>
      </w:r>
      <w:r w:rsidRPr="00053E8E">
        <w:rPr>
          <w:rFonts w:ascii="Times New Roman" w:eastAsia="Times New Roman" w:hAnsi="Times New Roman"/>
          <w:sz w:val="28"/>
          <w:szCs w:val="28"/>
          <w:lang w:val="en-US"/>
        </w:rPr>
        <w:t>ois</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chinois</w:t>
      </w:r>
      <w:r w:rsidRPr="00053E8E">
        <w:rPr>
          <w:rFonts w:ascii="Times New Roman" w:eastAsia="Times New Roman" w:hAnsi="Times New Roman"/>
          <w:sz w:val="28"/>
          <w:szCs w:val="28"/>
        </w:rPr>
        <w:t>);</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lang w:val="en-US"/>
        </w:rPr>
      </w:pPr>
      <w:r w:rsidRPr="00053E8E">
        <w:rPr>
          <w:rFonts w:ascii="Times New Roman" w:eastAsia="Times New Roman" w:hAnsi="Times New Roman"/>
          <w:sz w:val="28"/>
          <w:szCs w:val="28"/>
          <w:lang w:val="en-US"/>
        </w:rPr>
        <w:t>-ien (parisien); -able/-ible (vivable, lisible); -el/-elle, -al/-ale, -ile, -il/-ille (professionnel, génial, difficile, gentil); -able, -ible (formidable, possible); -eau/-elle (nouveau/nouvelle); -aire (planétaire); -atif/-ative (imaginatif);</w:t>
      </w:r>
    </w:p>
    <w:p w:rsidR="0044134C" w:rsidRPr="00053E8E" w:rsidRDefault="0044134C" w:rsidP="00053E8E">
      <w:pPr>
        <w:shd w:val="clear" w:color="auto" w:fill="FFFFFF"/>
        <w:tabs>
          <w:tab w:val="left" w:pos="725"/>
        </w:tabs>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б)</w:t>
      </w:r>
      <w:r w:rsidRPr="00053E8E">
        <w:rPr>
          <w:rFonts w:ascii="Times New Roman" w:eastAsia="Times New Roman" w:hAnsi="Times New Roman"/>
          <w:sz w:val="28"/>
          <w:szCs w:val="28"/>
        </w:rPr>
        <w:tab/>
        <w:t>префиксация существительных, прилагатель</w:t>
      </w:r>
      <w:r w:rsidRPr="00053E8E">
        <w:rPr>
          <w:rFonts w:ascii="Times New Roman" w:eastAsia="Times New Roman" w:hAnsi="Times New Roman"/>
          <w:sz w:val="28"/>
          <w:szCs w:val="28"/>
        </w:rPr>
        <w:softHyphen/>
        <w:t>ных и глаголов:</w:t>
      </w:r>
    </w:p>
    <w:p w:rsidR="0044134C" w:rsidRPr="00053E8E" w:rsidRDefault="0044134C" w:rsidP="00053E8E">
      <w:pPr>
        <w:shd w:val="clear" w:color="auto" w:fill="FFFFFF"/>
        <w:tabs>
          <w:tab w:val="left" w:pos="595"/>
        </w:tabs>
        <w:spacing w:after="0" w:line="240" w:lineRule="auto"/>
        <w:ind w:firstLine="708"/>
        <w:jc w:val="both"/>
        <w:rPr>
          <w:rFonts w:ascii="Times New Roman" w:eastAsia="Times New Roman" w:hAnsi="Times New Roman"/>
          <w:sz w:val="28"/>
          <w:szCs w:val="28"/>
          <w:lang w:val="en-US"/>
        </w:rPr>
      </w:pPr>
      <w:r w:rsidRPr="00053E8E">
        <w:rPr>
          <w:rFonts w:ascii="Times New Roman" w:eastAsia="Times New Roman" w:hAnsi="Times New Roman"/>
          <w:sz w:val="28"/>
          <w:szCs w:val="28"/>
          <w:lang w:val="en-US"/>
        </w:rPr>
        <w:t>•</w:t>
      </w:r>
      <w:r w:rsidRPr="00053E8E">
        <w:rPr>
          <w:rFonts w:ascii="Times New Roman" w:eastAsia="Times New Roman" w:hAnsi="Times New Roman"/>
          <w:sz w:val="28"/>
          <w:szCs w:val="28"/>
          <w:lang w:val="en-US"/>
        </w:rPr>
        <w:tab/>
        <w:t>in-, im- il- (inconnu, impossible, illisible); de-(départ, décourager); dis- (disparâtre); re-, re-(refaire, réviser); pré- (prévenir); me- (méfiant); a-(assimétrique); extra- (extraordinaire); anti- (antiride);</w:t>
      </w:r>
    </w:p>
    <w:p w:rsidR="0044134C" w:rsidRPr="00053E8E" w:rsidRDefault="0044134C" w:rsidP="00053E8E">
      <w:pPr>
        <w:shd w:val="clear" w:color="auto" w:fill="FFFFFF"/>
        <w:tabs>
          <w:tab w:val="left" w:pos="725"/>
        </w:tabs>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в)</w:t>
      </w:r>
      <w:r w:rsidRPr="00053E8E">
        <w:rPr>
          <w:rFonts w:ascii="Times New Roman" w:eastAsia="Times New Roman" w:hAnsi="Times New Roman"/>
          <w:sz w:val="28"/>
          <w:szCs w:val="28"/>
        </w:rPr>
        <w:tab/>
        <w:t>словосложение:</w:t>
      </w:r>
    </w:p>
    <w:p w:rsidR="0044134C" w:rsidRPr="00053E8E" w:rsidRDefault="0044134C" w:rsidP="00053E8E">
      <w:pPr>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•существительное + существительное (</w:t>
      </w:r>
      <w:r w:rsidRPr="00053E8E">
        <w:rPr>
          <w:rFonts w:ascii="Times New Roman" w:eastAsia="Times New Roman" w:hAnsi="Times New Roman"/>
          <w:sz w:val="28"/>
          <w:szCs w:val="28"/>
          <w:lang w:val="en-US"/>
        </w:rPr>
        <w:t>t</w:t>
      </w:r>
      <w:r w:rsidRPr="00053E8E">
        <w:rPr>
          <w:rFonts w:ascii="Times New Roman" w:eastAsia="Times New Roman" w:hAnsi="Times New Roman"/>
          <w:sz w:val="28"/>
          <w:szCs w:val="28"/>
        </w:rPr>
        <w:t>é</w:t>
      </w:r>
      <w:r w:rsidRPr="00053E8E">
        <w:rPr>
          <w:rFonts w:ascii="Times New Roman" w:eastAsia="Times New Roman" w:hAnsi="Times New Roman"/>
          <w:sz w:val="28"/>
          <w:szCs w:val="28"/>
          <w:lang w:val="en-US"/>
        </w:rPr>
        <w:t>l</w:t>
      </w:r>
      <w:r w:rsidRPr="00053E8E">
        <w:rPr>
          <w:rFonts w:ascii="Times New Roman" w:eastAsia="Times New Roman" w:hAnsi="Times New Roman"/>
          <w:sz w:val="28"/>
          <w:szCs w:val="28"/>
        </w:rPr>
        <w:t>é-</w:t>
      </w:r>
      <w:r w:rsidRPr="00053E8E">
        <w:rPr>
          <w:rFonts w:ascii="Times New Roman" w:eastAsia="Times New Roman" w:hAnsi="Times New Roman"/>
          <w:sz w:val="28"/>
          <w:szCs w:val="28"/>
          <w:lang w:val="en-US"/>
        </w:rPr>
        <w:t>carte</w:t>
      </w:r>
      <w:r w:rsidRPr="00053E8E">
        <w:rPr>
          <w:rFonts w:ascii="Times New Roman" w:eastAsia="Times New Roman" w:hAnsi="Times New Roman"/>
          <w:sz w:val="28"/>
          <w:szCs w:val="28"/>
        </w:rPr>
        <w:t>); существительное + предлог + существитель</w:t>
      </w:r>
      <w:r w:rsidRPr="00053E8E">
        <w:rPr>
          <w:rFonts w:ascii="Times New Roman" w:eastAsia="Times New Roman" w:hAnsi="Times New Roman"/>
          <w:sz w:val="28"/>
          <w:szCs w:val="28"/>
        </w:rPr>
        <w:softHyphen/>
        <w:t>ное (</w:t>
      </w:r>
      <w:r w:rsidRPr="00053E8E">
        <w:rPr>
          <w:rFonts w:ascii="Times New Roman" w:eastAsia="Times New Roman" w:hAnsi="Times New Roman"/>
          <w:sz w:val="28"/>
          <w:szCs w:val="28"/>
          <w:lang w:val="en-US"/>
        </w:rPr>
        <w:t>sac</w:t>
      </w:r>
      <w:r w:rsidRPr="00053E8E">
        <w:rPr>
          <w:rFonts w:ascii="Times New Roman" w:eastAsia="Times New Roman" w:hAnsi="Times New Roman"/>
          <w:sz w:val="28"/>
          <w:szCs w:val="28"/>
        </w:rPr>
        <w:t>-à-</w:t>
      </w:r>
      <w:r w:rsidRPr="00053E8E">
        <w:rPr>
          <w:rFonts w:ascii="Times New Roman" w:eastAsia="Times New Roman" w:hAnsi="Times New Roman"/>
          <w:sz w:val="28"/>
          <w:szCs w:val="28"/>
          <w:lang w:val="en-US"/>
        </w:rPr>
        <w:t>dos</w:t>
      </w:r>
      <w:r w:rsidRPr="00053E8E">
        <w:rPr>
          <w:rFonts w:ascii="Times New Roman" w:eastAsia="Times New Roman" w:hAnsi="Times New Roman"/>
          <w:sz w:val="28"/>
          <w:szCs w:val="28"/>
        </w:rPr>
        <w:t>); прилагательное+существительное(</w:t>
      </w:r>
      <w:r w:rsidRPr="00053E8E">
        <w:rPr>
          <w:rFonts w:ascii="Times New Roman" w:eastAsia="Times New Roman" w:hAnsi="Times New Roman"/>
          <w:sz w:val="28"/>
          <w:szCs w:val="28"/>
          <w:lang w:val="en-US"/>
        </w:rPr>
        <w:t>cybercaf</w:t>
      </w:r>
      <w:r w:rsidRPr="00053E8E">
        <w:rPr>
          <w:rFonts w:ascii="Times New Roman" w:eastAsia="Times New Roman" w:hAnsi="Times New Roman"/>
          <w:sz w:val="28"/>
          <w:szCs w:val="28"/>
        </w:rPr>
        <w:t>é);глагол+местоимение(</w:t>
      </w:r>
      <w:r w:rsidRPr="00053E8E">
        <w:rPr>
          <w:rFonts w:ascii="Times New Roman" w:eastAsia="Times New Roman" w:hAnsi="Times New Roman"/>
          <w:sz w:val="28"/>
          <w:szCs w:val="28"/>
          <w:lang w:val="en-US"/>
        </w:rPr>
        <w:t>rendez</w:t>
      </w:r>
      <w:r w:rsidRPr="00053E8E">
        <w:rPr>
          <w:rFonts w:ascii="Times New Roman" w:eastAsia="Times New Roman" w:hAnsi="Times New Roman"/>
          <w:sz w:val="28"/>
          <w:szCs w:val="28"/>
        </w:rPr>
        <w:t>-</w:t>
      </w:r>
      <w:r w:rsidRPr="00053E8E">
        <w:rPr>
          <w:rFonts w:ascii="Times New Roman" w:eastAsia="Times New Roman" w:hAnsi="Times New Roman"/>
          <w:sz w:val="28"/>
          <w:szCs w:val="28"/>
          <w:lang w:val="en-US"/>
        </w:rPr>
        <w:t>vous</w:t>
      </w:r>
      <w:r w:rsidRPr="00053E8E">
        <w:rPr>
          <w:rFonts w:ascii="Times New Roman" w:eastAsia="Times New Roman" w:hAnsi="Times New Roman"/>
          <w:sz w:val="28"/>
          <w:szCs w:val="28"/>
        </w:rPr>
        <w:t>);глагол + существительное (</w:t>
      </w:r>
      <w:r w:rsidRPr="00053E8E">
        <w:rPr>
          <w:rFonts w:ascii="Times New Roman" w:eastAsia="Times New Roman" w:hAnsi="Times New Roman"/>
          <w:sz w:val="28"/>
          <w:szCs w:val="28"/>
          <w:lang w:val="en-US"/>
        </w:rPr>
        <w:t>passe</w:t>
      </w:r>
      <w:r w:rsidRPr="00053E8E">
        <w:rPr>
          <w:rFonts w:ascii="Times New Roman" w:eastAsia="Times New Roman" w:hAnsi="Times New Roman"/>
          <w:sz w:val="28"/>
          <w:szCs w:val="28"/>
        </w:rPr>
        <w:t>-</w:t>
      </w:r>
      <w:r w:rsidRPr="00053E8E">
        <w:rPr>
          <w:rFonts w:ascii="Times New Roman" w:eastAsia="Times New Roman" w:hAnsi="Times New Roman"/>
          <w:sz w:val="28"/>
          <w:szCs w:val="28"/>
          <w:lang w:val="en-US"/>
        </w:rPr>
        <w:t>temps</w:t>
      </w:r>
      <w:r w:rsidRPr="00053E8E">
        <w:rPr>
          <w:rFonts w:ascii="Times New Roman" w:eastAsia="Times New Roman" w:hAnsi="Times New Roman"/>
          <w:sz w:val="28"/>
          <w:szCs w:val="28"/>
        </w:rPr>
        <w:t>); предлог +существительное (</w:t>
      </w:r>
      <w:r w:rsidRPr="00053E8E">
        <w:rPr>
          <w:rFonts w:ascii="Times New Roman" w:eastAsia="Times New Roman" w:hAnsi="Times New Roman"/>
          <w:sz w:val="28"/>
          <w:szCs w:val="28"/>
          <w:lang w:val="en-US"/>
        </w:rPr>
        <w:t>sous</w:t>
      </w:r>
      <w:r w:rsidRPr="00053E8E">
        <w:rPr>
          <w:rFonts w:ascii="Times New Roman" w:eastAsia="Times New Roman" w:hAnsi="Times New Roman"/>
          <w:sz w:val="28"/>
          <w:szCs w:val="28"/>
        </w:rPr>
        <w:t>-</w:t>
      </w:r>
      <w:r w:rsidRPr="00053E8E">
        <w:rPr>
          <w:rFonts w:ascii="Times New Roman" w:eastAsia="Times New Roman" w:hAnsi="Times New Roman"/>
          <w:sz w:val="28"/>
          <w:szCs w:val="28"/>
          <w:lang w:val="en-US"/>
        </w:rPr>
        <w:t>sol</w:t>
      </w:r>
      <w:r w:rsidRPr="00053E8E">
        <w:rPr>
          <w:rFonts w:ascii="Times New Roman" w:eastAsia="Times New Roman" w:hAnsi="Times New Roman"/>
          <w:sz w:val="28"/>
          <w:szCs w:val="28"/>
        </w:rPr>
        <w:t>);</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г) конверсия (образованиесуществительных от не</w:t>
      </w:r>
      <w:r w:rsidRPr="00053E8E">
        <w:rPr>
          <w:rFonts w:ascii="Times New Roman" w:eastAsia="Times New Roman" w:hAnsi="Times New Roman"/>
          <w:sz w:val="28"/>
          <w:szCs w:val="28"/>
        </w:rPr>
        <w:softHyphen/>
        <w:t>определенной формы глагола (</w:t>
      </w:r>
      <w:r w:rsidRPr="00053E8E">
        <w:rPr>
          <w:rFonts w:ascii="Times New Roman" w:eastAsia="Times New Roman" w:hAnsi="Times New Roman"/>
          <w:sz w:val="28"/>
          <w:szCs w:val="28"/>
          <w:lang w:val="en-US"/>
        </w:rPr>
        <w:t>conseiller</w:t>
      </w:r>
      <w:r w:rsidRPr="00053E8E">
        <w:rPr>
          <w:rFonts w:ascii="Times New Roman" w:eastAsia="Times New Roman" w:hAnsi="Times New Roman"/>
          <w:sz w:val="28"/>
          <w:szCs w:val="28"/>
        </w:rPr>
        <w:t xml:space="preserve"> — </w:t>
      </w:r>
      <w:r w:rsidRPr="00053E8E">
        <w:rPr>
          <w:rFonts w:ascii="Times New Roman" w:eastAsia="Times New Roman" w:hAnsi="Times New Roman"/>
          <w:sz w:val="28"/>
          <w:szCs w:val="28"/>
          <w:lang w:val="en-US"/>
        </w:rPr>
        <w:t>unconseil</w:t>
      </w:r>
      <w:r w:rsidRPr="00053E8E">
        <w:rPr>
          <w:rFonts w:ascii="Times New Roman" w:eastAsia="Times New Roman" w:hAnsi="Times New Roman"/>
          <w:sz w:val="28"/>
          <w:szCs w:val="28"/>
        </w:rPr>
        <w:t>).</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Представление о синонимии и антонимии, лекси</w:t>
      </w:r>
      <w:r w:rsidRPr="00053E8E">
        <w:rPr>
          <w:rFonts w:ascii="Times New Roman" w:eastAsia="Times New Roman" w:hAnsi="Times New Roman"/>
          <w:sz w:val="28"/>
          <w:szCs w:val="28"/>
        </w:rPr>
        <w:softHyphen/>
        <w:t>ческой сочетаемости, многозначности</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b/>
          <w:bCs/>
          <w:sz w:val="28"/>
          <w:szCs w:val="28"/>
        </w:rPr>
        <w:t>Грамматическая сторона речи</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Нераспространенные и распространенные прос</w:t>
      </w:r>
      <w:r w:rsidRPr="00053E8E">
        <w:rPr>
          <w:rFonts w:ascii="Times New Roman" w:eastAsia="Times New Roman" w:hAnsi="Times New Roman"/>
          <w:sz w:val="28"/>
          <w:szCs w:val="28"/>
        </w:rPr>
        <w:softHyphen/>
        <w:t>тые предложения. Безличные предложения. Предло</w:t>
      </w:r>
      <w:r w:rsidRPr="00053E8E">
        <w:rPr>
          <w:rFonts w:ascii="Times New Roman" w:eastAsia="Times New Roman" w:hAnsi="Times New Roman"/>
          <w:sz w:val="28"/>
          <w:szCs w:val="28"/>
        </w:rPr>
        <w:softHyphen/>
        <w:t xml:space="preserve">жения с неопределенно-личным местоимением </w:t>
      </w:r>
      <w:r w:rsidRPr="00053E8E">
        <w:rPr>
          <w:rFonts w:ascii="Times New Roman" w:eastAsia="Times New Roman" w:hAnsi="Times New Roman"/>
          <w:sz w:val="28"/>
          <w:szCs w:val="28"/>
          <w:lang w:val="en-US"/>
        </w:rPr>
        <w:t>on</w:t>
      </w:r>
      <w:r w:rsidRPr="00053E8E">
        <w:rPr>
          <w:rFonts w:ascii="Times New Roman" w:eastAsia="Times New Roman" w:hAnsi="Times New Roman"/>
          <w:sz w:val="28"/>
          <w:szCs w:val="28"/>
        </w:rPr>
        <w:t xml:space="preserve">. Сложно-сочиненные предложения с союзами  </w:t>
      </w:r>
      <w:r w:rsidRPr="00053E8E">
        <w:rPr>
          <w:rFonts w:ascii="Times New Roman" w:eastAsia="Times New Roman" w:hAnsi="Times New Roman"/>
          <w:sz w:val="28"/>
          <w:szCs w:val="28"/>
          <w:lang w:val="en-US"/>
        </w:rPr>
        <w:t>mais</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ni</w:t>
      </w:r>
      <w:r w:rsidRPr="00053E8E">
        <w:rPr>
          <w:rFonts w:ascii="Times New Roman" w:eastAsia="Times New Roman" w:hAnsi="Times New Roman"/>
          <w:sz w:val="28"/>
          <w:szCs w:val="28"/>
        </w:rPr>
        <w:t xml:space="preserve"> ... </w:t>
      </w:r>
      <w:r w:rsidRPr="00053E8E">
        <w:rPr>
          <w:rFonts w:ascii="Times New Roman" w:eastAsia="Times New Roman" w:hAnsi="Times New Roman"/>
          <w:sz w:val="28"/>
          <w:szCs w:val="28"/>
          <w:lang w:val="en-US"/>
        </w:rPr>
        <w:t>ni</w:t>
      </w:r>
      <w:r w:rsidRPr="00053E8E">
        <w:rPr>
          <w:rFonts w:ascii="Times New Roman" w:eastAsia="Times New Roman" w:hAnsi="Times New Roman"/>
          <w:sz w:val="28"/>
          <w:szCs w:val="28"/>
        </w:rPr>
        <w:t xml:space="preserve">. Сложноподчиненные предложения с придаточными дополнительными (союз </w:t>
      </w:r>
      <w:r w:rsidRPr="00053E8E">
        <w:rPr>
          <w:rFonts w:ascii="Times New Roman" w:eastAsia="Times New Roman" w:hAnsi="Times New Roman"/>
          <w:sz w:val="28"/>
          <w:szCs w:val="28"/>
          <w:lang w:val="en-US"/>
        </w:rPr>
        <w:t>que</w:t>
      </w:r>
      <w:r w:rsidRPr="00053E8E">
        <w:rPr>
          <w:rFonts w:ascii="Times New Roman" w:eastAsia="Times New Roman" w:hAnsi="Times New Roman"/>
          <w:sz w:val="28"/>
          <w:szCs w:val="28"/>
        </w:rPr>
        <w:t>), опреде</w:t>
      </w:r>
      <w:r w:rsidRPr="00053E8E">
        <w:rPr>
          <w:rFonts w:ascii="Times New Roman" w:eastAsia="Times New Roman" w:hAnsi="Times New Roman"/>
          <w:sz w:val="28"/>
          <w:szCs w:val="28"/>
        </w:rPr>
        <w:softHyphen/>
        <w:t xml:space="preserve">лительными (союзные слова </w:t>
      </w:r>
      <w:r w:rsidRPr="00053E8E">
        <w:rPr>
          <w:rFonts w:ascii="Times New Roman" w:eastAsia="Times New Roman" w:hAnsi="Times New Roman"/>
          <w:sz w:val="28"/>
          <w:szCs w:val="28"/>
          <w:lang w:val="en-US"/>
        </w:rPr>
        <w:t>qui</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que</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dont</w:t>
      </w:r>
      <w:r w:rsidRPr="00053E8E">
        <w:rPr>
          <w:rFonts w:ascii="Times New Roman" w:eastAsia="Times New Roman" w:hAnsi="Times New Roman"/>
          <w:sz w:val="28"/>
          <w:szCs w:val="28"/>
        </w:rPr>
        <w:t>, оù), обс</w:t>
      </w:r>
      <w:r w:rsidRPr="00053E8E">
        <w:rPr>
          <w:rFonts w:ascii="Times New Roman" w:eastAsia="Times New Roman" w:hAnsi="Times New Roman"/>
          <w:sz w:val="28"/>
          <w:szCs w:val="28"/>
        </w:rPr>
        <w:softHyphen/>
        <w:t>тоятельственными (наиболее распространенные сою</w:t>
      </w:r>
      <w:r w:rsidRPr="00053E8E">
        <w:rPr>
          <w:rFonts w:ascii="Times New Roman" w:eastAsia="Times New Roman" w:hAnsi="Times New Roman"/>
          <w:sz w:val="28"/>
          <w:szCs w:val="28"/>
        </w:rPr>
        <w:softHyphen/>
        <w:t>зы, выражающие значения времени (</w:t>
      </w:r>
      <w:r w:rsidRPr="00053E8E">
        <w:rPr>
          <w:rFonts w:ascii="Times New Roman" w:eastAsia="Times New Roman" w:hAnsi="Times New Roman"/>
          <w:sz w:val="28"/>
          <w:szCs w:val="28"/>
          <w:lang w:val="en-US"/>
        </w:rPr>
        <w:t>quand</w:t>
      </w:r>
      <w:r w:rsidRPr="00053E8E">
        <w:rPr>
          <w:rFonts w:ascii="Times New Roman" w:eastAsia="Times New Roman" w:hAnsi="Times New Roman"/>
          <w:sz w:val="28"/>
          <w:szCs w:val="28"/>
        </w:rPr>
        <w:t>), места (оù), причины (</w:t>
      </w:r>
      <w:r w:rsidRPr="00053E8E">
        <w:rPr>
          <w:rFonts w:ascii="Times New Roman" w:eastAsia="Times New Roman" w:hAnsi="Times New Roman"/>
          <w:sz w:val="28"/>
          <w:szCs w:val="28"/>
          <w:lang w:val="en-US"/>
        </w:rPr>
        <w:t>parceque</w:t>
      </w:r>
      <w:r w:rsidRPr="00053E8E">
        <w:rPr>
          <w:rFonts w:ascii="Times New Roman" w:eastAsia="Times New Roman" w:hAnsi="Times New Roman"/>
          <w:sz w:val="28"/>
          <w:szCs w:val="28"/>
        </w:rPr>
        <w:t>). Все типы вопросительных предложений. Прямой порядок слов и инверсия. Воп</w:t>
      </w:r>
      <w:r w:rsidRPr="00053E8E">
        <w:rPr>
          <w:rFonts w:ascii="Times New Roman" w:eastAsia="Times New Roman" w:hAnsi="Times New Roman"/>
          <w:sz w:val="28"/>
          <w:szCs w:val="28"/>
        </w:rPr>
        <w:softHyphen/>
        <w:t xml:space="preserve">росительное прилагательное </w:t>
      </w:r>
      <w:r w:rsidRPr="00053E8E">
        <w:rPr>
          <w:rFonts w:ascii="Times New Roman" w:eastAsia="Times New Roman" w:hAnsi="Times New Roman"/>
          <w:sz w:val="28"/>
          <w:szCs w:val="28"/>
          <w:lang w:val="en-US"/>
        </w:rPr>
        <w:t>quel</w:t>
      </w:r>
      <w:r w:rsidRPr="00053E8E">
        <w:rPr>
          <w:rFonts w:ascii="Times New Roman" w:eastAsia="Times New Roman" w:hAnsi="Times New Roman"/>
          <w:sz w:val="28"/>
          <w:szCs w:val="28"/>
        </w:rPr>
        <w:t xml:space="preserve">, вопросительные наречия оù, </w:t>
      </w:r>
      <w:r w:rsidRPr="00053E8E">
        <w:rPr>
          <w:rFonts w:ascii="Times New Roman" w:eastAsia="Times New Roman" w:hAnsi="Times New Roman"/>
          <w:sz w:val="28"/>
          <w:szCs w:val="28"/>
          <w:lang w:val="en-US"/>
        </w:rPr>
        <w:t>quand</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comment</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pourquoi</w:t>
      </w:r>
      <w:r w:rsidRPr="00053E8E">
        <w:rPr>
          <w:rFonts w:ascii="Times New Roman" w:eastAsia="Times New Roman" w:hAnsi="Times New Roman"/>
          <w:sz w:val="28"/>
          <w:szCs w:val="28"/>
        </w:rPr>
        <w:t>; вопроситель</w:t>
      </w:r>
      <w:r w:rsidRPr="00053E8E">
        <w:rPr>
          <w:rFonts w:ascii="Times New Roman" w:eastAsia="Times New Roman" w:hAnsi="Times New Roman"/>
          <w:sz w:val="28"/>
          <w:szCs w:val="28"/>
        </w:rPr>
        <w:softHyphen/>
        <w:t xml:space="preserve">ные местоимения </w:t>
      </w:r>
      <w:r w:rsidRPr="00053E8E">
        <w:rPr>
          <w:rFonts w:ascii="Times New Roman" w:eastAsia="Times New Roman" w:hAnsi="Times New Roman"/>
          <w:sz w:val="28"/>
          <w:szCs w:val="28"/>
          <w:lang w:val="en-US"/>
        </w:rPr>
        <w:t>qui</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que</w:t>
      </w:r>
      <w:r w:rsidRPr="00053E8E">
        <w:rPr>
          <w:rFonts w:ascii="Times New Roman" w:eastAsia="Times New Roman" w:hAnsi="Times New Roman"/>
          <w:sz w:val="28"/>
          <w:szCs w:val="28"/>
        </w:rPr>
        <w:t xml:space="preserve">. Отрицательные частицы </w:t>
      </w:r>
      <w:r w:rsidRPr="00053E8E">
        <w:rPr>
          <w:rFonts w:ascii="Times New Roman" w:eastAsia="Times New Roman" w:hAnsi="Times New Roman"/>
          <w:sz w:val="28"/>
          <w:szCs w:val="28"/>
          <w:lang w:val="en-US"/>
        </w:rPr>
        <w:t>plus</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jamais</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non</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personne</w:t>
      </w:r>
      <w:r w:rsidRPr="00053E8E">
        <w:rPr>
          <w:rFonts w:ascii="Times New Roman" w:eastAsia="Times New Roman" w:hAnsi="Times New Roman"/>
          <w:sz w:val="28"/>
          <w:szCs w:val="28"/>
        </w:rPr>
        <w:t xml:space="preserve">. Ограничительный оборот </w:t>
      </w:r>
      <w:r w:rsidRPr="00053E8E">
        <w:rPr>
          <w:rFonts w:ascii="Times New Roman" w:eastAsia="Times New Roman" w:hAnsi="Times New Roman"/>
          <w:sz w:val="28"/>
          <w:szCs w:val="28"/>
          <w:lang w:val="en-US"/>
        </w:rPr>
        <w:t>ne</w:t>
      </w:r>
      <w:r w:rsidRPr="00053E8E">
        <w:rPr>
          <w:rFonts w:ascii="Times New Roman" w:eastAsia="Times New Roman" w:hAnsi="Times New Roman"/>
          <w:sz w:val="28"/>
          <w:szCs w:val="28"/>
        </w:rPr>
        <w:t xml:space="preserve">  ...  </w:t>
      </w:r>
      <w:r w:rsidRPr="00053E8E">
        <w:rPr>
          <w:rFonts w:ascii="Times New Roman" w:eastAsia="Times New Roman" w:hAnsi="Times New Roman"/>
          <w:sz w:val="28"/>
          <w:szCs w:val="28"/>
          <w:lang w:val="en-US"/>
        </w:rPr>
        <w:t>que</w:t>
      </w:r>
      <w:r w:rsidRPr="00053E8E">
        <w:rPr>
          <w:rFonts w:ascii="Times New Roman" w:eastAsia="Times New Roman" w:hAnsi="Times New Roman"/>
          <w:sz w:val="28"/>
          <w:szCs w:val="28"/>
        </w:rPr>
        <w:t>.</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Видовременные  формы изъявительного наклонения (</w:t>
      </w:r>
      <w:r w:rsidRPr="00053E8E">
        <w:rPr>
          <w:rFonts w:ascii="Times New Roman" w:eastAsia="Times New Roman" w:hAnsi="Times New Roman"/>
          <w:sz w:val="28"/>
          <w:szCs w:val="28"/>
          <w:lang w:val="en-US"/>
        </w:rPr>
        <w:t>Indicatif</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lepr</w:t>
      </w:r>
      <w:r w:rsidRPr="00053E8E">
        <w:rPr>
          <w:rFonts w:ascii="Times New Roman" w:eastAsia="Times New Roman" w:hAnsi="Times New Roman"/>
          <w:sz w:val="28"/>
          <w:szCs w:val="28"/>
        </w:rPr>
        <w:t>é</w:t>
      </w:r>
      <w:r w:rsidRPr="00053E8E">
        <w:rPr>
          <w:rFonts w:ascii="Times New Roman" w:eastAsia="Times New Roman" w:hAnsi="Times New Roman"/>
          <w:sz w:val="28"/>
          <w:szCs w:val="28"/>
          <w:lang w:val="en-US"/>
        </w:rPr>
        <w:t>sent</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lefutursimple</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lefuturimm</w:t>
      </w:r>
      <w:r w:rsidRPr="00053E8E">
        <w:rPr>
          <w:rFonts w:ascii="Times New Roman" w:eastAsia="Times New Roman" w:hAnsi="Times New Roman"/>
          <w:sz w:val="28"/>
          <w:szCs w:val="28"/>
        </w:rPr>
        <w:t>é</w:t>
      </w:r>
      <w:r w:rsidRPr="00053E8E">
        <w:rPr>
          <w:rFonts w:ascii="Times New Roman" w:eastAsia="Times New Roman" w:hAnsi="Times New Roman"/>
          <w:sz w:val="28"/>
          <w:szCs w:val="28"/>
          <w:lang w:val="en-US"/>
        </w:rPr>
        <w:t>diat</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lepass</w:t>
      </w:r>
      <w:r w:rsidRPr="00053E8E">
        <w:rPr>
          <w:rFonts w:ascii="Times New Roman" w:eastAsia="Times New Roman" w:hAnsi="Times New Roman"/>
          <w:sz w:val="28"/>
          <w:szCs w:val="28"/>
        </w:rPr>
        <w:t xml:space="preserve">é </w:t>
      </w:r>
      <w:r w:rsidRPr="00053E8E">
        <w:rPr>
          <w:rFonts w:ascii="Times New Roman" w:eastAsia="Times New Roman" w:hAnsi="Times New Roman"/>
          <w:sz w:val="28"/>
          <w:szCs w:val="28"/>
          <w:lang w:val="en-US"/>
        </w:rPr>
        <w:t>compos</w:t>
      </w:r>
      <w:r w:rsidRPr="00053E8E">
        <w:rPr>
          <w:rFonts w:ascii="Times New Roman" w:eastAsia="Times New Roman" w:hAnsi="Times New Roman"/>
          <w:sz w:val="28"/>
          <w:szCs w:val="28"/>
        </w:rPr>
        <w:t xml:space="preserve">é, </w:t>
      </w:r>
      <w:r w:rsidRPr="00053E8E">
        <w:rPr>
          <w:rFonts w:ascii="Times New Roman" w:eastAsia="Times New Roman" w:hAnsi="Times New Roman"/>
          <w:sz w:val="28"/>
          <w:szCs w:val="28"/>
          <w:lang w:val="en-US"/>
        </w:rPr>
        <w:t>l</w:t>
      </w:r>
      <w:r w:rsidRPr="00053E8E">
        <w:rPr>
          <w:rFonts w:ascii="Times New Roman" w:eastAsia="Times New Roman" w:hAnsi="Times New Roman"/>
          <w:sz w:val="28"/>
          <w:szCs w:val="28"/>
        </w:rPr>
        <w:t>'</w:t>
      </w:r>
      <w:r w:rsidRPr="00053E8E">
        <w:rPr>
          <w:rFonts w:ascii="Times New Roman" w:eastAsia="Times New Roman" w:hAnsi="Times New Roman"/>
          <w:sz w:val="28"/>
          <w:szCs w:val="28"/>
          <w:lang w:val="en-US"/>
        </w:rPr>
        <w:t>imparfait</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leplus</w:t>
      </w:r>
      <w:r w:rsidRPr="00053E8E">
        <w:rPr>
          <w:rFonts w:ascii="Times New Roman" w:eastAsia="Times New Roman" w:hAnsi="Times New Roman"/>
          <w:sz w:val="28"/>
          <w:szCs w:val="28"/>
        </w:rPr>
        <w:t>-</w:t>
      </w:r>
      <w:r w:rsidRPr="00053E8E">
        <w:rPr>
          <w:rFonts w:ascii="Times New Roman" w:eastAsia="Times New Roman" w:hAnsi="Times New Roman"/>
          <w:sz w:val="28"/>
          <w:szCs w:val="28"/>
          <w:lang w:val="en-US"/>
        </w:rPr>
        <w:t>que</w:t>
      </w:r>
      <w:r w:rsidRPr="00053E8E">
        <w:rPr>
          <w:rFonts w:ascii="Times New Roman" w:eastAsia="Times New Roman" w:hAnsi="Times New Roman"/>
          <w:sz w:val="28"/>
          <w:szCs w:val="28"/>
        </w:rPr>
        <w:t>-</w:t>
      </w:r>
      <w:r w:rsidRPr="00053E8E">
        <w:rPr>
          <w:rFonts w:ascii="Times New Roman" w:eastAsia="Times New Roman" w:hAnsi="Times New Roman"/>
          <w:sz w:val="28"/>
          <w:szCs w:val="28"/>
          <w:lang w:val="en-US"/>
        </w:rPr>
        <w:t>parfait</w:t>
      </w:r>
      <w:r w:rsidRPr="00053E8E">
        <w:rPr>
          <w:rFonts w:ascii="Times New Roman" w:eastAsia="Times New Roman" w:hAnsi="Times New Roman"/>
          <w:sz w:val="28"/>
          <w:szCs w:val="28"/>
        </w:rPr>
        <w:t>,</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lang w:val="en-US"/>
        </w:rPr>
        <w:t>lefuturdans</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le</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pass</w:t>
      </w:r>
      <w:r w:rsidRPr="00053E8E">
        <w:rPr>
          <w:rFonts w:ascii="Times New Roman" w:eastAsia="Times New Roman" w:hAnsi="Times New Roman"/>
          <w:sz w:val="28"/>
          <w:szCs w:val="28"/>
        </w:rPr>
        <w:t xml:space="preserve">é. Возвратные (местоименные) глаголы. Спряжение глаголов </w:t>
      </w:r>
      <w:r w:rsidRPr="00053E8E">
        <w:rPr>
          <w:rFonts w:ascii="Times New Roman" w:eastAsia="Times New Roman" w:hAnsi="Times New Roman"/>
          <w:sz w:val="28"/>
          <w:szCs w:val="28"/>
          <w:lang w:val="en-US"/>
        </w:rPr>
        <w:t>I</w:t>
      </w:r>
      <w:r w:rsidRPr="00053E8E">
        <w:rPr>
          <w:rFonts w:ascii="Times New Roman" w:eastAsia="Times New Roman" w:hAnsi="Times New Roman"/>
          <w:sz w:val="28"/>
          <w:szCs w:val="28"/>
        </w:rPr>
        <w:t xml:space="preserve"> и </w:t>
      </w:r>
      <w:r w:rsidRPr="00053E8E">
        <w:rPr>
          <w:rFonts w:ascii="Times New Roman" w:eastAsia="Times New Roman" w:hAnsi="Times New Roman"/>
          <w:sz w:val="28"/>
          <w:szCs w:val="28"/>
          <w:lang w:val="en-US"/>
        </w:rPr>
        <w:t>II</w:t>
      </w:r>
      <w:r w:rsidRPr="00053E8E">
        <w:rPr>
          <w:rFonts w:ascii="Times New Roman" w:eastAsia="Times New Roman" w:hAnsi="Times New Roman"/>
          <w:sz w:val="28"/>
          <w:szCs w:val="28"/>
        </w:rPr>
        <w:t xml:space="preserve"> группы, распрост</w:t>
      </w:r>
      <w:r w:rsidRPr="00053E8E">
        <w:rPr>
          <w:rFonts w:ascii="Times New Roman" w:eastAsia="Times New Roman" w:hAnsi="Times New Roman"/>
          <w:sz w:val="28"/>
          <w:szCs w:val="28"/>
        </w:rPr>
        <w:softHyphen/>
        <w:t xml:space="preserve">раненных глаголов </w:t>
      </w:r>
      <w:r w:rsidRPr="00053E8E">
        <w:rPr>
          <w:rFonts w:ascii="Times New Roman" w:eastAsia="Times New Roman" w:hAnsi="Times New Roman"/>
          <w:sz w:val="28"/>
          <w:szCs w:val="28"/>
          <w:lang w:val="en-US"/>
        </w:rPr>
        <w:t>III</w:t>
      </w:r>
      <w:r w:rsidRPr="00053E8E">
        <w:rPr>
          <w:rFonts w:ascii="Times New Roman" w:eastAsia="Times New Roman" w:hAnsi="Times New Roman"/>
          <w:sz w:val="28"/>
          <w:szCs w:val="28"/>
        </w:rPr>
        <w:t xml:space="preserve"> группы в изъявительном накло</w:t>
      </w:r>
      <w:r w:rsidRPr="00053E8E">
        <w:rPr>
          <w:rFonts w:ascii="Times New Roman" w:eastAsia="Times New Roman" w:hAnsi="Times New Roman"/>
          <w:sz w:val="28"/>
          <w:szCs w:val="28"/>
        </w:rPr>
        <w:softHyphen/>
        <w:t>нении. Согласование причастия сложных форм глаго</w:t>
      </w:r>
      <w:r w:rsidRPr="00053E8E">
        <w:rPr>
          <w:rFonts w:ascii="Times New Roman" w:eastAsia="Times New Roman" w:hAnsi="Times New Roman"/>
          <w:sz w:val="28"/>
          <w:szCs w:val="28"/>
        </w:rPr>
        <w:softHyphen/>
        <w:t>ла с подлежащим и прямым дополнением. Согласо</w:t>
      </w:r>
      <w:r w:rsidRPr="00053E8E">
        <w:rPr>
          <w:rFonts w:ascii="Times New Roman" w:eastAsia="Times New Roman" w:hAnsi="Times New Roman"/>
          <w:sz w:val="28"/>
          <w:szCs w:val="28"/>
        </w:rPr>
        <w:softHyphen/>
        <w:t>вание времен в плане настоящего и прошедшего. Прямая и косвенная речь.</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Повелительное наклонение регулярных и распро</w:t>
      </w:r>
      <w:r w:rsidRPr="00053E8E">
        <w:rPr>
          <w:rFonts w:ascii="Times New Roman" w:eastAsia="Times New Roman" w:hAnsi="Times New Roman"/>
          <w:sz w:val="28"/>
          <w:szCs w:val="28"/>
        </w:rPr>
        <w:softHyphen/>
        <w:t>страненных нерегулярных глаголов в утвердительной и отрицательной форме (</w:t>
      </w:r>
      <w:r w:rsidRPr="00053E8E">
        <w:rPr>
          <w:rFonts w:ascii="Times New Roman" w:eastAsia="Times New Roman" w:hAnsi="Times New Roman"/>
          <w:sz w:val="28"/>
          <w:szCs w:val="28"/>
          <w:lang w:val="en-US"/>
        </w:rPr>
        <w:t>l</w:t>
      </w:r>
      <w:r w:rsidRPr="00053E8E">
        <w:rPr>
          <w:rFonts w:ascii="Times New Roman" w:eastAsia="Times New Roman" w:hAnsi="Times New Roman"/>
          <w:sz w:val="28"/>
          <w:szCs w:val="28"/>
        </w:rPr>
        <w:t>'</w:t>
      </w:r>
      <w:r w:rsidRPr="00053E8E">
        <w:rPr>
          <w:rFonts w:ascii="Times New Roman" w:eastAsia="Times New Roman" w:hAnsi="Times New Roman"/>
          <w:sz w:val="28"/>
          <w:szCs w:val="28"/>
          <w:lang w:val="en-US"/>
        </w:rPr>
        <w:t>imperatif</w:t>
      </w:r>
      <w:r w:rsidRPr="00053E8E">
        <w:rPr>
          <w:rFonts w:ascii="Times New Roman" w:eastAsia="Times New Roman" w:hAnsi="Times New Roman"/>
          <w:sz w:val="28"/>
          <w:szCs w:val="28"/>
        </w:rPr>
        <w:t>).</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Временная форма условного наклонения (1е со</w:t>
      </w:r>
      <w:r w:rsidRPr="00053E8E">
        <w:rPr>
          <w:rFonts w:ascii="Times New Roman" w:eastAsia="Times New Roman" w:hAnsi="Times New Roman"/>
          <w:sz w:val="28"/>
          <w:szCs w:val="28"/>
          <w:lang w:val="en-US"/>
        </w:rPr>
        <w:t>nditionnelpr</w:t>
      </w:r>
      <w:r w:rsidRPr="00053E8E">
        <w:rPr>
          <w:rFonts w:ascii="Times New Roman" w:eastAsia="Times New Roman" w:hAnsi="Times New Roman"/>
          <w:sz w:val="28"/>
          <w:szCs w:val="28"/>
        </w:rPr>
        <w:t>é</w:t>
      </w:r>
      <w:r w:rsidRPr="00053E8E">
        <w:rPr>
          <w:rFonts w:ascii="Times New Roman" w:eastAsia="Times New Roman" w:hAnsi="Times New Roman"/>
          <w:sz w:val="28"/>
          <w:szCs w:val="28"/>
          <w:lang w:val="en-US"/>
        </w:rPr>
        <w:t>sent</w:t>
      </w:r>
      <w:r w:rsidRPr="00053E8E">
        <w:rPr>
          <w:rFonts w:ascii="Times New Roman" w:eastAsia="Times New Roman" w:hAnsi="Times New Roman"/>
          <w:sz w:val="28"/>
          <w:szCs w:val="28"/>
        </w:rPr>
        <w:t>) в простом и сложном предложе</w:t>
      </w:r>
      <w:r w:rsidRPr="00053E8E">
        <w:rPr>
          <w:rFonts w:ascii="Times New Roman" w:eastAsia="Times New Roman" w:hAnsi="Times New Roman"/>
          <w:sz w:val="28"/>
          <w:szCs w:val="28"/>
        </w:rPr>
        <w:softHyphen/>
        <w:t>нии.</w:t>
      </w:r>
    </w:p>
    <w:p w:rsidR="0044134C" w:rsidRPr="00053E8E" w:rsidRDefault="0044134C" w:rsidP="006301B5">
      <w:pPr>
        <w:widowControl w:val="0"/>
        <w:shd w:val="clear" w:color="auto" w:fill="FFFFFF"/>
        <w:spacing w:after="0" w:line="240" w:lineRule="auto"/>
        <w:ind w:firstLine="709"/>
        <w:jc w:val="both"/>
        <w:rPr>
          <w:rFonts w:ascii="Times New Roman" w:eastAsia="Times New Roman" w:hAnsi="Times New Roman"/>
          <w:sz w:val="28"/>
          <w:szCs w:val="28"/>
        </w:rPr>
      </w:pPr>
      <w:r w:rsidRPr="00053E8E">
        <w:rPr>
          <w:rFonts w:ascii="Times New Roman" w:eastAsia="Times New Roman" w:hAnsi="Times New Roman"/>
          <w:sz w:val="28"/>
          <w:szCs w:val="28"/>
          <w:lang w:val="en-US"/>
        </w:rPr>
        <w:t>Lesubjonctifpr</w:t>
      </w:r>
      <w:r w:rsidRPr="00053E8E">
        <w:rPr>
          <w:rFonts w:ascii="Times New Roman" w:eastAsia="Times New Roman" w:hAnsi="Times New Roman"/>
          <w:sz w:val="28"/>
          <w:szCs w:val="28"/>
        </w:rPr>
        <w:t>é</w:t>
      </w:r>
      <w:r w:rsidRPr="00053E8E">
        <w:rPr>
          <w:rFonts w:ascii="Times New Roman" w:eastAsia="Times New Roman" w:hAnsi="Times New Roman"/>
          <w:sz w:val="28"/>
          <w:szCs w:val="28"/>
          <w:lang w:val="en-US"/>
        </w:rPr>
        <w:t>sent</w:t>
      </w:r>
      <w:r w:rsidRPr="00053E8E">
        <w:rPr>
          <w:rFonts w:ascii="Times New Roman" w:eastAsia="Times New Roman" w:hAnsi="Times New Roman"/>
          <w:sz w:val="28"/>
          <w:szCs w:val="28"/>
        </w:rPr>
        <w:t xml:space="preserve"> регулярных и наиболее час</w:t>
      </w:r>
      <w:r w:rsidRPr="00053E8E">
        <w:rPr>
          <w:rFonts w:ascii="Times New Roman" w:eastAsia="Times New Roman" w:hAnsi="Times New Roman"/>
          <w:sz w:val="28"/>
          <w:szCs w:val="28"/>
        </w:rPr>
        <w:softHyphen/>
        <w:t>тотных нерегулярных глаголов в дополнительных при</w:t>
      </w:r>
      <w:r w:rsidRPr="00053E8E">
        <w:rPr>
          <w:rFonts w:ascii="Times New Roman" w:eastAsia="Times New Roman" w:hAnsi="Times New Roman"/>
          <w:sz w:val="28"/>
          <w:szCs w:val="28"/>
        </w:rPr>
        <w:softHyphen/>
        <w:t>даточных.</w:t>
      </w:r>
    </w:p>
    <w:p w:rsidR="0044134C" w:rsidRPr="00053E8E" w:rsidRDefault="0044134C" w:rsidP="006301B5">
      <w:pPr>
        <w:widowControl w:val="0"/>
        <w:shd w:val="clear" w:color="auto" w:fill="FFFFFF"/>
        <w:spacing w:after="0" w:line="240" w:lineRule="auto"/>
        <w:ind w:firstLine="709"/>
        <w:jc w:val="both"/>
        <w:rPr>
          <w:rFonts w:ascii="Times New Roman" w:eastAsia="Times New Roman" w:hAnsi="Times New Roman"/>
          <w:sz w:val="28"/>
          <w:szCs w:val="28"/>
        </w:rPr>
      </w:pPr>
      <w:r w:rsidRPr="00053E8E">
        <w:rPr>
          <w:rFonts w:ascii="Times New Roman" w:eastAsia="Times New Roman" w:hAnsi="Times New Roman"/>
          <w:sz w:val="28"/>
          <w:szCs w:val="28"/>
        </w:rPr>
        <w:t>Активный и пассивный залог в настоящем време</w:t>
      </w:r>
      <w:r w:rsidRPr="00053E8E">
        <w:rPr>
          <w:rFonts w:ascii="Times New Roman" w:eastAsia="Times New Roman" w:hAnsi="Times New Roman"/>
          <w:sz w:val="28"/>
          <w:szCs w:val="28"/>
        </w:rPr>
        <w:softHyphen/>
        <w:t xml:space="preserve">ни изъявительного наклонения. Предлоги  </w:t>
      </w:r>
      <w:r w:rsidRPr="00053E8E">
        <w:rPr>
          <w:rFonts w:ascii="Times New Roman" w:eastAsia="Times New Roman" w:hAnsi="Times New Roman"/>
          <w:sz w:val="28"/>
          <w:szCs w:val="28"/>
          <w:lang w:val="en-US"/>
        </w:rPr>
        <w:t>par</w:t>
      </w:r>
      <w:r w:rsidRPr="00053E8E">
        <w:rPr>
          <w:rFonts w:ascii="Times New Roman" w:eastAsia="Times New Roman" w:hAnsi="Times New Roman"/>
          <w:sz w:val="28"/>
          <w:szCs w:val="28"/>
        </w:rPr>
        <w:t xml:space="preserve"> и </w:t>
      </w:r>
      <w:r w:rsidRPr="00053E8E">
        <w:rPr>
          <w:rFonts w:ascii="Times New Roman" w:eastAsia="Times New Roman" w:hAnsi="Times New Roman"/>
          <w:sz w:val="28"/>
          <w:szCs w:val="28"/>
          <w:lang w:val="en-US"/>
        </w:rPr>
        <w:t>de</w:t>
      </w:r>
      <w:r w:rsidRPr="00053E8E">
        <w:rPr>
          <w:rFonts w:ascii="Times New Roman" w:eastAsia="Times New Roman" w:hAnsi="Times New Roman"/>
          <w:sz w:val="28"/>
          <w:szCs w:val="28"/>
        </w:rPr>
        <w:t xml:space="preserve"> в пассивных конструкциях.</w:t>
      </w:r>
    </w:p>
    <w:p w:rsidR="0044134C" w:rsidRPr="00053E8E" w:rsidRDefault="0044134C" w:rsidP="006301B5">
      <w:pPr>
        <w:widowControl w:val="0"/>
        <w:shd w:val="clear" w:color="auto" w:fill="FFFFFF"/>
        <w:spacing w:after="0" w:line="240" w:lineRule="auto"/>
        <w:ind w:firstLine="709"/>
        <w:jc w:val="both"/>
        <w:rPr>
          <w:rFonts w:ascii="Times New Roman" w:eastAsia="Times New Roman" w:hAnsi="Times New Roman"/>
          <w:sz w:val="28"/>
          <w:szCs w:val="28"/>
          <w:lang w:val="en-US"/>
        </w:rPr>
      </w:pPr>
      <w:r w:rsidRPr="00053E8E">
        <w:rPr>
          <w:rFonts w:ascii="Times New Roman" w:eastAsia="Times New Roman" w:hAnsi="Times New Roman"/>
          <w:sz w:val="28"/>
          <w:szCs w:val="28"/>
        </w:rPr>
        <w:t>Причастия настоящего и прошедшего времени (</w:t>
      </w:r>
      <w:r w:rsidRPr="00053E8E">
        <w:rPr>
          <w:rFonts w:ascii="Times New Roman" w:eastAsia="Times New Roman" w:hAnsi="Times New Roman"/>
          <w:sz w:val="28"/>
          <w:szCs w:val="28"/>
          <w:lang w:val="en-US"/>
        </w:rPr>
        <w:t>participepr</w:t>
      </w:r>
      <w:r w:rsidRPr="00053E8E">
        <w:rPr>
          <w:rFonts w:ascii="Times New Roman" w:eastAsia="Times New Roman" w:hAnsi="Times New Roman"/>
          <w:sz w:val="28"/>
          <w:szCs w:val="28"/>
        </w:rPr>
        <w:t>é</w:t>
      </w:r>
      <w:r w:rsidRPr="00053E8E">
        <w:rPr>
          <w:rFonts w:ascii="Times New Roman" w:eastAsia="Times New Roman" w:hAnsi="Times New Roman"/>
          <w:sz w:val="28"/>
          <w:szCs w:val="28"/>
          <w:lang w:val="en-US"/>
        </w:rPr>
        <w:t>sent</w:t>
      </w:r>
      <w:r w:rsidRPr="00053E8E">
        <w:rPr>
          <w:rFonts w:ascii="Times New Roman" w:eastAsia="Times New Roman" w:hAnsi="Times New Roman"/>
          <w:sz w:val="28"/>
          <w:szCs w:val="28"/>
        </w:rPr>
        <w:t xml:space="preserve"> и </w:t>
      </w:r>
      <w:r w:rsidRPr="00053E8E">
        <w:rPr>
          <w:rFonts w:ascii="Times New Roman" w:eastAsia="Times New Roman" w:hAnsi="Times New Roman"/>
          <w:sz w:val="28"/>
          <w:szCs w:val="28"/>
          <w:lang w:val="en-US"/>
        </w:rPr>
        <w:t>participepass</w:t>
      </w:r>
      <w:r w:rsidRPr="00053E8E">
        <w:rPr>
          <w:rFonts w:ascii="Times New Roman" w:eastAsia="Times New Roman" w:hAnsi="Times New Roman"/>
          <w:sz w:val="28"/>
          <w:szCs w:val="28"/>
        </w:rPr>
        <w:t>é), деепричастие (</w:t>
      </w:r>
      <w:r w:rsidRPr="00053E8E">
        <w:rPr>
          <w:rFonts w:ascii="Times New Roman" w:eastAsia="Times New Roman" w:hAnsi="Times New Roman"/>
          <w:sz w:val="28"/>
          <w:szCs w:val="28"/>
          <w:lang w:val="en-US"/>
        </w:rPr>
        <w:t>leg</w:t>
      </w:r>
      <w:r w:rsidRPr="00053E8E">
        <w:rPr>
          <w:rFonts w:ascii="Times New Roman" w:eastAsia="Times New Roman" w:hAnsi="Times New Roman"/>
          <w:sz w:val="28"/>
          <w:szCs w:val="28"/>
        </w:rPr>
        <w:t>é</w:t>
      </w:r>
      <w:r w:rsidRPr="00053E8E">
        <w:rPr>
          <w:rFonts w:ascii="Times New Roman" w:eastAsia="Times New Roman" w:hAnsi="Times New Roman"/>
          <w:sz w:val="28"/>
          <w:szCs w:val="28"/>
          <w:lang w:val="en-US"/>
        </w:rPr>
        <w:t>rondif</w:t>
      </w:r>
      <w:r w:rsidRPr="00053E8E">
        <w:rPr>
          <w:rFonts w:ascii="Times New Roman" w:eastAsia="Times New Roman" w:hAnsi="Times New Roman"/>
          <w:sz w:val="28"/>
          <w:szCs w:val="28"/>
        </w:rPr>
        <w:t>), инфинитивные конструкции после глаголов восприятия. Способыдействия</w:t>
      </w:r>
      <w:r w:rsidRPr="00053E8E">
        <w:rPr>
          <w:rFonts w:ascii="Times New Roman" w:eastAsia="Times New Roman" w:hAnsi="Times New Roman"/>
          <w:sz w:val="28"/>
          <w:szCs w:val="28"/>
          <w:lang w:val="en-US"/>
        </w:rPr>
        <w:t xml:space="preserve"> (venir de faire qch, être en train de faire qch).</w:t>
      </w:r>
    </w:p>
    <w:p w:rsidR="0044134C" w:rsidRPr="00053E8E" w:rsidRDefault="0044134C" w:rsidP="006301B5">
      <w:pPr>
        <w:widowControl w:val="0"/>
        <w:shd w:val="clear" w:color="auto" w:fill="FFFFFF"/>
        <w:spacing w:after="0" w:line="240" w:lineRule="auto"/>
        <w:ind w:firstLine="709"/>
        <w:jc w:val="both"/>
        <w:rPr>
          <w:rFonts w:ascii="Times New Roman" w:eastAsia="Times New Roman" w:hAnsi="Times New Roman"/>
          <w:sz w:val="28"/>
          <w:szCs w:val="28"/>
        </w:rPr>
      </w:pPr>
      <w:r w:rsidRPr="00053E8E">
        <w:rPr>
          <w:rFonts w:ascii="Times New Roman" w:eastAsia="Times New Roman" w:hAnsi="Times New Roman"/>
          <w:sz w:val="28"/>
          <w:szCs w:val="28"/>
        </w:rPr>
        <w:t xml:space="preserve">Причинные отношения в простом и сложном предложении: </w:t>
      </w:r>
      <w:r w:rsidRPr="00053E8E">
        <w:rPr>
          <w:rFonts w:ascii="Times New Roman" w:eastAsia="Times New Roman" w:hAnsi="Times New Roman"/>
          <w:sz w:val="28"/>
          <w:szCs w:val="28"/>
          <w:lang w:val="en-US"/>
        </w:rPr>
        <w:t>parceque</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grace</w:t>
      </w:r>
      <w:r w:rsidRPr="00053E8E">
        <w:rPr>
          <w:rFonts w:ascii="Times New Roman" w:eastAsia="Times New Roman" w:hAnsi="Times New Roman"/>
          <w:sz w:val="28"/>
          <w:szCs w:val="28"/>
        </w:rPr>
        <w:t xml:space="preserve"> à, à </w:t>
      </w:r>
      <w:r w:rsidRPr="00053E8E">
        <w:rPr>
          <w:rFonts w:ascii="Times New Roman" w:eastAsia="Times New Roman" w:hAnsi="Times New Roman"/>
          <w:sz w:val="28"/>
          <w:szCs w:val="28"/>
          <w:lang w:val="en-US"/>
        </w:rPr>
        <w:t>causede</w:t>
      </w:r>
      <w:r w:rsidRPr="00053E8E">
        <w:rPr>
          <w:rFonts w:ascii="Times New Roman" w:eastAsia="Times New Roman" w:hAnsi="Times New Roman"/>
          <w:sz w:val="28"/>
          <w:szCs w:val="28"/>
        </w:rPr>
        <w:t>. Вре</w:t>
      </w:r>
      <w:r w:rsidRPr="00053E8E">
        <w:rPr>
          <w:rFonts w:ascii="Times New Roman" w:eastAsia="Times New Roman" w:hAnsi="Times New Roman"/>
          <w:sz w:val="28"/>
          <w:szCs w:val="28"/>
        </w:rPr>
        <w:softHyphen/>
        <w:t>менные отношения в простых и сложных предложе</w:t>
      </w:r>
      <w:r w:rsidRPr="00053E8E">
        <w:rPr>
          <w:rFonts w:ascii="Times New Roman" w:eastAsia="Times New Roman" w:hAnsi="Times New Roman"/>
          <w:sz w:val="28"/>
          <w:szCs w:val="28"/>
        </w:rPr>
        <w:softHyphen/>
        <w:t>ниях.</w:t>
      </w:r>
    </w:p>
    <w:p w:rsidR="0044134C" w:rsidRPr="00053E8E" w:rsidRDefault="0044134C" w:rsidP="006301B5">
      <w:pPr>
        <w:widowControl w:val="0"/>
        <w:shd w:val="clear" w:color="auto" w:fill="FFFFFF"/>
        <w:spacing w:after="0" w:line="240" w:lineRule="auto"/>
        <w:ind w:firstLine="709"/>
        <w:jc w:val="both"/>
        <w:rPr>
          <w:rFonts w:ascii="Times New Roman" w:eastAsia="Times New Roman" w:hAnsi="Times New Roman"/>
          <w:sz w:val="28"/>
          <w:szCs w:val="28"/>
        </w:rPr>
      </w:pPr>
      <w:r w:rsidRPr="00053E8E">
        <w:rPr>
          <w:rFonts w:ascii="Times New Roman" w:eastAsia="Times New Roman" w:hAnsi="Times New Roman"/>
          <w:sz w:val="28"/>
          <w:szCs w:val="28"/>
        </w:rPr>
        <w:t>Особые формы существительных женского ро</w:t>
      </w:r>
      <w:r w:rsidRPr="00053E8E">
        <w:rPr>
          <w:rFonts w:ascii="Times New Roman" w:eastAsia="Times New Roman" w:hAnsi="Times New Roman"/>
          <w:sz w:val="28"/>
          <w:szCs w:val="28"/>
        </w:rPr>
        <w:softHyphen/>
        <w:t>да и множественного числа (</w:t>
      </w:r>
      <w:r w:rsidRPr="00053E8E">
        <w:rPr>
          <w:rFonts w:ascii="Times New Roman" w:eastAsia="Times New Roman" w:hAnsi="Times New Roman"/>
          <w:sz w:val="28"/>
          <w:szCs w:val="28"/>
          <w:lang w:val="en-US"/>
        </w:rPr>
        <w:t>travail</w:t>
      </w:r>
      <w:r w:rsidRPr="00053E8E">
        <w:rPr>
          <w:rFonts w:ascii="Times New Roman" w:eastAsia="Times New Roman" w:hAnsi="Times New Roman"/>
          <w:sz w:val="28"/>
          <w:szCs w:val="28"/>
        </w:rPr>
        <w:t xml:space="preserve"> — </w:t>
      </w:r>
      <w:r w:rsidRPr="00053E8E">
        <w:rPr>
          <w:rFonts w:ascii="Times New Roman" w:eastAsia="Times New Roman" w:hAnsi="Times New Roman"/>
          <w:sz w:val="28"/>
          <w:szCs w:val="28"/>
          <w:lang w:val="en-US"/>
        </w:rPr>
        <w:t>travaux</w:t>
      </w:r>
      <w:r w:rsidRPr="00053E8E">
        <w:rPr>
          <w:rFonts w:ascii="Times New Roman" w:eastAsia="Times New Roman" w:hAnsi="Times New Roman"/>
          <w:sz w:val="28"/>
          <w:szCs w:val="28"/>
        </w:rPr>
        <w:t>), осо</w:t>
      </w:r>
      <w:r w:rsidRPr="00053E8E">
        <w:rPr>
          <w:rFonts w:ascii="Times New Roman" w:eastAsia="Times New Roman" w:hAnsi="Times New Roman"/>
          <w:sz w:val="28"/>
          <w:szCs w:val="28"/>
        </w:rPr>
        <w:softHyphen/>
        <w:t>бые  формы  прилагательных  женского  рода  и  множественного числа (</w:t>
      </w:r>
      <w:r w:rsidRPr="00053E8E">
        <w:rPr>
          <w:rFonts w:ascii="Times New Roman" w:eastAsia="Times New Roman" w:hAnsi="Times New Roman"/>
          <w:sz w:val="28"/>
          <w:szCs w:val="28"/>
          <w:lang w:val="en-US"/>
        </w:rPr>
        <w:t>belle</w:t>
      </w:r>
      <w:r w:rsidRPr="00053E8E">
        <w:rPr>
          <w:rFonts w:ascii="Times New Roman" w:eastAsia="Times New Roman" w:hAnsi="Times New Roman"/>
          <w:sz w:val="28"/>
          <w:szCs w:val="28"/>
        </w:rPr>
        <w:t xml:space="preserve"> — </w:t>
      </w:r>
      <w:r w:rsidRPr="00053E8E">
        <w:rPr>
          <w:rFonts w:ascii="Times New Roman" w:eastAsia="Times New Roman" w:hAnsi="Times New Roman"/>
          <w:sz w:val="28"/>
          <w:szCs w:val="28"/>
          <w:lang w:val="en-US"/>
        </w:rPr>
        <w:t>beau</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long</w:t>
      </w:r>
      <w:r w:rsidRPr="00053E8E">
        <w:rPr>
          <w:rFonts w:ascii="Times New Roman" w:eastAsia="Times New Roman" w:hAnsi="Times New Roman"/>
          <w:sz w:val="28"/>
          <w:szCs w:val="28"/>
        </w:rPr>
        <w:t xml:space="preserve"> — </w:t>
      </w:r>
      <w:r w:rsidRPr="00053E8E">
        <w:rPr>
          <w:rFonts w:ascii="Times New Roman" w:eastAsia="Times New Roman" w:hAnsi="Times New Roman"/>
          <w:sz w:val="28"/>
          <w:szCs w:val="28"/>
          <w:lang w:val="en-US"/>
        </w:rPr>
        <w:t>longue</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culturelle</w:t>
      </w:r>
      <w:r w:rsidRPr="00053E8E">
        <w:rPr>
          <w:rFonts w:ascii="Times New Roman" w:eastAsia="Times New Roman" w:hAnsi="Times New Roman"/>
          <w:sz w:val="28"/>
          <w:szCs w:val="28"/>
        </w:rPr>
        <w:t xml:space="preserve">, но </w:t>
      </w:r>
      <w:r w:rsidRPr="00053E8E">
        <w:rPr>
          <w:rFonts w:ascii="Times New Roman" w:eastAsia="Times New Roman" w:hAnsi="Times New Roman"/>
          <w:sz w:val="28"/>
          <w:szCs w:val="28"/>
          <w:lang w:val="en-US"/>
        </w:rPr>
        <w:t>musicale</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sp</w:t>
      </w:r>
      <w:r w:rsidRPr="00053E8E">
        <w:rPr>
          <w:rFonts w:ascii="Times New Roman" w:eastAsia="Times New Roman" w:hAnsi="Times New Roman"/>
          <w:sz w:val="28"/>
          <w:szCs w:val="28"/>
        </w:rPr>
        <w:t>é</w:t>
      </w:r>
      <w:r w:rsidRPr="00053E8E">
        <w:rPr>
          <w:rFonts w:ascii="Times New Roman" w:eastAsia="Times New Roman" w:hAnsi="Times New Roman"/>
          <w:sz w:val="28"/>
          <w:szCs w:val="28"/>
          <w:lang w:val="en-US"/>
        </w:rPr>
        <w:t>cial</w:t>
      </w:r>
      <w:r w:rsidRPr="00053E8E">
        <w:rPr>
          <w:rFonts w:ascii="Times New Roman" w:eastAsia="Times New Roman" w:hAnsi="Times New Roman"/>
          <w:sz w:val="28"/>
          <w:szCs w:val="28"/>
        </w:rPr>
        <w:t xml:space="preserve"> — </w:t>
      </w:r>
      <w:r w:rsidRPr="00053E8E">
        <w:rPr>
          <w:rFonts w:ascii="Times New Roman" w:eastAsia="Times New Roman" w:hAnsi="Times New Roman"/>
          <w:sz w:val="28"/>
          <w:szCs w:val="28"/>
          <w:lang w:val="en-US"/>
        </w:rPr>
        <w:t>sp</w:t>
      </w:r>
      <w:r w:rsidRPr="00053E8E">
        <w:rPr>
          <w:rFonts w:ascii="Times New Roman" w:eastAsia="Times New Roman" w:hAnsi="Times New Roman"/>
          <w:sz w:val="28"/>
          <w:szCs w:val="28"/>
        </w:rPr>
        <w:t>é</w:t>
      </w:r>
      <w:r w:rsidRPr="00053E8E">
        <w:rPr>
          <w:rFonts w:ascii="Times New Roman" w:eastAsia="Times New Roman" w:hAnsi="Times New Roman"/>
          <w:sz w:val="28"/>
          <w:szCs w:val="28"/>
          <w:lang w:val="en-US"/>
        </w:rPr>
        <w:t>ciaux</w:t>
      </w:r>
      <w:r w:rsidRPr="00053E8E">
        <w:rPr>
          <w:rFonts w:ascii="Times New Roman" w:eastAsia="Times New Roman" w:hAnsi="Times New Roman"/>
          <w:sz w:val="28"/>
          <w:szCs w:val="28"/>
        </w:rPr>
        <w:t>/</w:t>
      </w:r>
      <w:r w:rsidRPr="00053E8E">
        <w:rPr>
          <w:rFonts w:ascii="Times New Roman" w:eastAsia="Times New Roman" w:hAnsi="Times New Roman"/>
          <w:sz w:val="28"/>
          <w:szCs w:val="28"/>
          <w:lang w:val="en-US"/>
        </w:rPr>
        <w:t>sp</w:t>
      </w:r>
      <w:r w:rsidRPr="00053E8E">
        <w:rPr>
          <w:rFonts w:ascii="Times New Roman" w:eastAsia="Times New Roman" w:hAnsi="Times New Roman"/>
          <w:sz w:val="28"/>
          <w:szCs w:val="28"/>
        </w:rPr>
        <w:t>é</w:t>
      </w:r>
      <w:r w:rsidRPr="00053E8E">
        <w:rPr>
          <w:rFonts w:ascii="Times New Roman" w:eastAsia="Times New Roman" w:hAnsi="Times New Roman"/>
          <w:sz w:val="28"/>
          <w:szCs w:val="28"/>
          <w:lang w:val="en-US"/>
        </w:rPr>
        <w:t>ciales</w:t>
      </w:r>
      <w:r w:rsidRPr="00053E8E">
        <w:rPr>
          <w:rFonts w:ascii="Times New Roman" w:eastAsia="Times New Roman" w:hAnsi="Times New Roman"/>
          <w:sz w:val="28"/>
          <w:szCs w:val="28"/>
        </w:rPr>
        <w:t xml:space="preserve"> и пр.).</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Частичный артикль с абстрактными и веществен</w:t>
      </w:r>
      <w:r w:rsidRPr="00053E8E">
        <w:rPr>
          <w:rFonts w:ascii="Times New Roman" w:eastAsia="Times New Roman" w:hAnsi="Times New Roman"/>
          <w:sz w:val="28"/>
          <w:szCs w:val="28"/>
        </w:rPr>
        <w:softHyphen/>
        <w:t xml:space="preserve">ными существительными. Замена артикля предлогом </w:t>
      </w:r>
      <w:r w:rsidRPr="00053E8E">
        <w:rPr>
          <w:rFonts w:ascii="Times New Roman" w:eastAsia="Times New Roman" w:hAnsi="Times New Roman"/>
          <w:sz w:val="28"/>
          <w:szCs w:val="28"/>
          <w:lang w:val="en-US"/>
        </w:rPr>
        <w:t>de</w:t>
      </w:r>
      <w:r w:rsidRPr="00053E8E">
        <w:rPr>
          <w:rFonts w:ascii="Times New Roman" w:eastAsia="Times New Roman" w:hAnsi="Times New Roman"/>
          <w:sz w:val="28"/>
          <w:szCs w:val="28"/>
        </w:rPr>
        <w:t xml:space="preserve"> (в отрицательных конструкциях, после слов, вы</w:t>
      </w:r>
      <w:r w:rsidRPr="00053E8E">
        <w:rPr>
          <w:rFonts w:ascii="Times New Roman" w:eastAsia="Times New Roman" w:hAnsi="Times New Roman"/>
          <w:sz w:val="28"/>
          <w:szCs w:val="28"/>
        </w:rPr>
        <w:softHyphen/>
        <w:t>ражающих количество, перед группой прилагатель</w:t>
      </w:r>
      <w:r w:rsidRPr="00053E8E">
        <w:rPr>
          <w:rFonts w:ascii="Times New Roman" w:eastAsia="Times New Roman" w:hAnsi="Times New Roman"/>
          <w:sz w:val="28"/>
          <w:szCs w:val="28"/>
        </w:rPr>
        <w:softHyphen/>
        <w:t>ное + существительное). Употребление предлогов и артиклей перед географическими названиями (еп</w:t>
      </w:r>
      <w:r w:rsidRPr="00053E8E">
        <w:rPr>
          <w:rFonts w:ascii="Times New Roman" w:eastAsia="Times New Roman" w:hAnsi="Times New Roman"/>
          <w:sz w:val="28"/>
          <w:szCs w:val="28"/>
          <w:lang w:val="en-US"/>
        </w:rPr>
        <w:t>France</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deCh</w:t>
      </w:r>
      <w:r w:rsidRPr="00053E8E">
        <w:rPr>
          <w:rFonts w:ascii="Times New Roman" w:eastAsia="Times New Roman" w:hAnsi="Times New Roman"/>
          <w:sz w:val="28"/>
          <w:szCs w:val="28"/>
        </w:rPr>
        <w:t>î</w:t>
      </w:r>
      <w:r w:rsidRPr="00053E8E">
        <w:rPr>
          <w:rFonts w:ascii="Times New Roman" w:eastAsia="Times New Roman" w:hAnsi="Times New Roman"/>
          <w:sz w:val="28"/>
          <w:szCs w:val="28"/>
          <w:lang w:val="en-US"/>
        </w:rPr>
        <w:t>ne</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auCanada</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duJapon</w:t>
      </w:r>
      <w:r w:rsidRPr="00053E8E">
        <w:rPr>
          <w:rFonts w:ascii="Times New Roman" w:eastAsia="Times New Roman" w:hAnsi="Times New Roman"/>
          <w:sz w:val="28"/>
          <w:szCs w:val="28"/>
        </w:rPr>
        <w:t>).</w:t>
      </w:r>
    </w:p>
    <w:p w:rsidR="0044134C" w:rsidRPr="00053E8E" w:rsidRDefault="0044134C" w:rsidP="00053E8E">
      <w:pPr>
        <w:shd w:val="clear" w:color="auto" w:fill="FFFFFF"/>
        <w:spacing w:after="0" w:line="240" w:lineRule="auto"/>
        <w:ind w:firstLine="708"/>
        <w:jc w:val="both"/>
        <w:rPr>
          <w:rFonts w:ascii="Times New Roman" w:eastAsia="Times New Roman" w:hAnsi="Times New Roman"/>
          <w:sz w:val="28"/>
          <w:szCs w:val="28"/>
        </w:rPr>
      </w:pPr>
      <w:r w:rsidRPr="00053E8E">
        <w:rPr>
          <w:rFonts w:ascii="Times New Roman" w:eastAsia="Times New Roman" w:hAnsi="Times New Roman"/>
          <w:sz w:val="28"/>
          <w:szCs w:val="28"/>
        </w:rPr>
        <w:t>Наречия на -</w:t>
      </w:r>
      <w:r w:rsidRPr="00053E8E">
        <w:rPr>
          <w:rFonts w:ascii="Times New Roman" w:eastAsia="Times New Roman" w:hAnsi="Times New Roman"/>
          <w:sz w:val="28"/>
          <w:szCs w:val="28"/>
          <w:lang w:val="en-US"/>
        </w:rPr>
        <w:t>ment</w:t>
      </w:r>
      <w:r w:rsidRPr="00053E8E">
        <w:rPr>
          <w:rFonts w:ascii="Times New Roman" w:eastAsia="Times New Roman" w:hAnsi="Times New Roman"/>
          <w:sz w:val="28"/>
          <w:szCs w:val="28"/>
        </w:rPr>
        <w:t>. Степени сравнения прилага</w:t>
      </w:r>
      <w:r w:rsidRPr="00053E8E">
        <w:rPr>
          <w:rFonts w:ascii="Times New Roman" w:eastAsia="Times New Roman" w:hAnsi="Times New Roman"/>
          <w:sz w:val="28"/>
          <w:szCs w:val="28"/>
        </w:rPr>
        <w:softHyphen/>
        <w:t>тельных и наречий, особые случаи их образования (</w:t>
      </w:r>
      <w:r w:rsidRPr="00053E8E">
        <w:rPr>
          <w:rFonts w:ascii="Times New Roman" w:eastAsia="Times New Roman" w:hAnsi="Times New Roman"/>
          <w:sz w:val="28"/>
          <w:szCs w:val="28"/>
          <w:lang w:val="en-US"/>
        </w:rPr>
        <w:t>bon</w:t>
      </w:r>
      <w:r w:rsidRPr="00053E8E">
        <w:rPr>
          <w:rFonts w:ascii="Times New Roman" w:eastAsia="Times New Roman" w:hAnsi="Times New Roman"/>
          <w:sz w:val="28"/>
          <w:szCs w:val="28"/>
        </w:rPr>
        <w:t xml:space="preserve"> — </w:t>
      </w:r>
      <w:r w:rsidRPr="00053E8E">
        <w:rPr>
          <w:rFonts w:ascii="Times New Roman" w:eastAsia="Times New Roman" w:hAnsi="Times New Roman"/>
          <w:sz w:val="28"/>
          <w:szCs w:val="28"/>
          <w:lang w:val="en-US"/>
        </w:rPr>
        <w:t>meilleur</w:t>
      </w:r>
      <w:r w:rsidRPr="00053E8E">
        <w:rPr>
          <w:rFonts w:ascii="Times New Roman" w:eastAsia="Times New Roman" w:hAnsi="Times New Roman"/>
          <w:sz w:val="28"/>
          <w:szCs w:val="28"/>
        </w:rPr>
        <w:t xml:space="preserve">, </w:t>
      </w:r>
      <w:r w:rsidRPr="00053E8E">
        <w:rPr>
          <w:rFonts w:ascii="Times New Roman" w:eastAsia="Times New Roman" w:hAnsi="Times New Roman"/>
          <w:sz w:val="28"/>
          <w:szCs w:val="28"/>
          <w:lang w:val="en-US"/>
        </w:rPr>
        <w:t>bien</w:t>
      </w:r>
      <w:r w:rsidRPr="00053E8E">
        <w:rPr>
          <w:rFonts w:ascii="Times New Roman" w:eastAsia="Times New Roman" w:hAnsi="Times New Roman"/>
          <w:sz w:val="28"/>
          <w:szCs w:val="28"/>
        </w:rPr>
        <w:t xml:space="preserve"> — </w:t>
      </w:r>
      <w:r w:rsidRPr="00053E8E">
        <w:rPr>
          <w:rFonts w:ascii="Times New Roman" w:eastAsia="Times New Roman" w:hAnsi="Times New Roman"/>
          <w:sz w:val="28"/>
          <w:szCs w:val="28"/>
          <w:lang w:val="en-US"/>
        </w:rPr>
        <w:t>mieux</w:t>
      </w:r>
      <w:r w:rsidRPr="00053E8E">
        <w:rPr>
          <w:rFonts w:ascii="Times New Roman" w:eastAsia="Times New Roman" w:hAnsi="Times New Roman"/>
          <w:sz w:val="28"/>
          <w:szCs w:val="28"/>
        </w:rPr>
        <w:t>)</w:t>
      </w:r>
    </w:p>
    <w:p w:rsidR="0044134C" w:rsidRPr="00053E8E" w:rsidRDefault="0044134C" w:rsidP="00053E8E">
      <w:pPr>
        <w:spacing w:after="0" w:line="240" w:lineRule="auto"/>
        <w:ind w:firstLine="708"/>
        <w:jc w:val="both"/>
        <w:rPr>
          <w:rFonts w:ascii="Times New Roman" w:eastAsia="Times New Roman" w:hAnsi="Times New Roman"/>
          <w:b/>
          <w:bCs/>
          <w:iCs/>
          <w:sz w:val="28"/>
          <w:szCs w:val="28"/>
        </w:rPr>
      </w:pPr>
    </w:p>
    <w:p w:rsidR="0044134C" w:rsidRPr="00053E8E" w:rsidRDefault="0044134C" w:rsidP="00053E8E">
      <w:pPr>
        <w:spacing w:after="0" w:line="240" w:lineRule="auto"/>
        <w:ind w:firstLine="708"/>
        <w:jc w:val="both"/>
        <w:rPr>
          <w:rFonts w:ascii="Times New Roman" w:eastAsia="Times New Roman" w:hAnsi="Times New Roman"/>
          <w:b/>
          <w:bCs/>
          <w:iCs/>
          <w:sz w:val="28"/>
          <w:szCs w:val="28"/>
        </w:rPr>
      </w:pPr>
      <w:r w:rsidRPr="00053E8E">
        <w:rPr>
          <w:rFonts w:ascii="Times New Roman" w:eastAsia="Times New Roman" w:hAnsi="Times New Roman"/>
          <w:b/>
          <w:bCs/>
          <w:iCs/>
          <w:sz w:val="28"/>
          <w:szCs w:val="28"/>
        </w:rPr>
        <w:t>2.2.2.3.2. Второй иностранный язык (немецкий)</w:t>
      </w:r>
    </w:p>
    <w:p w:rsidR="0044134C" w:rsidRPr="00053E8E" w:rsidRDefault="0044134C" w:rsidP="00053E8E">
      <w:pPr>
        <w:autoSpaceDN w:val="0"/>
        <w:spacing w:after="0" w:line="240" w:lineRule="auto"/>
        <w:ind w:firstLine="708"/>
        <w:jc w:val="both"/>
        <w:rPr>
          <w:rFonts w:ascii="Times New Roman" w:eastAsia="Times New Roman" w:hAnsi="Times New Roman"/>
          <w:b/>
          <w:bCs/>
          <w:color w:val="000000"/>
          <w:sz w:val="28"/>
          <w:szCs w:val="28"/>
          <w:lang w:eastAsia="ru-RU"/>
        </w:rPr>
      </w:pPr>
      <w:r w:rsidRPr="00053E8E">
        <w:rPr>
          <w:rFonts w:ascii="Times New Roman" w:eastAsia="Times New Roman" w:hAnsi="Times New Roman"/>
          <w:b/>
          <w:bCs/>
          <w:color w:val="000000"/>
          <w:sz w:val="28"/>
          <w:szCs w:val="28"/>
          <w:lang w:eastAsia="ru-RU"/>
        </w:rPr>
        <w:t xml:space="preserve"> Предметное содержание речи.</w:t>
      </w:r>
    </w:p>
    <w:p w:rsidR="0044134C" w:rsidRPr="00053E8E" w:rsidRDefault="0044134C" w:rsidP="00053E8E">
      <w:pPr>
        <w:autoSpaceDN w:val="0"/>
        <w:spacing w:after="0" w:line="240" w:lineRule="auto"/>
        <w:ind w:firstLine="708"/>
        <w:jc w:val="both"/>
        <w:rPr>
          <w:rFonts w:ascii="Times New Roman" w:eastAsia="Times New Roman" w:hAnsi="Times New Roman"/>
          <w:b/>
          <w:bCs/>
          <w:color w:val="000000"/>
          <w:sz w:val="28"/>
          <w:szCs w:val="28"/>
          <w:lang w:eastAsia="ru-RU"/>
        </w:rPr>
      </w:pPr>
    </w:p>
    <w:p w:rsidR="0044134C" w:rsidRPr="00053E8E" w:rsidRDefault="0044134C" w:rsidP="00053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8"/>
        <w:jc w:val="both"/>
        <w:rPr>
          <w:rFonts w:ascii="Times New Roman" w:eastAsia="Times New Roman" w:hAnsi="Times New Roman"/>
          <w:color w:val="000000"/>
          <w:sz w:val="28"/>
          <w:szCs w:val="28"/>
          <w:lang w:eastAsia="ru-RU"/>
        </w:rPr>
      </w:pPr>
      <w:r w:rsidRPr="00053E8E">
        <w:rPr>
          <w:rFonts w:ascii="Times New Roman" w:eastAsia="Times New Roman" w:hAnsi="Times New Roman"/>
          <w:color w:val="000000"/>
          <w:sz w:val="28"/>
          <w:szCs w:val="28"/>
          <w:lang w:eastAsia="ru-RU"/>
        </w:rPr>
        <w:t>1.1. Домашние обязанности.1.2. Покупки. 1.3.  Общение в семье и в школе.1.4. Семейные традиции.1.5. Общение с друзьями и знакомыми.1.6. Переписка с друзьями.</w:t>
      </w:r>
    </w:p>
    <w:p w:rsidR="0044134C" w:rsidRPr="00053E8E" w:rsidRDefault="0044134C" w:rsidP="00053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8"/>
        <w:jc w:val="both"/>
        <w:rPr>
          <w:rFonts w:ascii="Times New Roman" w:eastAsia="Times New Roman" w:hAnsi="Times New Roman"/>
          <w:color w:val="000000"/>
          <w:sz w:val="28"/>
          <w:szCs w:val="28"/>
          <w:lang w:eastAsia="ru-RU"/>
        </w:rPr>
      </w:pPr>
      <w:r w:rsidRPr="00053E8E">
        <w:rPr>
          <w:rFonts w:ascii="Times New Roman" w:eastAsia="Times New Roman" w:hAnsi="Times New Roman"/>
          <w:color w:val="000000"/>
          <w:sz w:val="28"/>
          <w:szCs w:val="28"/>
          <w:lang w:eastAsia="ru-RU"/>
        </w:rPr>
        <w:t>2.1. Здоровье.2.2. Посещение врача.2.3. Здоровый образ жизни.</w:t>
      </w:r>
    </w:p>
    <w:p w:rsidR="0044134C" w:rsidRPr="00053E8E" w:rsidRDefault="0044134C" w:rsidP="00053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8"/>
        <w:jc w:val="both"/>
        <w:rPr>
          <w:rFonts w:ascii="Times New Roman" w:eastAsia="Times New Roman" w:hAnsi="Times New Roman"/>
          <w:color w:val="000000"/>
          <w:sz w:val="28"/>
          <w:szCs w:val="28"/>
          <w:lang w:eastAsia="ru-RU"/>
        </w:rPr>
      </w:pPr>
      <w:r w:rsidRPr="00053E8E">
        <w:rPr>
          <w:rFonts w:ascii="Times New Roman" w:eastAsia="Times New Roman" w:hAnsi="Times New Roman"/>
          <w:color w:val="000000"/>
          <w:sz w:val="28"/>
          <w:szCs w:val="28"/>
          <w:lang w:eastAsia="ru-RU"/>
        </w:rPr>
        <w:t>3.1.  Спорт.3.2. Активный отдых.3.3. Экстремальные виды спорта.</w:t>
      </w:r>
    </w:p>
    <w:p w:rsidR="0044134C" w:rsidRPr="00053E8E" w:rsidRDefault="0044134C" w:rsidP="00053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8"/>
        <w:jc w:val="both"/>
        <w:rPr>
          <w:rFonts w:ascii="Times New Roman" w:eastAsia="Times New Roman" w:hAnsi="Times New Roman"/>
          <w:color w:val="000000"/>
          <w:sz w:val="28"/>
          <w:szCs w:val="28"/>
          <w:lang w:eastAsia="ru-RU"/>
        </w:rPr>
      </w:pPr>
      <w:r w:rsidRPr="00053E8E">
        <w:rPr>
          <w:rFonts w:ascii="Times New Roman" w:eastAsia="Times New Roman" w:hAnsi="Times New Roman"/>
          <w:color w:val="000000"/>
          <w:sz w:val="28"/>
          <w:szCs w:val="28"/>
          <w:lang w:eastAsia="ru-RU"/>
        </w:rPr>
        <w:t>4.1.  Городская и сельская жизнь.4.1. Особенности городской и сельской жизни в России и в странах изучаемого языка.4.2. Городская инфраструктура.4.3. Сельское хозяйство.</w:t>
      </w:r>
    </w:p>
    <w:p w:rsidR="0044134C" w:rsidRPr="00053E8E" w:rsidRDefault="0044134C" w:rsidP="00053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8"/>
        <w:jc w:val="both"/>
        <w:rPr>
          <w:rFonts w:ascii="Times New Roman" w:eastAsia="Times New Roman" w:hAnsi="Times New Roman"/>
          <w:color w:val="000000"/>
          <w:sz w:val="28"/>
          <w:szCs w:val="28"/>
          <w:lang w:eastAsia="ru-RU"/>
        </w:rPr>
      </w:pPr>
      <w:r w:rsidRPr="00053E8E">
        <w:rPr>
          <w:rFonts w:ascii="Times New Roman" w:eastAsia="Times New Roman" w:hAnsi="Times New Roman"/>
          <w:color w:val="000000"/>
          <w:sz w:val="28"/>
          <w:szCs w:val="28"/>
          <w:lang w:eastAsia="ru-RU"/>
        </w:rPr>
        <w:t>5.1.   Научно- технический прогресс.5.2. Прогресс в науке. Космос.5.3. Новые информационные технологии.</w:t>
      </w:r>
    </w:p>
    <w:p w:rsidR="0044134C" w:rsidRPr="00053E8E" w:rsidRDefault="0044134C" w:rsidP="00053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8"/>
        <w:jc w:val="both"/>
        <w:rPr>
          <w:rFonts w:ascii="Times New Roman" w:eastAsia="Times New Roman" w:hAnsi="Times New Roman"/>
          <w:color w:val="000000"/>
          <w:sz w:val="28"/>
          <w:szCs w:val="28"/>
          <w:lang w:eastAsia="ru-RU"/>
        </w:rPr>
      </w:pPr>
      <w:r w:rsidRPr="00053E8E">
        <w:rPr>
          <w:rFonts w:ascii="Times New Roman" w:eastAsia="Times New Roman" w:hAnsi="Times New Roman"/>
          <w:color w:val="000000"/>
          <w:sz w:val="28"/>
          <w:szCs w:val="28"/>
          <w:lang w:eastAsia="ru-RU"/>
        </w:rPr>
        <w:t>6.1.  Природа и экология. Природные ресурсы.6.2. Возобновляемые источники энергии.6.3. Изменение климата и глобальное потепление.6.4. Знаменитые природные заповедники России и мира.</w:t>
      </w:r>
    </w:p>
    <w:p w:rsidR="0044134C" w:rsidRPr="00053E8E" w:rsidRDefault="0044134C" w:rsidP="00053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8"/>
        <w:jc w:val="both"/>
        <w:rPr>
          <w:rFonts w:ascii="Times New Roman" w:eastAsia="Times New Roman" w:hAnsi="Times New Roman"/>
          <w:color w:val="000000"/>
          <w:sz w:val="28"/>
          <w:szCs w:val="28"/>
          <w:lang w:eastAsia="ru-RU"/>
        </w:rPr>
      </w:pPr>
      <w:r w:rsidRPr="00053E8E">
        <w:rPr>
          <w:rFonts w:ascii="Times New Roman" w:eastAsia="Times New Roman" w:hAnsi="Times New Roman"/>
          <w:color w:val="000000"/>
          <w:sz w:val="28"/>
          <w:szCs w:val="28"/>
          <w:lang w:eastAsia="ru-RU"/>
        </w:rPr>
        <w:t>7.1.  Современная молодежь. Увлечения и интересы.7.2. Связь с предыдущими поколениями.7.3. Образовательные поездки.</w:t>
      </w:r>
    </w:p>
    <w:p w:rsidR="0044134C" w:rsidRPr="00053E8E" w:rsidRDefault="0044134C" w:rsidP="00053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8"/>
        <w:jc w:val="both"/>
        <w:rPr>
          <w:rFonts w:ascii="Times New Roman" w:eastAsia="Times New Roman" w:hAnsi="Times New Roman"/>
          <w:color w:val="000000"/>
          <w:sz w:val="28"/>
          <w:szCs w:val="28"/>
          <w:lang w:eastAsia="ru-RU"/>
        </w:rPr>
      </w:pPr>
      <w:r w:rsidRPr="00053E8E">
        <w:rPr>
          <w:rFonts w:ascii="Times New Roman" w:eastAsia="Times New Roman" w:hAnsi="Times New Roman"/>
          <w:color w:val="000000"/>
          <w:sz w:val="28"/>
          <w:szCs w:val="28"/>
          <w:lang w:eastAsia="ru-RU"/>
        </w:rPr>
        <w:t>8.1. Профессии. Современные профессии.8.2. Планы на будущее, проблемы выбора профессии.8.3. Образование и профессии.</w:t>
      </w:r>
    </w:p>
    <w:p w:rsidR="0044134C" w:rsidRPr="00053E8E" w:rsidRDefault="0044134C" w:rsidP="00053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8"/>
        <w:jc w:val="both"/>
        <w:rPr>
          <w:rFonts w:ascii="Times New Roman" w:eastAsia="Times New Roman" w:hAnsi="Times New Roman"/>
          <w:color w:val="000000"/>
          <w:sz w:val="28"/>
          <w:szCs w:val="28"/>
          <w:lang w:eastAsia="ru-RU"/>
        </w:rPr>
      </w:pPr>
      <w:r w:rsidRPr="00053E8E">
        <w:rPr>
          <w:rFonts w:ascii="Times New Roman" w:eastAsia="Times New Roman" w:hAnsi="Times New Roman"/>
          <w:color w:val="000000"/>
          <w:sz w:val="28"/>
          <w:szCs w:val="28"/>
          <w:lang w:eastAsia="ru-RU"/>
        </w:rPr>
        <w:t>9.1. Страны изучаемого языка, их географическое положение, столицы и крупные города, регионы, достопримечательности.9.2. Путешествие по своей стране и за рубежом.9.3. Праздники и знаменательные даты в России и странах изучаемого языка.</w:t>
      </w:r>
    </w:p>
    <w:p w:rsidR="0044134C" w:rsidRPr="00053E8E" w:rsidRDefault="0044134C" w:rsidP="00053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8"/>
        <w:jc w:val="both"/>
        <w:rPr>
          <w:rFonts w:ascii="Times New Roman" w:eastAsia="Times New Roman" w:hAnsi="Times New Roman"/>
          <w:color w:val="000000"/>
          <w:sz w:val="28"/>
          <w:szCs w:val="28"/>
          <w:lang w:eastAsia="ru-RU"/>
        </w:rPr>
      </w:pPr>
      <w:r w:rsidRPr="00053E8E">
        <w:rPr>
          <w:rFonts w:ascii="Times New Roman" w:eastAsia="Times New Roman" w:hAnsi="Times New Roman"/>
          <w:color w:val="000000"/>
          <w:sz w:val="28"/>
          <w:szCs w:val="28"/>
          <w:lang w:eastAsia="ru-RU"/>
        </w:rPr>
        <w:t>10.1. Иностранные языки. Иностранные языки в профессиональной деятельности и для повседневного общения. 10.2. Выдающиеся личности, повлиявшие на развитие культуры и науки России и стран изучаемого языка.</w:t>
      </w:r>
    </w:p>
    <w:p w:rsidR="0044134C" w:rsidRDefault="0044134C" w:rsidP="00053E8E">
      <w:pPr>
        <w:autoSpaceDN w:val="0"/>
        <w:spacing w:after="0" w:line="240" w:lineRule="auto"/>
        <w:ind w:firstLine="708"/>
        <w:jc w:val="both"/>
        <w:rPr>
          <w:rFonts w:ascii="Times New Roman" w:eastAsia="Times New Roman" w:hAnsi="Times New Roman"/>
          <w:b/>
          <w:sz w:val="28"/>
          <w:szCs w:val="28"/>
          <w:lang w:eastAsia="ru-RU"/>
        </w:rPr>
      </w:pPr>
    </w:p>
    <w:p w:rsidR="006301B5" w:rsidRDefault="006301B5" w:rsidP="00053E8E">
      <w:pPr>
        <w:autoSpaceDN w:val="0"/>
        <w:spacing w:after="0" w:line="240" w:lineRule="auto"/>
        <w:ind w:firstLine="708"/>
        <w:jc w:val="both"/>
        <w:rPr>
          <w:rFonts w:ascii="Times New Roman" w:eastAsia="Times New Roman" w:hAnsi="Times New Roman"/>
          <w:b/>
          <w:sz w:val="28"/>
          <w:szCs w:val="28"/>
          <w:lang w:eastAsia="ru-RU"/>
        </w:rPr>
      </w:pPr>
    </w:p>
    <w:p w:rsidR="006301B5" w:rsidRPr="00053E8E" w:rsidRDefault="006301B5" w:rsidP="00053E8E">
      <w:pPr>
        <w:autoSpaceDN w:val="0"/>
        <w:spacing w:after="0" w:line="240" w:lineRule="auto"/>
        <w:ind w:firstLine="708"/>
        <w:jc w:val="both"/>
        <w:rPr>
          <w:rFonts w:ascii="Times New Roman" w:eastAsia="Times New Roman" w:hAnsi="Times New Roman"/>
          <w:b/>
          <w:sz w:val="28"/>
          <w:szCs w:val="28"/>
          <w:lang w:eastAsia="ru-RU"/>
        </w:rPr>
      </w:pPr>
    </w:p>
    <w:p w:rsidR="00B540EE" w:rsidRDefault="00CE5404" w:rsidP="00FA73B5">
      <w:pPr>
        <w:pStyle w:val="4"/>
        <w:spacing w:before="0" w:line="240" w:lineRule="auto"/>
      </w:pPr>
      <w:bookmarkStart w:id="278" w:name="_Toc409691705"/>
      <w:bookmarkStart w:id="279" w:name="_Toc410654031"/>
      <w:bookmarkStart w:id="280" w:name="_Toc161113"/>
      <w:r w:rsidRPr="00FF769D">
        <w:t>2.2.2.</w:t>
      </w:r>
      <w:r w:rsidR="00673D2A">
        <w:t>4</w:t>
      </w:r>
      <w:r w:rsidRPr="00FF769D">
        <w:t xml:space="preserve">. </w:t>
      </w:r>
      <w:r w:rsidR="00B540EE" w:rsidRPr="00FF769D">
        <w:t>История России. Всеобщая история</w:t>
      </w:r>
      <w:bookmarkEnd w:id="278"/>
      <w:bookmarkEnd w:id="279"/>
      <w:bookmarkEnd w:id="280"/>
    </w:p>
    <w:p w:rsidR="00673D2A" w:rsidRDefault="00673D2A" w:rsidP="00673D2A"/>
    <w:p w:rsidR="00673D2A" w:rsidRPr="00B01553" w:rsidRDefault="00673D2A" w:rsidP="005E55D7">
      <w:pPr>
        <w:pStyle w:val="4"/>
        <w:spacing w:before="0" w:line="240" w:lineRule="auto"/>
        <w:jc w:val="center"/>
        <w:rPr>
          <w:b w:val="0"/>
          <w:sz w:val="16"/>
          <w:szCs w:val="16"/>
        </w:rPr>
      </w:pPr>
      <w:bookmarkStart w:id="281" w:name="_Toc161114"/>
      <w:r w:rsidRPr="00B01553">
        <w:rPr>
          <w:b w:val="0"/>
          <w:sz w:val="16"/>
          <w:szCs w:val="16"/>
        </w:rPr>
        <w:t xml:space="preserve">ПРИЛОЖЕНИЕ 4 </w:t>
      </w:r>
      <w:r w:rsidR="00E808B2">
        <w:rPr>
          <w:b w:val="0"/>
          <w:sz w:val="16"/>
          <w:szCs w:val="16"/>
        </w:rPr>
        <w:t>к ООП ООО МА</w:t>
      </w:r>
      <w:r w:rsidRPr="00B01553">
        <w:rPr>
          <w:b w:val="0"/>
          <w:sz w:val="16"/>
          <w:szCs w:val="16"/>
        </w:rPr>
        <w:t>ОУ СОШ № 9</w:t>
      </w:r>
      <w:bookmarkEnd w:id="281"/>
      <w:r w:rsidR="0074367B">
        <w:rPr>
          <w:b w:val="0"/>
          <w:sz w:val="16"/>
          <w:szCs w:val="16"/>
        </w:rPr>
        <w:t>6</w:t>
      </w:r>
    </w:p>
    <w:p w:rsidR="0074367B" w:rsidRPr="00053E8E" w:rsidRDefault="0074367B" w:rsidP="00053E8E">
      <w:pPr>
        <w:spacing w:after="0" w:line="240" w:lineRule="auto"/>
        <w:ind w:firstLine="709"/>
        <w:jc w:val="both"/>
        <w:rPr>
          <w:rFonts w:ascii="Times New Roman" w:hAnsi="Times New Roman"/>
          <w:b/>
          <w:sz w:val="28"/>
          <w:szCs w:val="28"/>
        </w:rPr>
      </w:pPr>
      <w:r w:rsidRPr="0074367B">
        <w:rPr>
          <w:rFonts w:ascii="Times New Roman" w:hAnsi="Times New Roman"/>
          <w:b/>
          <w:sz w:val="28"/>
          <w:szCs w:val="28"/>
        </w:rPr>
        <w:t xml:space="preserve">5 </w:t>
      </w:r>
      <w:r w:rsidRPr="00053E8E">
        <w:rPr>
          <w:rFonts w:ascii="Times New Roman" w:hAnsi="Times New Roman"/>
          <w:b/>
          <w:sz w:val="28"/>
          <w:szCs w:val="28"/>
        </w:rPr>
        <w:t>класс</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Всеобщая история</w:t>
      </w:r>
    </w:p>
    <w:p w:rsidR="0074367B" w:rsidRPr="00053E8E" w:rsidRDefault="0074367B" w:rsidP="00053E8E">
      <w:pPr>
        <w:spacing w:after="0" w:line="240" w:lineRule="auto"/>
        <w:ind w:firstLine="709"/>
        <w:jc w:val="both"/>
        <w:rPr>
          <w:rFonts w:ascii="Times New Roman" w:hAnsi="Times New Roman"/>
          <w:b/>
          <w:i/>
          <w:sz w:val="28"/>
          <w:szCs w:val="28"/>
        </w:rPr>
      </w:pPr>
      <w:r w:rsidRPr="00053E8E">
        <w:rPr>
          <w:rFonts w:ascii="Times New Roman" w:hAnsi="Times New Roman"/>
          <w:b/>
          <w:sz w:val="28"/>
          <w:szCs w:val="28"/>
        </w:rPr>
        <w:t>История Древнего мира</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Введение</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Первобытность.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Расселение древнейшего человека.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Человек разумный. Условия жизни и занятия первобытных людей.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Представления об окружающем мире, верования первобытных людей.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Древнейшие земледельцы и скотоводы: трудовая деятельность, изобретения.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От родовой общины к соседской. Появление ремесел и торговли.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Возникновение древнейших цивилизаций.</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bCs/>
          <w:sz w:val="28"/>
          <w:szCs w:val="28"/>
        </w:rPr>
        <w:t xml:space="preserve">Древний мир: </w:t>
      </w:r>
      <w:r w:rsidRPr="00053E8E">
        <w:rPr>
          <w:rFonts w:ascii="Times New Roman" w:hAnsi="Times New Roman"/>
          <w:sz w:val="28"/>
          <w:szCs w:val="28"/>
        </w:rPr>
        <w:t>понятие и хронология. Карта Древнего мира.</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bCs/>
          <w:sz w:val="28"/>
          <w:szCs w:val="28"/>
        </w:rPr>
        <w:t>Древний Восток</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Древний Египет.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Условия жизни и занятия населения.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Управление государством (фараон, чиновники).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i/>
          <w:sz w:val="28"/>
          <w:szCs w:val="28"/>
        </w:rPr>
        <w:t xml:space="preserve"> </w:t>
      </w:r>
      <w:r w:rsidRPr="00053E8E">
        <w:rPr>
          <w:rFonts w:ascii="Times New Roman" w:hAnsi="Times New Roman"/>
          <w:sz w:val="28"/>
          <w:szCs w:val="28"/>
        </w:rPr>
        <w:t xml:space="preserve">Военные походы. </w:t>
      </w:r>
      <w:r w:rsidRPr="00053E8E">
        <w:rPr>
          <w:rFonts w:ascii="Times New Roman" w:hAnsi="Times New Roman"/>
          <w:i/>
          <w:sz w:val="28"/>
          <w:szCs w:val="28"/>
        </w:rPr>
        <w:t>Фараон-реформатор Эхнатон.</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Религиозные верования египтян. Жрецы.</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Храмы и пирамиды.</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Познания древних египтян. Письменность.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Древние цивилизации Месопотамии. Условия жизни и занятия населения. Города-государства. Мифы и сказания. Письменность.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Древний Вавилон. Законы Хаммурапи. Нововавилонское царство: завоевания, легендарные памятники города Вавилона.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Восточное Средиземноморье в древности. Финикия: природные условия, занятия жителей. Развитие ремесел и торговли. Финикийский алфавит.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Палестина: расселение евреев. Занятия населения. Религиозные верования. Ветхозаветные сказания.</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Израильское царство.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Ассирия: завоевания ассирийцев, культурные сокровища Ниневии, гибель империи.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Персидская держава: военные походы, управление империей.</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Древняя Индия. Природные условия, занятия населения. Древние города-государства.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Общественное устройство, варны. Религиозные верования, легенды и сказания. Возникновение буддизма. Культурное наследие Древней Индии.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Религиозно-философские учения (конфуцианство).</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Империи Цинь и Хань. Жизнь в империи: правители и подданные, положение различных групп населения. Развитие ремесел и торговли. Великий шелковый путь. Научные знания и изобретения. Храмы. Великая Китайская стена.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bCs/>
          <w:sz w:val="28"/>
          <w:szCs w:val="28"/>
        </w:rPr>
        <w:t xml:space="preserve">Античный мир: </w:t>
      </w:r>
      <w:r w:rsidRPr="00053E8E">
        <w:rPr>
          <w:rFonts w:ascii="Times New Roman" w:hAnsi="Times New Roman"/>
          <w:sz w:val="28"/>
          <w:szCs w:val="28"/>
        </w:rPr>
        <w:t>понятие. Карта античного мира.</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bCs/>
          <w:sz w:val="28"/>
          <w:szCs w:val="28"/>
        </w:rPr>
        <w:t>Древняя Греция</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Население Древней Греции: условия жизни и занятия. Древнейшие государства на Крите.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i/>
          <w:sz w:val="28"/>
          <w:szCs w:val="28"/>
        </w:rPr>
        <w:t>Государства ахейской Греции: Микены.</w:t>
      </w:r>
      <w:r w:rsidRPr="00053E8E">
        <w:rPr>
          <w:rFonts w:ascii="Times New Roman" w:hAnsi="Times New Roman"/>
          <w:sz w:val="28"/>
          <w:szCs w:val="28"/>
        </w:rPr>
        <w:t xml:space="preserve"> Троянская война.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«Илиада» и «Одиссея».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Верования древних греков. Сказания о богах и героях.</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Греческие города-государства: политический строй, аристократия и демос. Афины: утверждение демократии. Законы Солона,</w:t>
      </w:r>
      <w:r w:rsidRPr="00053E8E">
        <w:rPr>
          <w:rFonts w:ascii="Times New Roman" w:hAnsi="Times New Roman"/>
          <w:i/>
          <w:sz w:val="28"/>
          <w:szCs w:val="28"/>
        </w:rPr>
        <w:t xml:space="preserve"> реформы Клисфена.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Спарта: основные группы населения, политическое устройство. Спартанское воспитание. Организация военного дела.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Великая греческая колонизация.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Классическая Греция. Греко-персидские войны: причины, участники, крупнейшие сражения, герои. Причины победы греков.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Театр.</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Афинская демократия при Перикле. Хозяйственная жизнь в древнегреческом обществе. Рабство. Пелопоннесская война.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Спортивные состязания; Олимпийские игры.</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Возвышение Македонии.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Период эллинизма. Македонские завоевания.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Держава Александра Македонского и ее распад. Эллинистические государства Востока.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Культура эллинистического мира.</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bCs/>
          <w:sz w:val="28"/>
          <w:szCs w:val="28"/>
        </w:rPr>
        <w:t>Древний Рим</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Население Древней Италии: условия жизни и занятия. Этруски. Легенды об основании Рима. Рим эпохи царей. Патриции и плебеи.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Завоевание Римом Италии.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Римская республика. Управление и законы.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Верования древних римлян.</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Войны с Карфагеном; Ганнибал. Римская армия. </w:t>
      </w:r>
    </w:p>
    <w:p w:rsidR="0074367B" w:rsidRPr="00053E8E" w:rsidRDefault="0074367B" w:rsidP="00053E8E">
      <w:pPr>
        <w:spacing w:after="0" w:line="240" w:lineRule="auto"/>
        <w:ind w:firstLine="709"/>
        <w:jc w:val="both"/>
        <w:rPr>
          <w:rFonts w:ascii="Times New Roman" w:hAnsi="Times New Roman"/>
          <w:i/>
          <w:sz w:val="28"/>
          <w:szCs w:val="28"/>
        </w:rPr>
      </w:pPr>
      <w:r w:rsidRPr="00053E8E">
        <w:rPr>
          <w:rFonts w:ascii="Times New Roman" w:hAnsi="Times New Roman"/>
          <w:sz w:val="28"/>
          <w:szCs w:val="28"/>
        </w:rPr>
        <w:t xml:space="preserve">Установление господства Рима в Средиземноморье. </w:t>
      </w:r>
      <w:r w:rsidRPr="00053E8E">
        <w:rPr>
          <w:rFonts w:ascii="Times New Roman" w:hAnsi="Times New Roman"/>
          <w:i/>
          <w:sz w:val="28"/>
          <w:szCs w:val="28"/>
        </w:rPr>
        <w:t xml:space="preserve">Реформы Гракхов. </w:t>
      </w:r>
    </w:p>
    <w:p w:rsidR="0074367B" w:rsidRPr="00053E8E" w:rsidRDefault="0074367B" w:rsidP="00053E8E">
      <w:pPr>
        <w:spacing w:after="0" w:line="240" w:lineRule="auto"/>
        <w:ind w:firstLine="709"/>
        <w:jc w:val="both"/>
        <w:rPr>
          <w:rFonts w:ascii="Times New Roman" w:hAnsi="Times New Roman"/>
          <w:i/>
          <w:sz w:val="28"/>
          <w:szCs w:val="28"/>
        </w:rPr>
      </w:pPr>
      <w:r w:rsidRPr="00053E8E">
        <w:rPr>
          <w:rFonts w:ascii="Times New Roman" w:hAnsi="Times New Roman"/>
          <w:i/>
          <w:sz w:val="28"/>
          <w:szCs w:val="28"/>
        </w:rPr>
        <w:t>Рабство в Древнем Риме.</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От республики к империи. Гражданские войны в Риме.</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Восстание Спартака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Гай Юлий Цезарь. Установление императорской власти;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Октавиан Август.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Римская империя: территория, управление.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В Риме при императоре Нероне</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Возникновение и распространение христианства.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Расцвет империи во </w:t>
      </w:r>
      <w:r w:rsidRPr="00053E8E">
        <w:rPr>
          <w:rFonts w:ascii="Times New Roman" w:hAnsi="Times New Roman"/>
          <w:sz w:val="28"/>
          <w:szCs w:val="28"/>
          <w:lang w:val="en-US"/>
        </w:rPr>
        <w:t>II</w:t>
      </w:r>
      <w:r w:rsidRPr="00053E8E">
        <w:rPr>
          <w:rFonts w:ascii="Times New Roman" w:hAnsi="Times New Roman"/>
          <w:sz w:val="28"/>
          <w:szCs w:val="28"/>
        </w:rPr>
        <w:t xml:space="preserve"> веке до н.э.</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Разделение Римской империи на Западную и Восточную части.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Рим и варвары. Падение Западной Римской империи.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Историческое и культурное наследие древних цивилизаций.</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Народы и государства на территории нашей страны в древности</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6 класс</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Всеобщая история.</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История средних веков</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Средние века: понятие и хронологические рамки.</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bCs/>
          <w:sz w:val="28"/>
          <w:szCs w:val="28"/>
        </w:rPr>
        <w:t>Раннее Средневековье</w:t>
      </w:r>
    </w:p>
    <w:p w:rsidR="0074367B" w:rsidRPr="00053E8E" w:rsidRDefault="0074367B" w:rsidP="00053E8E">
      <w:pPr>
        <w:spacing w:after="0" w:line="240" w:lineRule="auto"/>
        <w:ind w:firstLine="709"/>
        <w:jc w:val="both"/>
        <w:rPr>
          <w:rFonts w:ascii="Times New Roman" w:hAnsi="Times New Roman"/>
          <w:i/>
          <w:sz w:val="28"/>
          <w:szCs w:val="28"/>
        </w:rPr>
      </w:pPr>
      <w:r w:rsidRPr="00053E8E">
        <w:rPr>
          <w:rFonts w:ascii="Times New Roman" w:hAnsi="Times New Roman"/>
          <w:sz w:val="28"/>
          <w:szCs w:val="28"/>
        </w:rPr>
        <w:t xml:space="preserve">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w:t>
      </w:r>
      <w:r w:rsidRPr="00053E8E">
        <w:rPr>
          <w:rFonts w:ascii="Times New Roman" w:hAnsi="Times New Roman"/>
          <w:i/>
          <w:sz w:val="28"/>
          <w:szCs w:val="28"/>
        </w:rPr>
        <w:t>Законы франков;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Христианизация Европы. Светские правители и папы.</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i/>
          <w:sz w:val="28"/>
          <w:szCs w:val="28"/>
        </w:rPr>
        <w:t>«Салическая правда».</w:t>
      </w:r>
      <w:r w:rsidRPr="00053E8E">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Складывание феодальных отношений в странах Европы. Феодальное землевладение. Феодальная иерархия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Британия и Ирландия в раннее Средневековье. Норманны: общественный строй, завоевания.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Ранние славянские государства.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bCs/>
          <w:sz w:val="28"/>
          <w:szCs w:val="28"/>
        </w:rPr>
        <w:t>Зрелое Средневековье</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Средневековое европейское общество. Аграрное производство.. Знать и рыцарство: социальный статус, образ жизни.</w:t>
      </w:r>
    </w:p>
    <w:p w:rsidR="0074367B" w:rsidRPr="00053E8E" w:rsidRDefault="0074367B" w:rsidP="006301B5">
      <w:pPr>
        <w:widowControl w:val="0"/>
        <w:spacing w:after="0" w:line="240" w:lineRule="auto"/>
        <w:ind w:firstLine="709"/>
        <w:jc w:val="both"/>
        <w:rPr>
          <w:rFonts w:ascii="Times New Roman" w:hAnsi="Times New Roman"/>
          <w:sz w:val="28"/>
          <w:szCs w:val="28"/>
        </w:rPr>
      </w:pPr>
      <w:r w:rsidRPr="00053E8E">
        <w:rPr>
          <w:rFonts w:ascii="Times New Roman" w:hAnsi="Times New Roman"/>
          <w:sz w:val="28"/>
          <w:szCs w:val="28"/>
        </w:rPr>
        <w:t>Крестьянство: феодальная зависимость, повинности, условия жизни. Крестьянская община.</w:t>
      </w:r>
    </w:p>
    <w:p w:rsidR="0074367B" w:rsidRPr="00053E8E" w:rsidRDefault="0074367B" w:rsidP="006301B5">
      <w:pPr>
        <w:widowControl w:val="0"/>
        <w:spacing w:after="0" w:line="240" w:lineRule="auto"/>
        <w:ind w:firstLine="709"/>
        <w:jc w:val="both"/>
        <w:rPr>
          <w:rFonts w:ascii="Times New Roman" w:hAnsi="Times New Roman"/>
          <w:sz w:val="28"/>
          <w:szCs w:val="28"/>
        </w:rPr>
      </w:pPr>
      <w:r w:rsidRPr="00053E8E">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4367B" w:rsidRPr="00053E8E" w:rsidRDefault="0074367B" w:rsidP="006301B5">
      <w:pPr>
        <w:widowControl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w:t>
      </w:r>
    </w:p>
    <w:p w:rsidR="0074367B" w:rsidRPr="00053E8E" w:rsidRDefault="0074367B" w:rsidP="006301B5">
      <w:pPr>
        <w:widowControl w:val="0"/>
        <w:spacing w:after="0" w:line="240" w:lineRule="auto"/>
        <w:ind w:firstLine="709"/>
        <w:jc w:val="both"/>
        <w:rPr>
          <w:rFonts w:ascii="Times New Roman" w:hAnsi="Times New Roman"/>
          <w:i/>
          <w:sz w:val="28"/>
          <w:szCs w:val="28"/>
        </w:rPr>
      </w:pPr>
      <w:r w:rsidRPr="00053E8E">
        <w:rPr>
          <w:rFonts w:ascii="Times New Roman" w:hAnsi="Times New Roman"/>
          <w:sz w:val="28"/>
          <w:szCs w:val="28"/>
        </w:rPr>
        <w:t xml:space="preserve">Крестовые походы: цели, участники, результаты. Духовно-рыцарские ордены. </w:t>
      </w:r>
      <w:r w:rsidRPr="00053E8E">
        <w:rPr>
          <w:rFonts w:ascii="Times New Roman" w:hAnsi="Times New Roman"/>
          <w:i/>
          <w:sz w:val="28"/>
          <w:szCs w:val="28"/>
        </w:rPr>
        <w:t>Ереси: причины возникновения и распространения. Преследование еретиков.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Столетняя война; Ж. д’Арк.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Германские государства в XII—XV вв. Итальянские республики в XII—XV вв.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Реконкиста и образование централизованных государств на Пиренейском полуострове.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Экономическое и социальное развитие европейских стран. Обострение социальных противоречий в XIV в. </w:t>
      </w:r>
      <w:r w:rsidRPr="00053E8E">
        <w:rPr>
          <w:rFonts w:ascii="Times New Roman" w:hAnsi="Times New Roman"/>
          <w:i/>
          <w:sz w:val="28"/>
          <w:szCs w:val="28"/>
        </w:rPr>
        <w:t>(Жакерия, восстание Уота Тайлера).</w:t>
      </w:r>
      <w:r w:rsidRPr="00053E8E">
        <w:rPr>
          <w:rFonts w:ascii="Times New Roman" w:hAnsi="Times New Roman"/>
          <w:sz w:val="28"/>
          <w:szCs w:val="28"/>
        </w:rPr>
        <w:t xml:space="preserve"> Гуситское движение в Чехии.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w:t>
      </w:r>
      <w:r w:rsidRPr="00053E8E">
        <w:rPr>
          <w:rFonts w:ascii="Times New Roman" w:hAnsi="Times New Roman"/>
          <w:b/>
          <w:sz w:val="28"/>
          <w:szCs w:val="28"/>
        </w:rPr>
        <w:t xml:space="preserve"> </w:t>
      </w:r>
      <w:r w:rsidRPr="00053E8E">
        <w:rPr>
          <w:rFonts w:ascii="Times New Roman" w:hAnsi="Times New Roman"/>
          <w:sz w:val="28"/>
          <w:szCs w:val="28"/>
        </w:rPr>
        <w:t>и человеке. Гуманизм. Раннее Возрождение: художники и их творения.</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Страны Востока в Средние века.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Монгольская держава: общественный строй монгольских племен, завоевания Чингисхана и его потомков, управление подчиненными территориями.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Китай: империи, правители и подданные, борьба против завоевателей. Япония в Средние века.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Индия: раздробленность индийских княжеств, вторжение мусульман, </w:t>
      </w:r>
      <w:r w:rsidRPr="00053E8E">
        <w:rPr>
          <w:rFonts w:ascii="Times New Roman" w:hAnsi="Times New Roman"/>
          <w:i/>
          <w:sz w:val="28"/>
          <w:szCs w:val="28"/>
        </w:rPr>
        <w:t xml:space="preserve">Делийский султанат. </w:t>
      </w:r>
      <w:r w:rsidRPr="00053E8E">
        <w:rPr>
          <w:rFonts w:ascii="Times New Roman" w:hAnsi="Times New Roman"/>
          <w:sz w:val="28"/>
          <w:szCs w:val="28"/>
        </w:rPr>
        <w:t>Культура народов Востока. Литература. Архитектура. Традиционные искусства и ремесла.</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Государства доколумбовой Америки.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Общественный строй. Религиозные верования населения. Культура.</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Историческое и культурное наследие Средневековья.</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sz w:val="28"/>
          <w:szCs w:val="28"/>
        </w:rPr>
        <w:t>История России</w:t>
      </w:r>
      <w:r w:rsidRPr="00053E8E">
        <w:rPr>
          <w:rFonts w:ascii="Times New Roman" w:hAnsi="Times New Roman"/>
          <w:b/>
          <w:bCs/>
          <w:sz w:val="28"/>
          <w:szCs w:val="28"/>
        </w:rPr>
        <w:t xml:space="preserve">. </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bCs/>
          <w:sz w:val="28"/>
          <w:szCs w:val="28"/>
        </w:rPr>
        <w:t xml:space="preserve">От древней Руси к Российскому государству. </w:t>
      </w:r>
      <w:r w:rsidRPr="00053E8E">
        <w:rPr>
          <w:rFonts w:ascii="Times New Roman" w:hAnsi="Times New Roman"/>
          <w:b/>
          <w:bCs/>
          <w:sz w:val="28"/>
          <w:szCs w:val="28"/>
          <w:lang w:val="en-US"/>
        </w:rPr>
        <w:t>VIII</w:t>
      </w:r>
      <w:r w:rsidRPr="00053E8E">
        <w:rPr>
          <w:rFonts w:ascii="Times New Roman" w:hAnsi="Times New Roman"/>
          <w:b/>
          <w:bCs/>
          <w:sz w:val="28"/>
          <w:szCs w:val="28"/>
        </w:rPr>
        <w:t>-</w:t>
      </w:r>
      <w:r w:rsidRPr="00053E8E">
        <w:rPr>
          <w:rFonts w:ascii="Times New Roman" w:hAnsi="Times New Roman"/>
          <w:b/>
          <w:bCs/>
          <w:sz w:val="28"/>
          <w:szCs w:val="28"/>
          <w:lang w:val="en-US"/>
        </w:rPr>
        <w:t>XV</w:t>
      </w:r>
      <w:r w:rsidRPr="00053E8E">
        <w:rPr>
          <w:rFonts w:ascii="Times New Roman" w:hAnsi="Times New Roman"/>
          <w:b/>
          <w:bCs/>
          <w:sz w:val="28"/>
          <w:szCs w:val="28"/>
        </w:rPr>
        <w:t xml:space="preserve"> вв.</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Введение</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 </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bCs/>
          <w:sz w:val="28"/>
          <w:szCs w:val="28"/>
        </w:rPr>
        <w:t>Народы и государства на территории нашей страны</w:t>
      </w:r>
      <w:r w:rsidRPr="00053E8E">
        <w:rPr>
          <w:rFonts w:ascii="Times New Roman" w:hAnsi="Times New Roman"/>
          <w:b/>
          <w:sz w:val="28"/>
          <w:szCs w:val="28"/>
        </w:rPr>
        <w:t xml:space="preserve"> </w:t>
      </w:r>
      <w:r w:rsidRPr="00053E8E">
        <w:rPr>
          <w:rFonts w:ascii="Times New Roman" w:hAnsi="Times New Roman"/>
          <w:b/>
          <w:bCs/>
          <w:sz w:val="28"/>
          <w:szCs w:val="28"/>
        </w:rPr>
        <w:t>в древности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Появление и расселение человека на территории современной России. Первые культуры и общества.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Малые государства Причерноморья в эллинистическую эпоху. Хуннский каганат. Скифское царство. Сарматы. Финские племена. Аланы. Великое переселение народов. Гуннская держава Аттилы. Гуннское царство в предгорном Дагестане. Взаимодействие кочевого и оседлого мира в эпоху Великого переселения народов.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Неолитическая революция</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Восточная Европа и евразийские степи в середине I тысячелетия н.э.</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финно-угры,</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кочевые племена. Хозяйство восточных славян, их общественный строй и политическая организация. Возникновение княжеской власти. Традиционные верования славян.</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Политическое развитие Европы в эпоху раннего Средневековья. Норманнский фактор в образовании европейских государств.</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Образование государства Русь</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Социально-экономический строй ранней Руси. Земельные отношения. Свободное и зависимое население. Крупнейшие русские города, развитие ремёсел и торговли.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Европейский христианский мир. Крещение Руси: причины и значение. Владимир I Святой. Зарождение ранней русской культуры, её специфики и достижения. Былинный эпос. Возникновение письменности. Начало летописания. Литература и её жанры (слово, житие, поучение, хожение).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74367B" w:rsidRPr="00053E8E" w:rsidRDefault="0074367B" w:rsidP="006301B5">
      <w:pPr>
        <w:widowControl w:val="0"/>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Русь в конце X — начале XII в.</w:t>
      </w:r>
    </w:p>
    <w:p w:rsidR="0074367B" w:rsidRPr="00053E8E" w:rsidRDefault="0074367B" w:rsidP="006301B5">
      <w:pPr>
        <w:widowControl w:val="0"/>
        <w:spacing w:after="0" w:line="240" w:lineRule="auto"/>
        <w:ind w:firstLine="709"/>
        <w:jc w:val="both"/>
        <w:rPr>
          <w:rFonts w:ascii="Times New Roman" w:hAnsi="Times New Roman"/>
          <w:sz w:val="28"/>
          <w:szCs w:val="28"/>
        </w:rPr>
      </w:pPr>
      <w:r w:rsidRPr="00053E8E">
        <w:rPr>
          <w:rFonts w:ascii="Times New Roman" w:hAnsi="Times New Roman"/>
          <w:sz w:val="28"/>
          <w:szCs w:val="28"/>
        </w:rPr>
        <w:t>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w:t>
      </w:r>
    </w:p>
    <w:p w:rsidR="0074367B" w:rsidRPr="00053E8E" w:rsidRDefault="0074367B" w:rsidP="006301B5">
      <w:pPr>
        <w:widowControl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 </w:t>
      </w:r>
    </w:p>
    <w:p w:rsidR="0074367B" w:rsidRPr="00053E8E" w:rsidRDefault="0074367B" w:rsidP="006301B5">
      <w:pPr>
        <w:widowControl w:val="0"/>
        <w:spacing w:after="0" w:line="240" w:lineRule="auto"/>
        <w:ind w:firstLine="709"/>
        <w:jc w:val="both"/>
        <w:rPr>
          <w:rFonts w:ascii="Times New Roman" w:hAnsi="Times New Roman"/>
          <w:sz w:val="28"/>
          <w:szCs w:val="28"/>
        </w:rPr>
      </w:pPr>
      <w:r w:rsidRPr="00053E8E">
        <w:rPr>
          <w:rFonts w:ascii="Times New Roman" w:hAnsi="Times New Roman"/>
          <w:sz w:val="28"/>
          <w:szCs w:val="28"/>
        </w:rPr>
        <w:t>Место и роль Руси в Европе. Развитие международных связей Русского государства, укрепление его международного положения.</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Русь в середине ХII — начале XIII 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 Изменения в политическом строе.</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Эволюция общественного строя и права. Территория и население крупнейших русских земель. Рост и расцвет городов.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Консолидирующая роль православной церкви в условиях политической децентрализации.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Международные связи русских земель.</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Развитие русской культуры: формирование региональных центров. Летописание и его центры. Даниил Заточник. «Слово о полку Игореве».</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Русские земли в середине XIII — XIV 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Возникновение Монгольской державы. Чингисхан и его завоевания. Формирование Монгольской империи и её влияние на развитие народов Евразии. Великая Яса.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Завоевательные походы Батыя на Русь и Восточную Европу и их последствия. Образование Золотой Орды.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Южные и западные русские земли. Возникновение Литовского государства и включение в его состав части русских земель.</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Княжества Северо-Восточной Руси. Борьба за великое княжение Владимирское. Противостояние Твери и Москвы. Усиление Московского княжества. Иван Калита.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Народные выступления против ордынского господства. Дмитрий Донской. Куликовская битва. Закрепление первенствующего положения московских князей.</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Культура и быт. Летописание. «Слово о погибели Русской земли». «Задонщина». Жития. Архитектура и живопись. Феофан Грек. Андрей Рублёв. Ордынское влияние на развитие культуры и повседневную жизнь в русских землях.</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Формирование единого Русского государства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Политическая карта Европы и русских земель в начале XV в.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Междоусобная война в Московском княжестве во второй четверти XV в. Василий Тёмный. Новгород и Псков в XV в. Иван III. Присоединение Новгорода и Твери к Москве.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Ликвидация зависимости от Орды. Принятие общерусского Судебника. Государственные символы единого государства.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Характер экономического развития русских земель.</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Установление автокефалии Русской православной церкви. Внутрицерковная борьба. Ереси.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Расширение международных связей Московского государства.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Культурное пространство единого государства. Летописание общерусское и региональное. «Хождение за три моря» Афанасия Никитина. Архитектура и живопись. Московский Кремль.</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Повседневная жизнь и быт населения.</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Региональный компонент</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b/>
          <w:sz w:val="28"/>
          <w:szCs w:val="28"/>
        </w:rPr>
        <w:tab/>
      </w:r>
      <w:r w:rsidRPr="00053E8E">
        <w:rPr>
          <w:rFonts w:ascii="Times New Roman" w:hAnsi="Times New Roman"/>
          <w:sz w:val="28"/>
          <w:szCs w:val="28"/>
        </w:rPr>
        <w:t xml:space="preserve">Территории Краснодарского края в </w:t>
      </w:r>
      <w:r w:rsidRPr="00053E8E">
        <w:rPr>
          <w:rFonts w:ascii="Times New Roman" w:hAnsi="Times New Roman"/>
          <w:sz w:val="28"/>
          <w:szCs w:val="28"/>
          <w:lang w:val="en-US"/>
        </w:rPr>
        <w:t>IX</w:t>
      </w:r>
      <w:r w:rsidRPr="00053E8E">
        <w:rPr>
          <w:rFonts w:ascii="Times New Roman" w:hAnsi="Times New Roman"/>
          <w:sz w:val="28"/>
          <w:szCs w:val="28"/>
        </w:rPr>
        <w:t>-</w:t>
      </w:r>
      <w:r w:rsidRPr="00053E8E">
        <w:rPr>
          <w:rFonts w:ascii="Times New Roman" w:hAnsi="Times New Roman"/>
          <w:sz w:val="28"/>
          <w:szCs w:val="28"/>
          <w:lang w:val="en-US"/>
        </w:rPr>
        <w:t>XV</w:t>
      </w:r>
      <w:r w:rsidRPr="00053E8E">
        <w:rPr>
          <w:rFonts w:ascii="Times New Roman" w:hAnsi="Times New Roman"/>
          <w:sz w:val="28"/>
          <w:szCs w:val="28"/>
        </w:rPr>
        <w:t xml:space="preserve"> вв.</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Итоговое повторение:</w:t>
      </w:r>
    </w:p>
    <w:p w:rsidR="003726CA" w:rsidRPr="00053E8E" w:rsidRDefault="003726CA" w:rsidP="00053E8E">
      <w:pPr>
        <w:spacing w:after="0" w:line="240" w:lineRule="auto"/>
        <w:ind w:firstLine="709"/>
        <w:jc w:val="both"/>
        <w:rPr>
          <w:rFonts w:ascii="Times New Roman" w:hAnsi="Times New Roman"/>
          <w:b/>
          <w:sz w:val="28"/>
          <w:szCs w:val="28"/>
        </w:rPr>
      </w:pP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7 класс</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 xml:space="preserve">Всеобщая история. </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 xml:space="preserve">ИСТОРИЯ НОВОГО ВРЕМЕНИ. </w:t>
      </w:r>
      <w:r w:rsidRPr="00053E8E">
        <w:rPr>
          <w:rFonts w:ascii="Times New Roman" w:hAnsi="Times New Roman"/>
          <w:b/>
          <w:sz w:val="28"/>
          <w:szCs w:val="28"/>
          <w:lang w:val="en-US"/>
        </w:rPr>
        <w:t>XVI</w:t>
      </w:r>
      <w:r w:rsidRPr="00053E8E">
        <w:rPr>
          <w:rFonts w:ascii="Times New Roman" w:hAnsi="Times New Roman"/>
          <w:b/>
          <w:sz w:val="28"/>
          <w:szCs w:val="28"/>
        </w:rPr>
        <w:t>-</w:t>
      </w:r>
      <w:r w:rsidRPr="00053E8E">
        <w:rPr>
          <w:rFonts w:ascii="Times New Roman" w:hAnsi="Times New Roman"/>
          <w:b/>
          <w:sz w:val="28"/>
          <w:szCs w:val="28"/>
          <w:lang w:val="en-US"/>
        </w:rPr>
        <w:t>XVII</w:t>
      </w:r>
      <w:r w:rsidRPr="00053E8E">
        <w:rPr>
          <w:rFonts w:ascii="Times New Roman" w:hAnsi="Times New Roman"/>
          <w:b/>
          <w:sz w:val="28"/>
          <w:szCs w:val="28"/>
        </w:rPr>
        <w:t xml:space="preserve"> вв. </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 xml:space="preserve">От абсолютизма к парламентаризму. </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Первые буржуазные революции</w:t>
      </w:r>
    </w:p>
    <w:p w:rsidR="0074367B" w:rsidRPr="00053E8E" w:rsidRDefault="0074367B" w:rsidP="006301B5">
      <w:pPr>
        <w:widowControl w:val="0"/>
        <w:tabs>
          <w:tab w:val="left" w:pos="3780"/>
        </w:tabs>
        <w:spacing w:after="0" w:line="240" w:lineRule="auto"/>
        <w:ind w:firstLine="709"/>
        <w:jc w:val="both"/>
        <w:rPr>
          <w:rFonts w:ascii="Times New Roman" w:hAnsi="Times New Roman"/>
          <w:b/>
          <w:sz w:val="28"/>
          <w:szCs w:val="28"/>
        </w:rPr>
      </w:pPr>
      <w:r w:rsidRPr="00053E8E">
        <w:rPr>
          <w:rFonts w:ascii="Times New Roman" w:hAnsi="Times New Roman"/>
          <w:b/>
          <w:sz w:val="28"/>
          <w:szCs w:val="28"/>
        </w:rPr>
        <w:t>История Нового времени</w:t>
      </w:r>
      <w:r w:rsidRPr="00053E8E">
        <w:rPr>
          <w:rFonts w:ascii="Times New Roman" w:hAnsi="Times New Roman"/>
          <w:b/>
          <w:sz w:val="28"/>
          <w:szCs w:val="28"/>
        </w:rPr>
        <w:tab/>
      </w:r>
    </w:p>
    <w:p w:rsidR="0074367B" w:rsidRPr="00053E8E" w:rsidRDefault="0074367B" w:rsidP="006301B5">
      <w:pPr>
        <w:widowControl w:val="0"/>
        <w:tabs>
          <w:tab w:val="left" w:pos="6450"/>
        </w:tabs>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Новое время: понятие и хронологические рамки. </w:t>
      </w:r>
      <w:r w:rsidRPr="00053E8E">
        <w:rPr>
          <w:rFonts w:ascii="Times New Roman" w:hAnsi="Times New Roman"/>
          <w:sz w:val="28"/>
          <w:szCs w:val="28"/>
        </w:rPr>
        <w:tab/>
      </w:r>
    </w:p>
    <w:p w:rsidR="0074367B" w:rsidRPr="00053E8E" w:rsidRDefault="0074367B" w:rsidP="006301B5">
      <w:pPr>
        <w:widowControl w:val="0"/>
        <w:spacing w:after="0" w:line="240" w:lineRule="auto"/>
        <w:ind w:firstLine="709"/>
        <w:jc w:val="both"/>
        <w:rPr>
          <w:rFonts w:ascii="Times New Roman" w:hAnsi="Times New Roman"/>
          <w:b/>
          <w:sz w:val="28"/>
          <w:szCs w:val="28"/>
        </w:rPr>
      </w:pPr>
      <w:r w:rsidRPr="00053E8E">
        <w:rPr>
          <w:rFonts w:ascii="Times New Roman" w:hAnsi="Times New Roman"/>
          <w:b/>
          <w:bCs/>
          <w:sz w:val="28"/>
          <w:szCs w:val="28"/>
        </w:rPr>
        <w:t>Европа в конце ХV</w:t>
      </w:r>
      <w:r w:rsidRPr="00053E8E">
        <w:rPr>
          <w:rFonts w:ascii="Times New Roman" w:hAnsi="Times New Roman"/>
          <w:b/>
          <w:sz w:val="28"/>
          <w:szCs w:val="28"/>
        </w:rPr>
        <w:t xml:space="preserve">— </w:t>
      </w:r>
      <w:r w:rsidRPr="00053E8E">
        <w:rPr>
          <w:rFonts w:ascii="Times New Roman" w:hAnsi="Times New Roman"/>
          <w:b/>
          <w:bCs/>
          <w:sz w:val="28"/>
          <w:szCs w:val="28"/>
        </w:rPr>
        <w:t>начале XVII в.</w:t>
      </w:r>
    </w:p>
    <w:p w:rsidR="0074367B" w:rsidRPr="00053E8E" w:rsidRDefault="0074367B" w:rsidP="006301B5">
      <w:pPr>
        <w:widowControl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Нидерландская революция: цели, участники, формы борьбы. Итоги и значение революции.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4367B" w:rsidRPr="00053E8E" w:rsidRDefault="0074367B" w:rsidP="00053E8E">
      <w:pPr>
        <w:tabs>
          <w:tab w:val="left" w:pos="5535"/>
        </w:tabs>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Европейская культура XVI—XVII вв. </w:t>
      </w:r>
      <w:r w:rsidRPr="00053E8E">
        <w:rPr>
          <w:rFonts w:ascii="Times New Roman" w:hAnsi="Times New Roman"/>
          <w:b/>
          <w:bCs/>
          <w:sz w:val="28"/>
          <w:szCs w:val="28"/>
        </w:rPr>
        <w:tab/>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 вв. (барокко, классицизм). Становление театра.</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Страны Востока в XVI—XVII вв.</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Индия: держава Великих Моголов, начало проникновения англичан, британские завоевания. Империя Цин в Китае. </w:t>
      </w:r>
      <w:r w:rsidRPr="00053E8E">
        <w:rPr>
          <w:rFonts w:ascii="Times New Roman" w:hAnsi="Times New Roman"/>
          <w:bCs/>
          <w:i/>
          <w:sz w:val="28"/>
          <w:szCs w:val="28"/>
        </w:rPr>
        <w:t>Образование централизованного государства и установление сегуната Токугава в Японии.</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Историческое и культурное наследие раннего Нового времени.</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Россия в xvi – xvii веках: от великого княжества к царству</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Россия в XVI веке.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Мир после Великих географических открытий. Модернизация как главный вектор европейского развития.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Территории, население и хозяйство России в начале </w:t>
      </w:r>
      <w:r w:rsidRPr="00053E8E">
        <w:rPr>
          <w:rFonts w:ascii="Times New Roman" w:hAnsi="Times New Roman"/>
          <w:bCs/>
          <w:sz w:val="28"/>
          <w:szCs w:val="28"/>
          <w:lang w:val="en-US"/>
        </w:rPr>
        <w:t>XVI</w:t>
      </w:r>
      <w:r w:rsidRPr="00053E8E">
        <w:rPr>
          <w:rFonts w:ascii="Times New Roman" w:hAnsi="Times New Roman"/>
          <w:bCs/>
          <w:sz w:val="28"/>
          <w:szCs w:val="28"/>
        </w:rPr>
        <w:t xml:space="preserve"> в.</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Формирование централизованных государств в Европе и зарождение европейского абсолютизма.</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53E8E">
        <w:rPr>
          <w:rFonts w:ascii="Times New Roman" w:hAnsi="Times New Roman"/>
          <w:bCs/>
          <w:i/>
          <w:sz w:val="28"/>
          <w:szCs w:val="28"/>
        </w:rPr>
        <w:t>«Малая дума».</w:t>
      </w:r>
      <w:r w:rsidRPr="00053E8E">
        <w:rPr>
          <w:rFonts w:ascii="Times New Roman" w:hAnsi="Times New Roman"/>
          <w:bCs/>
          <w:sz w:val="28"/>
          <w:szCs w:val="28"/>
        </w:rPr>
        <w:t xml:space="preserve"> Местничество. Местное управление: наместники и волостели, система кормлений. Государство и церковь.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Регентство Елены Глинской. Сопротивление удельных князей великокняжеской власти. </w:t>
      </w:r>
      <w:r w:rsidRPr="00053E8E">
        <w:rPr>
          <w:rFonts w:ascii="Times New Roman" w:hAnsi="Times New Roman"/>
          <w:bCs/>
          <w:i/>
          <w:sz w:val="28"/>
          <w:szCs w:val="28"/>
        </w:rPr>
        <w:t>Мятеж князя Андрея Старицкого.</w:t>
      </w:r>
      <w:r w:rsidRPr="00053E8E">
        <w:rPr>
          <w:rFonts w:ascii="Times New Roman" w:hAnsi="Times New Roman"/>
          <w:bCs/>
          <w:sz w:val="28"/>
          <w:szCs w:val="28"/>
        </w:rPr>
        <w:t xml:space="preserve"> Унификация денежной системы. </w:t>
      </w:r>
      <w:r w:rsidRPr="00053E8E">
        <w:rPr>
          <w:rFonts w:ascii="Times New Roman" w:hAnsi="Times New Roman"/>
          <w:bCs/>
          <w:i/>
          <w:sz w:val="28"/>
          <w:szCs w:val="28"/>
        </w:rPr>
        <w:t>Стародубская война с Польшей и Литвой.</w:t>
      </w:r>
      <w:r w:rsidRPr="00053E8E">
        <w:rPr>
          <w:rFonts w:ascii="Times New Roman" w:hAnsi="Times New Roman"/>
          <w:bCs/>
          <w:sz w:val="28"/>
          <w:szCs w:val="28"/>
        </w:rPr>
        <w:t xml:space="preserve"> Период боярского правления. Борьба за власть между боярскими кланами Шуйских, Бельских и Глинских. Губная реформа. Московское восстание 1547 г. </w:t>
      </w:r>
      <w:r w:rsidRPr="00053E8E">
        <w:rPr>
          <w:rFonts w:ascii="Times New Roman" w:hAnsi="Times New Roman"/>
          <w:bCs/>
          <w:i/>
          <w:sz w:val="28"/>
          <w:szCs w:val="28"/>
        </w:rPr>
        <w:t xml:space="preserve">Ереси Матвея Башкина и Феодосия Косого.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053E8E">
        <w:rPr>
          <w:rFonts w:ascii="Times New Roman" w:hAnsi="Times New Roman"/>
          <w:bCs/>
          <w:i/>
          <w:sz w:val="28"/>
          <w:szCs w:val="28"/>
        </w:rPr>
        <w:t>дискуссии о характере народного представительства.</w:t>
      </w:r>
      <w:r w:rsidRPr="00053E8E">
        <w:rPr>
          <w:rFonts w:ascii="Times New Roman" w:hAnsi="Times New Roman"/>
          <w:bCs/>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Социальная структура российского общества. Дворянство. </w:t>
      </w:r>
      <w:r w:rsidRPr="00053E8E">
        <w:rPr>
          <w:rFonts w:ascii="Times New Roman" w:hAnsi="Times New Roman"/>
          <w:bCs/>
          <w:i/>
          <w:sz w:val="28"/>
          <w:szCs w:val="28"/>
        </w:rPr>
        <w:t>Служилые и неслужилые люди. Формирование Государева двора и «служилых городов».</w:t>
      </w:r>
      <w:r w:rsidRPr="00053E8E">
        <w:rPr>
          <w:rFonts w:ascii="Times New Roman" w:hAnsi="Times New Roman"/>
          <w:bCs/>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Многонациональный состав населения Русского государства. </w:t>
      </w:r>
      <w:r w:rsidRPr="00053E8E">
        <w:rPr>
          <w:rFonts w:ascii="Times New Roman" w:hAnsi="Times New Roman"/>
          <w:bCs/>
          <w:i/>
          <w:sz w:val="28"/>
          <w:szCs w:val="28"/>
        </w:rPr>
        <w:t>Финно-угорские народы</w:t>
      </w:r>
      <w:r w:rsidRPr="00053E8E">
        <w:rPr>
          <w:rFonts w:ascii="Times New Roman" w:hAnsi="Times New Roman"/>
          <w:bCs/>
          <w:sz w:val="28"/>
          <w:szCs w:val="28"/>
        </w:rPr>
        <w:t xml:space="preserve">. Народы Поволжья после присоединения к России. </w:t>
      </w:r>
      <w:r w:rsidRPr="00053E8E">
        <w:rPr>
          <w:rFonts w:ascii="Times New Roman" w:hAnsi="Times New Roman"/>
          <w:bCs/>
          <w:i/>
          <w:sz w:val="28"/>
          <w:szCs w:val="28"/>
        </w:rPr>
        <w:t>Служилые татары. Выходцы из стран Европы на государевой службе. Сосуществование религий в Российском государстве.</w:t>
      </w:r>
      <w:r w:rsidRPr="00053E8E">
        <w:rPr>
          <w:rFonts w:ascii="Times New Roman" w:hAnsi="Times New Roman"/>
          <w:bCs/>
          <w:sz w:val="28"/>
          <w:szCs w:val="28"/>
        </w:rPr>
        <w:t xml:space="preserve"> Русская Православная церковь. </w:t>
      </w:r>
      <w:r w:rsidRPr="00053E8E">
        <w:rPr>
          <w:rFonts w:ascii="Times New Roman" w:hAnsi="Times New Roman"/>
          <w:bCs/>
          <w:i/>
          <w:sz w:val="28"/>
          <w:szCs w:val="28"/>
        </w:rPr>
        <w:t>Мусульманское духовенство.</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
          <w:bCs/>
          <w:sz w:val="28"/>
          <w:szCs w:val="28"/>
        </w:rPr>
        <w:t>Россия в конце XVI в.</w:t>
      </w:r>
      <w:r w:rsidRPr="00053E8E">
        <w:rPr>
          <w:rFonts w:ascii="Times New Roman" w:hAnsi="Times New Roman"/>
          <w:bCs/>
          <w:sz w:val="28"/>
          <w:szCs w:val="28"/>
        </w:rPr>
        <w:t xml:space="preserve">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Опричнина, дискуссия о ее причинах и характере. Опричный террор. Разгром Новгорода и Пскова. </w:t>
      </w:r>
      <w:r w:rsidRPr="00053E8E">
        <w:rPr>
          <w:rFonts w:ascii="Times New Roman" w:hAnsi="Times New Roman"/>
          <w:bCs/>
          <w:i/>
          <w:sz w:val="28"/>
          <w:szCs w:val="28"/>
        </w:rPr>
        <w:t xml:space="preserve">Московские казни 1570 г. </w:t>
      </w:r>
      <w:r w:rsidRPr="00053E8E">
        <w:rPr>
          <w:rFonts w:ascii="Times New Roman" w:hAnsi="Times New Roman"/>
          <w:bCs/>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Царь Федор Иванович. Борьба за власть в боярском окружении. Правление Бориса Годунова. Учреждение патриаршества. </w:t>
      </w:r>
      <w:r w:rsidRPr="00053E8E">
        <w:rPr>
          <w:rFonts w:ascii="Times New Roman" w:hAnsi="Times New Roman"/>
          <w:bCs/>
          <w:i/>
          <w:sz w:val="28"/>
          <w:szCs w:val="28"/>
        </w:rPr>
        <w:t>Тявзинский мирный договор со Швецией: восстановление позиций России в Прибалтике.</w:t>
      </w:r>
      <w:r w:rsidRPr="00053E8E">
        <w:rPr>
          <w:rFonts w:ascii="Times New Roman" w:hAnsi="Times New Roman"/>
          <w:bCs/>
          <w:sz w:val="28"/>
          <w:szCs w:val="28"/>
        </w:rPr>
        <w:t xml:space="preserve"> Противостояние с Крымским ханством. </w:t>
      </w:r>
      <w:r w:rsidRPr="00053E8E">
        <w:rPr>
          <w:rFonts w:ascii="Times New Roman" w:hAnsi="Times New Roman"/>
          <w:bCs/>
          <w:i/>
          <w:sz w:val="28"/>
          <w:szCs w:val="28"/>
        </w:rPr>
        <w:t>Отражение набега Гази-Гирея в 1591 г.</w:t>
      </w:r>
      <w:r w:rsidRPr="00053E8E">
        <w:rPr>
          <w:rFonts w:ascii="Times New Roman" w:hAnsi="Times New Roman"/>
          <w:bCs/>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Церковь и государство в </w:t>
      </w:r>
      <w:r w:rsidRPr="00053E8E">
        <w:rPr>
          <w:rFonts w:ascii="Times New Roman" w:hAnsi="Times New Roman"/>
          <w:bCs/>
          <w:sz w:val="28"/>
          <w:szCs w:val="28"/>
          <w:lang w:val="en-US"/>
        </w:rPr>
        <w:t>XVI</w:t>
      </w:r>
      <w:r w:rsidRPr="00053E8E">
        <w:rPr>
          <w:rFonts w:ascii="Times New Roman" w:hAnsi="Times New Roman"/>
          <w:bCs/>
          <w:sz w:val="28"/>
          <w:szCs w:val="28"/>
        </w:rPr>
        <w:t xml:space="preserve">  веке</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Культура и повседневная жизнь народов России в </w:t>
      </w:r>
      <w:r w:rsidRPr="00053E8E">
        <w:rPr>
          <w:rFonts w:ascii="Times New Roman" w:hAnsi="Times New Roman"/>
          <w:bCs/>
          <w:sz w:val="28"/>
          <w:szCs w:val="28"/>
          <w:lang w:val="en-US"/>
        </w:rPr>
        <w:t>XVI</w:t>
      </w:r>
      <w:r w:rsidRPr="00053E8E">
        <w:rPr>
          <w:rFonts w:ascii="Times New Roman" w:hAnsi="Times New Roman"/>
          <w:bCs/>
          <w:sz w:val="28"/>
          <w:szCs w:val="28"/>
        </w:rPr>
        <w:t xml:space="preserve"> веке. Изобразительное искусство. Симон Ушаков. Ярославская школа иконописи. Парсунная живопись. Летописание и начало книгопечатания. Лицевой свод. Домострой. </w:t>
      </w:r>
      <w:r w:rsidRPr="00053E8E">
        <w:rPr>
          <w:rFonts w:ascii="Times New Roman" w:hAnsi="Times New Roman"/>
          <w:bCs/>
          <w:i/>
          <w:sz w:val="28"/>
          <w:szCs w:val="28"/>
        </w:rPr>
        <w:t xml:space="preserve">Переписка Ивана Грозного с князем Андреем Курбским. Публицистика Смутного времени. </w:t>
      </w:r>
      <w:r w:rsidRPr="00053E8E">
        <w:rPr>
          <w:rFonts w:ascii="Times New Roman" w:hAnsi="Times New Roman"/>
          <w:bCs/>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53E8E">
        <w:rPr>
          <w:rFonts w:ascii="Times New Roman" w:hAnsi="Times New Roman"/>
          <w:bCs/>
          <w:i/>
          <w:sz w:val="28"/>
          <w:szCs w:val="28"/>
        </w:rPr>
        <w:t xml:space="preserve">Посадская сатира XVII в. </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Смута в России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Россия и Европа в начале XVII в.</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Династический кризис. Земский собор 1598 г. и избрание на царство Бориса Годунова. Политика Бориса Годунова, </w:t>
      </w:r>
      <w:r w:rsidRPr="00053E8E">
        <w:rPr>
          <w:rFonts w:ascii="Times New Roman" w:hAnsi="Times New Roman"/>
          <w:bCs/>
          <w:i/>
          <w:sz w:val="28"/>
          <w:szCs w:val="28"/>
        </w:rPr>
        <w:t>в т. ч. в отношении боярства. Опала семейства Романовых.</w:t>
      </w:r>
      <w:r w:rsidRPr="00053E8E">
        <w:rPr>
          <w:rFonts w:ascii="Times New Roman" w:hAnsi="Times New Roman"/>
          <w:bCs/>
          <w:sz w:val="28"/>
          <w:szCs w:val="28"/>
        </w:rPr>
        <w:t xml:space="preserve">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Голод 1601-1603 гг. и обострение социально-экономического кризиса.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Царь Василий Шуйский. Восстание Ивана Болотникова. Перерастание внутреннего кризиса в гражданскую войну.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Лжедмитрий II. Вторжение на территорию России польско-литовских отрядов. Тушинский лагерь самозванца под Москвой. Оборона Троице-Сергиева монастыря.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i/>
          <w:sz w:val="28"/>
          <w:szCs w:val="28"/>
        </w:rPr>
        <w:t xml:space="preserve">Выборгский договор между Россией и Швецией. </w:t>
      </w:r>
      <w:r w:rsidRPr="00053E8E">
        <w:rPr>
          <w:rFonts w:ascii="Times New Roman" w:hAnsi="Times New Roman"/>
          <w:bCs/>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w:t>
      </w:r>
    </w:p>
    <w:p w:rsidR="0074367B" w:rsidRPr="00053E8E" w:rsidRDefault="0074367B" w:rsidP="00053E8E">
      <w:pPr>
        <w:spacing w:after="0" w:line="240" w:lineRule="auto"/>
        <w:ind w:firstLine="709"/>
        <w:jc w:val="both"/>
        <w:rPr>
          <w:rFonts w:ascii="Times New Roman" w:hAnsi="Times New Roman"/>
          <w:bCs/>
          <w:i/>
          <w:sz w:val="28"/>
          <w:szCs w:val="28"/>
        </w:rPr>
      </w:pPr>
      <w:r w:rsidRPr="00053E8E">
        <w:rPr>
          <w:rFonts w:ascii="Times New Roman" w:hAnsi="Times New Roman"/>
          <w:bCs/>
          <w:sz w:val="28"/>
          <w:szCs w:val="28"/>
        </w:rPr>
        <w:t xml:space="preserve">Первое и второе ополчения. Захват Новгорода шведскими войсками. «Совет всей земли». Освобождение Москвы в 1612 г. Земский собор 1613 г. и его роль в укреплении государственности. Избрание на царство Михаила Федоровича Романова. </w:t>
      </w:r>
      <w:r w:rsidRPr="00053E8E">
        <w:rPr>
          <w:rFonts w:ascii="Times New Roman" w:hAnsi="Times New Roman"/>
          <w:bCs/>
          <w:i/>
          <w:sz w:val="28"/>
          <w:szCs w:val="28"/>
        </w:rPr>
        <w:t xml:space="preserve">Борьба с казачьими выступлениями против центральной власти.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Столбовский мир со Швецией: утрата выхода к Балтийскому морю. </w:t>
      </w:r>
      <w:r w:rsidRPr="00053E8E">
        <w:rPr>
          <w:rFonts w:ascii="Times New Roman" w:hAnsi="Times New Roman"/>
          <w:bCs/>
          <w:i/>
          <w:sz w:val="28"/>
          <w:szCs w:val="28"/>
        </w:rPr>
        <w:t>Продолжение войны с Речью Посполитой. Поход принца Владислава на Москву.</w:t>
      </w:r>
      <w:r w:rsidRPr="00053E8E">
        <w:rPr>
          <w:rFonts w:ascii="Times New Roman" w:hAnsi="Times New Roman"/>
          <w:bCs/>
          <w:sz w:val="28"/>
          <w:szCs w:val="28"/>
        </w:rPr>
        <w:t xml:space="preserve"> Заключение Деулинского перемирия с Речью Посполитой.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Итоги и последствия Смутного времени. </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Россия в XVII веке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Россия при первых Романовых. Царствование Михаила Федоровича. Восстановление экономического потенциала страны. </w:t>
      </w:r>
      <w:r w:rsidRPr="00053E8E">
        <w:rPr>
          <w:rFonts w:ascii="Times New Roman" w:hAnsi="Times New Roman"/>
          <w:bCs/>
          <w:i/>
          <w:sz w:val="28"/>
          <w:szCs w:val="28"/>
        </w:rPr>
        <w:t>Продолжение закрепощения крестьян.</w:t>
      </w:r>
      <w:r w:rsidRPr="00053E8E">
        <w:rPr>
          <w:rFonts w:ascii="Times New Roman" w:hAnsi="Times New Roman"/>
          <w:bCs/>
          <w:sz w:val="28"/>
          <w:szCs w:val="28"/>
        </w:rPr>
        <w:t xml:space="preserve"> Земские соборы. Роль патриарха Филарета в управлении государством.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53E8E">
        <w:rPr>
          <w:rFonts w:ascii="Times New Roman" w:hAnsi="Times New Roman"/>
          <w:bCs/>
          <w:i/>
          <w:sz w:val="28"/>
          <w:szCs w:val="28"/>
        </w:rPr>
        <w:t>Приказ Тайных дел.</w:t>
      </w:r>
      <w:r w:rsidRPr="00053E8E">
        <w:rPr>
          <w:rFonts w:ascii="Times New Roman" w:hAnsi="Times New Roman"/>
          <w:bCs/>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53E8E">
        <w:rPr>
          <w:rFonts w:ascii="Times New Roman" w:hAnsi="Times New Roman"/>
          <w:bCs/>
          <w:i/>
          <w:sz w:val="28"/>
          <w:szCs w:val="28"/>
        </w:rPr>
        <w:t xml:space="preserve">Правительство Б.И. Морозова и И.Д. Милославского: итоги его деятельности. </w:t>
      </w:r>
      <w:r w:rsidRPr="00053E8E">
        <w:rPr>
          <w:rFonts w:ascii="Times New Roman" w:hAnsi="Times New Roman"/>
          <w:bCs/>
          <w:sz w:val="28"/>
          <w:szCs w:val="28"/>
        </w:rPr>
        <w:t xml:space="preserve">Патриарх Никон.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Царь Федор Алексеевич. Отмена местничества. Налоговая (податная) реформа.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53E8E">
        <w:rPr>
          <w:rFonts w:ascii="Times New Roman" w:hAnsi="Times New Roman"/>
          <w:bCs/>
          <w:i/>
          <w:sz w:val="28"/>
          <w:szCs w:val="28"/>
        </w:rPr>
        <w:t>Торговый и Новоторговый уставы.</w:t>
      </w:r>
      <w:r w:rsidRPr="00053E8E">
        <w:rPr>
          <w:rFonts w:ascii="Times New Roman" w:hAnsi="Times New Roman"/>
          <w:bCs/>
          <w:sz w:val="28"/>
          <w:szCs w:val="28"/>
        </w:rPr>
        <w:t xml:space="preserve"> Торговля с европейскими странами, Прибалтикой, Востоком.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53E8E">
        <w:rPr>
          <w:rFonts w:ascii="Times New Roman" w:hAnsi="Times New Roman"/>
          <w:bCs/>
          <w:i/>
          <w:sz w:val="28"/>
          <w:szCs w:val="28"/>
        </w:rPr>
        <w:t>Денежная реформа 1654 г.</w:t>
      </w:r>
      <w:r w:rsidRPr="00053E8E">
        <w:rPr>
          <w:rFonts w:ascii="Times New Roman" w:hAnsi="Times New Roman"/>
          <w:bCs/>
          <w:sz w:val="28"/>
          <w:szCs w:val="28"/>
        </w:rPr>
        <w:t xml:space="preserve"> Медный бунт. Побеги крестьян на Дон и в Сибирь.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Восстание Степана Разина.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Война между Россией и Речью Посполитой 1654-1667 гг. Андрусовское перемирие. Русско-шведская война 1656-1658 гг. и ее результаты. </w:t>
      </w:r>
    </w:p>
    <w:p w:rsidR="0074367B" w:rsidRPr="00053E8E" w:rsidRDefault="0074367B" w:rsidP="00053E8E">
      <w:pPr>
        <w:spacing w:after="0" w:line="240" w:lineRule="auto"/>
        <w:ind w:firstLine="709"/>
        <w:jc w:val="both"/>
        <w:rPr>
          <w:rFonts w:ascii="Times New Roman" w:hAnsi="Times New Roman"/>
          <w:bCs/>
          <w:i/>
          <w:sz w:val="28"/>
          <w:szCs w:val="28"/>
        </w:rPr>
      </w:pPr>
      <w:r w:rsidRPr="00053E8E">
        <w:rPr>
          <w:rFonts w:ascii="Times New Roman" w:hAnsi="Times New Roman"/>
          <w:bCs/>
          <w:sz w:val="28"/>
          <w:szCs w:val="28"/>
        </w:rPr>
        <w:t xml:space="preserve">Конфликты с Османской империей. «Азовское осадное сидение». «Чигиринская война» и Бахчисарайский мирный договор. </w:t>
      </w:r>
      <w:r w:rsidRPr="00053E8E">
        <w:rPr>
          <w:rFonts w:ascii="Times New Roman" w:hAnsi="Times New Roman"/>
          <w:bCs/>
          <w:i/>
          <w:sz w:val="28"/>
          <w:szCs w:val="28"/>
        </w:rPr>
        <w:t xml:space="preserve">Отношения России со странами Западной Европы. Военные столкновения с манчжурами и империей Цин.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Восстание Богдана Хмельницкого. Переяславская рада. Вхождение Украины в состав России.</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Раскол в Церкви. Протопоп Аввакум, формирование религиозной традиции старообрядчества. </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Культурное пространство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53E8E">
        <w:rPr>
          <w:rFonts w:ascii="Times New Roman" w:hAnsi="Times New Roman"/>
          <w:bCs/>
          <w:i/>
          <w:sz w:val="28"/>
          <w:szCs w:val="28"/>
        </w:rPr>
        <w:t>Коч – корабль русских первопроходцев.</w:t>
      </w:r>
      <w:r w:rsidRPr="00053E8E">
        <w:rPr>
          <w:rFonts w:ascii="Times New Roman" w:hAnsi="Times New Roman"/>
          <w:bCs/>
          <w:sz w:val="28"/>
          <w:szCs w:val="28"/>
        </w:rPr>
        <w:t xml:space="preserve"> Освоение Поволжья, Урала и Сибири. Калмыцкое ханство. Ясачное налогообложение. Переселение русских на новые земли. </w:t>
      </w:r>
      <w:r w:rsidRPr="00053E8E">
        <w:rPr>
          <w:rFonts w:ascii="Times New Roman" w:hAnsi="Times New Roman"/>
          <w:bCs/>
          <w:i/>
          <w:sz w:val="28"/>
          <w:szCs w:val="28"/>
        </w:rPr>
        <w:t xml:space="preserve">Миссионерство и христианизация. Межэтнические отношения. </w:t>
      </w:r>
      <w:r w:rsidRPr="00053E8E">
        <w:rPr>
          <w:rFonts w:ascii="Times New Roman" w:hAnsi="Times New Roman"/>
          <w:bCs/>
          <w:sz w:val="28"/>
          <w:szCs w:val="28"/>
        </w:rPr>
        <w:t xml:space="preserve">Формирование многонациональной элиты.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i/>
          <w:sz w:val="28"/>
          <w:szCs w:val="28"/>
        </w:rPr>
        <w:t>Изменения в картине мира человека в XVI–XVII вв. и повседневная жизнь.</w:t>
      </w:r>
      <w:r w:rsidRPr="00053E8E">
        <w:rPr>
          <w:rFonts w:ascii="Times New Roman" w:hAnsi="Times New Roman"/>
          <w:bCs/>
          <w:sz w:val="28"/>
          <w:szCs w:val="28"/>
        </w:rPr>
        <w:t xml:space="preserve"> Жилище и предметы быта. Семья и семейные отношения. Религия и суеверия.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Синтез европейской и восточной культур в быту высших слоев населения страны.  Архитектура. Дворцово-храмовый ансамбль Соборной площади в Москве. Шатровый стиль в архитектуре. </w:t>
      </w:r>
      <w:r w:rsidRPr="00053E8E">
        <w:rPr>
          <w:rFonts w:ascii="Times New Roman" w:hAnsi="Times New Roman"/>
          <w:bCs/>
          <w:i/>
          <w:sz w:val="28"/>
          <w:szCs w:val="28"/>
        </w:rPr>
        <w:t xml:space="preserve">Антонио Солари, Алевиз Фрязин, Петрок Малой. </w:t>
      </w:r>
      <w:r w:rsidRPr="00053E8E">
        <w:rPr>
          <w:rFonts w:ascii="Times New Roman" w:hAnsi="Times New Roman"/>
          <w:bCs/>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53E8E">
        <w:rPr>
          <w:rFonts w:ascii="Times New Roman" w:hAnsi="Times New Roman"/>
          <w:bCs/>
          <w:i/>
          <w:sz w:val="28"/>
          <w:szCs w:val="28"/>
        </w:rPr>
        <w:t>Приказ каменных дел.</w:t>
      </w:r>
      <w:r w:rsidRPr="00053E8E">
        <w:rPr>
          <w:rFonts w:ascii="Times New Roman" w:hAnsi="Times New Roman"/>
          <w:bCs/>
          <w:sz w:val="28"/>
          <w:szCs w:val="28"/>
        </w:rPr>
        <w:t xml:space="preserve"> Деревянное зодчество.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Региональный компонент</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Краснодарский край в </w:t>
      </w:r>
      <w:r w:rsidRPr="00053E8E">
        <w:rPr>
          <w:rFonts w:ascii="Times New Roman" w:hAnsi="Times New Roman"/>
          <w:bCs/>
          <w:sz w:val="28"/>
          <w:szCs w:val="28"/>
          <w:lang w:val="en-US"/>
        </w:rPr>
        <w:t>XVI</w:t>
      </w:r>
      <w:r w:rsidRPr="00053E8E">
        <w:rPr>
          <w:rFonts w:ascii="Times New Roman" w:hAnsi="Times New Roman"/>
          <w:bCs/>
          <w:sz w:val="28"/>
          <w:szCs w:val="28"/>
        </w:rPr>
        <w:t xml:space="preserve"> – </w:t>
      </w:r>
      <w:r w:rsidRPr="00053E8E">
        <w:rPr>
          <w:rFonts w:ascii="Times New Roman" w:hAnsi="Times New Roman"/>
          <w:bCs/>
          <w:sz w:val="28"/>
          <w:szCs w:val="28"/>
          <w:lang w:val="en-US"/>
        </w:rPr>
        <w:t>XVII</w:t>
      </w:r>
      <w:r w:rsidRPr="00053E8E">
        <w:rPr>
          <w:rFonts w:ascii="Times New Roman" w:hAnsi="Times New Roman"/>
          <w:bCs/>
          <w:sz w:val="28"/>
          <w:szCs w:val="28"/>
        </w:rPr>
        <w:t xml:space="preserve"> вв. </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Повторение-обобщение: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Россия в XVI – XVII веках: от великого княжества к царству</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Россия и мир в  XVI-XVII вв.</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8 класс</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История России</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Россия в конце xvii - xviii веках: от царства к империи</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Введение</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У истоков российской модернизации</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Россия в эпоху преобразований Петра I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Причины и предпосылки преобразований (дискуссии по этому вопросу).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Россия и Европа в конце XVII века. Модернизация как жизненно важная национальная задача.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Первые гвардейские полки. Создание регулярной армии, военного флота. Рекрутские наборы.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Закрепление России на берегах Балтики. Провозглашение России империей. Каспийский поход Петра I. </w:t>
      </w:r>
    </w:p>
    <w:p w:rsidR="0074367B" w:rsidRPr="00053E8E" w:rsidRDefault="0074367B" w:rsidP="006301B5">
      <w:pPr>
        <w:widowControl w:val="0"/>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4367B" w:rsidRPr="00053E8E" w:rsidRDefault="0074367B" w:rsidP="006301B5">
      <w:pPr>
        <w:widowControl w:val="0"/>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w:t>
      </w:r>
      <w:r w:rsidRPr="00053E8E">
        <w:rPr>
          <w:rFonts w:ascii="Times New Roman" w:hAnsi="Times New Roman"/>
          <w:bCs/>
          <w:sz w:val="28"/>
          <w:szCs w:val="28"/>
        </w:rPr>
        <w:tab/>
        <w:t xml:space="preserve">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Оппозиция реформам Петра I. Социальные движения в первой четверти XVIII в. </w:t>
      </w:r>
      <w:r w:rsidRPr="00053E8E">
        <w:rPr>
          <w:rFonts w:ascii="Times New Roman" w:hAnsi="Times New Roman"/>
          <w:bCs/>
          <w:i/>
          <w:sz w:val="28"/>
          <w:szCs w:val="28"/>
        </w:rPr>
        <w:t>Восстания в Астрахани, Башкирии, на Дону.</w:t>
      </w:r>
      <w:r w:rsidRPr="00053E8E">
        <w:rPr>
          <w:rFonts w:ascii="Times New Roman" w:hAnsi="Times New Roman"/>
          <w:bCs/>
          <w:sz w:val="28"/>
          <w:szCs w:val="28"/>
        </w:rPr>
        <w:t xml:space="preserve"> Дело царевича Алексея.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053E8E">
        <w:rPr>
          <w:rFonts w:ascii="Times New Roman" w:hAnsi="Times New Roman"/>
          <w:bCs/>
          <w:i/>
          <w:sz w:val="28"/>
          <w:szCs w:val="28"/>
        </w:rPr>
        <w:t xml:space="preserve">Новые формы социальной коммуникации в дворянской среде. </w:t>
      </w:r>
      <w:r w:rsidRPr="00053E8E">
        <w:rPr>
          <w:rFonts w:ascii="Times New Roman" w:hAnsi="Times New Roman"/>
          <w:bCs/>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Итоги, последствия и значение петровских преобразований. Образ Петра I в русской культуре. </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После Петра Великого: эпоха «дворцовых переворотов»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Украине и на юго-восточной окраине. </w:t>
      </w:r>
      <w:r w:rsidRPr="00053E8E">
        <w:rPr>
          <w:rFonts w:ascii="Times New Roman" w:hAnsi="Times New Roman"/>
          <w:bCs/>
          <w:i/>
          <w:sz w:val="28"/>
          <w:szCs w:val="28"/>
        </w:rPr>
        <w:t xml:space="preserve">Переход Младшего жуза в Казахстане под суверенитет Российской империи. Война с Османской империей.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Россия при Елизавете Петровне. Петр III. Манифест «о вольности дворянской». Переворот 28 июня 1762 г. </w:t>
      </w:r>
    </w:p>
    <w:p w:rsidR="0074367B" w:rsidRPr="00053E8E" w:rsidRDefault="0074367B" w:rsidP="006301B5">
      <w:pPr>
        <w:widowControl w:val="0"/>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4367B" w:rsidRPr="00053E8E" w:rsidRDefault="0074367B" w:rsidP="006301B5">
      <w:pPr>
        <w:widowControl w:val="0"/>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Россия в международных конфликтах 1740-х – 1750-х гг. Участие в Семилетней войне.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Национальная и религиозная политика в 1725—1762 гг.</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Россия в 1760-х – 1790- гг. Правление Екатерины II и Павла I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Россия в системе европейских и международных связей. Основные внешние вызовы.</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53E8E">
        <w:rPr>
          <w:rFonts w:ascii="Times New Roman" w:hAnsi="Times New Roman"/>
          <w:bCs/>
          <w:i/>
          <w:sz w:val="28"/>
          <w:szCs w:val="28"/>
        </w:rPr>
        <w:t>Дворовые люди.</w:t>
      </w:r>
      <w:r w:rsidRPr="00053E8E">
        <w:rPr>
          <w:rFonts w:ascii="Times New Roman" w:hAnsi="Times New Roman"/>
          <w:bCs/>
          <w:sz w:val="28"/>
          <w:szCs w:val="28"/>
        </w:rPr>
        <w:t xml:space="preserve"> Роль крепостного строя в экономике страны.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Промышленность в городе и деревне. Роль государства, купечества, помещиков в развитии промышленности. </w:t>
      </w:r>
      <w:r w:rsidRPr="00053E8E">
        <w:rPr>
          <w:rFonts w:ascii="Times New Roman" w:hAnsi="Times New Roman"/>
          <w:bCs/>
          <w:i/>
          <w:sz w:val="28"/>
          <w:szCs w:val="28"/>
        </w:rPr>
        <w:t xml:space="preserve">Крепостной и вольнонаемный труд. Привлечение крепостных оброчных крестьян к работе на мануфактурах. </w:t>
      </w:r>
      <w:r w:rsidRPr="00053E8E">
        <w:rPr>
          <w:rFonts w:ascii="Times New Roman" w:hAnsi="Times New Roman"/>
          <w:bCs/>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Внутренняя и внешняя торговля. Торговые пути внутри страны. </w:t>
      </w:r>
      <w:r w:rsidRPr="00053E8E">
        <w:rPr>
          <w:rFonts w:ascii="Times New Roman" w:hAnsi="Times New Roman"/>
          <w:bCs/>
          <w:i/>
          <w:sz w:val="28"/>
          <w:szCs w:val="28"/>
        </w:rPr>
        <w:t>Водно-транспортные системы: Вышневолоцкая, Тихвинская, Мариинская и др.</w:t>
      </w:r>
      <w:r w:rsidRPr="00053E8E">
        <w:rPr>
          <w:rFonts w:ascii="Times New Roman" w:hAnsi="Times New Roman"/>
          <w:bCs/>
          <w:sz w:val="28"/>
          <w:szCs w:val="28"/>
        </w:rPr>
        <w:t xml:space="preserve"> Ярмарки и их роль во внутренней торговле. Макарьевская, Ирбитская, Свенская, Коренная ярмарки. Ярмарки на Украине. </w:t>
      </w:r>
      <w:r w:rsidRPr="00053E8E">
        <w:rPr>
          <w:rFonts w:ascii="Times New Roman" w:hAnsi="Times New Roman"/>
          <w:bCs/>
          <w:i/>
          <w:sz w:val="28"/>
          <w:szCs w:val="28"/>
        </w:rPr>
        <w:t xml:space="preserve">Партнеры России во внешней торговле в Европе и в мире. Обеспечение активного внешнеторгового баланса.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Положение сословий. Дворянство – «первенствующее сословие» империи. </w:t>
      </w:r>
      <w:r w:rsidRPr="00053E8E">
        <w:rPr>
          <w:rFonts w:ascii="Times New Roman" w:hAnsi="Times New Roman"/>
          <w:bCs/>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Обострение социальных противоречий. </w:t>
      </w:r>
      <w:r w:rsidRPr="00053E8E">
        <w:rPr>
          <w:rFonts w:ascii="Times New Roman" w:hAnsi="Times New Roman"/>
          <w:bCs/>
          <w:i/>
          <w:sz w:val="28"/>
          <w:szCs w:val="28"/>
        </w:rPr>
        <w:t>Чумной бунт в Москве.</w:t>
      </w:r>
      <w:r w:rsidRPr="00053E8E">
        <w:rPr>
          <w:rFonts w:ascii="Times New Roman" w:hAnsi="Times New Roman"/>
          <w:bCs/>
          <w:sz w:val="28"/>
          <w:szCs w:val="28"/>
        </w:rPr>
        <w:t xml:space="preserve"> Восстание под предводительством Емельяна Пугачева. </w:t>
      </w:r>
      <w:r w:rsidRPr="00053E8E">
        <w:rPr>
          <w:rFonts w:ascii="Times New Roman" w:hAnsi="Times New Roman"/>
          <w:bCs/>
          <w:i/>
          <w:sz w:val="28"/>
          <w:szCs w:val="28"/>
        </w:rPr>
        <w:t>Антидворянский и антикрепостнический характер движения. Роль казачества, народов Урала и Поволжья в восстании.</w:t>
      </w:r>
      <w:r w:rsidRPr="00053E8E">
        <w:rPr>
          <w:rFonts w:ascii="Times New Roman" w:hAnsi="Times New Roman"/>
          <w:bCs/>
          <w:sz w:val="28"/>
          <w:szCs w:val="28"/>
        </w:rPr>
        <w:t xml:space="preserve"> Влияние восстания на внутреннюю политику и развитие общественной мысли.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Внешняя политика России второй половины XVIII в., ее основные задачи. Н.И. Панин и А.А.Безбородко.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Национальная политика. </w:t>
      </w:r>
      <w:r w:rsidRPr="00053E8E">
        <w:rPr>
          <w:rFonts w:ascii="Times New Roman" w:hAnsi="Times New Roman"/>
          <w:bCs/>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053E8E">
        <w:rPr>
          <w:rFonts w:ascii="Times New Roman" w:hAnsi="Times New Roman"/>
          <w:bCs/>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Основные направления внешней политики.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Участие России в разделах Речи Посполитой. </w:t>
      </w:r>
      <w:r w:rsidRPr="00053E8E">
        <w:rPr>
          <w:rFonts w:ascii="Times New Roman" w:hAnsi="Times New Roman"/>
          <w:bCs/>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53E8E">
        <w:rPr>
          <w:rFonts w:ascii="Times New Roman" w:hAnsi="Times New Roman"/>
          <w:bCs/>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53E8E">
        <w:rPr>
          <w:rFonts w:ascii="Times New Roman" w:hAnsi="Times New Roman"/>
          <w:bCs/>
          <w:i/>
          <w:sz w:val="28"/>
          <w:szCs w:val="28"/>
        </w:rPr>
        <w:t xml:space="preserve">Восстание под предводительством Тадеуша Костюшко. </w:t>
      </w:r>
      <w:r w:rsidRPr="00053E8E">
        <w:rPr>
          <w:rFonts w:ascii="Times New Roman" w:hAnsi="Times New Roman"/>
          <w:bCs/>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Россия при Павле I. Основные принципы внутренней политики Павла I. Укрепление абсолютизма </w:t>
      </w:r>
      <w:r w:rsidRPr="00053E8E">
        <w:rPr>
          <w:rFonts w:ascii="Times New Roman" w:hAnsi="Times New Roman"/>
          <w:bCs/>
          <w:i/>
          <w:sz w:val="28"/>
          <w:szCs w:val="28"/>
        </w:rPr>
        <w:t>через отказ от принципов «просвещенного абсолютизма» и</w:t>
      </w:r>
      <w:r w:rsidRPr="00053E8E">
        <w:rPr>
          <w:rFonts w:ascii="Times New Roman" w:hAnsi="Times New Roman"/>
          <w:bCs/>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Внутренняя политика. Ограничение дворянских привилегий.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Внешняя политика Павла I. Участие России в антифранцузских коалициях. Итальянский и Швейцарский походы А. В. Суворова. Военные экспедиции Ф. Ф. Ушакова.</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Культурное пространство Российской империи в XVIII в.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053E8E">
        <w:rPr>
          <w:rFonts w:ascii="Times New Roman" w:hAnsi="Times New Roman"/>
          <w:bCs/>
          <w:i/>
          <w:sz w:val="28"/>
          <w:szCs w:val="28"/>
        </w:rPr>
        <w:t>Н.И. Новиков, материалы о положении крепостных крестьян в его журналах.</w:t>
      </w:r>
      <w:r w:rsidRPr="00053E8E">
        <w:rPr>
          <w:rFonts w:ascii="Times New Roman" w:hAnsi="Times New Roman"/>
          <w:bCs/>
          <w:sz w:val="28"/>
          <w:szCs w:val="28"/>
        </w:rPr>
        <w:t xml:space="preserve"> А.Н. Радищев и его «Путешествие из Петербурга в Москву».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53E8E">
        <w:rPr>
          <w:rFonts w:ascii="Times New Roman" w:hAnsi="Times New Roman"/>
          <w:bCs/>
          <w:i/>
          <w:sz w:val="28"/>
          <w:szCs w:val="28"/>
        </w:rPr>
        <w:t>Вклад в развитие русской культуры ученых, художников, мастеров, прибывших из-за рубежа.</w:t>
      </w:r>
      <w:r w:rsidRPr="00053E8E">
        <w:rPr>
          <w:rFonts w:ascii="Times New Roman" w:hAnsi="Times New Roman"/>
          <w:bCs/>
          <w:sz w:val="28"/>
          <w:szCs w:val="28"/>
        </w:rPr>
        <w:t xml:space="preserve"> Усиление внимания к жизни и культуре русского народа и историческому прошлому России к концу столетия.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53E8E">
        <w:rPr>
          <w:rFonts w:ascii="Times New Roman" w:hAnsi="Times New Roman"/>
          <w:bCs/>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М.В. Ломоносов и его выдающаяся роль в становлении российской науки и образования.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Образование в России в XVIII в. </w:t>
      </w:r>
      <w:r w:rsidRPr="00053E8E">
        <w:rPr>
          <w:rFonts w:ascii="Times New Roman" w:hAnsi="Times New Roman"/>
          <w:bCs/>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53E8E">
        <w:rPr>
          <w:rFonts w:ascii="Times New Roman" w:hAnsi="Times New Roman"/>
          <w:bCs/>
          <w:sz w:val="28"/>
          <w:szCs w:val="28"/>
        </w:rPr>
        <w:t xml:space="preserve"> Московский университет – первый российский университет.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Русская архитектура XVIII в. Строительство Петербурга, формирование его городского плана. </w:t>
      </w:r>
      <w:r w:rsidRPr="00053E8E">
        <w:rPr>
          <w:rFonts w:ascii="Times New Roman" w:hAnsi="Times New Roman"/>
          <w:bCs/>
          <w:i/>
          <w:sz w:val="28"/>
          <w:szCs w:val="28"/>
        </w:rPr>
        <w:t>Регулярный характер застройки Петербурга и других городов. Барокко в архитектуре Москвы и Петербурга.</w:t>
      </w:r>
      <w:r w:rsidRPr="00053E8E">
        <w:rPr>
          <w:rFonts w:ascii="Times New Roman" w:hAnsi="Times New Roman"/>
          <w:bCs/>
          <w:sz w:val="28"/>
          <w:szCs w:val="28"/>
        </w:rPr>
        <w:t xml:space="preserve"> Переход к классицизму, </w:t>
      </w:r>
      <w:r w:rsidRPr="00053E8E">
        <w:rPr>
          <w:rFonts w:ascii="Times New Roman" w:hAnsi="Times New Roman"/>
          <w:bCs/>
          <w:i/>
          <w:sz w:val="28"/>
          <w:szCs w:val="28"/>
        </w:rPr>
        <w:t xml:space="preserve">создание архитектурных ассамблей в стиле классицизма в обеих столицах. </w:t>
      </w:r>
      <w:r w:rsidRPr="00053E8E">
        <w:rPr>
          <w:rFonts w:ascii="Times New Roman" w:hAnsi="Times New Roman"/>
          <w:bCs/>
          <w:sz w:val="28"/>
          <w:szCs w:val="28"/>
        </w:rPr>
        <w:t xml:space="preserve">В.И. Баженов, М.Ф. Казаков. </w:t>
      </w:r>
    </w:p>
    <w:p w:rsidR="0074367B" w:rsidRPr="00053E8E" w:rsidRDefault="0074367B" w:rsidP="00053E8E">
      <w:pPr>
        <w:tabs>
          <w:tab w:val="left" w:pos="1418"/>
        </w:tabs>
        <w:spacing w:after="0" w:line="240" w:lineRule="auto"/>
        <w:ind w:firstLine="709"/>
        <w:jc w:val="both"/>
        <w:rPr>
          <w:rFonts w:ascii="Times New Roman" w:hAnsi="Times New Roman"/>
          <w:bCs/>
          <w:i/>
          <w:sz w:val="28"/>
          <w:szCs w:val="28"/>
        </w:rPr>
      </w:pPr>
      <w:r w:rsidRPr="00053E8E">
        <w:rPr>
          <w:rFonts w:ascii="Times New Roman" w:hAnsi="Times New Roman"/>
          <w:bCs/>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53E8E">
        <w:rPr>
          <w:rFonts w:ascii="Times New Roman" w:hAnsi="Times New Roman"/>
          <w:bCs/>
          <w:i/>
          <w:sz w:val="28"/>
          <w:szCs w:val="28"/>
        </w:rPr>
        <w:t>Новые веяния в изобразительном искусстве в конце столетия.</w:t>
      </w:r>
    </w:p>
    <w:p w:rsidR="0074367B" w:rsidRPr="00053E8E" w:rsidRDefault="0074367B" w:rsidP="00053E8E">
      <w:pPr>
        <w:tabs>
          <w:tab w:val="left" w:pos="1418"/>
        </w:tabs>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Народы России в XVIII в.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Региональный компонент</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Наш регион в XVIII в.</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Повторение-обобщение</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Россия в конце  XVII - XVIII веках: от царства к империи</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Всеобщая история. </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История нового времени. </w:t>
      </w:r>
      <w:r w:rsidRPr="00053E8E">
        <w:rPr>
          <w:rFonts w:ascii="Times New Roman" w:hAnsi="Times New Roman"/>
          <w:b/>
          <w:bCs/>
          <w:sz w:val="28"/>
          <w:szCs w:val="28"/>
          <w:lang w:val="en-US"/>
        </w:rPr>
        <w:t>XVIII</w:t>
      </w:r>
      <w:r w:rsidRPr="00053E8E">
        <w:rPr>
          <w:rFonts w:ascii="Times New Roman" w:hAnsi="Times New Roman"/>
          <w:b/>
          <w:bCs/>
          <w:sz w:val="28"/>
          <w:szCs w:val="28"/>
        </w:rPr>
        <w:t>в.</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История Нового времени</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Разрушение традиционных обществ.</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bCs/>
          <w:sz w:val="28"/>
          <w:szCs w:val="28"/>
        </w:rPr>
        <w:t>Страны Европы и Северной Америки в середине XVII—ХVIII 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Английская революция XVII в.: причины, участники, этапы. Гражданская война между королем и парламентом</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О. Кромвель. Итоги и значение революции.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Экономическое и социальное развитие Европы в ХVIII в.: начало промышленного переворота, развитие мануфактурного производства, положение сословий.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Абсолютизм: «старый порядок» и новые веяния.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Век Просвещения: развитие естественных наук, французские просветители XVIII в.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Война североамериканских колоний за независимость. Образование Соединенных Штатов Америки; «отцы-основатели».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053E8E">
        <w:rPr>
          <w:rFonts w:ascii="Times New Roman" w:hAnsi="Times New Roman"/>
          <w:i/>
          <w:sz w:val="28"/>
          <w:szCs w:val="28"/>
        </w:rPr>
        <w:t>Программные и государственные документы. Революционные войны.</w:t>
      </w:r>
      <w:r w:rsidRPr="00053E8E">
        <w:rPr>
          <w:rFonts w:ascii="Times New Roman" w:hAnsi="Times New Roman"/>
          <w:sz w:val="28"/>
          <w:szCs w:val="28"/>
        </w:rPr>
        <w:t xml:space="preserve"> От якобинской диктатуры к Наполеону Бонапарту. Итоги и значение революции.</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 xml:space="preserve">Европейская культура XVIII вв.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Развитие науки: переворот в естествознании, возникновение новой картины мира; выдающиеся ученые и изобретатели.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 Высокое Возрождение: художники и их произведения.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Мир человека в литературе раннего Нового времени. </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sz w:val="28"/>
          <w:szCs w:val="28"/>
        </w:rPr>
        <w:t>Стили художественной культуры XVII—XVIII вв. (барокко, классицизм). Становление театра.</w:t>
      </w:r>
      <w:r w:rsidRPr="00053E8E">
        <w:rPr>
          <w:rFonts w:ascii="Times New Roman" w:hAnsi="Times New Roman"/>
          <w:b/>
          <w:sz w:val="28"/>
          <w:szCs w:val="28"/>
        </w:rPr>
        <w:t xml:space="preserve"> </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 xml:space="preserve">Международные отношения середины XVII—XVIII в.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Европейские конфликты и дипломатия. Семилетняя война.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Разделы Речи Посполитой.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Колониальные захваты европейских держав.</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bCs/>
          <w:sz w:val="28"/>
          <w:szCs w:val="28"/>
        </w:rPr>
        <w:t>Страны Востока в XVIII в.</w:t>
      </w:r>
    </w:p>
    <w:p w:rsidR="0074367B" w:rsidRPr="00053E8E" w:rsidRDefault="0074367B" w:rsidP="00053E8E">
      <w:pPr>
        <w:tabs>
          <w:tab w:val="left" w:pos="5103"/>
        </w:tabs>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Османская империя: от могущества к упадку. </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Историческое и культурное наследие Нового времени.</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Итоговое повторение:</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 xml:space="preserve">Россия и мир к началу </w:t>
      </w:r>
      <w:r w:rsidRPr="00053E8E">
        <w:rPr>
          <w:rFonts w:ascii="Times New Roman" w:hAnsi="Times New Roman"/>
          <w:bCs/>
          <w:sz w:val="28"/>
          <w:szCs w:val="28"/>
          <w:lang w:val="en-US"/>
        </w:rPr>
        <w:t>XIX</w:t>
      </w:r>
      <w:r w:rsidRPr="00053E8E">
        <w:rPr>
          <w:rFonts w:ascii="Times New Roman" w:hAnsi="Times New Roman"/>
          <w:bCs/>
          <w:sz w:val="28"/>
          <w:szCs w:val="28"/>
        </w:rPr>
        <w:t xml:space="preserve"> век</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9 класс</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История России</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РОССИЙСКАЯ ИМПЕРИЯ В XIX – НАЧАЛЕ XX ВВ.</w:t>
      </w:r>
    </w:p>
    <w:p w:rsidR="0074367B" w:rsidRPr="00053E8E" w:rsidRDefault="0074367B" w:rsidP="00053E8E">
      <w:pPr>
        <w:autoSpaceDE w:val="0"/>
        <w:autoSpaceDN w:val="0"/>
        <w:adjustRightInd w:val="0"/>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Александровская эпоха: государственный либерализм</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Европа на рубеже XVIII—XIX вв. Революция во Франции, империя Наполеона I и изменение расстановки сил в Европе. Революции в Европе и Россия.</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Россия на рубеже XVIII—XIX вв.: территория, население, сословия, политический и экономический строй.</w:t>
      </w:r>
    </w:p>
    <w:p w:rsidR="0074367B" w:rsidRPr="00053E8E" w:rsidRDefault="0074367B" w:rsidP="006301B5">
      <w:pPr>
        <w:widowControl w:val="0"/>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Вклад народов России в победу. Заграничные походы русской армии. Венская система международных отношений и усиление роли России в международных делах. Россия — великая мировая держава.</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Становление индустриального общества в Западной Европе. Развитие промышленности и торговли в России. Проекты аграрных реформ.</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Российской империи. Еврейское население России. Начало Кавказской войны.</w:t>
      </w:r>
    </w:p>
    <w:p w:rsidR="0074367B" w:rsidRPr="00053E8E" w:rsidRDefault="0074367B" w:rsidP="00053E8E">
      <w:pPr>
        <w:autoSpaceDE w:val="0"/>
        <w:autoSpaceDN w:val="0"/>
        <w:adjustRightInd w:val="0"/>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Николаевская эпоха: государственный консерватизм</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Император Николай I. Сочетание реформаторских и консервативных начал во внутренней политике Николая I и их проявления.</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Изменения в социальной структуре российского общества. Особенности социальных движений в России в условиях начавшегося промышленного переворота.</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Общественная мысль и общественные движения. Особенности общественного движения 30—50-х гг. XIX в. Россия и Запад как центральная тема общественных дискуссий. </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Национальный вопрос в Европе, его особенности в России. Национальная политика Николая I. Польское восстание 1830—1831 гг. </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Религиозная политика Николая I. Положение Русской православной церкви. Диалог власти с католиками, мусульманами, буддистами.</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Положение кавказских народов, движение Шамиля. Положение евреев в Российской империи.</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Россия и революции в Европе. Политика панславизма. Причины англо-русских противоречий. Восточный вопрос.</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Крымская война и её итоги. Парижский мир и конец венской системы международных отношений.</w:t>
      </w:r>
    </w:p>
    <w:p w:rsidR="0074367B" w:rsidRPr="00053E8E" w:rsidRDefault="0074367B" w:rsidP="00053E8E">
      <w:pPr>
        <w:autoSpaceDE w:val="0"/>
        <w:autoSpaceDN w:val="0"/>
        <w:adjustRightInd w:val="0"/>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Культурное пространство империи в первой половине XIX в.</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Развитие образования. Научные открытия и развитие национальных научных школ</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 Русские первооткрыватели и путешественники. Кругосветные экспедиции. Открытие Антарктиды. Русское географическое общество.</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Особенности и основные стили в художественной культуре (романтизм, классицизм, реализм).</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Культура народов Российской империи. Взаимное обогащение культур. Российская культура как часть европейской культуры. Динамика повседневной жизни сословий.</w:t>
      </w:r>
    </w:p>
    <w:p w:rsidR="0074367B" w:rsidRPr="00053E8E" w:rsidRDefault="0074367B" w:rsidP="00053E8E">
      <w:pPr>
        <w:autoSpaceDE w:val="0"/>
        <w:autoSpaceDN w:val="0"/>
        <w:adjustRightInd w:val="0"/>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Преобразования Александра II: социальная и правовая модернизация</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Европейская индустриализация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Перемены в быту.</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Император Александр II и основные направления его внутренней политики.</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Отмена крепостного права, историческое значение реформы. Социально экономические последствия Крестьянской реформы 1861 г. </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Политические реформы 1860—1870-х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Перестройка сельскохозяйственного и промышленного производства. </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Нарастание социальных противоречий. Особенности развития общественной мысли и общественных движений в 1860—1890-е гг. Первые рабочие</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организации. </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Нарастание революционных настроений. Рабочее, студенческое, женское</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движение. Либеральное и консервативное движения.</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Зарождение народничества.</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Национальный вопрос, национальные войны в Европе и колониальная экспансия европейских держав в 1850—1860-е гг. Рост национальных движений в Европе и мире. Нарастание антиколониальной борьбы. 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rsidR="0074367B" w:rsidRPr="00053E8E" w:rsidRDefault="0074367B" w:rsidP="00053E8E">
      <w:pPr>
        <w:autoSpaceDE w:val="0"/>
        <w:autoSpaceDN w:val="0"/>
        <w:adjustRightInd w:val="0"/>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«Народное самодержавие» Александра III</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Особенности экономического развития страны в 1880—1890-е гг.</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Положение основных слоёв российского общества в конце XIX в. Развитие крестьянской общины в пореформенный период.</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Общественное движение в 1880—1890-е гг. Народничество и его эволюция. Распространение марксизма.</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Национальная и религиозная политика Александра III. Идеология консервативного национализма.</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w:t>
      </w:r>
    </w:p>
    <w:p w:rsidR="0074367B" w:rsidRPr="00053E8E" w:rsidRDefault="0074367B" w:rsidP="00053E8E">
      <w:pPr>
        <w:autoSpaceDE w:val="0"/>
        <w:autoSpaceDN w:val="0"/>
        <w:adjustRightInd w:val="0"/>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Культурное пространство империи во второй половине XIX в.</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Критический реализм в литературе. Развитие российской журналистики. Революционно-демократическая литература.</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 Роль русской культуры в развитии мировой культуры.</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rsidR="0074367B" w:rsidRPr="00053E8E" w:rsidRDefault="0074367B" w:rsidP="00053E8E">
      <w:pPr>
        <w:autoSpaceDE w:val="0"/>
        <w:autoSpaceDN w:val="0"/>
        <w:adjustRightInd w:val="0"/>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Россия в начале ХХ в.: кризис империи</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 Место и роль России в мире. Территория и население Российской империи. Особенности процесса модернизации в России начала XX в. Урбанизация.</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 Особенности социальной структуры российского общества начала XX в. Аграрный и рабочий вопросы, попытки их решения.</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Общественно-политические движения в начале XX в. Предпосылки формирования и особенности генезиса политических партий в России. </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гг.,её итоги и влияние на внутриполитическую ситуацию в стране.</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Революция 1905—1907 гг. Народы России в 1905—1907 гг. </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Российское общество и проблема национальных окраин. Закон о веротерпимости. Этнокультурный облик империи. Народы России в начале ХХ в. Многообразие политических форм объединений народов. Губернии, области, генерал-губернаторства, наместничества и комитеты. Привислинский край. Великое</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 Русская православная церковь на рубеже XIX—XX вв. Этническое многообразие внутри православия. «Инославие», «иноверие» и традиционные верования.</w:t>
      </w:r>
    </w:p>
    <w:p w:rsidR="0074367B" w:rsidRPr="00053E8E" w:rsidRDefault="0074367B" w:rsidP="00053E8E">
      <w:pPr>
        <w:autoSpaceDE w:val="0"/>
        <w:autoSpaceDN w:val="0"/>
        <w:adjustRightInd w:val="0"/>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Общество и власть после революции 1905—1907 гг.</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Политические реформы 1905—1906 гг. «Основные законы Российской империи». Система думской монархии. Классификация политических партий.</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Реформы П. А. Столыпина и их значение. </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Общественное и политическое развитие России в 1912—1914 гг. Свёртывание курса на политическое и социальное реформаторство. Национальные политические партии и их программы. Национальная политика властей.</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Внешняя политика России после Русско-японской войны. Место и роль России в Антанте. Нарастание российско-германских противоречий.</w:t>
      </w:r>
    </w:p>
    <w:p w:rsidR="0074367B" w:rsidRPr="00053E8E" w:rsidRDefault="0074367B" w:rsidP="00053E8E">
      <w:pPr>
        <w:autoSpaceDE w:val="0"/>
        <w:autoSpaceDN w:val="0"/>
        <w:adjustRightInd w:val="0"/>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Серебряный век русской культуры</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w:t>
      </w:r>
    </w:p>
    <w:p w:rsidR="0074367B" w:rsidRPr="00053E8E" w:rsidRDefault="0074367B" w:rsidP="00053E8E">
      <w:pPr>
        <w:autoSpaceDE w:val="0"/>
        <w:autoSpaceDN w:val="0"/>
        <w:adjustRightInd w:val="0"/>
        <w:spacing w:after="0" w:line="240" w:lineRule="auto"/>
        <w:ind w:firstLine="709"/>
        <w:jc w:val="both"/>
        <w:rPr>
          <w:rFonts w:ascii="Times New Roman" w:hAnsi="Times New Roman"/>
          <w:sz w:val="28"/>
          <w:szCs w:val="28"/>
        </w:rPr>
      </w:pPr>
      <w:r w:rsidRPr="00053E8E">
        <w:rPr>
          <w:rFonts w:ascii="Times New Roman" w:hAnsi="Times New Roman"/>
          <w:sz w:val="28"/>
          <w:szCs w:val="28"/>
        </w:rPr>
        <w:t>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 в.__</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Региональный компонент</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Наш регион </w:t>
      </w:r>
      <w:r w:rsidRPr="00053E8E">
        <w:rPr>
          <w:rFonts w:ascii="Times New Roman" w:hAnsi="Times New Roman"/>
          <w:bCs/>
          <w:sz w:val="28"/>
          <w:szCs w:val="28"/>
        </w:rPr>
        <w:t>в XI</w:t>
      </w:r>
      <w:r w:rsidRPr="00053E8E">
        <w:rPr>
          <w:rFonts w:ascii="Times New Roman" w:hAnsi="Times New Roman"/>
          <w:bCs/>
          <w:sz w:val="28"/>
          <w:szCs w:val="28"/>
          <w:lang w:val="en-US"/>
        </w:rPr>
        <w:t>X</w:t>
      </w:r>
      <w:r w:rsidRPr="00053E8E">
        <w:rPr>
          <w:rFonts w:ascii="Times New Roman" w:hAnsi="Times New Roman"/>
          <w:bCs/>
          <w:sz w:val="28"/>
          <w:szCs w:val="28"/>
        </w:rPr>
        <w:t xml:space="preserve"> в.</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 xml:space="preserve">Повторение-обобщение: Россия в </w:t>
      </w:r>
      <w:r w:rsidRPr="00053E8E">
        <w:rPr>
          <w:rFonts w:ascii="Times New Roman" w:hAnsi="Times New Roman"/>
          <w:b/>
          <w:sz w:val="28"/>
          <w:szCs w:val="28"/>
          <w:lang w:val="en-US"/>
        </w:rPr>
        <w:t>XIX</w:t>
      </w:r>
      <w:r w:rsidRPr="00053E8E">
        <w:rPr>
          <w:rFonts w:ascii="Times New Roman" w:hAnsi="Times New Roman"/>
          <w:b/>
          <w:sz w:val="28"/>
          <w:szCs w:val="28"/>
        </w:rPr>
        <w:t xml:space="preserve"> веке</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Всеобщая история</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ИСТОРИЯ НОВОГО ВРЕМЕНИ. </w:t>
      </w:r>
      <w:r w:rsidRPr="00053E8E">
        <w:rPr>
          <w:rFonts w:ascii="Times New Roman" w:hAnsi="Times New Roman"/>
          <w:b/>
          <w:bCs/>
          <w:sz w:val="28"/>
          <w:szCs w:val="28"/>
          <w:lang w:val="en-US"/>
        </w:rPr>
        <w:t>XIX</w:t>
      </w:r>
      <w:r w:rsidRPr="00053E8E">
        <w:rPr>
          <w:rFonts w:ascii="Times New Roman" w:hAnsi="Times New Roman"/>
          <w:b/>
          <w:bCs/>
          <w:sz w:val="28"/>
          <w:szCs w:val="28"/>
        </w:rPr>
        <w:t xml:space="preserve"> в. </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 xml:space="preserve">Мир к началу XX в. Новейшая история. </w:t>
      </w:r>
      <w:r w:rsidRPr="00053E8E">
        <w:rPr>
          <w:rFonts w:ascii="Times New Roman" w:hAnsi="Times New Roman"/>
          <w:b/>
          <w:bCs/>
          <w:i/>
          <w:sz w:val="28"/>
          <w:szCs w:val="28"/>
        </w:rPr>
        <w:t>Становление и расцвет индустриального общества. До начала Первой мировой войны</w:t>
      </w:r>
    </w:p>
    <w:p w:rsidR="0074367B" w:rsidRPr="00053E8E" w:rsidRDefault="0074367B" w:rsidP="00053E8E">
      <w:pPr>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Введение</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От традиционного общества к обществу индустриальному</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Страны Европы и Северной Америки в первой половине ХIХ 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Империя Наполеона во Франции: внутренняя и внешняя политика. Наполеоновские войны.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Падение империи. Венский конгресс; Ш. М. Талейран. Священный союз.</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Развитие индустриального общества. Промышленный переворот, его особенности в странах Европы и США.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Изменения в социальной структуре общества.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Распространение социалистических идей; социалисты-утописты. Выступления рабочих.</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Страны Европы и Северной Америки во второй половине ХIХ 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Франция — от Второй империи к Третьей республике: </w:t>
      </w:r>
      <w:r w:rsidRPr="00053E8E">
        <w:rPr>
          <w:rFonts w:ascii="Times New Roman" w:hAnsi="Times New Roman"/>
          <w:i/>
          <w:sz w:val="28"/>
          <w:szCs w:val="28"/>
        </w:rPr>
        <w:t>внутренняя и внешняя политика, франко-германская война, колониальные войны.</w:t>
      </w:r>
      <w:r w:rsidRPr="00053E8E">
        <w:rPr>
          <w:rFonts w:ascii="Times New Roman" w:hAnsi="Times New Roman"/>
          <w:sz w:val="28"/>
          <w:szCs w:val="28"/>
        </w:rPr>
        <w:t xml:space="preserve">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Образование единого государства в Италии; </w:t>
      </w:r>
      <w:r w:rsidRPr="00053E8E">
        <w:rPr>
          <w:rFonts w:ascii="Times New Roman" w:hAnsi="Times New Roman"/>
          <w:i/>
          <w:sz w:val="28"/>
          <w:szCs w:val="28"/>
        </w:rPr>
        <w:t>К. Кавур, Дж. Гарибальди.</w:t>
      </w:r>
      <w:r w:rsidRPr="00053E8E">
        <w:rPr>
          <w:rFonts w:ascii="Times New Roman" w:hAnsi="Times New Roman"/>
          <w:sz w:val="28"/>
          <w:szCs w:val="28"/>
        </w:rPr>
        <w:t xml:space="preserve"> </w:t>
      </w:r>
    </w:p>
    <w:p w:rsidR="0074367B" w:rsidRPr="00053E8E" w:rsidRDefault="0074367B" w:rsidP="00053E8E">
      <w:pPr>
        <w:spacing w:after="0" w:line="240" w:lineRule="auto"/>
        <w:ind w:firstLine="709"/>
        <w:jc w:val="both"/>
        <w:rPr>
          <w:rFonts w:ascii="Times New Roman" w:hAnsi="Times New Roman"/>
          <w:i/>
          <w:sz w:val="28"/>
          <w:szCs w:val="28"/>
        </w:rPr>
      </w:pPr>
      <w:r w:rsidRPr="00053E8E">
        <w:rPr>
          <w:rFonts w:ascii="Times New Roman" w:hAnsi="Times New Roman"/>
          <w:sz w:val="28"/>
          <w:szCs w:val="28"/>
        </w:rPr>
        <w:t xml:space="preserve">Объединение германских государств, провозглашение Германской империи; О. Бисмарк. </w:t>
      </w:r>
      <w:r w:rsidRPr="00053E8E">
        <w:rPr>
          <w:rFonts w:ascii="Times New Roman" w:hAnsi="Times New Roman"/>
          <w:i/>
          <w:sz w:val="28"/>
          <w:szCs w:val="28"/>
        </w:rPr>
        <w:t>Габсбургская монархия: австро-венгерский дуализм.</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Экономическое и социально-политическое развитие стран Европы и США в конце ХIХ 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Миграция из Старого в Новый Свет. Положение основных социальных групп. </w:t>
      </w:r>
      <w:r w:rsidRPr="00053E8E">
        <w:rPr>
          <w:rFonts w:ascii="Times New Roman" w:hAnsi="Times New Roman"/>
          <w:i/>
          <w:sz w:val="28"/>
          <w:szCs w:val="28"/>
        </w:rPr>
        <w:t xml:space="preserve">Расширение спектра общественных движений. </w:t>
      </w:r>
      <w:r w:rsidRPr="00053E8E">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74367B" w:rsidRPr="00053E8E" w:rsidRDefault="0074367B" w:rsidP="00053E8E">
      <w:pPr>
        <w:tabs>
          <w:tab w:val="left" w:pos="3345"/>
        </w:tabs>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Страны Азии в ХIХ в.</w:t>
      </w:r>
      <w:r w:rsidRPr="00053E8E">
        <w:rPr>
          <w:rFonts w:ascii="Times New Roman" w:hAnsi="Times New Roman"/>
          <w:b/>
          <w:bCs/>
          <w:sz w:val="28"/>
          <w:szCs w:val="28"/>
        </w:rPr>
        <w:tab/>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Османская империя: традиционные устои и попытки проведения реформ.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Индия: распад державы Великих Моголов, установление британского колониального господства, освободительные восстания.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Китай: империя Цин, «закрытие» страны, «опиумные войны», движение тайпинов.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i/>
          <w:sz w:val="28"/>
          <w:szCs w:val="28"/>
        </w:rPr>
        <w:t>Япония: внутренняя и внешняя политика сегуната Токугава, преобразования эпохи Мэйдзи.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Война за независимость в Латинской Америке</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Колониальное общество. Освободительная борьба: задачи, участники, формы выступлений. </w:t>
      </w:r>
      <w:r w:rsidRPr="00053E8E">
        <w:rPr>
          <w:rFonts w:ascii="Times New Roman" w:hAnsi="Times New Roman"/>
          <w:i/>
          <w:sz w:val="28"/>
          <w:szCs w:val="28"/>
        </w:rPr>
        <w:t>П. Д. Туссен-Лувертюр, С. Боливар.</w:t>
      </w:r>
      <w:r w:rsidRPr="00053E8E">
        <w:rPr>
          <w:rFonts w:ascii="Times New Roman" w:hAnsi="Times New Roman"/>
          <w:sz w:val="28"/>
          <w:szCs w:val="28"/>
        </w:rPr>
        <w:t xml:space="preserve"> Провозглашение независимых государств.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Народы Африки в Новое время</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Развитие культуры в XIX 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Международные отношения в XIX 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Историческое и культурное наследие Нового времени.</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 xml:space="preserve">Новейшая история. </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Мир к началу XX в. Новейшая история: понятие, периодизация.</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Мир в 1900—1914 гг.</w:t>
      </w:r>
    </w:p>
    <w:p w:rsidR="0074367B" w:rsidRPr="00053E8E" w:rsidRDefault="0074367B" w:rsidP="00053E8E">
      <w:pPr>
        <w:spacing w:after="0" w:line="240" w:lineRule="auto"/>
        <w:ind w:firstLine="709"/>
        <w:jc w:val="both"/>
        <w:rPr>
          <w:rFonts w:ascii="Times New Roman" w:hAnsi="Times New Roman"/>
          <w:i/>
          <w:sz w:val="28"/>
          <w:szCs w:val="28"/>
        </w:rPr>
      </w:pPr>
      <w:r w:rsidRPr="00053E8E">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53E8E">
        <w:rPr>
          <w:rFonts w:ascii="Times New Roman" w:hAnsi="Times New Roman"/>
          <w:i/>
          <w:sz w:val="28"/>
          <w:szCs w:val="28"/>
        </w:rPr>
        <w:t>Социальные и политические реформы; Д. Ллойд Джордж.</w:t>
      </w:r>
    </w:p>
    <w:p w:rsidR="0074367B" w:rsidRPr="00053E8E" w:rsidRDefault="0074367B" w:rsidP="00053E8E">
      <w:pPr>
        <w:spacing w:after="0" w:line="240" w:lineRule="auto"/>
        <w:ind w:firstLine="709"/>
        <w:jc w:val="both"/>
        <w:rPr>
          <w:rFonts w:ascii="Times New Roman" w:hAnsi="Times New Roman"/>
          <w:i/>
          <w:sz w:val="28"/>
          <w:szCs w:val="28"/>
        </w:rPr>
      </w:pPr>
      <w:r w:rsidRPr="00053E8E">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53E8E">
        <w:rPr>
          <w:rFonts w:ascii="Times New Roman" w:hAnsi="Times New Roman"/>
          <w:i/>
          <w:sz w:val="28"/>
          <w:szCs w:val="28"/>
        </w:rPr>
        <w:t>Руководители освободительной борьбы (Сунь Ятсен, Э. Сапата, Ф. Вилья).</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Заключение.</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bCs/>
          <w:sz w:val="28"/>
          <w:szCs w:val="28"/>
        </w:rPr>
        <w:t>Мир к началу XX в. Новейшая история.</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 xml:space="preserve">Повторение-обобщение: Россия и мир в </w:t>
      </w:r>
      <w:r w:rsidRPr="00053E8E">
        <w:rPr>
          <w:rFonts w:ascii="Times New Roman" w:hAnsi="Times New Roman"/>
          <w:b/>
          <w:sz w:val="28"/>
          <w:szCs w:val="28"/>
          <w:lang w:val="en-US"/>
        </w:rPr>
        <w:t>XIX</w:t>
      </w:r>
      <w:r w:rsidRPr="00053E8E">
        <w:rPr>
          <w:rFonts w:ascii="Times New Roman" w:hAnsi="Times New Roman"/>
          <w:b/>
          <w:sz w:val="28"/>
          <w:szCs w:val="28"/>
        </w:rPr>
        <w:t xml:space="preserve"> веке</w:t>
      </w:r>
    </w:p>
    <w:p w:rsidR="0074367B" w:rsidRPr="00053E8E" w:rsidRDefault="0074367B" w:rsidP="00053E8E">
      <w:pPr>
        <w:spacing w:after="0" w:line="240" w:lineRule="auto"/>
        <w:ind w:firstLine="709"/>
        <w:jc w:val="both"/>
        <w:rPr>
          <w:rFonts w:ascii="Times New Roman" w:hAnsi="Times New Roman"/>
          <w:b/>
          <w:sz w:val="28"/>
          <w:szCs w:val="28"/>
        </w:rPr>
      </w:pPr>
      <w:r w:rsidRPr="00053E8E">
        <w:rPr>
          <w:rFonts w:ascii="Times New Roman" w:hAnsi="Times New Roman"/>
          <w:b/>
          <w:sz w:val="28"/>
          <w:szCs w:val="28"/>
        </w:rPr>
        <w:t xml:space="preserve">Итоговое  повторение </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От древней Руси к Российскому государству. VIII-XIII вв.</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От древней Руси к Российскому государству. XIII-XV вв.</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Россия в XVI – XVII вв.: от великого княжества к царству</w:t>
      </w:r>
    </w:p>
    <w:p w:rsidR="0074367B" w:rsidRPr="00053E8E" w:rsidRDefault="0074367B" w:rsidP="00053E8E">
      <w:pPr>
        <w:spacing w:after="0" w:line="240" w:lineRule="auto"/>
        <w:ind w:firstLine="709"/>
        <w:jc w:val="both"/>
        <w:rPr>
          <w:rFonts w:ascii="Times New Roman" w:hAnsi="Times New Roman"/>
          <w:bCs/>
          <w:sz w:val="28"/>
          <w:szCs w:val="28"/>
        </w:rPr>
      </w:pPr>
      <w:r w:rsidRPr="00053E8E">
        <w:rPr>
          <w:rFonts w:ascii="Times New Roman" w:hAnsi="Times New Roman"/>
          <w:bCs/>
          <w:sz w:val="28"/>
          <w:szCs w:val="28"/>
        </w:rPr>
        <w:t>Россия в конце XVII - XVIII вв: от царства к империи</w:t>
      </w:r>
    </w:p>
    <w:p w:rsidR="0074367B" w:rsidRPr="00053E8E" w:rsidRDefault="0074367B" w:rsidP="00053E8E">
      <w:pPr>
        <w:spacing w:after="0" w:line="240" w:lineRule="auto"/>
        <w:ind w:firstLine="709"/>
        <w:jc w:val="both"/>
        <w:rPr>
          <w:rFonts w:ascii="Times New Roman" w:hAnsi="Times New Roman"/>
          <w:sz w:val="28"/>
          <w:szCs w:val="28"/>
        </w:rPr>
      </w:pPr>
      <w:r w:rsidRPr="00053E8E">
        <w:rPr>
          <w:rFonts w:ascii="Times New Roman" w:hAnsi="Times New Roman"/>
          <w:bCs/>
          <w:sz w:val="28"/>
          <w:szCs w:val="28"/>
        </w:rPr>
        <w:t>Российская империя в XIX – начале XX в.</w:t>
      </w:r>
    </w:p>
    <w:p w:rsidR="00673D2A" w:rsidRDefault="00673D2A" w:rsidP="00673D2A"/>
    <w:p w:rsidR="00B540EE" w:rsidRPr="00FF769D" w:rsidRDefault="00B540EE" w:rsidP="00053E8E">
      <w:pPr>
        <w:pStyle w:val="4"/>
        <w:numPr>
          <w:ilvl w:val="3"/>
          <w:numId w:val="174"/>
        </w:numPr>
        <w:spacing w:before="0" w:line="240" w:lineRule="auto"/>
        <w:ind w:left="0" w:firstLine="709"/>
      </w:pPr>
      <w:bookmarkStart w:id="282" w:name="_Toc409691706"/>
      <w:bookmarkStart w:id="283" w:name="_Toc410654032"/>
      <w:bookmarkStart w:id="284" w:name="_Toc161115"/>
      <w:r w:rsidRPr="00FF769D">
        <w:t>Обществознание</w:t>
      </w:r>
      <w:bookmarkEnd w:id="282"/>
      <w:bookmarkEnd w:id="283"/>
      <w:bookmarkEnd w:id="284"/>
    </w:p>
    <w:p w:rsidR="00190044" w:rsidRPr="00FF769D" w:rsidRDefault="00190044" w:rsidP="00FA73B5">
      <w:pPr>
        <w:pStyle w:val="a8"/>
        <w:ind w:left="2490"/>
        <w:rPr>
          <w:rFonts w:ascii="Times New Roman" w:hAnsi="Times New Roman"/>
        </w:rPr>
      </w:pPr>
    </w:p>
    <w:p w:rsidR="00673D2A" w:rsidRPr="003D3428" w:rsidRDefault="003657FF" w:rsidP="005E55D7">
      <w:pPr>
        <w:pStyle w:val="4"/>
        <w:spacing w:before="0" w:line="240" w:lineRule="auto"/>
        <w:jc w:val="center"/>
        <w:rPr>
          <w:b w:val="0"/>
          <w:sz w:val="16"/>
          <w:szCs w:val="16"/>
        </w:rPr>
      </w:pPr>
      <w:bookmarkStart w:id="285" w:name="_Toc161116"/>
      <w:r>
        <w:rPr>
          <w:b w:val="0"/>
          <w:sz w:val="16"/>
          <w:szCs w:val="16"/>
        </w:rPr>
        <w:t>ПРИЛОЖЕНИЕ 5  к ООП ООО МА</w:t>
      </w:r>
      <w:r w:rsidR="00673D2A" w:rsidRPr="003D3428">
        <w:rPr>
          <w:b w:val="0"/>
          <w:sz w:val="16"/>
          <w:szCs w:val="16"/>
        </w:rPr>
        <w:t>ОУ СОШ № 9</w:t>
      </w:r>
      <w:bookmarkEnd w:id="285"/>
      <w:r w:rsidR="0074367B">
        <w:rPr>
          <w:b w:val="0"/>
          <w:sz w:val="16"/>
          <w:szCs w:val="16"/>
        </w:rPr>
        <w:t>6</w:t>
      </w:r>
    </w:p>
    <w:p w:rsidR="00053E8E" w:rsidRDefault="00053E8E" w:rsidP="0074367B">
      <w:pPr>
        <w:keepNext/>
        <w:keepLines/>
        <w:spacing w:after="0" w:line="240" w:lineRule="auto"/>
        <w:ind w:firstLine="709"/>
        <w:jc w:val="both"/>
        <w:outlineLvl w:val="3"/>
        <w:rPr>
          <w:rFonts w:ascii="Times New Roman" w:eastAsia="Times New Roman" w:hAnsi="Times New Roman"/>
          <w:b/>
          <w:bCs/>
          <w:iCs/>
          <w:sz w:val="28"/>
        </w:rPr>
      </w:pPr>
      <w:bookmarkStart w:id="286" w:name="_Toc24464395"/>
    </w:p>
    <w:bookmarkEnd w:id="286"/>
    <w:p w:rsidR="0074367B" w:rsidRPr="0074367B" w:rsidRDefault="0074367B" w:rsidP="0074367B">
      <w:pPr>
        <w:spacing w:after="0" w:line="240" w:lineRule="auto"/>
        <w:ind w:firstLine="709"/>
        <w:jc w:val="both"/>
        <w:rPr>
          <w:rFonts w:ascii="Times New Roman" w:hAnsi="Times New Roman"/>
          <w:b/>
          <w:sz w:val="28"/>
          <w:szCs w:val="28"/>
          <w:u w:val="single"/>
        </w:rPr>
      </w:pPr>
      <w:r w:rsidRPr="0074367B">
        <w:rPr>
          <w:rFonts w:ascii="Times New Roman" w:hAnsi="Times New Roman"/>
          <w:b/>
          <w:sz w:val="28"/>
          <w:szCs w:val="28"/>
          <w:u w:val="single"/>
        </w:rPr>
        <w:t>6 класс</w:t>
      </w:r>
    </w:p>
    <w:p w:rsidR="0074367B" w:rsidRPr="0074367B" w:rsidRDefault="0074367B" w:rsidP="0074367B">
      <w:pPr>
        <w:spacing w:after="0" w:line="240" w:lineRule="auto"/>
        <w:ind w:firstLine="709"/>
        <w:jc w:val="both"/>
        <w:rPr>
          <w:rFonts w:ascii="Times New Roman" w:hAnsi="Times New Roman"/>
          <w:b/>
          <w:sz w:val="28"/>
          <w:szCs w:val="28"/>
        </w:rPr>
      </w:pPr>
      <w:r w:rsidRPr="0074367B">
        <w:rPr>
          <w:rFonts w:ascii="Times New Roman" w:hAnsi="Times New Roman"/>
          <w:b/>
          <w:sz w:val="28"/>
          <w:szCs w:val="28"/>
        </w:rPr>
        <w:t>Вводный урок</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Значение, использование термина «обществознание». Представление о связи обществознания с другими науками. </w:t>
      </w:r>
    </w:p>
    <w:p w:rsidR="0074367B" w:rsidRPr="0074367B" w:rsidRDefault="0074367B" w:rsidP="0074367B">
      <w:pPr>
        <w:spacing w:after="0" w:line="240" w:lineRule="auto"/>
        <w:ind w:firstLine="709"/>
        <w:jc w:val="both"/>
        <w:rPr>
          <w:rFonts w:ascii="Times New Roman" w:hAnsi="Times New Roman"/>
          <w:b/>
          <w:sz w:val="28"/>
          <w:szCs w:val="28"/>
        </w:rPr>
      </w:pPr>
      <w:r w:rsidRPr="0074367B">
        <w:rPr>
          <w:rFonts w:ascii="Times New Roman" w:hAnsi="Times New Roman"/>
          <w:b/>
          <w:sz w:val="28"/>
          <w:szCs w:val="28"/>
        </w:rPr>
        <w:t>Человек. Деятельность человека</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Биологическое и социальное в человеке. Черты сходства и различий человека и животного.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Индивид, индивидуальность, личность.</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Познание человеком мира и самого себя.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Способности и потребности человека.</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Роль деятельности в жизни человека и общества.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Понятие деятельности. Многообразие видов деятельности. Игра, труд, учение.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На пути к жизненному успеху. Выбор жизненного пути</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Межличностные отношения. Личные и деловые отношения.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Человек в малой группе.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Лидерство.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Общение.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Межличностные конфликты и способы их разрешения.</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bCs/>
          <w:sz w:val="28"/>
          <w:szCs w:val="28"/>
        </w:rPr>
        <w:t>Социальные нормы</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Социальные нормы как регуляторы поведения человека в обществе.  Как усваиваются социальные нормы.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Мораль, ее основные принципы.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Золотое правило нравственности. Нравственность.</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Гражданственность и патриотизм</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 Моральные нормы и нравственный выбор. Роль морали в жизни человека и общества. Гуманизм. Добро и зло. Долг. Совесть. Моральная ответственность.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Социальная значимость здорового образа жизни.</w:t>
      </w:r>
    </w:p>
    <w:p w:rsidR="0074367B" w:rsidRPr="0074367B" w:rsidRDefault="0074367B" w:rsidP="0074367B">
      <w:pPr>
        <w:spacing w:after="0" w:line="240" w:lineRule="auto"/>
        <w:ind w:firstLine="709"/>
        <w:jc w:val="both"/>
        <w:rPr>
          <w:rFonts w:ascii="Times New Roman" w:hAnsi="Times New Roman"/>
          <w:b/>
          <w:sz w:val="28"/>
          <w:szCs w:val="28"/>
        </w:rPr>
      </w:pPr>
      <w:r w:rsidRPr="0074367B">
        <w:rPr>
          <w:rFonts w:ascii="Times New Roman" w:hAnsi="Times New Roman"/>
          <w:b/>
          <w:sz w:val="28"/>
          <w:szCs w:val="28"/>
        </w:rPr>
        <w:t>Итоговое повторение</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b/>
          <w:sz w:val="28"/>
          <w:szCs w:val="28"/>
        </w:rPr>
        <w:tab/>
      </w:r>
      <w:r w:rsidRPr="0074367B">
        <w:rPr>
          <w:rFonts w:ascii="Times New Roman" w:hAnsi="Times New Roman"/>
          <w:sz w:val="28"/>
          <w:szCs w:val="28"/>
        </w:rPr>
        <w:t>Человек и его деятельность. Социальные нормы</w:t>
      </w:r>
    </w:p>
    <w:p w:rsidR="0074367B" w:rsidRPr="0074367B" w:rsidRDefault="0074367B" w:rsidP="0074367B">
      <w:pPr>
        <w:spacing w:after="0" w:line="240" w:lineRule="auto"/>
        <w:ind w:firstLine="709"/>
        <w:jc w:val="both"/>
        <w:rPr>
          <w:rFonts w:ascii="Times New Roman" w:hAnsi="Times New Roman"/>
          <w:sz w:val="28"/>
          <w:szCs w:val="28"/>
        </w:rPr>
      </w:pPr>
    </w:p>
    <w:p w:rsidR="0074367B" w:rsidRPr="0074367B" w:rsidRDefault="0074367B" w:rsidP="0074367B">
      <w:pPr>
        <w:spacing w:after="0" w:line="240" w:lineRule="auto"/>
        <w:ind w:firstLine="709"/>
        <w:jc w:val="both"/>
        <w:rPr>
          <w:rFonts w:ascii="Times New Roman" w:hAnsi="Times New Roman"/>
          <w:b/>
          <w:sz w:val="28"/>
          <w:szCs w:val="28"/>
          <w:u w:val="single"/>
        </w:rPr>
      </w:pPr>
      <w:r w:rsidRPr="0074367B">
        <w:rPr>
          <w:rFonts w:ascii="Times New Roman" w:hAnsi="Times New Roman"/>
          <w:b/>
          <w:sz w:val="28"/>
          <w:szCs w:val="28"/>
          <w:u w:val="single"/>
        </w:rPr>
        <w:t>7 класс</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bCs/>
          <w:sz w:val="28"/>
          <w:szCs w:val="28"/>
        </w:rPr>
        <w:t>Вводный урок</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bCs/>
          <w:sz w:val="28"/>
          <w:szCs w:val="28"/>
        </w:rPr>
        <w:t>Социальные нормы</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Социальные нормы как регуляторы поведения человека в обществе.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i/>
          <w:sz w:val="28"/>
          <w:szCs w:val="28"/>
        </w:rPr>
        <w:t>Общественные нравы, традиции и обычаи.</w:t>
      </w:r>
      <w:r w:rsidRPr="0074367B">
        <w:rPr>
          <w:rFonts w:ascii="Times New Roman" w:hAnsi="Times New Roman"/>
          <w:sz w:val="28"/>
          <w:szCs w:val="28"/>
        </w:rPr>
        <w:t xml:space="preserve"> Как усваиваются социальные нормы. </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bCs/>
          <w:sz w:val="28"/>
          <w:szCs w:val="28"/>
        </w:rPr>
        <w:t>Гражданин и государство</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Конституционные права и свободы человека и гражданина в Российской Федерации.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Механизмы реализации и защиты прав и свобод человека и гражданина в РФ.</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sz w:val="28"/>
          <w:szCs w:val="28"/>
        </w:rPr>
        <w:t>Конституционные обязанности гражданина Российской Федерации. Защита Отечества.</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Основные международные документы о правах человека и правах ребенка.</w:t>
      </w:r>
      <w:r w:rsidRPr="0074367B">
        <w:rPr>
          <w:rFonts w:ascii="Times New Roman" w:hAnsi="Times New Roman"/>
          <w:sz w:val="28"/>
          <w:szCs w:val="28"/>
        </w:rPr>
        <w:t xml:space="preserve"> </w:t>
      </w:r>
      <w:r w:rsidRPr="0074367B">
        <w:rPr>
          <w:rFonts w:ascii="Times New Roman" w:hAnsi="Times New Roman"/>
          <w:bCs/>
          <w:sz w:val="28"/>
          <w:szCs w:val="28"/>
        </w:rPr>
        <w:t>Особенности правового статуса несовершеннолетнего. Права ребенка и их защита.</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Правоохранительные органы. </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bCs/>
          <w:sz w:val="28"/>
          <w:szCs w:val="28"/>
        </w:rPr>
        <w:t>Основы российского законодательства</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Признаки и виды правонарушений.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Дееспособность малолетних. Дееспособность несовершеннолетних в возрасте от 14 до 18 лет.</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sz w:val="28"/>
          <w:szCs w:val="28"/>
        </w:rPr>
        <w:t>Экономика</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Понятие экономики. Роль экономики в жизни общества. Распределение. Обмен. Потребление. Производительность труда. Ресурсы и потребности, ограниченность ресурсов.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Рынок труда. Каким должен быть современный работник. Выбор профессии.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Заработная плата и стимулирование труда</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Производство </w:t>
      </w:r>
      <w:r w:rsidR="00053E8E">
        <w:rPr>
          <w:rFonts w:ascii="Times New Roman" w:hAnsi="Times New Roman"/>
          <w:bCs/>
          <w:sz w:val="28"/>
          <w:szCs w:val="28"/>
        </w:rPr>
        <w:t>–</w:t>
      </w:r>
      <w:r w:rsidRPr="0074367B">
        <w:rPr>
          <w:rFonts w:ascii="Times New Roman" w:hAnsi="Times New Roman"/>
          <w:bCs/>
          <w:sz w:val="28"/>
          <w:szCs w:val="28"/>
        </w:rPr>
        <w:t xml:space="preserve"> основа экономики. Издержки, выручка, прибыль. Разделение труда и специализация</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Предпринимательская деятельность. Издержки, выручка, прибыль. Собственность.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Торговля и ее формы. Реклама. Товары и услуги.</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 Деньги и их функции.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Экономические функции домохозяйства. Потребление домашних хозяйств. Семейный бюджет. Источники доходов и расходов семьи.</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Личный финансовый план. Сбережения</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bCs/>
          <w:sz w:val="28"/>
          <w:szCs w:val="28"/>
        </w:rPr>
        <w:t>Общество</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Взаимосвязь общества и природы.</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Экологический кризис и пути его разрешения.</w:t>
      </w:r>
    </w:p>
    <w:p w:rsidR="0074367B" w:rsidRPr="0074367B" w:rsidRDefault="0074367B" w:rsidP="0074367B">
      <w:pPr>
        <w:spacing w:after="0" w:line="240" w:lineRule="auto"/>
        <w:ind w:firstLine="709"/>
        <w:jc w:val="both"/>
        <w:rPr>
          <w:rFonts w:ascii="Times New Roman" w:hAnsi="Times New Roman"/>
          <w:b/>
          <w:sz w:val="28"/>
          <w:szCs w:val="28"/>
          <w:u w:val="single"/>
        </w:rPr>
      </w:pPr>
      <w:r w:rsidRPr="0074367B">
        <w:rPr>
          <w:rFonts w:ascii="Times New Roman" w:hAnsi="Times New Roman"/>
          <w:b/>
          <w:sz w:val="28"/>
          <w:szCs w:val="28"/>
          <w:u w:val="single"/>
        </w:rPr>
        <w:t>8 класс</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b/>
          <w:bCs/>
          <w:sz w:val="28"/>
          <w:szCs w:val="28"/>
        </w:rPr>
        <w:t>Человек. Деятельность человека</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Биологическое и социальное в человеке. </w:t>
      </w:r>
      <w:r w:rsidRPr="0074367B">
        <w:rPr>
          <w:rFonts w:ascii="Times New Roman" w:hAnsi="Times New Roman"/>
          <w:i/>
          <w:sz w:val="28"/>
          <w:szCs w:val="28"/>
        </w:rPr>
        <w:t>Черты сходства и различий человека и животного. Индивид, индивидуальность, личность.</w:t>
      </w:r>
      <w:r w:rsidRPr="0074367B">
        <w:rPr>
          <w:rFonts w:ascii="Times New Roman" w:hAnsi="Times New Roman"/>
          <w:sz w:val="28"/>
          <w:szCs w:val="28"/>
        </w:rPr>
        <w:t xml:space="preserve"> Понятие деятельности. Многообразие видов деятельности. Игра, труд, учение. Общение. Роль деятельности в жизни человека и общества.</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Познание человеком мира и самого себя. </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bCs/>
          <w:sz w:val="28"/>
          <w:szCs w:val="28"/>
        </w:rPr>
        <w:t>Общество</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Общество как форма жизнедеятельности людей. Взаимосвязь общества и природы. Основные сферы жизни общества и их взаимодействие.</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Развитие общества. </w:t>
      </w:r>
      <w:r w:rsidRPr="0074367B">
        <w:rPr>
          <w:rFonts w:ascii="Times New Roman" w:hAnsi="Times New Roman"/>
          <w:i/>
          <w:sz w:val="28"/>
          <w:szCs w:val="28"/>
        </w:rPr>
        <w:t>Общественный прогресс.</w:t>
      </w:r>
      <w:r w:rsidRPr="0074367B">
        <w:rPr>
          <w:rFonts w:ascii="Times New Roman" w:hAnsi="Times New Roman"/>
          <w:sz w:val="28"/>
          <w:szCs w:val="28"/>
        </w:rPr>
        <w:t xml:space="preserve">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bCs/>
          <w:sz w:val="28"/>
          <w:szCs w:val="28"/>
        </w:rPr>
        <w:t>Сфера духовной культуры. Социальные нормы</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Культура, ее многообразие и основные формы.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Долг. Совесть.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4367B">
        <w:rPr>
          <w:rFonts w:ascii="Times New Roman" w:hAnsi="Times New Roman"/>
          <w:i/>
          <w:sz w:val="28"/>
          <w:szCs w:val="28"/>
        </w:rPr>
        <w:t>Государственная итоговая аттестация</w:t>
      </w:r>
      <w:r w:rsidRPr="0074367B">
        <w:rPr>
          <w:rFonts w:ascii="Times New Roman" w:hAnsi="Times New Roman"/>
          <w:sz w:val="28"/>
          <w:szCs w:val="28"/>
        </w:rPr>
        <w:t xml:space="preserve">. Самообразование.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Наука в жизни современного общества. </w:t>
      </w:r>
      <w:r w:rsidRPr="0074367B">
        <w:rPr>
          <w:rFonts w:ascii="Times New Roman" w:hAnsi="Times New Roman"/>
          <w:i/>
          <w:sz w:val="28"/>
          <w:szCs w:val="28"/>
        </w:rPr>
        <w:t>Научно-технический прогресс в современном обществе.</w:t>
      </w:r>
      <w:r w:rsidRPr="0074367B">
        <w:rPr>
          <w:rFonts w:ascii="Times New Roman" w:hAnsi="Times New Roman"/>
          <w:sz w:val="28"/>
          <w:szCs w:val="28"/>
        </w:rPr>
        <w:t xml:space="preserve"> Развитие науки в России.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Религия как форма культуры. </w:t>
      </w:r>
      <w:r w:rsidRPr="0074367B">
        <w:rPr>
          <w:rFonts w:ascii="Times New Roman" w:hAnsi="Times New Roman"/>
          <w:i/>
          <w:sz w:val="28"/>
          <w:szCs w:val="28"/>
        </w:rPr>
        <w:t>Мировые религии.</w:t>
      </w:r>
      <w:r w:rsidRPr="0074367B">
        <w:rPr>
          <w:rFonts w:ascii="Times New Roman" w:hAnsi="Times New Roman"/>
          <w:sz w:val="28"/>
          <w:szCs w:val="28"/>
        </w:rPr>
        <w:t xml:space="preserve"> Роль религии в жизни общества. Свобода совести. </w:t>
      </w:r>
    </w:p>
    <w:p w:rsidR="0074367B" w:rsidRPr="0074367B" w:rsidRDefault="0074367B" w:rsidP="0074367B">
      <w:pPr>
        <w:spacing w:after="0" w:line="240" w:lineRule="auto"/>
        <w:ind w:firstLine="709"/>
        <w:jc w:val="both"/>
        <w:rPr>
          <w:rFonts w:ascii="Times New Roman" w:hAnsi="Times New Roman"/>
          <w:i/>
          <w:sz w:val="28"/>
          <w:szCs w:val="28"/>
        </w:rPr>
      </w:pPr>
      <w:r w:rsidRPr="0074367B">
        <w:rPr>
          <w:rFonts w:ascii="Times New Roman" w:hAnsi="Times New Roman"/>
          <w:sz w:val="28"/>
          <w:szCs w:val="28"/>
        </w:rPr>
        <w:t xml:space="preserve">Искусство как элемент духовной культуры общества. </w:t>
      </w:r>
      <w:r w:rsidRPr="0074367B">
        <w:rPr>
          <w:rFonts w:ascii="Times New Roman" w:hAnsi="Times New Roman"/>
          <w:i/>
          <w:sz w:val="28"/>
          <w:szCs w:val="28"/>
        </w:rPr>
        <w:t xml:space="preserve">Влияние искусства на развитие личности. </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bCs/>
          <w:sz w:val="28"/>
          <w:szCs w:val="28"/>
        </w:rPr>
        <w:t>Социальная сфера жизни общества</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Социальная структура общества. Социальные общности и группы. Социальная мобильность. Социальные конфликты и пути их разрешения.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Социальный статус личности. Социальные роли. Основные социальные роли в подростковом возрасте. </w:t>
      </w:r>
    </w:p>
    <w:p w:rsidR="0074367B" w:rsidRPr="0074367B" w:rsidRDefault="0074367B" w:rsidP="0074367B">
      <w:pPr>
        <w:spacing w:after="0" w:line="240" w:lineRule="auto"/>
        <w:ind w:firstLine="709"/>
        <w:jc w:val="both"/>
        <w:rPr>
          <w:rFonts w:ascii="Times New Roman" w:hAnsi="Times New Roman"/>
          <w:bCs/>
          <w:i/>
          <w:sz w:val="28"/>
          <w:szCs w:val="28"/>
        </w:rPr>
      </w:pPr>
      <w:r w:rsidRPr="0074367B">
        <w:rPr>
          <w:rFonts w:ascii="Times New Roman" w:hAnsi="Times New Roman"/>
          <w:bCs/>
          <w:sz w:val="28"/>
          <w:szCs w:val="28"/>
        </w:rPr>
        <w:t xml:space="preserve">Семья и семейные отношения. Функции семьи. Семейные ценности и традиции. Основные роли членов семьи. </w:t>
      </w:r>
      <w:r w:rsidRPr="0074367B">
        <w:rPr>
          <w:rFonts w:ascii="Times New Roman" w:hAnsi="Times New Roman"/>
          <w:bCs/>
          <w:i/>
          <w:sz w:val="28"/>
          <w:szCs w:val="28"/>
        </w:rPr>
        <w:t xml:space="preserve">Досуг семьи.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Этнос и нация. </w:t>
      </w:r>
      <w:r w:rsidRPr="0074367B">
        <w:rPr>
          <w:rFonts w:ascii="Times New Roman" w:hAnsi="Times New Roman"/>
          <w:i/>
          <w:sz w:val="28"/>
          <w:szCs w:val="28"/>
        </w:rPr>
        <w:t>Национальное самосознание</w:t>
      </w:r>
      <w:r w:rsidRPr="0074367B">
        <w:rPr>
          <w:rFonts w:ascii="Times New Roman" w:hAnsi="Times New Roman"/>
          <w:sz w:val="28"/>
          <w:szCs w:val="28"/>
        </w:rPr>
        <w:t xml:space="preserve">. Отношения между нациями. Россия – многонациональное государство. </w:t>
      </w:r>
      <w:r w:rsidRPr="0074367B">
        <w:rPr>
          <w:rFonts w:ascii="Times New Roman" w:hAnsi="Times New Roman"/>
          <w:bCs/>
          <w:sz w:val="28"/>
          <w:szCs w:val="28"/>
        </w:rPr>
        <w:t>Социальная политика Российского государства.</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bCs/>
          <w:sz w:val="28"/>
          <w:szCs w:val="28"/>
        </w:rPr>
        <w:t>Отклоняющееся поведение. Девиантное поведение. Алкоголизм и наркомания. Основы здорового образа жизни.</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sz w:val="28"/>
          <w:szCs w:val="28"/>
        </w:rPr>
        <w:t>Экономика</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Понятие экономики. Роль экономики в жизни общества. Ресурсы и потребности, ограниченность ресурсов. Производительность труда.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Типы экономических систем.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Собственность.</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Рынок и рыночный механизм.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Производство </w:t>
      </w:r>
      <w:r w:rsidRPr="0074367B">
        <w:rPr>
          <w:rFonts w:ascii="Times New Roman" w:hAnsi="Times New Roman"/>
          <w:bCs/>
          <w:sz w:val="28"/>
          <w:szCs w:val="28"/>
        </w:rPr>
        <w:noBreakHyphen/>
        <w:t xml:space="preserve"> основа экономики. Товары и услуги. Факторы производства.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Разделение труда и специализация.</w:t>
      </w:r>
    </w:p>
    <w:p w:rsidR="0074367B" w:rsidRPr="0074367B" w:rsidRDefault="0074367B" w:rsidP="0074367B">
      <w:pPr>
        <w:spacing w:after="0" w:line="240" w:lineRule="auto"/>
        <w:ind w:firstLine="709"/>
        <w:jc w:val="both"/>
        <w:rPr>
          <w:rFonts w:ascii="Times New Roman" w:hAnsi="Times New Roman"/>
          <w:bCs/>
          <w:i/>
          <w:sz w:val="28"/>
          <w:szCs w:val="28"/>
        </w:rPr>
      </w:pPr>
      <w:r w:rsidRPr="0074367B">
        <w:rPr>
          <w:rFonts w:ascii="Times New Roman" w:hAnsi="Times New Roman"/>
          <w:bCs/>
          <w:sz w:val="28"/>
          <w:szCs w:val="28"/>
        </w:rPr>
        <w:t xml:space="preserve">Предпринимательская деятельность. Издержки, выручка, прибыль. </w:t>
      </w:r>
      <w:r w:rsidRPr="0074367B">
        <w:rPr>
          <w:rFonts w:ascii="Times New Roman" w:hAnsi="Times New Roman"/>
          <w:bCs/>
          <w:i/>
          <w:sz w:val="28"/>
          <w:szCs w:val="28"/>
        </w:rPr>
        <w:t xml:space="preserve">Виды рынков. Рынок капиталов.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Роль государства в экономике. Экономические цели и функции государства. Государственный бюджет. Налоги: система налогов, </w:t>
      </w:r>
      <w:r w:rsidRPr="0074367B">
        <w:rPr>
          <w:rFonts w:ascii="Times New Roman" w:hAnsi="Times New Roman"/>
          <w:bCs/>
          <w:i/>
          <w:sz w:val="28"/>
          <w:szCs w:val="28"/>
        </w:rPr>
        <w:t>функции, налоговые системы разных эпох</w:t>
      </w:r>
      <w:r w:rsidRPr="0074367B">
        <w:rPr>
          <w:rFonts w:ascii="Times New Roman" w:hAnsi="Times New Roman"/>
          <w:bCs/>
          <w:sz w:val="28"/>
          <w:szCs w:val="28"/>
        </w:rPr>
        <w:t xml:space="preserve">.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Экономические меры социальной поддержки населения.</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Потребление. </w:t>
      </w:r>
      <w:r w:rsidRPr="0074367B">
        <w:rPr>
          <w:rFonts w:ascii="Times New Roman" w:hAnsi="Times New Roman"/>
          <w:i/>
          <w:sz w:val="28"/>
          <w:szCs w:val="28"/>
        </w:rPr>
        <w:t>Страховые услуги: страхование жизни, здоровья, имущества, ответственности. Инвестиции в реальные и финансовые активы.</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Деньги и их функции. Инфляция, ее последствия. Банковские услуги, предоставляемые гражданам</w:t>
      </w:r>
      <w:r w:rsidRPr="0074367B">
        <w:rPr>
          <w:rFonts w:ascii="Times New Roman" w:hAnsi="Times New Roman"/>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74367B">
        <w:rPr>
          <w:rFonts w:ascii="Times New Roman" w:hAnsi="Times New Roman"/>
          <w:i/>
          <w:sz w:val="28"/>
          <w:szCs w:val="28"/>
        </w:rPr>
        <w:t>банкинг, онлайн-банкинг</w:t>
      </w:r>
      <w:r w:rsidRPr="0074367B">
        <w:rPr>
          <w:rFonts w:ascii="Times New Roman" w:hAnsi="Times New Roman"/>
          <w:sz w:val="28"/>
          <w:szCs w:val="28"/>
        </w:rPr>
        <w:t>.</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Рынок труда. Каким должен быть современный работник. Выбор профессии. Заработная плата и стимулирование труда.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Мировое хозяйство и международная торговля.</w:t>
      </w:r>
    </w:p>
    <w:p w:rsidR="0074367B" w:rsidRPr="0074367B" w:rsidRDefault="0074367B" w:rsidP="0074367B">
      <w:pPr>
        <w:spacing w:after="0" w:line="240" w:lineRule="auto"/>
        <w:ind w:firstLine="709"/>
        <w:jc w:val="both"/>
        <w:rPr>
          <w:rFonts w:ascii="Times New Roman" w:hAnsi="Times New Roman"/>
          <w:b/>
          <w:sz w:val="28"/>
          <w:szCs w:val="28"/>
          <w:u w:val="single"/>
        </w:rPr>
      </w:pPr>
      <w:r w:rsidRPr="0074367B">
        <w:rPr>
          <w:rFonts w:ascii="Times New Roman" w:hAnsi="Times New Roman"/>
          <w:b/>
          <w:sz w:val="28"/>
          <w:szCs w:val="28"/>
          <w:u w:val="single"/>
        </w:rPr>
        <w:t>9 класс</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bCs/>
          <w:sz w:val="28"/>
          <w:szCs w:val="28"/>
        </w:rPr>
        <w:t>Политическая сфера жизни общества</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Политика и власть. Роль политики в жизни общества. </w:t>
      </w:r>
      <w:r w:rsidRPr="0074367B">
        <w:rPr>
          <w:rFonts w:ascii="Times New Roman" w:hAnsi="Times New Roman"/>
          <w:sz w:val="28"/>
          <w:szCs w:val="28"/>
        </w:rPr>
        <w:tab/>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Государство, его существенные признаки. Функции государства. Внутренняя и внешняя политика государства.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Формы правления. Формы государственно-территориального устройства.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Политический режим. Демократия, ее основные признаки и ценности.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i/>
          <w:sz w:val="28"/>
          <w:szCs w:val="28"/>
        </w:rPr>
        <w:t>Правовое государство.</w:t>
      </w:r>
      <w:r w:rsidRPr="0074367B">
        <w:rPr>
          <w:rFonts w:ascii="Times New Roman" w:hAnsi="Times New Roman"/>
          <w:sz w:val="28"/>
          <w:szCs w:val="28"/>
        </w:rPr>
        <w:t xml:space="preserve"> Разделение властей.</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Гражданское общество. Местное самоуправление.</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Участие граждан в политической жизни. Опасность политического экстремизма. Выборы и референдумы.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Политические партии и движения, их роль в общественной жизни. </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bCs/>
          <w:sz w:val="28"/>
          <w:szCs w:val="28"/>
        </w:rPr>
        <w:t>Гражданин и государство</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Наше государство – Российская Федерация. Конституция Российской Федерации – основной закон государства.</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sz w:val="28"/>
          <w:szCs w:val="28"/>
        </w:rPr>
        <w:t>Конституционные п</w:t>
      </w:r>
      <w:r w:rsidRPr="0074367B">
        <w:rPr>
          <w:rFonts w:ascii="Times New Roman" w:hAnsi="Times New Roman"/>
          <w:bCs/>
          <w:sz w:val="28"/>
          <w:szCs w:val="28"/>
        </w:rPr>
        <w:t xml:space="preserve">рава и свободы человека и гражданина в Российской Федерации.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Конституционные обязанности гражданина Российской Федерации. </w:t>
      </w:r>
      <w:r w:rsidRPr="0074367B">
        <w:rPr>
          <w:rFonts w:ascii="Times New Roman" w:hAnsi="Times New Roman"/>
          <w:bCs/>
          <w:sz w:val="28"/>
          <w:szCs w:val="28"/>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74367B">
        <w:rPr>
          <w:rFonts w:ascii="Times New Roman" w:hAnsi="Times New Roman"/>
          <w:i/>
          <w:sz w:val="28"/>
          <w:szCs w:val="28"/>
        </w:rPr>
        <w:t>Основные международные документы о правах человека и правах ребенка.</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Правоохранительные органы </w:t>
      </w:r>
    </w:p>
    <w:p w:rsidR="0074367B" w:rsidRPr="0074367B" w:rsidRDefault="0074367B" w:rsidP="0074367B">
      <w:pPr>
        <w:spacing w:after="0" w:line="240" w:lineRule="auto"/>
        <w:ind w:firstLine="709"/>
        <w:jc w:val="both"/>
        <w:rPr>
          <w:rFonts w:ascii="Times New Roman" w:hAnsi="Times New Roman"/>
          <w:b/>
          <w:bCs/>
          <w:sz w:val="28"/>
          <w:szCs w:val="28"/>
        </w:rPr>
      </w:pPr>
      <w:r w:rsidRPr="0074367B">
        <w:rPr>
          <w:rFonts w:ascii="Times New Roman" w:hAnsi="Times New Roman"/>
          <w:b/>
          <w:bCs/>
          <w:sz w:val="28"/>
          <w:szCs w:val="28"/>
        </w:rPr>
        <w:t>Основы российского законодательства</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Система российского законодательства. Источники права. Нормативный правовой акт.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Правоотношения. Правоспособность и дееспособность.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Признаки и виды правонарушений. Понятие, виды и функции юридической ответственности. Презумпция невиновности.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bCs/>
          <w:sz w:val="28"/>
          <w:szCs w:val="28"/>
        </w:rPr>
        <w:t xml:space="preserve">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bCs/>
          <w:sz w:val="28"/>
          <w:szCs w:val="28"/>
        </w:rPr>
        <w:t xml:space="preserve">Право на труд и трудовые правоотношения. </w:t>
      </w:r>
      <w:r w:rsidRPr="0074367B">
        <w:rPr>
          <w:rFonts w:ascii="Times New Roman" w:hAnsi="Times New Roman"/>
          <w:sz w:val="28"/>
          <w:szCs w:val="28"/>
        </w:rPr>
        <w:t xml:space="preserve">Трудовой договор и его значение в регулировании трудовой деятельности человека.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Семья под защитой государства. Права и обязанности детей и родителей. Защита интересов и прав детей, оставшихся без попечения родителей. </w:t>
      </w:r>
    </w:p>
    <w:p w:rsidR="0074367B" w:rsidRPr="0074367B" w:rsidRDefault="0074367B" w:rsidP="0074367B">
      <w:pPr>
        <w:spacing w:after="0" w:line="240" w:lineRule="auto"/>
        <w:ind w:firstLine="709"/>
        <w:jc w:val="both"/>
        <w:rPr>
          <w:rFonts w:ascii="Times New Roman" w:hAnsi="Times New Roman"/>
          <w:bCs/>
          <w:sz w:val="28"/>
          <w:szCs w:val="28"/>
        </w:rPr>
      </w:pPr>
      <w:r w:rsidRPr="0074367B">
        <w:rPr>
          <w:rFonts w:ascii="Times New Roman" w:hAnsi="Times New Roman"/>
          <w:sz w:val="28"/>
          <w:szCs w:val="28"/>
        </w:rPr>
        <w:t>Особенности административно-правовых отношений. Административные правонарушения. Виды административного наказания.</w:t>
      </w:r>
      <w:r w:rsidRPr="0074367B">
        <w:rPr>
          <w:rFonts w:ascii="Times New Roman" w:hAnsi="Times New Roman"/>
          <w:bCs/>
          <w:sz w:val="28"/>
          <w:szCs w:val="28"/>
        </w:rPr>
        <w:t xml:space="preserve"> </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bCs/>
          <w:sz w:val="28"/>
          <w:szCs w:val="28"/>
        </w:rPr>
        <w:t xml:space="preserve">Уголовное право, основные понятия и принципы. </w:t>
      </w:r>
      <w:r w:rsidRPr="0074367B">
        <w:rPr>
          <w:rFonts w:ascii="Times New Roman" w:hAnsi="Times New Roman"/>
          <w:sz w:val="28"/>
          <w:szCs w:val="28"/>
        </w:rPr>
        <w:t>Понятие и виды преступлений. Необходимая оборона. Цели наказания. Виды наказаний. Особенности уголовной ответственности и наказания несовершеннолетних.</w:t>
      </w:r>
    </w:p>
    <w:p w:rsidR="0074367B" w:rsidRPr="0074367B" w:rsidRDefault="0074367B" w:rsidP="0074367B">
      <w:pPr>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w:t>
      </w:r>
    </w:p>
    <w:p w:rsidR="0074367B" w:rsidRPr="0074367B" w:rsidRDefault="0074367B" w:rsidP="00042A1C">
      <w:pPr>
        <w:widowControl w:val="0"/>
        <w:spacing w:after="0" w:line="240" w:lineRule="auto"/>
        <w:ind w:firstLine="709"/>
        <w:jc w:val="both"/>
        <w:rPr>
          <w:rFonts w:ascii="Times New Roman" w:hAnsi="Times New Roman"/>
          <w:sz w:val="28"/>
          <w:szCs w:val="28"/>
        </w:rPr>
      </w:pPr>
      <w:r w:rsidRPr="0074367B">
        <w:rPr>
          <w:rFonts w:ascii="Times New Roman" w:hAnsi="Times New Roman"/>
          <w:sz w:val="28"/>
          <w:szCs w:val="28"/>
        </w:rPr>
        <w:t xml:space="preserve">Правовое регулирование в сфере образования. </w:t>
      </w:r>
    </w:p>
    <w:p w:rsidR="0074367B" w:rsidRPr="0074367B" w:rsidRDefault="0074367B" w:rsidP="00042A1C">
      <w:pPr>
        <w:widowControl w:val="0"/>
        <w:spacing w:after="0" w:line="240" w:lineRule="auto"/>
        <w:ind w:firstLine="709"/>
        <w:jc w:val="both"/>
        <w:rPr>
          <w:rFonts w:ascii="Times New Roman" w:hAnsi="Times New Roman"/>
          <w:bCs/>
          <w:i/>
          <w:sz w:val="28"/>
          <w:szCs w:val="28"/>
        </w:rPr>
      </w:pPr>
      <w:r w:rsidRPr="0074367B">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673D2A" w:rsidRDefault="00673D2A" w:rsidP="00042A1C">
      <w:pPr>
        <w:widowControl w:val="0"/>
        <w:tabs>
          <w:tab w:val="left" w:pos="1085"/>
        </w:tabs>
        <w:spacing w:after="0" w:line="240" w:lineRule="auto"/>
        <w:ind w:left="28" w:right="1871"/>
        <w:rPr>
          <w:rFonts w:ascii="Times New Roman" w:eastAsia="Times New Roman" w:hAnsi="Times New Roman"/>
          <w:b/>
          <w:bCs/>
          <w:sz w:val="28"/>
          <w:szCs w:val="28"/>
        </w:rPr>
      </w:pPr>
    </w:p>
    <w:p w:rsidR="00385E7B" w:rsidRDefault="00385E7B" w:rsidP="00385E7B">
      <w:pPr>
        <w:pStyle w:val="4"/>
        <w:spacing w:before="0" w:line="240" w:lineRule="auto"/>
        <w:ind w:left="0"/>
      </w:pPr>
      <w:bookmarkStart w:id="287" w:name="_Toc409691707"/>
      <w:bookmarkStart w:id="288" w:name="_Toc410654033"/>
    </w:p>
    <w:p w:rsidR="00864CD9" w:rsidRDefault="003D3428" w:rsidP="00053E8E">
      <w:pPr>
        <w:pStyle w:val="2"/>
        <w:spacing w:line="240" w:lineRule="auto"/>
      </w:pPr>
      <w:bookmarkStart w:id="289" w:name="_Toc161117"/>
      <w:bookmarkStart w:id="290" w:name="_Toc528409"/>
      <w:r>
        <w:t>2.</w:t>
      </w:r>
      <w:r w:rsidRPr="00053E8E">
        <w:t>2.2.6.</w:t>
      </w:r>
      <w:r w:rsidR="00385E7B" w:rsidRPr="00053E8E">
        <w:t>Кубановедение</w:t>
      </w:r>
      <w:bookmarkEnd w:id="289"/>
      <w:bookmarkEnd w:id="290"/>
    </w:p>
    <w:p w:rsidR="005E55D7" w:rsidRPr="00053E8E" w:rsidRDefault="005E55D7" w:rsidP="00053E8E">
      <w:pPr>
        <w:pStyle w:val="2"/>
        <w:spacing w:line="240" w:lineRule="auto"/>
      </w:pPr>
    </w:p>
    <w:p w:rsidR="003D3428" w:rsidRDefault="003D3428" w:rsidP="005E55D7">
      <w:pPr>
        <w:pStyle w:val="2"/>
        <w:spacing w:line="240" w:lineRule="auto"/>
        <w:jc w:val="center"/>
        <w:rPr>
          <w:b w:val="0"/>
          <w:sz w:val="16"/>
          <w:szCs w:val="16"/>
        </w:rPr>
      </w:pPr>
      <w:r w:rsidRPr="005E55D7">
        <w:rPr>
          <w:b w:val="0"/>
          <w:sz w:val="16"/>
          <w:szCs w:val="16"/>
        </w:rPr>
        <w:t xml:space="preserve">Приложение к ООП ООО </w:t>
      </w:r>
      <w:r w:rsidR="008D4C79" w:rsidRPr="005E55D7">
        <w:rPr>
          <w:b w:val="0"/>
          <w:sz w:val="16"/>
          <w:szCs w:val="16"/>
        </w:rPr>
        <w:t>.</w:t>
      </w:r>
    </w:p>
    <w:p w:rsidR="005E55D7" w:rsidRPr="005E55D7" w:rsidRDefault="005E55D7" w:rsidP="005E55D7">
      <w:pPr>
        <w:pStyle w:val="2"/>
        <w:spacing w:line="240" w:lineRule="auto"/>
        <w:jc w:val="center"/>
        <w:rPr>
          <w:b w:val="0"/>
          <w:sz w:val="16"/>
          <w:szCs w:val="16"/>
        </w:rPr>
      </w:pPr>
    </w:p>
    <w:p w:rsidR="00385E7B" w:rsidRPr="00053E8E" w:rsidRDefault="00385E7B" w:rsidP="00053E8E">
      <w:pPr>
        <w:shd w:val="clear" w:color="auto" w:fill="FFFFFF"/>
        <w:spacing w:after="0" w:line="240" w:lineRule="auto"/>
        <w:ind w:right="1899" w:firstLine="709"/>
        <w:rPr>
          <w:rFonts w:ascii="Times New Roman" w:hAnsi="Times New Roman"/>
          <w:sz w:val="28"/>
          <w:szCs w:val="28"/>
        </w:rPr>
      </w:pPr>
      <w:r w:rsidRPr="00053E8E">
        <w:rPr>
          <w:rFonts w:ascii="Times New Roman" w:hAnsi="Times New Roman"/>
          <w:b/>
          <w:bCs/>
          <w:sz w:val="28"/>
          <w:szCs w:val="28"/>
        </w:rPr>
        <w:t>5 КЛАСС</w:t>
      </w:r>
      <w:r w:rsidRPr="00053E8E">
        <w:rPr>
          <w:rFonts w:ascii="Times New Roman" w:hAnsi="Times New Roman"/>
          <w:bCs/>
          <w:sz w:val="28"/>
          <w:szCs w:val="28"/>
        </w:rPr>
        <w:t>.</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pacing w:val="-1"/>
          <w:sz w:val="28"/>
          <w:szCs w:val="28"/>
        </w:rPr>
        <w:t xml:space="preserve">Введение </w:t>
      </w:r>
    </w:p>
    <w:p w:rsidR="00385E7B" w:rsidRPr="00053E8E" w:rsidRDefault="00385E7B" w:rsidP="00053E8E">
      <w:pPr>
        <w:shd w:val="clear" w:color="auto" w:fill="FFFFFF"/>
        <w:spacing w:after="0" w:line="240" w:lineRule="auto"/>
        <w:ind w:right="5" w:firstLine="709"/>
        <w:jc w:val="both"/>
        <w:rPr>
          <w:rFonts w:ascii="Times New Roman" w:hAnsi="Times New Roman"/>
          <w:spacing w:val="-1"/>
          <w:sz w:val="28"/>
          <w:szCs w:val="28"/>
        </w:rPr>
      </w:pPr>
      <w:r w:rsidRPr="00053E8E">
        <w:rPr>
          <w:rFonts w:ascii="Times New Roman" w:hAnsi="Times New Roman"/>
          <w:spacing w:val="-1"/>
          <w:sz w:val="28"/>
          <w:szCs w:val="28"/>
        </w:rPr>
        <w:t>Что и как изучает предмет «Кубановедение». Печатная и электрон</w:t>
      </w:r>
      <w:r w:rsidRPr="00053E8E">
        <w:rPr>
          <w:rFonts w:ascii="Times New Roman" w:hAnsi="Times New Roman"/>
          <w:spacing w:val="-1"/>
          <w:sz w:val="28"/>
          <w:szCs w:val="28"/>
        </w:rPr>
        <w:softHyphen/>
        <w:t>ная форма учебного пособия по кубановедению. Структура курса; ап</w:t>
      </w:r>
      <w:r w:rsidRPr="00053E8E">
        <w:rPr>
          <w:rFonts w:ascii="Times New Roman" w:hAnsi="Times New Roman"/>
          <w:spacing w:val="-1"/>
          <w:sz w:val="28"/>
          <w:szCs w:val="28"/>
        </w:rPr>
        <w:softHyphen/>
      </w:r>
      <w:r w:rsidRPr="00053E8E">
        <w:rPr>
          <w:rFonts w:ascii="Times New Roman" w:hAnsi="Times New Roman"/>
          <w:sz w:val="28"/>
          <w:szCs w:val="28"/>
        </w:rPr>
        <w:t>парат усвоения знаний. Рабочая тетрадь по кубановедению. Истори</w:t>
      </w:r>
      <w:r w:rsidRPr="00053E8E">
        <w:rPr>
          <w:rFonts w:ascii="Times New Roman" w:hAnsi="Times New Roman"/>
          <w:sz w:val="28"/>
          <w:szCs w:val="28"/>
        </w:rPr>
        <w:softHyphen/>
      </w:r>
      <w:r w:rsidRPr="00053E8E">
        <w:rPr>
          <w:rFonts w:ascii="Times New Roman" w:hAnsi="Times New Roman"/>
          <w:spacing w:val="-1"/>
          <w:sz w:val="28"/>
          <w:szCs w:val="28"/>
        </w:rPr>
        <w:t xml:space="preserve">ческая память народа. Историческая карта Кубани. Человек в истории. </w:t>
      </w:r>
      <w:r w:rsidRPr="00053E8E">
        <w:rPr>
          <w:rFonts w:ascii="Times New Roman" w:hAnsi="Times New Roman"/>
          <w:spacing w:val="-2"/>
          <w:sz w:val="28"/>
          <w:szCs w:val="28"/>
        </w:rPr>
        <w:t>История малой родины как часть всеобщей и российской истории. Ис</w:t>
      </w:r>
      <w:r w:rsidRPr="00053E8E">
        <w:rPr>
          <w:rFonts w:ascii="Times New Roman" w:hAnsi="Times New Roman"/>
          <w:spacing w:val="-2"/>
          <w:sz w:val="28"/>
          <w:szCs w:val="28"/>
        </w:rPr>
        <w:softHyphen/>
      </w:r>
      <w:r w:rsidRPr="00053E8E">
        <w:rPr>
          <w:rFonts w:ascii="Times New Roman" w:hAnsi="Times New Roman"/>
          <w:sz w:val="28"/>
          <w:szCs w:val="28"/>
        </w:rPr>
        <w:t xml:space="preserve">точники знаний о прошлом. Природа и история Кубани в древности. </w:t>
      </w:r>
      <w:r w:rsidRPr="00053E8E">
        <w:rPr>
          <w:rFonts w:ascii="Times New Roman" w:hAnsi="Times New Roman"/>
          <w:spacing w:val="-1"/>
          <w:sz w:val="28"/>
          <w:szCs w:val="28"/>
        </w:rPr>
        <w:t>Особенности культуры и быта жителей региона в далёком прошлом.</w:t>
      </w:r>
    </w:p>
    <w:p w:rsidR="00385E7B" w:rsidRPr="00053E8E" w:rsidRDefault="00385E7B" w:rsidP="00053E8E">
      <w:pPr>
        <w:shd w:val="clear" w:color="auto" w:fill="FFFFFF"/>
        <w:spacing w:after="0" w:line="240" w:lineRule="auto"/>
        <w:ind w:firstLine="709"/>
        <w:jc w:val="center"/>
        <w:rPr>
          <w:rFonts w:ascii="Times New Roman" w:hAnsi="Times New Roman"/>
          <w:sz w:val="28"/>
          <w:szCs w:val="28"/>
        </w:rPr>
      </w:pPr>
      <w:r w:rsidRPr="00053E8E">
        <w:rPr>
          <w:rFonts w:ascii="Times New Roman" w:hAnsi="Times New Roman"/>
          <w:spacing w:val="-3"/>
          <w:sz w:val="28"/>
          <w:szCs w:val="28"/>
        </w:rPr>
        <w:t xml:space="preserve">РАЗДЕЛ </w:t>
      </w:r>
      <w:r w:rsidRPr="00053E8E">
        <w:rPr>
          <w:rFonts w:ascii="Times New Roman" w:hAnsi="Times New Roman"/>
          <w:spacing w:val="-3"/>
          <w:sz w:val="28"/>
          <w:szCs w:val="28"/>
          <w:lang w:val="en-US"/>
        </w:rPr>
        <w:t>I</w:t>
      </w:r>
      <w:r w:rsidRPr="00053E8E">
        <w:rPr>
          <w:rFonts w:ascii="Times New Roman" w:hAnsi="Times New Roman"/>
          <w:spacing w:val="-3"/>
          <w:sz w:val="28"/>
          <w:szCs w:val="28"/>
        </w:rPr>
        <w:t>. КУБ</w:t>
      </w:r>
      <w:r w:rsidR="003657FF" w:rsidRPr="00053E8E">
        <w:rPr>
          <w:rFonts w:ascii="Times New Roman" w:hAnsi="Times New Roman"/>
          <w:spacing w:val="-3"/>
          <w:sz w:val="28"/>
          <w:szCs w:val="28"/>
        </w:rPr>
        <w:t xml:space="preserve">АНЬ В ЭПОХУ КАМЕННОГО ВЕКА </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Тема 1. Древние собиратели и охотники</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Каменный век на Кубани, его периодизация: палеолит, мезолит, не</w:t>
      </w:r>
      <w:r w:rsidRPr="00053E8E">
        <w:rPr>
          <w:rFonts w:ascii="Times New Roman" w:hAnsi="Times New Roman"/>
          <w:spacing w:val="-1"/>
          <w:sz w:val="28"/>
          <w:szCs w:val="28"/>
        </w:rPr>
        <w:softHyphen/>
      </w:r>
      <w:r w:rsidRPr="00053E8E">
        <w:rPr>
          <w:rFonts w:ascii="Times New Roman" w:hAnsi="Times New Roman"/>
          <w:sz w:val="28"/>
          <w:szCs w:val="28"/>
        </w:rPr>
        <w:t xml:space="preserve">олит, энеолит. Этапы эволюции человека: питекантроп, неандерталец, человек современного вида. Расселение людей по территории Кубани. </w:t>
      </w:r>
      <w:r w:rsidRPr="00053E8E">
        <w:rPr>
          <w:rFonts w:ascii="Times New Roman" w:hAnsi="Times New Roman"/>
          <w:spacing w:val="-2"/>
          <w:sz w:val="28"/>
          <w:szCs w:val="28"/>
        </w:rPr>
        <w:t>Стоянки раннего палеолита: Абадзехская, Хаджох и Шаханская (Май</w:t>
      </w:r>
      <w:r w:rsidRPr="00053E8E">
        <w:rPr>
          <w:rFonts w:ascii="Times New Roman" w:hAnsi="Times New Roman"/>
          <w:spacing w:val="-2"/>
          <w:sz w:val="28"/>
          <w:szCs w:val="28"/>
        </w:rPr>
        <w:softHyphen/>
      </w:r>
      <w:r w:rsidRPr="00053E8E">
        <w:rPr>
          <w:rFonts w:ascii="Times New Roman" w:hAnsi="Times New Roman"/>
          <w:sz w:val="28"/>
          <w:szCs w:val="28"/>
        </w:rPr>
        <w:t>копский район, Адыгея). Быт и занятия древнейшего человека. Перво</w:t>
      </w:r>
      <w:r w:rsidRPr="00053E8E">
        <w:rPr>
          <w:rFonts w:ascii="Times New Roman" w:hAnsi="Times New Roman"/>
          <w:sz w:val="28"/>
          <w:szCs w:val="28"/>
        </w:rPr>
        <w:softHyphen/>
      </w:r>
      <w:r w:rsidRPr="00053E8E">
        <w:rPr>
          <w:rFonts w:ascii="Times New Roman" w:hAnsi="Times New Roman"/>
          <w:spacing w:val="-2"/>
          <w:sz w:val="28"/>
          <w:szCs w:val="28"/>
        </w:rPr>
        <w:t xml:space="preserve">бытное человеческое стадо. Присваивающее хозяйство. Орудия труда и особенности жилища. Места обитания (пещеры, гроты) древних людей. </w:t>
      </w:r>
      <w:r w:rsidRPr="00053E8E">
        <w:rPr>
          <w:rFonts w:ascii="Times New Roman" w:hAnsi="Times New Roman"/>
          <w:spacing w:val="-4"/>
          <w:sz w:val="28"/>
          <w:szCs w:val="28"/>
        </w:rPr>
        <w:t xml:space="preserve">Стоянки среднего палеолита: Ильская, Губская, Монашеская, Баракаевская, Ацинская, Воронцовская, Хостинская. Изменения в общественной </w:t>
      </w:r>
      <w:r w:rsidRPr="00053E8E">
        <w:rPr>
          <w:rFonts w:ascii="Times New Roman" w:hAnsi="Times New Roman"/>
          <w:spacing w:val="-5"/>
          <w:sz w:val="28"/>
          <w:szCs w:val="28"/>
        </w:rPr>
        <w:t>(элементы родового строя) и хозяйственной жизни. Добывание и исполь</w:t>
      </w:r>
      <w:r w:rsidRPr="00053E8E">
        <w:rPr>
          <w:rFonts w:ascii="Times New Roman" w:hAnsi="Times New Roman"/>
          <w:spacing w:val="-6"/>
          <w:sz w:val="28"/>
          <w:szCs w:val="28"/>
        </w:rPr>
        <w:t xml:space="preserve">зование огня. Искусственные жилища (землянки, шалаши). Погребальный </w:t>
      </w:r>
      <w:r w:rsidRPr="00053E8E">
        <w:rPr>
          <w:rFonts w:ascii="Times New Roman" w:hAnsi="Times New Roman"/>
          <w:sz w:val="28"/>
          <w:szCs w:val="28"/>
        </w:rPr>
        <w:t>ритуал. Зачатки религии.</w:t>
      </w:r>
      <w:r w:rsidRPr="00053E8E">
        <w:rPr>
          <w:rFonts w:ascii="Times New Roman" w:hAnsi="Times New Roman"/>
          <w:spacing w:val="-3"/>
          <w:sz w:val="28"/>
          <w:szCs w:val="28"/>
        </w:rPr>
        <w:t>Работа с текстом «Удачный день».</w:t>
      </w:r>
    </w:p>
    <w:p w:rsidR="00385E7B" w:rsidRPr="00053E8E" w:rsidRDefault="00385E7B" w:rsidP="00053E8E">
      <w:pPr>
        <w:shd w:val="clear" w:color="auto" w:fill="FFFFFF"/>
        <w:spacing w:after="0" w:line="240" w:lineRule="auto"/>
        <w:ind w:firstLine="709"/>
        <w:jc w:val="both"/>
        <w:rPr>
          <w:sz w:val="28"/>
          <w:szCs w:val="28"/>
        </w:rPr>
      </w:pP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Тема 2. Появление человека современного облика</w:t>
      </w:r>
    </w:p>
    <w:p w:rsidR="00385E7B" w:rsidRPr="00053E8E" w:rsidRDefault="00385E7B" w:rsidP="00053E8E">
      <w:pPr>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spacing w:val="-1"/>
          <w:sz w:val="28"/>
          <w:szCs w:val="28"/>
        </w:rPr>
        <w:t>«Человек разумный» в позднем палеолите. Родовая община. Костя</w:t>
      </w:r>
      <w:r w:rsidRPr="00053E8E">
        <w:rPr>
          <w:rFonts w:ascii="Times New Roman" w:hAnsi="Times New Roman"/>
          <w:spacing w:val="-1"/>
          <w:sz w:val="28"/>
          <w:szCs w:val="28"/>
        </w:rPr>
        <w:softHyphen/>
        <w:t>ной век. Техника шлифования. Памятники позднего палеолита: Камен-</w:t>
      </w:r>
      <w:r w:rsidRPr="00053E8E">
        <w:rPr>
          <w:rFonts w:ascii="Times New Roman" w:hAnsi="Times New Roman"/>
          <w:spacing w:val="-3"/>
          <w:sz w:val="28"/>
          <w:szCs w:val="28"/>
        </w:rPr>
        <w:t>номостская пещера (Майкопский район, Адыгея), Губские навесы (Мо</w:t>
      </w:r>
      <w:r w:rsidRPr="00053E8E">
        <w:rPr>
          <w:rFonts w:ascii="Times New Roman" w:hAnsi="Times New Roman"/>
          <w:sz w:val="28"/>
          <w:szCs w:val="28"/>
        </w:rPr>
        <w:t>стовский район).</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 xml:space="preserve">Мезолит. Изобретение первых «механизмов». Переход от загонной </w:t>
      </w:r>
      <w:r w:rsidRPr="00053E8E">
        <w:rPr>
          <w:rFonts w:ascii="Times New Roman" w:hAnsi="Times New Roman"/>
          <w:spacing w:val="-2"/>
          <w:sz w:val="28"/>
          <w:szCs w:val="28"/>
        </w:rPr>
        <w:t xml:space="preserve">охоты к индивидуальной. Зачатки древнего искусства. Мезолитические стоянки: Ацинская пещера (г. Сочи), Гамовские навесы (Отрадненский </w:t>
      </w:r>
      <w:r w:rsidRPr="00053E8E">
        <w:rPr>
          <w:rFonts w:ascii="Times New Roman" w:hAnsi="Times New Roman"/>
          <w:sz w:val="28"/>
          <w:szCs w:val="28"/>
        </w:rPr>
        <w:t>район), Явора (Карачаево-Черкесия).</w:t>
      </w:r>
    </w:p>
    <w:p w:rsidR="00385E7B" w:rsidRPr="00053E8E" w:rsidRDefault="00385E7B" w:rsidP="00053E8E">
      <w:pPr>
        <w:shd w:val="clear" w:color="auto" w:fill="FFFFFF"/>
        <w:spacing w:after="0" w:line="240" w:lineRule="auto"/>
        <w:ind w:firstLine="709"/>
        <w:jc w:val="both"/>
        <w:rPr>
          <w:rFonts w:ascii="Times New Roman" w:hAnsi="Times New Roman"/>
          <w:spacing w:val="-2"/>
          <w:sz w:val="28"/>
          <w:szCs w:val="28"/>
        </w:rPr>
      </w:pPr>
      <w:r w:rsidRPr="00053E8E">
        <w:rPr>
          <w:rFonts w:ascii="Times New Roman" w:hAnsi="Times New Roman"/>
          <w:spacing w:val="-2"/>
          <w:sz w:val="28"/>
          <w:szCs w:val="28"/>
        </w:rPr>
        <w:t>Работа с текстом «Охота на мамонта».</w:t>
      </w:r>
    </w:p>
    <w:p w:rsidR="003D3428" w:rsidRPr="00053E8E" w:rsidRDefault="003D3428" w:rsidP="00053E8E">
      <w:pPr>
        <w:shd w:val="clear" w:color="auto" w:fill="FFFFFF"/>
        <w:spacing w:after="0" w:line="240" w:lineRule="auto"/>
        <w:ind w:firstLine="709"/>
        <w:jc w:val="both"/>
        <w:rPr>
          <w:sz w:val="28"/>
          <w:szCs w:val="28"/>
        </w:rPr>
      </w:pP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Тема 3. Земледельцы и скотоводы</w:t>
      </w:r>
    </w:p>
    <w:p w:rsidR="00385E7B" w:rsidRPr="00053E8E" w:rsidRDefault="00385E7B" w:rsidP="00053E8E">
      <w:pPr>
        <w:shd w:val="clear" w:color="auto" w:fill="FFFFFF"/>
        <w:spacing w:after="0" w:line="240" w:lineRule="auto"/>
        <w:ind w:firstLine="709"/>
        <w:jc w:val="both"/>
        <w:rPr>
          <w:rFonts w:ascii="Times New Roman" w:hAnsi="Times New Roman"/>
          <w:spacing w:val="-1"/>
          <w:sz w:val="28"/>
          <w:szCs w:val="28"/>
        </w:rPr>
      </w:pPr>
      <w:r w:rsidRPr="00053E8E">
        <w:rPr>
          <w:rFonts w:ascii="Times New Roman" w:hAnsi="Times New Roman"/>
          <w:sz w:val="28"/>
          <w:szCs w:val="28"/>
        </w:rPr>
        <w:t>Неолитическая революция. Производящий тип хозяйства: земледе</w:t>
      </w:r>
      <w:r w:rsidRPr="00053E8E">
        <w:rPr>
          <w:rFonts w:ascii="Times New Roman" w:hAnsi="Times New Roman"/>
          <w:sz w:val="28"/>
          <w:szCs w:val="28"/>
        </w:rPr>
        <w:softHyphen/>
      </w:r>
      <w:r w:rsidRPr="00053E8E">
        <w:rPr>
          <w:rFonts w:ascii="Times New Roman" w:hAnsi="Times New Roman"/>
          <w:spacing w:val="-2"/>
          <w:sz w:val="28"/>
          <w:szCs w:val="28"/>
        </w:rPr>
        <w:t>лие и скотоводство. Родовая община. Неолитические стоянки на Куба</w:t>
      </w:r>
      <w:r w:rsidRPr="00053E8E">
        <w:rPr>
          <w:rFonts w:ascii="Times New Roman" w:hAnsi="Times New Roman"/>
          <w:spacing w:val="-2"/>
          <w:sz w:val="28"/>
          <w:szCs w:val="28"/>
        </w:rPr>
        <w:softHyphen/>
      </w:r>
      <w:r w:rsidRPr="00053E8E">
        <w:rPr>
          <w:rFonts w:ascii="Times New Roman" w:hAnsi="Times New Roman"/>
          <w:sz w:val="28"/>
          <w:szCs w:val="28"/>
        </w:rPr>
        <w:t xml:space="preserve">ни: Каменномостская (Майкопский район, Адыгея), Нижнешиловская </w:t>
      </w:r>
      <w:r w:rsidRPr="00053E8E">
        <w:rPr>
          <w:rFonts w:ascii="Times New Roman" w:hAnsi="Times New Roman"/>
          <w:spacing w:val="-2"/>
          <w:sz w:val="28"/>
          <w:szCs w:val="28"/>
        </w:rPr>
        <w:t xml:space="preserve">(г. Сочи), Нововочепшийская (Теучежский район, Адыгея). Энеолит </w:t>
      </w:r>
      <w:r w:rsidRPr="00053E8E">
        <w:rPr>
          <w:rFonts w:ascii="Times New Roman" w:hAnsi="Times New Roman"/>
          <w:sz w:val="28"/>
          <w:szCs w:val="28"/>
        </w:rPr>
        <w:t>(медно-каменный век). Начало использования металла. Стоянки на территории Кубани: под курганные захоронения (Правобережная Ку</w:t>
      </w:r>
      <w:r w:rsidRPr="00053E8E">
        <w:rPr>
          <w:rFonts w:ascii="Times New Roman" w:hAnsi="Times New Roman"/>
          <w:sz w:val="28"/>
          <w:szCs w:val="28"/>
        </w:rPr>
        <w:softHyphen/>
      </w:r>
      <w:r w:rsidRPr="00053E8E">
        <w:rPr>
          <w:rFonts w:ascii="Times New Roman" w:hAnsi="Times New Roman"/>
          <w:spacing w:val="-2"/>
          <w:sz w:val="28"/>
          <w:szCs w:val="28"/>
        </w:rPr>
        <w:t xml:space="preserve">бань); поселения Мешоко (пос. Каменномостский, Адыгея), Свободное </w:t>
      </w:r>
      <w:r w:rsidRPr="00053E8E">
        <w:rPr>
          <w:rFonts w:ascii="Times New Roman" w:hAnsi="Times New Roman"/>
          <w:spacing w:val="-1"/>
          <w:sz w:val="28"/>
          <w:szCs w:val="28"/>
        </w:rPr>
        <w:t>(Красногвардейский район, Адыгея), Большетегинское (Отрадненский район); стоянки Нижнешиловская, Бочаров ручей (г. Сочи).Работа с текстом «Весенний праздник».</w:t>
      </w:r>
    </w:p>
    <w:p w:rsidR="00385E7B" w:rsidRPr="00053E8E" w:rsidRDefault="00385E7B" w:rsidP="00053E8E">
      <w:pPr>
        <w:shd w:val="clear" w:color="auto" w:fill="FFFFFF"/>
        <w:spacing w:after="0" w:line="240" w:lineRule="auto"/>
        <w:ind w:right="386" w:firstLine="709"/>
        <w:jc w:val="center"/>
        <w:rPr>
          <w:rFonts w:ascii="Times New Roman" w:hAnsi="Times New Roman"/>
          <w:spacing w:val="-4"/>
          <w:sz w:val="28"/>
          <w:szCs w:val="28"/>
        </w:rPr>
      </w:pPr>
      <w:r w:rsidRPr="00053E8E">
        <w:rPr>
          <w:rFonts w:ascii="Times New Roman" w:hAnsi="Times New Roman"/>
          <w:spacing w:val="-2"/>
          <w:sz w:val="28"/>
          <w:szCs w:val="28"/>
        </w:rPr>
        <w:t xml:space="preserve">РАЗДЕЛ </w:t>
      </w:r>
      <w:r w:rsidRPr="00053E8E">
        <w:rPr>
          <w:rFonts w:ascii="Times New Roman" w:hAnsi="Times New Roman"/>
          <w:sz w:val="28"/>
          <w:szCs w:val="28"/>
          <w:lang w:val="en-US"/>
        </w:rPr>
        <w:t>II</w:t>
      </w:r>
      <w:r w:rsidRPr="00053E8E">
        <w:rPr>
          <w:rFonts w:ascii="Times New Roman" w:hAnsi="Times New Roman"/>
          <w:sz w:val="28"/>
          <w:szCs w:val="28"/>
        </w:rPr>
        <w:t>.</w:t>
      </w:r>
      <w:r w:rsidRPr="00053E8E">
        <w:rPr>
          <w:rFonts w:ascii="Times New Roman" w:hAnsi="Times New Roman"/>
          <w:spacing w:val="-2"/>
          <w:sz w:val="28"/>
          <w:szCs w:val="28"/>
        </w:rPr>
        <w:t xml:space="preserve"> ЗЕМЛЕДЕЛЬЦЫ И СКОТОВОДЫ</w:t>
      </w:r>
      <w:r w:rsidR="00053E8E">
        <w:rPr>
          <w:rFonts w:ascii="Times New Roman" w:hAnsi="Times New Roman"/>
          <w:spacing w:val="-2"/>
          <w:sz w:val="28"/>
          <w:szCs w:val="28"/>
        </w:rPr>
        <w:t xml:space="preserve"> </w:t>
      </w:r>
      <w:r w:rsidRPr="00053E8E">
        <w:rPr>
          <w:rFonts w:ascii="Times New Roman" w:hAnsi="Times New Roman"/>
          <w:spacing w:val="-4"/>
          <w:sz w:val="28"/>
          <w:szCs w:val="28"/>
        </w:rPr>
        <w:t>СЕВЕРО-ЗАПАДН</w:t>
      </w:r>
      <w:r w:rsidR="003657FF" w:rsidRPr="00053E8E">
        <w:rPr>
          <w:rFonts w:ascii="Times New Roman" w:hAnsi="Times New Roman"/>
          <w:spacing w:val="-4"/>
          <w:sz w:val="28"/>
          <w:szCs w:val="28"/>
        </w:rPr>
        <w:t>ОГО КАВКАЗА В ЭПОХУ БРОНЗЫ</w:t>
      </w:r>
    </w:p>
    <w:p w:rsidR="00053E8E" w:rsidRDefault="00053E8E" w:rsidP="00053E8E">
      <w:pPr>
        <w:shd w:val="clear" w:color="auto" w:fill="FFFFFF"/>
        <w:spacing w:after="0" w:line="240" w:lineRule="auto"/>
        <w:ind w:firstLine="709"/>
        <w:jc w:val="both"/>
        <w:rPr>
          <w:rFonts w:ascii="Times New Roman" w:hAnsi="Times New Roman"/>
          <w:b/>
          <w:bCs/>
          <w:spacing w:val="-1"/>
          <w:sz w:val="28"/>
          <w:szCs w:val="28"/>
        </w:rPr>
      </w:pP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pacing w:val="-1"/>
          <w:sz w:val="28"/>
          <w:szCs w:val="28"/>
        </w:rPr>
        <w:t>Тема 4. Майкопская и ямная археологические культуры</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3"/>
          <w:sz w:val="28"/>
          <w:szCs w:val="28"/>
        </w:rPr>
        <w:t>Кубань в эпоху бронзы. Особенности производства бронзы на Север</w:t>
      </w:r>
      <w:r w:rsidRPr="00053E8E">
        <w:rPr>
          <w:rFonts w:ascii="Times New Roman" w:hAnsi="Times New Roman"/>
          <w:spacing w:val="-3"/>
          <w:sz w:val="28"/>
          <w:szCs w:val="28"/>
        </w:rPr>
        <w:softHyphen/>
      </w:r>
      <w:r w:rsidRPr="00053E8E">
        <w:rPr>
          <w:rFonts w:ascii="Times New Roman" w:hAnsi="Times New Roman"/>
          <w:sz w:val="28"/>
          <w:szCs w:val="28"/>
        </w:rPr>
        <w:t>ном Кавказе. Первое общественное разделение труда: земледельцы и скотоводы. Развитие обмена.</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1"/>
          <w:sz w:val="28"/>
          <w:szCs w:val="28"/>
        </w:rPr>
        <w:t>Археологические культуры. Майкопская культура, Майкопский и Новосвободненские курганы. Поселение Мешоко (пос. Каменномост</w:t>
      </w:r>
      <w:r w:rsidRPr="00053E8E">
        <w:rPr>
          <w:rFonts w:ascii="Times New Roman" w:hAnsi="Times New Roman"/>
          <w:spacing w:val="-3"/>
          <w:sz w:val="28"/>
          <w:szCs w:val="28"/>
        </w:rPr>
        <w:t>ский). Ямная культура (правобережье Кубани). Особенности погребаль</w:t>
      </w:r>
      <w:r w:rsidRPr="00053E8E">
        <w:rPr>
          <w:rFonts w:ascii="Times New Roman" w:hAnsi="Times New Roman"/>
          <w:sz w:val="28"/>
          <w:szCs w:val="28"/>
        </w:rPr>
        <w:t>ного обряда. Основные занятия племён ямной культуры.</w:t>
      </w:r>
    </w:p>
    <w:p w:rsidR="00385E7B" w:rsidRPr="00053E8E" w:rsidRDefault="00385E7B" w:rsidP="00053E8E">
      <w:pPr>
        <w:shd w:val="clear" w:color="auto" w:fill="FFFFFF"/>
        <w:spacing w:after="0" w:line="240" w:lineRule="auto"/>
        <w:ind w:firstLine="709"/>
        <w:jc w:val="both"/>
        <w:rPr>
          <w:sz w:val="28"/>
          <w:szCs w:val="28"/>
        </w:rPr>
      </w:pP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pacing w:val="-1"/>
          <w:sz w:val="28"/>
          <w:szCs w:val="28"/>
        </w:rPr>
        <w:t>Тема 5. Дольменная культура</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Дольмены и их типы (плиточные, составные, корытообразные, монолиты). Легенды о происхождении дольменов. Памятники доль</w:t>
      </w:r>
      <w:r w:rsidRPr="00053E8E">
        <w:rPr>
          <w:rFonts w:ascii="Times New Roman" w:hAnsi="Times New Roman"/>
          <w:spacing w:val="-2"/>
          <w:sz w:val="28"/>
          <w:szCs w:val="28"/>
        </w:rPr>
        <w:t>менной культуры в Прикубанье и на Черноморском побережье: ст. Да</w:t>
      </w:r>
      <w:r w:rsidRPr="00053E8E">
        <w:rPr>
          <w:rFonts w:ascii="Times New Roman" w:hAnsi="Times New Roman"/>
          <w:spacing w:val="-1"/>
          <w:sz w:val="28"/>
          <w:szCs w:val="28"/>
        </w:rPr>
        <w:t xml:space="preserve">ховская и Новосвободная (Майкопский район, Адыгея), ст. Баговская </w:t>
      </w:r>
      <w:r w:rsidRPr="00053E8E">
        <w:rPr>
          <w:rFonts w:ascii="Times New Roman" w:hAnsi="Times New Roman"/>
          <w:spacing w:val="-2"/>
          <w:sz w:val="28"/>
          <w:szCs w:val="28"/>
        </w:rPr>
        <w:t>(Мостовский район); пос. Каменномостский (Майкопский район, Адыгея); окрестности Геленджика и Сочи. Образ жизни, занятия представи</w:t>
      </w:r>
      <w:r w:rsidRPr="00053E8E">
        <w:rPr>
          <w:rFonts w:ascii="Times New Roman" w:hAnsi="Times New Roman"/>
          <w:sz w:val="28"/>
          <w:szCs w:val="28"/>
        </w:rPr>
        <w:t>телей племён дольменной культуры.</w:t>
      </w:r>
      <w:r w:rsidRPr="00053E8E">
        <w:rPr>
          <w:rFonts w:ascii="Times New Roman" w:hAnsi="Times New Roman"/>
          <w:spacing w:val="-2"/>
          <w:sz w:val="28"/>
          <w:szCs w:val="28"/>
        </w:rPr>
        <w:t>Работа с текстом «Каменное святилище».</w:t>
      </w:r>
    </w:p>
    <w:p w:rsidR="00385E7B" w:rsidRPr="00053E8E" w:rsidRDefault="00385E7B" w:rsidP="00053E8E">
      <w:pPr>
        <w:shd w:val="clear" w:color="auto" w:fill="FFFFFF"/>
        <w:spacing w:after="0" w:line="240" w:lineRule="auto"/>
        <w:ind w:firstLine="709"/>
        <w:jc w:val="both"/>
        <w:rPr>
          <w:sz w:val="28"/>
          <w:szCs w:val="28"/>
        </w:rPr>
      </w:pP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pacing w:val="-1"/>
          <w:sz w:val="28"/>
          <w:szCs w:val="28"/>
        </w:rPr>
        <w:t>Тема 6. Северокавказская, катакомбная и срубная культуры</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Северокавказские племена на территории Кубани. Памятники се</w:t>
      </w:r>
      <w:r w:rsidRPr="00053E8E">
        <w:rPr>
          <w:rFonts w:ascii="Times New Roman" w:hAnsi="Times New Roman"/>
          <w:spacing w:val="-1"/>
          <w:sz w:val="28"/>
          <w:szCs w:val="28"/>
        </w:rPr>
        <w:t xml:space="preserve">верокавказской археологической культуры: окрестности аулов Уляп </w:t>
      </w:r>
      <w:r w:rsidRPr="00053E8E">
        <w:rPr>
          <w:rFonts w:ascii="Times New Roman" w:hAnsi="Times New Roman"/>
          <w:spacing w:val="-2"/>
          <w:sz w:val="28"/>
          <w:szCs w:val="28"/>
        </w:rPr>
        <w:t xml:space="preserve">(Красногвардейский район, Адыгея), Хатажукай (Шовгеновский район, </w:t>
      </w:r>
      <w:r w:rsidRPr="00053E8E">
        <w:rPr>
          <w:rFonts w:ascii="Times New Roman" w:hAnsi="Times New Roman"/>
          <w:spacing w:val="-1"/>
          <w:sz w:val="28"/>
          <w:szCs w:val="28"/>
        </w:rPr>
        <w:t>Адыгея); ст. Казанской Кавказского района и др. Образ жизни, хозяй</w:t>
      </w:r>
      <w:r w:rsidRPr="00053E8E">
        <w:rPr>
          <w:rFonts w:ascii="Times New Roman" w:hAnsi="Times New Roman"/>
          <w:spacing w:val="-1"/>
          <w:sz w:val="28"/>
          <w:szCs w:val="28"/>
        </w:rPr>
        <w:softHyphen/>
      </w:r>
      <w:r w:rsidRPr="00053E8E">
        <w:rPr>
          <w:rFonts w:ascii="Times New Roman" w:hAnsi="Times New Roman"/>
          <w:sz w:val="28"/>
          <w:szCs w:val="28"/>
        </w:rPr>
        <w:t>ственная деятельность. Общественный строй.</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Катакомбная культура. Особенности погребального обряда. Памят</w:t>
      </w:r>
      <w:r w:rsidRPr="00053E8E">
        <w:rPr>
          <w:rFonts w:ascii="Times New Roman" w:hAnsi="Times New Roman"/>
          <w:spacing w:val="-1"/>
          <w:sz w:val="28"/>
          <w:szCs w:val="28"/>
        </w:rPr>
        <w:softHyphen/>
      </w:r>
      <w:r w:rsidRPr="00053E8E">
        <w:rPr>
          <w:rFonts w:ascii="Times New Roman" w:hAnsi="Times New Roman"/>
          <w:sz w:val="28"/>
          <w:szCs w:val="28"/>
        </w:rPr>
        <w:t>ники племён катакомбной культуры.</w:t>
      </w:r>
    </w:p>
    <w:p w:rsidR="00385E7B" w:rsidRPr="00053E8E" w:rsidRDefault="00385E7B" w:rsidP="00053E8E">
      <w:pPr>
        <w:shd w:val="clear" w:color="auto" w:fill="FFFFFF"/>
        <w:spacing w:after="0" w:line="240" w:lineRule="auto"/>
        <w:ind w:right="10" w:firstLine="709"/>
        <w:jc w:val="both"/>
        <w:rPr>
          <w:rFonts w:ascii="Times New Roman" w:hAnsi="Times New Roman"/>
          <w:spacing w:val="-2"/>
          <w:sz w:val="28"/>
          <w:szCs w:val="28"/>
        </w:rPr>
      </w:pPr>
      <w:r w:rsidRPr="00053E8E">
        <w:rPr>
          <w:rFonts w:ascii="Times New Roman" w:hAnsi="Times New Roman"/>
          <w:spacing w:val="-2"/>
          <w:sz w:val="28"/>
          <w:szCs w:val="28"/>
        </w:rPr>
        <w:t>Срубная культура. Погребальный ритуал. Памятники срубной куль</w:t>
      </w:r>
      <w:r w:rsidRPr="00053E8E">
        <w:rPr>
          <w:rFonts w:ascii="Times New Roman" w:hAnsi="Times New Roman"/>
          <w:spacing w:val="-2"/>
          <w:sz w:val="28"/>
          <w:szCs w:val="28"/>
        </w:rPr>
        <w:softHyphen/>
      </w:r>
      <w:r w:rsidRPr="00053E8E">
        <w:rPr>
          <w:rFonts w:ascii="Times New Roman" w:hAnsi="Times New Roman"/>
          <w:sz w:val="28"/>
          <w:szCs w:val="28"/>
        </w:rPr>
        <w:t>туры на территории Кубани.</w:t>
      </w:r>
      <w:r w:rsidRPr="00053E8E">
        <w:rPr>
          <w:rFonts w:ascii="Times New Roman" w:hAnsi="Times New Roman"/>
          <w:spacing w:val="-2"/>
          <w:sz w:val="28"/>
          <w:szCs w:val="28"/>
        </w:rPr>
        <w:t>Работа с текстом «Тайны Литейщика».</w:t>
      </w:r>
    </w:p>
    <w:p w:rsidR="003D3428" w:rsidRPr="00053E8E" w:rsidRDefault="003D3428" w:rsidP="00053E8E">
      <w:pPr>
        <w:shd w:val="clear" w:color="auto" w:fill="FFFFFF"/>
        <w:spacing w:after="0" w:line="240" w:lineRule="auto"/>
        <w:ind w:firstLine="709"/>
        <w:jc w:val="center"/>
        <w:rPr>
          <w:rFonts w:ascii="Times New Roman" w:hAnsi="Times New Roman"/>
          <w:spacing w:val="-4"/>
          <w:sz w:val="28"/>
          <w:szCs w:val="28"/>
        </w:rPr>
      </w:pPr>
    </w:p>
    <w:p w:rsidR="00385E7B" w:rsidRPr="00053E8E" w:rsidRDefault="00385E7B" w:rsidP="00053E8E">
      <w:pPr>
        <w:shd w:val="clear" w:color="auto" w:fill="FFFFFF"/>
        <w:spacing w:after="0" w:line="240" w:lineRule="auto"/>
        <w:ind w:firstLine="709"/>
        <w:jc w:val="center"/>
        <w:rPr>
          <w:rFonts w:ascii="Times New Roman" w:hAnsi="Times New Roman"/>
          <w:spacing w:val="-4"/>
          <w:sz w:val="28"/>
          <w:szCs w:val="28"/>
        </w:rPr>
      </w:pPr>
      <w:r w:rsidRPr="00053E8E">
        <w:rPr>
          <w:rFonts w:ascii="Times New Roman" w:hAnsi="Times New Roman"/>
          <w:spacing w:val="-4"/>
          <w:sz w:val="28"/>
          <w:szCs w:val="28"/>
        </w:rPr>
        <w:t xml:space="preserve">РАЗДЕЛ </w:t>
      </w:r>
      <w:r w:rsidRPr="00053E8E">
        <w:rPr>
          <w:rFonts w:ascii="Times New Roman" w:hAnsi="Times New Roman"/>
          <w:sz w:val="28"/>
          <w:szCs w:val="28"/>
          <w:lang w:val="en-US"/>
        </w:rPr>
        <w:t>III</w:t>
      </w:r>
      <w:r w:rsidRPr="00053E8E">
        <w:rPr>
          <w:rFonts w:ascii="Times New Roman" w:hAnsi="Times New Roman"/>
          <w:sz w:val="28"/>
          <w:szCs w:val="28"/>
        </w:rPr>
        <w:t>.</w:t>
      </w:r>
      <w:r w:rsidRPr="00053E8E">
        <w:rPr>
          <w:rFonts w:ascii="Times New Roman" w:hAnsi="Times New Roman"/>
          <w:spacing w:val="-4"/>
          <w:sz w:val="28"/>
          <w:szCs w:val="28"/>
        </w:rPr>
        <w:t xml:space="preserve"> КОЧЕВЫЕ И ОСЕДЛЫЕ ПЛЕМЕНА ПРИКУБАНЬЯ</w:t>
      </w:r>
    </w:p>
    <w:p w:rsidR="00385E7B" w:rsidRDefault="003657FF" w:rsidP="00053E8E">
      <w:pPr>
        <w:shd w:val="clear" w:color="auto" w:fill="FFFFFF"/>
        <w:spacing w:after="0" w:line="240" w:lineRule="auto"/>
        <w:ind w:firstLine="709"/>
        <w:jc w:val="center"/>
        <w:rPr>
          <w:rFonts w:ascii="Times New Roman" w:hAnsi="Times New Roman"/>
          <w:sz w:val="28"/>
          <w:szCs w:val="28"/>
        </w:rPr>
      </w:pPr>
      <w:r w:rsidRPr="00053E8E">
        <w:rPr>
          <w:rFonts w:ascii="Times New Roman" w:hAnsi="Times New Roman"/>
          <w:sz w:val="28"/>
          <w:szCs w:val="28"/>
        </w:rPr>
        <w:t xml:space="preserve">В РАННЕМ ЖЕЛЕЗНОМ ВЕКЕ </w:t>
      </w:r>
    </w:p>
    <w:p w:rsidR="00053E8E" w:rsidRPr="00053E8E" w:rsidRDefault="00053E8E" w:rsidP="00053E8E">
      <w:pPr>
        <w:shd w:val="clear" w:color="auto" w:fill="FFFFFF"/>
        <w:spacing w:after="0" w:line="240" w:lineRule="auto"/>
        <w:ind w:firstLine="709"/>
        <w:jc w:val="center"/>
        <w:rPr>
          <w:rFonts w:ascii="Times New Roman" w:hAnsi="Times New Roman"/>
          <w:sz w:val="28"/>
          <w:szCs w:val="28"/>
        </w:rPr>
      </w:pP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 xml:space="preserve">Тема </w:t>
      </w:r>
      <w:r w:rsidRPr="00053E8E">
        <w:rPr>
          <w:rFonts w:ascii="Times New Roman" w:hAnsi="Times New Roman"/>
          <w:sz w:val="28"/>
          <w:szCs w:val="28"/>
        </w:rPr>
        <w:t xml:space="preserve">7. </w:t>
      </w:r>
      <w:r w:rsidRPr="00053E8E">
        <w:rPr>
          <w:rFonts w:ascii="Times New Roman" w:hAnsi="Times New Roman"/>
          <w:b/>
          <w:bCs/>
          <w:sz w:val="28"/>
          <w:szCs w:val="28"/>
        </w:rPr>
        <w:t>Кочевники кубанских степей</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Кубань в раннем железном веке. Орудия труда, хозяйственная дея</w:t>
      </w:r>
      <w:r w:rsidRPr="00053E8E">
        <w:rPr>
          <w:rFonts w:ascii="Times New Roman" w:hAnsi="Times New Roman"/>
          <w:spacing w:val="-1"/>
          <w:sz w:val="28"/>
          <w:szCs w:val="28"/>
        </w:rPr>
        <w:softHyphen/>
      </w:r>
      <w:r w:rsidRPr="00053E8E">
        <w:rPr>
          <w:rFonts w:ascii="Times New Roman" w:hAnsi="Times New Roman"/>
          <w:spacing w:val="-3"/>
          <w:sz w:val="28"/>
          <w:szCs w:val="28"/>
        </w:rPr>
        <w:t xml:space="preserve">тельность и образ жизни людей. Сыродутный способ получения железа. </w:t>
      </w:r>
      <w:r w:rsidRPr="00053E8E">
        <w:rPr>
          <w:rFonts w:ascii="Times New Roman" w:hAnsi="Times New Roman"/>
          <w:sz w:val="28"/>
          <w:szCs w:val="28"/>
        </w:rPr>
        <w:t>Технический переворот, вызванный распространением железа. Второе общественное разделение труда: отделение ремесла от земледелия.</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1"/>
          <w:sz w:val="28"/>
          <w:szCs w:val="28"/>
        </w:rPr>
        <w:t>Кочевые племена кубанских степей. Киммерийцы. Территория рас</w:t>
      </w:r>
      <w:r w:rsidRPr="00053E8E">
        <w:rPr>
          <w:rFonts w:ascii="Times New Roman" w:hAnsi="Times New Roman"/>
          <w:spacing w:val="-1"/>
          <w:sz w:val="28"/>
          <w:szCs w:val="28"/>
        </w:rPr>
        <w:softHyphen/>
      </w:r>
      <w:r w:rsidRPr="00053E8E">
        <w:rPr>
          <w:rFonts w:ascii="Times New Roman" w:hAnsi="Times New Roman"/>
          <w:sz w:val="28"/>
          <w:szCs w:val="28"/>
        </w:rPr>
        <w:t>селения, особенности быта и занятия.</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Скифы. Территория обитания. Занятия, образ жизни, обычаи. Об</w:t>
      </w:r>
      <w:r w:rsidRPr="00053E8E">
        <w:rPr>
          <w:rFonts w:ascii="Times New Roman" w:hAnsi="Times New Roman"/>
          <w:sz w:val="28"/>
          <w:szCs w:val="28"/>
        </w:rPr>
        <w:softHyphen/>
        <w:t xml:space="preserve">щественный строй. Вооружение. Звериный стиль в искусстве скифов. </w:t>
      </w:r>
      <w:r w:rsidRPr="00053E8E">
        <w:rPr>
          <w:rFonts w:ascii="Times New Roman" w:hAnsi="Times New Roman"/>
          <w:spacing w:val="-2"/>
          <w:sz w:val="28"/>
          <w:szCs w:val="28"/>
        </w:rPr>
        <w:t>Скифская военная история. Погребальный ритуал. Курганы. Усыпаль</w:t>
      </w:r>
      <w:r w:rsidRPr="00053E8E">
        <w:rPr>
          <w:rFonts w:ascii="Times New Roman" w:hAnsi="Times New Roman"/>
          <w:spacing w:val="-2"/>
          <w:sz w:val="28"/>
          <w:szCs w:val="28"/>
        </w:rPr>
        <w:softHyphen/>
      </w:r>
      <w:r w:rsidRPr="00053E8E">
        <w:rPr>
          <w:rFonts w:ascii="Times New Roman" w:hAnsi="Times New Roman"/>
          <w:sz w:val="28"/>
          <w:szCs w:val="28"/>
        </w:rPr>
        <w:t>ницы воинов и вождей. Взаимоотношения скифов с другими племена</w:t>
      </w:r>
      <w:r w:rsidRPr="00053E8E">
        <w:rPr>
          <w:rFonts w:ascii="Times New Roman" w:hAnsi="Times New Roman"/>
          <w:sz w:val="28"/>
          <w:szCs w:val="28"/>
        </w:rPr>
        <w:softHyphen/>
      </w:r>
      <w:r w:rsidRPr="00053E8E">
        <w:rPr>
          <w:rFonts w:ascii="Times New Roman" w:hAnsi="Times New Roman"/>
          <w:spacing w:val="-2"/>
          <w:sz w:val="28"/>
          <w:szCs w:val="28"/>
        </w:rPr>
        <w:t xml:space="preserve">ми, населявшими территорию Кубани. Памятники скифской культуры: </w:t>
      </w:r>
      <w:r w:rsidRPr="00053E8E">
        <w:rPr>
          <w:rFonts w:ascii="Times New Roman" w:hAnsi="Times New Roman"/>
          <w:spacing w:val="-3"/>
          <w:sz w:val="28"/>
          <w:szCs w:val="28"/>
        </w:rPr>
        <w:t>Костромской (Мостовский район), Келермесский и Ульский (Республи</w:t>
      </w:r>
      <w:r w:rsidRPr="00053E8E">
        <w:rPr>
          <w:rFonts w:ascii="Times New Roman" w:hAnsi="Times New Roman"/>
          <w:spacing w:val="-3"/>
          <w:sz w:val="28"/>
          <w:szCs w:val="28"/>
        </w:rPr>
        <w:softHyphen/>
      </w:r>
      <w:r w:rsidRPr="00053E8E">
        <w:rPr>
          <w:rFonts w:ascii="Times New Roman" w:hAnsi="Times New Roman"/>
          <w:sz w:val="28"/>
          <w:szCs w:val="28"/>
        </w:rPr>
        <w:t>ка Адыгея) курганы.</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Сарматы. Особенности быта, образ жизни, погребальный обряд. Памятники сарматской культуры: курганы ст. Динской, Раздольной, х. Бойкопонура и др.</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Сираки. Территория расселения.</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2"/>
          <w:sz w:val="28"/>
          <w:szCs w:val="28"/>
        </w:rPr>
        <w:t>Античные авторы о кочевниках: Геродот, Страбон, Овидий и др.</w:t>
      </w:r>
    </w:p>
    <w:p w:rsidR="00385E7B" w:rsidRPr="00053E8E" w:rsidRDefault="00385E7B" w:rsidP="00053E8E">
      <w:pPr>
        <w:shd w:val="clear" w:color="auto" w:fill="FFFFFF"/>
        <w:spacing w:after="0" w:line="240" w:lineRule="auto"/>
        <w:ind w:firstLine="709"/>
        <w:jc w:val="both"/>
        <w:rPr>
          <w:rFonts w:ascii="Times New Roman" w:hAnsi="Times New Roman"/>
          <w:spacing w:val="-2"/>
          <w:sz w:val="28"/>
          <w:szCs w:val="28"/>
        </w:rPr>
      </w:pPr>
      <w:r w:rsidRPr="00053E8E">
        <w:rPr>
          <w:rFonts w:ascii="Times New Roman" w:hAnsi="Times New Roman"/>
          <w:spacing w:val="-2"/>
          <w:sz w:val="28"/>
          <w:szCs w:val="28"/>
        </w:rPr>
        <w:t>Работа с текстом «Курган в степи (рассказ археолога)».</w:t>
      </w:r>
    </w:p>
    <w:p w:rsidR="00385E7B" w:rsidRPr="00053E8E" w:rsidRDefault="00385E7B" w:rsidP="00053E8E">
      <w:pPr>
        <w:shd w:val="clear" w:color="auto" w:fill="FFFFFF"/>
        <w:spacing w:after="0" w:line="240" w:lineRule="auto"/>
        <w:ind w:firstLine="709"/>
        <w:jc w:val="both"/>
        <w:rPr>
          <w:sz w:val="28"/>
          <w:szCs w:val="28"/>
        </w:rPr>
      </w:pP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 xml:space="preserve">Тема 8. Меоты </w:t>
      </w:r>
      <w:r w:rsidRPr="00053E8E">
        <w:rPr>
          <w:rFonts w:ascii="Times New Roman" w:hAnsi="Times New Roman"/>
          <w:sz w:val="28"/>
          <w:szCs w:val="28"/>
        </w:rPr>
        <w:t xml:space="preserve">- </w:t>
      </w:r>
      <w:r w:rsidRPr="00053E8E">
        <w:rPr>
          <w:rFonts w:ascii="Times New Roman" w:hAnsi="Times New Roman"/>
          <w:b/>
          <w:bCs/>
          <w:sz w:val="28"/>
          <w:szCs w:val="28"/>
        </w:rPr>
        <w:t>земледельческие племена</w:t>
      </w:r>
      <w:r w:rsidRPr="00053E8E">
        <w:rPr>
          <w:rFonts w:ascii="Times New Roman" w:hAnsi="Times New Roman"/>
          <w:sz w:val="28"/>
          <w:szCs w:val="28"/>
        </w:rPr>
        <w:t xml:space="preserve"> </w:t>
      </w:r>
      <w:r w:rsidRPr="00053E8E">
        <w:rPr>
          <w:rFonts w:ascii="Times New Roman" w:hAnsi="Times New Roman"/>
          <w:b/>
          <w:bCs/>
          <w:sz w:val="28"/>
          <w:szCs w:val="28"/>
        </w:rPr>
        <w:t>Северо-Западного Кавказа</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Племена меотов на Кубани. Территория проживания меотов. Пле</w:t>
      </w:r>
      <w:r w:rsidRPr="00053E8E">
        <w:rPr>
          <w:rFonts w:ascii="Times New Roman" w:hAnsi="Times New Roman"/>
          <w:sz w:val="28"/>
          <w:szCs w:val="28"/>
        </w:rPr>
        <w:softHyphen/>
        <w:t xml:space="preserve">менной состав. Памятники меотской культуры (городища и могильники) в окрестностях Краснодара, Усть-Лабинска, хутора Лебеди (Калининский район). Занятия: пашенное земледелие, скотоводство, рыболовство, металлургическое и гончарное производства, торговля. Общественный строй. </w:t>
      </w:r>
    </w:p>
    <w:p w:rsidR="00385E7B" w:rsidRPr="00053E8E" w:rsidRDefault="00385E7B" w:rsidP="00053E8E">
      <w:pPr>
        <w:shd w:val="clear" w:color="auto" w:fill="FFFFFF"/>
        <w:spacing w:after="0" w:line="240" w:lineRule="auto"/>
        <w:ind w:right="1" w:firstLine="709"/>
        <w:jc w:val="both"/>
        <w:rPr>
          <w:rFonts w:ascii="Times New Roman" w:hAnsi="Times New Roman"/>
          <w:bCs/>
          <w:iCs/>
          <w:sz w:val="28"/>
          <w:szCs w:val="28"/>
        </w:rPr>
      </w:pPr>
      <w:r w:rsidRPr="00053E8E">
        <w:rPr>
          <w:rFonts w:ascii="Times New Roman" w:hAnsi="Times New Roman"/>
          <w:bCs/>
          <w:iCs/>
          <w:sz w:val="28"/>
          <w:szCs w:val="28"/>
        </w:rPr>
        <w:t xml:space="preserve">Работа с текстом  «Городок у дубовой рощи». </w:t>
      </w:r>
    </w:p>
    <w:p w:rsidR="00385E7B" w:rsidRPr="00053E8E" w:rsidRDefault="00385E7B" w:rsidP="00053E8E">
      <w:pPr>
        <w:shd w:val="clear" w:color="auto" w:fill="FFFFFF"/>
        <w:spacing w:after="0" w:line="240" w:lineRule="auto"/>
        <w:ind w:firstLine="709"/>
        <w:jc w:val="both"/>
        <w:rPr>
          <w:sz w:val="28"/>
          <w:szCs w:val="28"/>
        </w:rPr>
      </w:pP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pacing w:val="-1"/>
          <w:sz w:val="28"/>
          <w:szCs w:val="28"/>
        </w:rPr>
        <w:t>Тема 9. Мифология. Искусство и быт кочевого</w:t>
      </w:r>
      <w:r w:rsidRPr="00053E8E">
        <w:rPr>
          <w:rFonts w:ascii="Times New Roman" w:hAnsi="Times New Roman"/>
          <w:sz w:val="28"/>
          <w:szCs w:val="28"/>
        </w:rPr>
        <w:t xml:space="preserve"> </w:t>
      </w:r>
      <w:r w:rsidRPr="00053E8E">
        <w:rPr>
          <w:rFonts w:ascii="Times New Roman" w:hAnsi="Times New Roman"/>
          <w:b/>
          <w:bCs/>
          <w:sz w:val="28"/>
          <w:szCs w:val="28"/>
        </w:rPr>
        <w:t>и оседлого населения Прикубанья</w:t>
      </w:r>
    </w:p>
    <w:p w:rsidR="00385E7B" w:rsidRPr="00053E8E" w:rsidRDefault="00385E7B" w:rsidP="00053E8E">
      <w:pPr>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spacing w:val="-3"/>
          <w:sz w:val="28"/>
          <w:szCs w:val="28"/>
        </w:rPr>
        <w:t>Материальная культура народов Прикубанья. Оружие, одежда, пред</w:t>
      </w:r>
      <w:r w:rsidRPr="00053E8E">
        <w:rPr>
          <w:rFonts w:ascii="Times New Roman" w:hAnsi="Times New Roman"/>
          <w:spacing w:val="-3"/>
          <w:sz w:val="28"/>
          <w:szCs w:val="28"/>
        </w:rPr>
        <w:softHyphen/>
      </w:r>
      <w:r w:rsidRPr="00053E8E">
        <w:rPr>
          <w:rFonts w:ascii="Times New Roman" w:hAnsi="Times New Roman"/>
          <w:sz w:val="28"/>
          <w:szCs w:val="28"/>
        </w:rPr>
        <w:t>меты быта, украшения, найденные в скифских курганах. Звериный стиль в искусстве скифов и сарматов.</w:t>
      </w:r>
    </w:p>
    <w:p w:rsidR="00385E7B" w:rsidRPr="00053E8E" w:rsidRDefault="00385E7B" w:rsidP="00053E8E">
      <w:pPr>
        <w:shd w:val="clear" w:color="auto" w:fill="FFFFFF"/>
        <w:spacing w:after="0" w:line="240" w:lineRule="auto"/>
        <w:ind w:right="14" w:firstLine="709"/>
        <w:jc w:val="both"/>
        <w:rPr>
          <w:rFonts w:ascii="Times New Roman" w:hAnsi="Times New Roman"/>
          <w:spacing w:val="-2"/>
          <w:sz w:val="28"/>
          <w:szCs w:val="28"/>
        </w:rPr>
      </w:pPr>
      <w:r w:rsidRPr="00053E8E">
        <w:rPr>
          <w:rFonts w:ascii="Times New Roman" w:hAnsi="Times New Roman"/>
          <w:sz w:val="28"/>
          <w:szCs w:val="28"/>
        </w:rPr>
        <w:t>Древние традиции в культуре народов Северного Кавказа. «Исто</w:t>
      </w:r>
      <w:r w:rsidRPr="00053E8E">
        <w:rPr>
          <w:rFonts w:ascii="Times New Roman" w:hAnsi="Times New Roman"/>
          <w:sz w:val="28"/>
          <w:szCs w:val="28"/>
        </w:rPr>
        <w:softHyphen/>
      </w:r>
      <w:r w:rsidRPr="00053E8E">
        <w:rPr>
          <w:rFonts w:ascii="Times New Roman" w:hAnsi="Times New Roman"/>
          <w:spacing w:val="-1"/>
          <w:sz w:val="28"/>
          <w:szCs w:val="28"/>
        </w:rPr>
        <w:t xml:space="preserve">рия» Геродота. Легенды о происхождении скифов. Верования скифов. </w:t>
      </w:r>
      <w:r w:rsidRPr="00053E8E">
        <w:rPr>
          <w:rFonts w:ascii="Times New Roman" w:hAnsi="Times New Roman"/>
          <w:spacing w:val="-3"/>
          <w:sz w:val="28"/>
          <w:szCs w:val="28"/>
        </w:rPr>
        <w:t>Скифские божества. Обряды. Культ предков. Культ плодородия.</w:t>
      </w:r>
      <w:r w:rsidRPr="00053E8E">
        <w:rPr>
          <w:rFonts w:ascii="Times New Roman" w:hAnsi="Times New Roman"/>
          <w:spacing w:val="-2"/>
          <w:sz w:val="28"/>
          <w:szCs w:val="28"/>
        </w:rPr>
        <w:t>Работа с текстом «Бычья шкура».</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p>
    <w:p w:rsidR="00385E7B" w:rsidRPr="00053E8E" w:rsidRDefault="00385E7B" w:rsidP="00053E8E">
      <w:pPr>
        <w:shd w:val="clear" w:color="auto" w:fill="FFFFFF"/>
        <w:spacing w:after="0" w:line="240" w:lineRule="auto"/>
        <w:ind w:right="403" w:firstLine="709"/>
        <w:jc w:val="center"/>
        <w:rPr>
          <w:rFonts w:ascii="Times New Roman" w:hAnsi="Times New Roman"/>
          <w:spacing w:val="-2"/>
          <w:sz w:val="28"/>
          <w:szCs w:val="28"/>
        </w:rPr>
      </w:pPr>
      <w:r w:rsidRPr="00053E8E">
        <w:rPr>
          <w:rFonts w:ascii="Times New Roman" w:hAnsi="Times New Roman"/>
          <w:spacing w:val="-2"/>
          <w:sz w:val="28"/>
          <w:szCs w:val="28"/>
        </w:rPr>
        <w:t xml:space="preserve">РАЗДЕЛ </w:t>
      </w:r>
      <w:r w:rsidRPr="00053E8E">
        <w:rPr>
          <w:rFonts w:ascii="Times New Roman" w:hAnsi="Times New Roman"/>
          <w:spacing w:val="-2"/>
          <w:sz w:val="28"/>
          <w:szCs w:val="28"/>
          <w:lang w:val="en-US"/>
        </w:rPr>
        <w:t>IV</w:t>
      </w:r>
      <w:r w:rsidRPr="00053E8E">
        <w:rPr>
          <w:rFonts w:ascii="Times New Roman" w:hAnsi="Times New Roman"/>
          <w:spacing w:val="-2"/>
          <w:sz w:val="28"/>
          <w:szCs w:val="28"/>
        </w:rPr>
        <w:t>. ГРЕЧЕСКИЕ КОЛОНИИ</w:t>
      </w:r>
    </w:p>
    <w:p w:rsidR="00385E7B" w:rsidRPr="00053E8E" w:rsidRDefault="00385E7B" w:rsidP="00053E8E">
      <w:pPr>
        <w:shd w:val="clear" w:color="auto" w:fill="FFFFFF"/>
        <w:spacing w:after="0" w:line="240" w:lineRule="auto"/>
        <w:ind w:right="403" w:firstLine="709"/>
        <w:jc w:val="center"/>
        <w:rPr>
          <w:rFonts w:ascii="Times New Roman" w:hAnsi="Times New Roman"/>
          <w:sz w:val="28"/>
          <w:szCs w:val="28"/>
        </w:rPr>
      </w:pPr>
      <w:r w:rsidRPr="00053E8E">
        <w:rPr>
          <w:rFonts w:ascii="Times New Roman" w:hAnsi="Times New Roman"/>
          <w:spacing w:val="-4"/>
          <w:sz w:val="28"/>
          <w:szCs w:val="28"/>
        </w:rPr>
        <w:t xml:space="preserve">НА БЕРЕГАХ </w:t>
      </w:r>
      <w:r w:rsidR="003657FF" w:rsidRPr="00053E8E">
        <w:rPr>
          <w:rFonts w:ascii="Times New Roman" w:hAnsi="Times New Roman"/>
          <w:spacing w:val="-4"/>
          <w:sz w:val="28"/>
          <w:szCs w:val="28"/>
        </w:rPr>
        <w:t xml:space="preserve">ЧЁРНОГО И АЗОВСКОГО МОРЕЙ </w:t>
      </w:r>
    </w:p>
    <w:p w:rsidR="00385E7B" w:rsidRPr="00053E8E" w:rsidRDefault="00385E7B" w:rsidP="00053E8E">
      <w:pPr>
        <w:shd w:val="clear" w:color="auto" w:fill="FFFFFF"/>
        <w:spacing w:after="0" w:line="240" w:lineRule="auto"/>
        <w:ind w:firstLine="709"/>
        <w:jc w:val="both"/>
        <w:rPr>
          <w:rFonts w:ascii="Times New Roman" w:hAnsi="Times New Roman"/>
          <w:bCs/>
          <w:sz w:val="28"/>
          <w:szCs w:val="28"/>
        </w:rPr>
      </w:pP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Тема 10. Начало древнегреческой колонизации</w:t>
      </w:r>
    </w:p>
    <w:p w:rsidR="00385E7B" w:rsidRPr="00053E8E" w:rsidRDefault="00385E7B" w:rsidP="00042A1C">
      <w:pPr>
        <w:widowControl w:val="0"/>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 xml:space="preserve">Великая греческая колонизация. Причины переселения древних </w:t>
      </w:r>
      <w:r w:rsidRPr="00053E8E">
        <w:rPr>
          <w:rFonts w:ascii="Times New Roman" w:hAnsi="Times New Roman"/>
          <w:spacing w:val="-1"/>
          <w:sz w:val="28"/>
          <w:szCs w:val="28"/>
        </w:rPr>
        <w:t>греков на северо-восточное побережье Чёрного моря. Основание коло</w:t>
      </w:r>
      <w:r w:rsidRPr="00053E8E">
        <w:rPr>
          <w:rFonts w:ascii="Times New Roman" w:hAnsi="Times New Roman"/>
          <w:spacing w:val="-1"/>
          <w:sz w:val="28"/>
          <w:szCs w:val="28"/>
        </w:rPr>
        <w:softHyphen/>
      </w:r>
      <w:r w:rsidRPr="00053E8E">
        <w:rPr>
          <w:rFonts w:ascii="Times New Roman" w:hAnsi="Times New Roman"/>
          <w:spacing w:val="-2"/>
          <w:sz w:val="28"/>
          <w:szCs w:val="28"/>
        </w:rPr>
        <w:t xml:space="preserve">ний. Фанагория, Гермонасса, Пантикапей, Синдика-Горгиппия, Кепы и </w:t>
      </w:r>
      <w:r w:rsidRPr="00053E8E">
        <w:rPr>
          <w:rFonts w:ascii="Times New Roman" w:hAnsi="Times New Roman"/>
          <w:sz w:val="28"/>
          <w:szCs w:val="28"/>
        </w:rPr>
        <w:t>др. Греки и местное население.</w:t>
      </w:r>
    </w:p>
    <w:p w:rsidR="00385E7B" w:rsidRPr="00053E8E" w:rsidRDefault="00385E7B" w:rsidP="00042A1C">
      <w:pPr>
        <w:widowControl w:val="0"/>
        <w:shd w:val="clear" w:color="auto" w:fill="FFFFFF"/>
        <w:spacing w:after="0" w:line="240" w:lineRule="auto"/>
        <w:ind w:firstLine="709"/>
        <w:jc w:val="both"/>
        <w:rPr>
          <w:sz w:val="28"/>
          <w:szCs w:val="28"/>
        </w:rPr>
      </w:pPr>
    </w:p>
    <w:p w:rsidR="00385E7B" w:rsidRPr="00053E8E" w:rsidRDefault="00385E7B" w:rsidP="00042A1C">
      <w:pPr>
        <w:widowControl w:val="0"/>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Тема 11</w:t>
      </w:r>
      <w:r w:rsidRPr="00053E8E">
        <w:rPr>
          <w:rFonts w:ascii="Times New Roman" w:hAnsi="Times New Roman"/>
          <w:sz w:val="28"/>
          <w:szCs w:val="28"/>
        </w:rPr>
        <w:t xml:space="preserve">. </w:t>
      </w:r>
      <w:r w:rsidRPr="00053E8E">
        <w:rPr>
          <w:rFonts w:ascii="Times New Roman" w:hAnsi="Times New Roman"/>
          <w:b/>
          <w:bCs/>
          <w:sz w:val="28"/>
          <w:szCs w:val="28"/>
        </w:rPr>
        <w:t>Античная мифология и Причерноморье</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 xml:space="preserve">Миф о путешествии аргонавтов. Северное Причерноморье в поэмах </w:t>
      </w:r>
      <w:r w:rsidRPr="00053E8E">
        <w:rPr>
          <w:rFonts w:ascii="Times New Roman" w:hAnsi="Times New Roman"/>
          <w:sz w:val="28"/>
          <w:szCs w:val="28"/>
        </w:rPr>
        <w:t>Гомера. Мифы об Ахилле. Миф об Ифигении.</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pacing w:val="-3"/>
          <w:sz w:val="28"/>
          <w:szCs w:val="28"/>
        </w:rPr>
        <w:t>Боспор Киммерийский и миф об Ио. Мифы о Геракле. Мифы об ама</w:t>
      </w:r>
      <w:r w:rsidRPr="00053E8E">
        <w:rPr>
          <w:rFonts w:ascii="Times New Roman" w:hAnsi="Times New Roman"/>
          <w:spacing w:val="-3"/>
          <w:sz w:val="28"/>
          <w:szCs w:val="28"/>
        </w:rPr>
        <w:softHyphen/>
      </w:r>
      <w:r w:rsidRPr="00053E8E">
        <w:rPr>
          <w:rFonts w:ascii="Times New Roman" w:hAnsi="Times New Roman"/>
          <w:sz w:val="28"/>
          <w:szCs w:val="28"/>
        </w:rPr>
        <w:t>зонках. Миф о Прометее.</w:t>
      </w:r>
    </w:p>
    <w:p w:rsidR="00385E7B" w:rsidRPr="00053E8E" w:rsidRDefault="00385E7B" w:rsidP="00053E8E">
      <w:pPr>
        <w:shd w:val="clear" w:color="auto" w:fill="FFFFFF"/>
        <w:spacing w:after="0" w:line="240" w:lineRule="auto"/>
        <w:ind w:firstLine="709"/>
        <w:jc w:val="both"/>
        <w:rPr>
          <w:sz w:val="28"/>
          <w:szCs w:val="28"/>
        </w:rPr>
      </w:pP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Тема 12. Союз греческих городов-полисов</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Архонты. Династии Археанактидов и Спартокидов. Внешняя поли</w:t>
      </w:r>
      <w:r w:rsidRPr="00053E8E">
        <w:rPr>
          <w:rFonts w:ascii="Times New Roman" w:hAnsi="Times New Roman"/>
          <w:spacing w:val="-1"/>
          <w:sz w:val="28"/>
          <w:szCs w:val="28"/>
        </w:rPr>
        <w:softHyphen/>
      </w:r>
      <w:r w:rsidRPr="00053E8E">
        <w:rPr>
          <w:rFonts w:ascii="Times New Roman" w:hAnsi="Times New Roman"/>
          <w:spacing w:val="-5"/>
          <w:sz w:val="28"/>
          <w:szCs w:val="28"/>
        </w:rPr>
        <w:t xml:space="preserve">тика Боспорского царства. Левкон </w:t>
      </w:r>
      <w:r w:rsidRPr="00053E8E">
        <w:rPr>
          <w:rFonts w:ascii="Times New Roman" w:hAnsi="Times New Roman"/>
          <w:spacing w:val="-5"/>
          <w:sz w:val="28"/>
          <w:szCs w:val="28"/>
          <w:lang w:val="en-US"/>
        </w:rPr>
        <w:t>I</w:t>
      </w:r>
      <w:r w:rsidRPr="00053E8E">
        <w:rPr>
          <w:rFonts w:ascii="Times New Roman" w:hAnsi="Times New Roman"/>
          <w:spacing w:val="-5"/>
          <w:sz w:val="28"/>
          <w:szCs w:val="28"/>
        </w:rPr>
        <w:t xml:space="preserve">. Перисад </w:t>
      </w:r>
      <w:r w:rsidRPr="00053E8E">
        <w:rPr>
          <w:rFonts w:ascii="Times New Roman" w:hAnsi="Times New Roman"/>
          <w:spacing w:val="-5"/>
          <w:sz w:val="28"/>
          <w:szCs w:val="28"/>
          <w:lang w:val="en-US"/>
        </w:rPr>
        <w:t>I</w:t>
      </w:r>
      <w:r w:rsidRPr="00053E8E">
        <w:rPr>
          <w:rFonts w:ascii="Times New Roman" w:hAnsi="Times New Roman"/>
          <w:spacing w:val="-5"/>
          <w:sz w:val="28"/>
          <w:szCs w:val="28"/>
        </w:rPr>
        <w:t xml:space="preserve">. Упадок Боспора в </w:t>
      </w:r>
      <w:r w:rsidRPr="00053E8E">
        <w:rPr>
          <w:rFonts w:ascii="Times New Roman" w:hAnsi="Times New Roman"/>
          <w:spacing w:val="-5"/>
          <w:sz w:val="28"/>
          <w:szCs w:val="28"/>
          <w:lang w:val="en-US"/>
        </w:rPr>
        <w:t>III</w:t>
      </w:r>
      <w:r w:rsidRPr="00053E8E">
        <w:rPr>
          <w:rFonts w:ascii="Times New Roman" w:hAnsi="Times New Roman"/>
          <w:spacing w:val="-5"/>
          <w:sz w:val="28"/>
          <w:szCs w:val="28"/>
        </w:rPr>
        <w:t xml:space="preserve"> в. до </w:t>
      </w:r>
      <w:r w:rsidRPr="00053E8E">
        <w:rPr>
          <w:rFonts w:ascii="Times New Roman" w:hAnsi="Times New Roman"/>
          <w:spacing w:val="-4"/>
          <w:sz w:val="28"/>
          <w:szCs w:val="28"/>
        </w:rPr>
        <w:t xml:space="preserve">н. э. Набеги кочевников. Нашествие готов и гуннов на Северный Кавказ. </w:t>
      </w:r>
      <w:r w:rsidRPr="00053E8E">
        <w:rPr>
          <w:rFonts w:ascii="Times New Roman" w:hAnsi="Times New Roman"/>
          <w:sz w:val="28"/>
          <w:szCs w:val="28"/>
        </w:rPr>
        <w:t>Падение Боспорского царства (</w:t>
      </w:r>
      <w:r w:rsidRPr="00053E8E">
        <w:rPr>
          <w:rFonts w:ascii="Times New Roman" w:hAnsi="Times New Roman"/>
          <w:sz w:val="28"/>
          <w:szCs w:val="28"/>
          <w:lang w:val="en-US"/>
        </w:rPr>
        <w:t>IV</w:t>
      </w:r>
      <w:r w:rsidRPr="00053E8E">
        <w:rPr>
          <w:rFonts w:ascii="Times New Roman" w:hAnsi="Times New Roman"/>
          <w:sz w:val="28"/>
          <w:szCs w:val="28"/>
        </w:rPr>
        <w:t xml:space="preserve"> в. н. э.).</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2"/>
          <w:sz w:val="28"/>
          <w:szCs w:val="28"/>
        </w:rPr>
        <w:t>Работа с текстом «Битва на реке Фат».</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1"/>
          <w:sz w:val="28"/>
          <w:szCs w:val="28"/>
        </w:rPr>
        <w:t xml:space="preserve">Повседневная жизнь греческих переселенцев. Развитие земледелия, </w:t>
      </w:r>
      <w:r w:rsidRPr="00053E8E">
        <w:rPr>
          <w:rFonts w:ascii="Times New Roman" w:hAnsi="Times New Roman"/>
          <w:sz w:val="28"/>
          <w:szCs w:val="28"/>
        </w:rPr>
        <w:t>животноводства. Ремесло и торговля. Торговые партнёры, предметы вывоза и ввоза.</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2"/>
          <w:sz w:val="28"/>
          <w:szCs w:val="28"/>
        </w:rPr>
        <w:t>Работа с текстом «Микка - дочь Стратоника».</w:t>
      </w:r>
    </w:p>
    <w:p w:rsidR="00385E7B" w:rsidRPr="00053E8E" w:rsidRDefault="00385E7B" w:rsidP="00053E8E">
      <w:pPr>
        <w:shd w:val="clear" w:color="auto" w:fill="FFFFFF"/>
        <w:spacing w:after="0" w:line="240" w:lineRule="auto"/>
        <w:ind w:firstLine="709"/>
        <w:jc w:val="both"/>
        <w:rPr>
          <w:sz w:val="28"/>
          <w:szCs w:val="28"/>
        </w:rPr>
      </w:pPr>
    </w:p>
    <w:p w:rsidR="00385E7B" w:rsidRPr="00053E8E" w:rsidRDefault="00385E7B" w:rsidP="00053E8E">
      <w:pPr>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b/>
          <w:bCs/>
          <w:spacing w:val="-2"/>
          <w:sz w:val="28"/>
          <w:szCs w:val="28"/>
        </w:rPr>
        <w:t xml:space="preserve">Тема 13. Культура и быт греческих городов-колоний </w:t>
      </w:r>
      <w:r w:rsidRPr="00053E8E">
        <w:rPr>
          <w:rFonts w:ascii="Times New Roman" w:hAnsi="Times New Roman"/>
          <w:b/>
          <w:bCs/>
          <w:sz w:val="28"/>
          <w:szCs w:val="28"/>
        </w:rPr>
        <w:t>и Боспора римского времени</w:t>
      </w:r>
    </w:p>
    <w:p w:rsidR="00385E7B" w:rsidRPr="00053E8E" w:rsidRDefault="00385E7B" w:rsidP="00053E8E">
      <w:pPr>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sz w:val="28"/>
          <w:szCs w:val="28"/>
        </w:rPr>
        <w:t>Взаимопроникновение культур. Распространение греческой куль</w:t>
      </w:r>
      <w:r w:rsidRPr="00053E8E">
        <w:rPr>
          <w:rFonts w:ascii="Times New Roman" w:hAnsi="Times New Roman"/>
          <w:sz w:val="28"/>
          <w:szCs w:val="28"/>
        </w:rPr>
        <w:softHyphen/>
      </w:r>
      <w:r w:rsidRPr="00053E8E">
        <w:rPr>
          <w:rFonts w:ascii="Times New Roman" w:hAnsi="Times New Roman"/>
          <w:spacing w:val="-1"/>
          <w:sz w:val="28"/>
          <w:szCs w:val="28"/>
        </w:rPr>
        <w:t xml:space="preserve">туры в городах-колониях. Полис и его структура. Повседневная жизнь. Дворцы, жилища простых граждан. Одежда, ювелирные украшения, </w:t>
      </w:r>
      <w:r w:rsidRPr="00053E8E">
        <w:rPr>
          <w:rFonts w:ascii="Times New Roman" w:hAnsi="Times New Roman"/>
          <w:sz w:val="28"/>
          <w:szCs w:val="28"/>
        </w:rPr>
        <w:t>терракотовые статуэтки, микротехника. Домашняя утварь и тради</w:t>
      </w:r>
      <w:r w:rsidRPr="00053E8E">
        <w:rPr>
          <w:rFonts w:ascii="Times New Roman" w:hAnsi="Times New Roman"/>
          <w:sz w:val="28"/>
          <w:szCs w:val="28"/>
        </w:rPr>
        <w:softHyphen/>
        <w:t>ционная пища. Верования. Святилища и храмы. Культовая скульпту</w:t>
      </w:r>
      <w:r w:rsidRPr="00053E8E">
        <w:rPr>
          <w:rFonts w:ascii="Times New Roman" w:hAnsi="Times New Roman"/>
          <w:sz w:val="28"/>
          <w:szCs w:val="28"/>
        </w:rPr>
        <w:softHyphen/>
      </w:r>
      <w:r w:rsidRPr="00053E8E">
        <w:rPr>
          <w:rFonts w:ascii="Times New Roman" w:hAnsi="Times New Roman"/>
          <w:spacing w:val="-1"/>
          <w:sz w:val="28"/>
          <w:szCs w:val="28"/>
        </w:rPr>
        <w:t xml:space="preserve">ра. Жрецы и жрицы. Празднества. Погребальный обряд. Образование, </w:t>
      </w:r>
      <w:r w:rsidRPr="00053E8E">
        <w:rPr>
          <w:rFonts w:ascii="Times New Roman" w:hAnsi="Times New Roman"/>
          <w:sz w:val="28"/>
          <w:szCs w:val="28"/>
        </w:rPr>
        <w:t>спорт, искусство.</w:t>
      </w:r>
    </w:p>
    <w:p w:rsidR="00385E7B" w:rsidRPr="00053E8E" w:rsidRDefault="00385E7B" w:rsidP="00053E8E">
      <w:pPr>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spacing w:val="-1"/>
          <w:sz w:val="28"/>
          <w:szCs w:val="28"/>
        </w:rPr>
        <w:t>Отражение культурных традиций Рима в культуре Боспора. Произ</w:t>
      </w:r>
      <w:r w:rsidRPr="00053E8E">
        <w:rPr>
          <w:rFonts w:ascii="Times New Roman" w:hAnsi="Times New Roman"/>
          <w:spacing w:val="-1"/>
          <w:sz w:val="28"/>
          <w:szCs w:val="28"/>
        </w:rPr>
        <w:softHyphen/>
      </w:r>
      <w:r w:rsidRPr="00053E8E">
        <w:rPr>
          <w:rFonts w:ascii="Times New Roman" w:hAnsi="Times New Roman"/>
          <w:sz w:val="28"/>
          <w:szCs w:val="28"/>
        </w:rPr>
        <w:t xml:space="preserve">ведения античного искусства, найденные археологами на территории </w:t>
      </w:r>
      <w:r w:rsidRPr="00053E8E">
        <w:rPr>
          <w:rFonts w:ascii="Times New Roman" w:hAnsi="Times New Roman"/>
          <w:spacing w:val="-2"/>
          <w:sz w:val="28"/>
          <w:szCs w:val="28"/>
        </w:rPr>
        <w:t>Кубани. Историческая и художественная ценность археологических на</w:t>
      </w:r>
      <w:r w:rsidRPr="00053E8E">
        <w:rPr>
          <w:rFonts w:ascii="Times New Roman" w:hAnsi="Times New Roman"/>
          <w:spacing w:val="-2"/>
          <w:sz w:val="28"/>
          <w:szCs w:val="28"/>
        </w:rPr>
        <w:softHyphen/>
      </w:r>
      <w:r w:rsidRPr="00053E8E">
        <w:rPr>
          <w:rFonts w:ascii="Times New Roman" w:hAnsi="Times New Roman"/>
          <w:spacing w:val="-1"/>
          <w:sz w:val="28"/>
          <w:szCs w:val="28"/>
        </w:rPr>
        <w:t>ходок. Взаимодействие античной и местной (варварской) скифско-сар</w:t>
      </w:r>
      <w:r w:rsidRPr="00053E8E">
        <w:rPr>
          <w:rFonts w:ascii="Times New Roman" w:hAnsi="Times New Roman"/>
          <w:sz w:val="28"/>
          <w:szCs w:val="28"/>
        </w:rPr>
        <w:t>матской культур.</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Архитектура. Новые типы сооружений: ипподромы, термы (бани). Новые строительные материалы: известковый раствор, обожжённый кирпич.</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z w:val="28"/>
          <w:szCs w:val="28"/>
        </w:rPr>
        <w:t>Признаки варваризации античного искусства в скульптурных про</w:t>
      </w:r>
      <w:r w:rsidRPr="00053E8E">
        <w:rPr>
          <w:rFonts w:ascii="Times New Roman" w:hAnsi="Times New Roman"/>
          <w:sz w:val="28"/>
          <w:szCs w:val="28"/>
        </w:rPr>
        <w:softHyphen/>
      </w:r>
      <w:r w:rsidRPr="00053E8E">
        <w:rPr>
          <w:rFonts w:ascii="Times New Roman" w:hAnsi="Times New Roman"/>
          <w:spacing w:val="-2"/>
          <w:sz w:val="28"/>
          <w:szCs w:val="28"/>
        </w:rPr>
        <w:t>изведениях. Скульптуры правителей. Статуя Неокла (Горгиппия).</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2"/>
          <w:sz w:val="28"/>
          <w:szCs w:val="28"/>
        </w:rPr>
        <w:t xml:space="preserve">Живопись. Роспись по камню. Фрески. Мифологические и бытовые </w:t>
      </w:r>
      <w:r w:rsidRPr="00053E8E">
        <w:rPr>
          <w:rFonts w:ascii="Times New Roman" w:hAnsi="Times New Roman"/>
          <w:spacing w:val="-1"/>
          <w:sz w:val="28"/>
          <w:szCs w:val="28"/>
        </w:rPr>
        <w:t>сюжеты. Растительные и геометрические орнаменты. Склеп Геракла.</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Поэзия. Эпитафии. «Варваризмы» в языке. Тамгообразные знаки.</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На пути к христианству. Тайные общины первых христиан. Преда</w:t>
      </w:r>
      <w:r w:rsidRPr="00053E8E">
        <w:rPr>
          <w:rFonts w:ascii="Times New Roman" w:hAnsi="Times New Roman"/>
          <w:spacing w:val="-1"/>
          <w:sz w:val="28"/>
          <w:szCs w:val="28"/>
        </w:rPr>
        <w:softHyphen/>
        <w:t xml:space="preserve">ние об апостоле Андрее Первозванном. Боспорская и Зихская епархии. </w:t>
      </w:r>
      <w:r w:rsidRPr="00053E8E">
        <w:rPr>
          <w:rFonts w:ascii="Times New Roman" w:hAnsi="Times New Roman"/>
          <w:sz w:val="28"/>
          <w:szCs w:val="28"/>
        </w:rPr>
        <w:t>Базилики.</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Работа с текстом «Тиргатао - царица синдов».</w:t>
      </w:r>
    </w:p>
    <w:p w:rsidR="00385E7B" w:rsidRPr="00053E8E" w:rsidRDefault="00385E7B" w:rsidP="00053E8E">
      <w:pPr>
        <w:shd w:val="clear" w:color="auto" w:fill="FFFFFF"/>
        <w:spacing w:after="0" w:line="240" w:lineRule="auto"/>
        <w:ind w:firstLine="709"/>
        <w:jc w:val="both"/>
        <w:rPr>
          <w:sz w:val="28"/>
          <w:szCs w:val="28"/>
        </w:rPr>
      </w:pP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 xml:space="preserve">Итоговое повторение и проектная деятельность </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Появление первобытных людей на территории Кубани. Древний период в истории Кубани. Основные изменения в производственной деятельности и общественной жизни населения региона в период между древностью и Средневековьем.</w:t>
      </w:r>
    </w:p>
    <w:p w:rsidR="00385E7B" w:rsidRPr="00053E8E" w:rsidRDefault="00385E7B" w:rsidP="00053E8E">
      <w:pPr>
        <w:shd w:val="clear" w:color="auto" w:fill="FFFFFF"/>
        <w:spacing w:after="0" w:line="240" w:lineRule="auto"/>
        <w:ind w:right="1" w:firstLine="709"/>
        <w:jc w:val="both"/>
        <w:rPr>
          <w:rFonts w:ascii="Times New Roman" w:hAnsi="Times New Roman"/>
          <w:sz w:val="28"/>
          <w:szCs w:val="28"/>
        </w:rPr>
      </w:pPr>
      <w:r w:rsidRPr="00053E8E">
        <w:rPr>
          <w:rFonts w:ascii="Times New Roman" w:hAnsi="Times New Roman"/>
          <w:sz w:val="28"/>
          <w:szCs w:val="28"/>
        </w:rPr>
        <w:t>Вклад археологов, проводивших раскопки на Кубани, в разви</w:t>
      </w:r>
      <w:r w:rsidRPr="00053E8E">
        <w:rPr>
          <w:rFonts w:ascii="Times New Roman" w:hAnsi="Times New Roman"/>
          <w:sz w:val="28"/>
          <w:szCs w:val="28"/>
        </w:rPr>
        <w:softHyphen/>
        <w:t>тие отечественной и мировой науки: Е.Д. Фелицын, Н. И. Веселов-</w:t>
      </w:r>
      <w:r w:rsidRPr="00053E8E">
        <w:rPr>
          <w:rFonts w:ascii="Times New Roman" w:hAnsi="Times New Roman"/>
          <w:spacing w:val="-5"/>
          <w:sz w:val="28"/>
          <w:szCs w:val="28"/>
        </w:rPr>
        <w:t xml:space="preserve">ский, Н. В. Анфимов, В. Е. Щелинский, И. И. Марченко, В. И. Марковин, </w:t>
      </w:r>
      <w:r w:rsidRPr="00053E8E">
        <w:rPr>
          <w:rFonts w:ascii="Times New Roman" w:hAnsi="Times New Roman"/>
          <w:sz w:val="28"/>
          <w:szCs w:val="28"/>
        </w:rPr>
        <w:t>Н.Е.Берлизов.</w:t>
      </w:r>
    </w:p>
    <w:p w:rsidR="00053E8E" w:rsidRDefault="00053E8E" w:rsidP="00053E8E">
      <w:pPr>
        <w:shd w:val="clear" w:color="auto" w:fill="FFFFFF"/>
        <w:spacing w:after="0" w:line="240" w:lineRule="auto"/>
        <w:ind w:right="1" w:firstLine="709"/>
        <w:jc w:val="center"/>
        <w:rPr>
          <w:rFonts w:ascii="Times New Roman" w:hAnsi="Times New Roman"/>
          <w:sz w:val="28"/>
          <w:szCs w:val="28"/>
        </w:rPr>
      </w:pPr>
    </w:p>
    <w:p w:rsidR="00385E7B" w:rsidRPr="00053E8E" w:rsidRDefault="00385E7B" w:rsidP="00053E8E">
      <w:pPr>
        <w:shd w:val="clear" w:color="auto" w:fill="FFFFFF"/>
        <w:spacing w:after="0" w:line="240" w:lineRule="auto"/>
        <w:ind w:right="1" w:firstLine="709"/>
        <w:jc w:val="center"/>
        <w:rPr>
          <w:rFonts w:ascii="Times New Roman" w:hAnsi="Times New Roman"/>
          <w:sz w:val="28"/>
          <w:szCs w:val="28"/>
        </w:rPr>
      </w:pPr>
      <w:r w:rsidRPr="00053E8E">
        <w:rPr>
          <w:rFonts w:ascii="Times New Roman" w:hAnsi="Times New Roman"/>
          <w:sz w:val="28"/>
          <w:szCs w:val="28"/>
        </w:rPr>
        <w:t xml:space="preserve">РАЗДЕЛ </w:t>
      </w:r>
      <w:r w:rsidRPr="00053E8E">
        <w:rPr>
          <w:rFonts w:ascii="Times New Roman" w:hAnsi="Times New Roman"/>
          <w:sz w:val="28"/>
          <w:szCs w:val="28"/>
          <w:lang w:val="en-US"/>
        </w:rPr>
        <w:t>V</w:t>
      </w:r>
      <w:r w:rsidRPr="00053E8E">
        <w:rPr>
          <w:rFonts w:ascii="Times New Roman" w:hAnsi="Times New Roman"/>
          <w:sz w:val="28"/>
          <w:szCs w:val="28"/>
        </w:rPr>
        <w:t xml:space="preserve">. ДУХОВНАЯ КУЛЬТУРА </w:t>
      </w:r>
      <w:r w:rsidR="003657FF" w:rsidRPr="00053E8E">
        <w:rPr>
          <w:rFonts w:ascii="Times New Roman" w:hAnsi="Times New Roman"/>
          <w:sz w:val="28"/>
          <w:szCs w:val="28"/>
        </w:rPr>
        <w:t xml:space="preserve">КУБАНИ. ДУХОВНЫЕ ИСТОКИ </w:t>
      </w:r>
    </w:p>
    <w:p w:rsidR="00385E7B" w:rsidRPr="00053E8E" w:rsidRDefault="00385E7B" w:rsidP="00053E8E">
      <w:pPr>
        <w:shd w:val="clear" w:color="auto" w:fill="FFFFFF"/>
        <w:spacing w:after="0" w:line="240" w:lineRule="auto"/>
        <w:ind w:right="1" w:firstLine="709"/>
        <w:jc w:val="both"/>
        <w:rPr>
          <w:rFonts w:ascii="Times New Roman" w:hAnsi="Times New Roman"/>
          <w:sz w:val="28"/>
          <w:szCs w:val="28"/>
        </w:rPr>
      </w:pPr>
      <w:r w:rsidRPr="00053E8E">
        <w:rPr>
          <w:rFonts w:ascii="Times New Roman" w:hAnsi="Times New Roman"/>
          <w:sz w:val="28"/>
          <w:szCs w:val="28"/>
        </w:rPr>
        <w:t>Нравственные принципы христианства в притчах и легендах. Наравственные основы христианства.  Значение воскресного дня. Притчи и легенды- источник мудрости и знаний. Нравственные принципы в афоризмах, притчах, баснях, сказках, легендах, пословицах.</w:t>
      </w:r>
    </w:p>
    <w:p w:rsidR="00385E7B" w:rsidRPr="00053E8E" w:rsidRDefault="00385E7B" w:rsidP="00053E8E">
      <w:pPr>
        <w:shd w:val="clear" w:color="auto" w:fill="FFFFFF"/>
        <w:spacing w:after="0" w:line="240" w:lineRule="auto"/>
        <w:ind w:right="1" w:firstLine="709"/>
        <w:jc w:val="both"/>
        <w:rPr>
          <w:rFonts w:ascii="Times New Roman" w:hAnsi="Times New Roman"/>
          <w:bCs/>
          <w:iCs/>
          <w:sz w:val="28"/>
          <w:szCs w:val="28"/>
        </w:rPr>
      </w:pPr>
      <w:r w:rsidRPr="00053E8E">
        <w:rPr>
          <w:rFonts w:ascii="Times New Roman" w:hAnsi="Times New Roman"/>
          <w:sz w:val="28"/>
          <w:szCs w:val="28"/>
        </w:rPr>
        <w:t>Появление первых христиан на территории нашего края. Первые христианские храмы.</w:t>
      </w:r>
    </w:p>
    <w:p w:rsidR="00385E7B" w:rsidRPr="00053E8E" w:rsidRDefault="00385E7B" w:rsidP="00053E8E">
      <w:pPr>
        <w:shd w:val="clear" w:color="auto" w:fill="FFFFFF"/>
        <w:tabs>
          <w:tab w:val="left" w:pos="9355"/>
        </w:tabs>
        <w:spacing w:after="0" w:line="240" w:lineRule="auto"/>
        <w:ind w:right="-1" w:firstLine="709"/>
        <w:jc w:val="both"/>
        <w:rPr>
          <w:rFonts w:ascii="Times New Roman" w:hAnsi="Times New Roman"/>
          <w:sz w:val="28"/>
          <w:szCs w:val="28"/>
        </w:rPr>
      </w:pPr>
      <w:r w:rsidRPr="00053E8E">
        <w:rPr>
          <w:rFonts w:ascii="Times New Roman" w:hAnsi="Times New Roman"/>
          <w:sz w:val="28"/>
          <w:szCs w:val="28"/>
        </w:rPr>
        <w:t>Стенопись – Оранта. Археологические находки, связанные с христианством. Ильичевское городище.</w:t>
      </w:r>
    </w:p>
    <w:p w:rsidR="00385E7B" w:rsidRPr="00053E8E" w:rsidRDefault="00385E7B" w:rsidP="00053E8E">
      <w:pPr>
        <w:shd w:val="clear" w:color="auto" w:fill="FFFFFF"/>
        <w:tabs>
          <w:tab w:val="left" w:pos="9355"/>
        </w:tabs>
        <w:spacing w:after="0" w:line="240" w:lineRule="auto"/>
        <w:ind w:right="-1" w:firstLine="709"/>
        <w:jc w:val="both"/>
        <w:rPr>
          <w:rFonts w:ascii="Times New Roman" w:hAnsi="Times New Roman"/>
          <w:sz w:val="28"/>
          <w:szCs w:val="28"/>
        </w:rPr>
      </w:pPr>
      <w:r w:rsidRPr="00053E8E">
        <w:rPr>
          <w:rFonts w:ascii="Times New Roman" w:hAnsi="Times New Roman"/>
          <w:sz w:val="28"/>
          <w:szCs w:val="28"/>
        </w:rPr>
        <w:t>Истоки христианства на Северном Кавказе. Роль Византии в распространении христианства на Северо-Западном Кавказе. Христианство на Северном Кавказе по письменным источникам.</w:t>
      </w:r>
    </w:p>
    <w:p w:rsidR="00385E7B" w:rsidRPr="00053E8E" w:rsidRDefault="00385E7B" w:rsidP="00053E8E">
      <w:pPr>
        <w:shd w:val="clear" w:color="auto" w:fill="FFFFFF"/>
        <w:tabs>
          <w:tab w:val="left" w:pos="9355"/>
        </w:tabs>
        <w:spacing w:after="0" w:line="240" w:lineRule="auto"/>
        <w:ind w:right="-1" w:firstLine="709"/>
        <w:jc w:val="both"/>
        <w:rPr>
          <w:rFonts w:ascii="Times New Roman" w:hAnsi="Times New Roman"/>
          <w:sz w:val="28"/>
          <w:szCs w:val="28"/>
        </w:rPr>
      </w:pPr>
      <w:r w:rsidRPr="00053E8E">
        <w:rPr>
          <w:rFonts w:ascii="Times New Roman" w:hAnsi="Times New Roman"/>
          <w:sz w:val="28"/>
          <w:szCs w:val="28"/>
        </w:rPr>
        <w:t>Духовные подвижники. Святые апостолы Андрей Первозданный, Симон Кананит. Святые Апостолы Андрей Первозданный и Симон Кананит – проповедники христианства и др.</w:t>
      </w:r>
    </w:p>
    <w:p w:rsidR="00385E7B" w:rsidRPr="00053E8E" w:rsidRDefault="00385E7B" w:rsidP="00053E8E">
      <w:pPr>
        <w:shd w:val="clear" w:color="auto" w:fill="FFFFFF"/>
        <w:spacing w:after="0" w:line="240" w:lineRule="auto"/>
        <w:ind w:right="-1" w:firstLine="709"/>
        <w:jc w:val="center"/>
        <w:rPr>
          <w:rFonts w:ascii="Times New Roman" w:hAnsi="Times New Roman"/>
          <w:sz w:val="28"/>
          <w:szCs w:val="28"/>
        </w:rPr>
      </w:pPr>
      <w:r w:rsidRPr="00053E8E">
        <w:rPr>
          <w:rFonts w:ascii="Times New Roman" w:hAnsi="Times New Roman"/>
          <w:b/>
          <w:bCs/>
          <w:spacing w:val="-9"/>
          <w:sz w:val="28"/>
          <w:szCs w:val="28"/>
        </w:rPr>
        <w:t xml:space="preserve">6 КЛАСС </w:t>
      </w:r>
    </w:p>
    <w:p w:rsidR="00385E7B" w:rsidRPr="00053E8E" w:rsidRDefault="00385E7B" w:rsidP="00053E8E">
      <w:pPr>
        <w:shd w:val="clear" w:color="auto" w:fill="FFFFFF"/>
        <w:spacing w:after="0" w:line="240" w:lineRule="auto"/>
        <w:ind w:right="14" w:firstLine="709"/>
        <w:rPr>
          <w:rFonts w:ascii="Times New Roman" w:hAnsi="Times New Roman"/>
          <w:sz w:val="28"/>
          <w:szCs w:val="28"/>
        </w:rPr>
      </w:pPr>
      <w:r w:rsidRPr="00053E8E">
        <w:rPr>
          <w:rFonts w:ascii="Times New Roman" w:hAnsi="Times New Roman"/>
          <w:b/>
          <w:bCs/>
          <w:spacing w:val="-1"/>
          <w:sz w:val="28"/>
          <w:szCs w:val="28"/>
        </w:rPr>
        <w:t xml:space="preserve">Введение </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z w:val="28"/>
          <w:szCs w:val="28"/>
        </w:rPr>
        <w:t>Кубань - перекрёсток цивилизаций. Средневековый период исто</w:t>
      </w:r>
      <w:r w:rsidRPr="00053E8E">
        <w:rPr>
          <w:rFonts w:ascii="Times New Roman" w:hAnsi="Times New Roman"/>
          <w:sz w:val="28"/>
          <w:szCs w:val="28"/>
        </w:rPr>
        <w:softHyphen/>
      </w:r>
      <w:r w:rsidRPr="00053E8E">
        <w:rPr>
          <w:rFonts w:ascii="Times New Roman" w:hAnsi="Times New Roman"/>
          <w:spacing w:val="-1"/>
          <w:sz w:val="28"/>
          <w:szCs w:val="28"/>
        </w:rPr>
        <w:t xml:space="preserve">рии Кубани. Содержание и структура курса; аппарат усвоения знаний. </w:t>
      </w:r>
      <w:r w:rsidRPr="00053E8E">
        <w:rPr>
          <w:rFonts w:ascii="Times New Roman" w:hAnsi="Times New Roman"/>
          <w:sz w:val="28"/>
          <w:szCs w:val="28"/>
        </w:rPr>
        <w:t xml:space="preserve">Печатная и электронная форма учебного пособия по кубановедению. </w:t>
      </w:r>
      <w:r w:rsidRPr="00053E8E">
        <w:rPr>
          <w:rFonts w:ascii="Times New Roman" w:hAnsi="Times New Roman"/>
          <w:spacing w:val="-1"/>
          <w:sz w:val="28"/>
          <w:szCs w:val="28"/>
        </w:rPr>
        <w:t>Рабочая тетрадь для проверки знаний учащихся и закрепления изучен</w:t>
      </w:r>
      <w:r w:rsidRPr="00053E8E">
        <w:rPr>
          <w:rFonts w:ascii="Times New Roman" w:hAnsi="Times New Roman"/>
          <w:spacing w:val="-1"/>
          <w:sz w:val="28"/>
          <w:szCs w:val="28"/>
        </w:rPr>
        <w:softHyphen/>
      </w:r>
      <w:r w:rsidRPr="00053E8E">
        <w:rPr>
          <w:rFonts w:ascii="Times New Roman" w:hAnsi="Times New Roman"/>
          <w:sz w:val="28"/>
          <w:szCs w:val="28"/>
        </w:rPr>
        <w:t>ного материала.</w:t>
      </w:r>
    </w:p>
    <w:p w:rsidR="003657FF" w:rsidRPr="00053E8E" w:rsidRDefault="00385E7B" w:rsidP="00053E8E">
      <w:pPr>
        <w:shd w:val="clear" w:color="auto" w:fill="FFFFFF"/>
        <w:spacing w:after="0" w:line="240" w:lineRule="auto"/>
        <w:ind w:firstLine="709"/>
        <w:jc w:val="center"/>
        <w:rPr>
          <w:rFonts w:ascii="Times New Roman" w:hAnsi="Times New Roman"/>
          <w:spacing w:val="-1"/>
          <w:sz w:val="28"/>
          <w:szCs w:val="28"/>
        </w:rPr>
      </w:pPr>
      <w:r w:rsidRPr="00053E8E">
        <w:rPr>
          <w:rFonts w:ascii="Times New Roman" w:hAnsi="Times New Roman"/>
          <w:spacing w:val="-1"/>
          <w:sz w:val="28"/>
          <w:szCs w:val="28"/>
        </w:rPr>
        <w:t xml:space="preserve">РАЗДЕЛ </w:t>
      </w:r>
      <w:r w:rsidRPr="00053E8E">
        <w:rPr>
          <w:rFonts w:ascii="Times New Roman" w:hAnsi="Times New Roman"/>
          <w:spacing w:val="-1"/>
          <w:sz w:val="28"/>
          <w:szCs w:val="28"/>
          <w:lang w:val="en-US"/>
        </w:rPr>
        <w:t>I</w:t>
      </w:r>
      <w:r w:rsidRPr="00053E8E">
        <w:rPr>
          <w:rFonts w:ascii="Times New Roman" w:hAnsi="Times New Roman"/>
          <w:spacing w:val="-1"/>
          <w:sz w:val="28"/>
          <w:szCs w:val="28"/>
        </w:rPr>
        <w:t>. ПРИР</w:t>
      </w:r>
      <w:r w:rsidR="003657FF" w:rsidRPr="00053E8E">
        <w:rPr>
          <w:rFonts w:ascii="Times New Roman" w:hAnsi="Times New Roman"/>
          <w:spacing w:val="-1"/>
          <w:sz w:val="28"/>
          <w:szCs w:val="28"/>
        </w:rPr>
        <w:t>ОДА МАЛОЙ РОДИНЫ И ЧЕЛОВЕК</w:t>
      </w:r>
    </w:p>
    <w:p w:rsidR="00385E7B" w:rsidRPr="00053E8E" w:rsidRDefault="003657FF" w:rsidP="00042A1C">
      <w:pPr>
        <w:shd w:val="clear" w:color="auto" w:fill="FFFFFF"/>
        <w:spacing w:after="0" w:line="240" w:lineRule="auto"/>
        <w:ind w:firstLine="709"/>
        <w:rPr>
          <w:rFonts w:ascii="Times New Roman" w:hAnsi="Times New Roman"/>
          <w:sz w:val="28"/>
          <w:szCs w:val="28"/>
        </w:rPr>
      </w:pPr>
      <w:r w:rsidRPr="00053E8E">
        <w:rPr>
          <w:rFonts w:ascii="Times New Roman" w:hAnsi="Times New Roman"/>
          <w:spacing w:val="-1"/>
          <w:sz w:val="28"/>
          <w:szCs w:val="28"/>
        </w:rPr>
        <w:t xml:space="preserve"> </w:t>
      </w:r>
      <w:r w:rsidR="00385E7B" w:rsidRPr="00053E8E">
        <w:rPr>
          <w:rFonts w:ascii="Times New Roman" w:hAnsi="Times New Roman"/>
          <w:b/>
          <w:bCs/>
          <w:sz w:val="28"/>
          <w:szCs w:val="28"/>
        </w:rPr>
        <w:t>Тема 1. Источники информации о малой родине</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2"/>
          <w:sz w:val="28"/>
          <w:szCs w:val="28"/>
        </w:rPr>
        <w:t xml:space="preserve">Источники знаний о природе, населении и истории своей местности. </w:t>
      </w:r>
      <w:r w:rsidRPr="00053E8E">
        <w:rPr>
          <w:rFonts w:ascii="Times New Roman" w:hAnsi="Times New Roman"/>
          <w:spacing w:val="-1"/>
          <w:sz w:val="28"/>
          <w:szCs w:val="28"/>
        </w:rPr>
        <w:t>Географические и исторические карты. Краеведческая литература. Ар</w:t>
      </w:r>
      <w:r w:rsidRPr="00053E8E">
        <w:rPr>
          <w:rFonts w:ascii="Times New Roman" w:hAnsi="Times New Roman"/>
          <w:spacing w:val="-1"/>
          <w:sz w:val="28"/>
          <w:szCs w:val="28"/>
        </w:rPr>
        <w:softHyphen/>
      </w:r>
      <w:r w:rsidRPr="00053E8E">
        <w:rPr>
          <w:rFonts w:ascii="Times New Roman" w:hAnsi="Times New Roman"/>
          <w:spacing w:val="-2"/>
          <w:sz w:val="28"/>
          <w:szCs w:val="28"/>
        </w:rPr>
        <w:t xml:space="preserve">хеологические находки. Письменные источники: документы, летописи, </w:t>
      </w:r>
      <w:r w:rsidRPr="00053E8E">
        <w:rPr>
          <w:rFonts w:ascii="Times New Roman" w:hAnsi="Times New Roman"/>
          <w:sz w:val="28"/>
          <w:szCs w:val="28"/>
        </w:rPr>
        <w:t xml:space="preserve">описания путешественников. Энциклопедические и топонимические </w:t>
      </w:r>
      <w:r w:rsidRPr="00053E8E">
        <w:rPr>
          <w:rFonts w:ascii="Times New Roman" w:hAnsi="Times New Roman"/>
          <w:spacing w:val="-1"/>
          <w:sz w:val="28"/>
          <w:szCs w:val="28"/>
        </w:rPr>
        <w:t>словари. Справочники. Научно-популярная литература. Картины. Фо</w:t>
      </w:r>
      <w:r w:rsidRPr="00053E8E">
        <w:rPr>
          <w:rFonts w:ascii="Times New Roman" w:hAnsi="Times New Roman"/>
          <w:spacing w:val="-1"/>
          <w:sz w:val="28"/>
          <w:szCs w:val="28"/>
        </w:rPr>
        <w:softHyphen/>
      </w:r>
      <w:r w:rsidRPr="00053E8E">
        <w:rPr>
          <w:rFonts w:ascii="Times New Roman" w:hAnsi="Times New Roman"/>
          <w:sz w:val="28"/>
          <w:szCs w:val="28"/>
        </w:rPr>
        <w:t xml:space="preserve">тоснимки. Кино- и видеофильмы. Литературные произведения. СМИ. </w:t>
      </w:r>
      <w:r w:rsidRPr="00053E8E">
        <w:rPr>
          <w:rFonts w:ascii="Times New Roman" w:hAnsi="Times New Roman"/>
          <w:spacing w:val="-3"/>
          <w:sz w:val="28"/>
          <w:szCs w:val="28"/>
        </w:rPr>
        <w:t>Мультимедийные учебные пособия. Интернет. Фенология, фенологиче</w:t>
      </w:r>
      <w:r w:rsidRPr="00053E8E">
        <w:rPr>
          <w:rFonts w:ascii="Times New Roman" w:hAnsi="Times New Roman"/>
          <w:spacing w:val="-3"/>
          <w:sz w:val="28"/>
          <w:szCs w:val="28"/>
        </w:rPr>
        <w:softHyphen/>
      </w:r>
      <w:r w:rsidRPr="00053E8E">
        <w:rPr>
          <w:rFonts w:ascii="Times New Roman" w:hAnsi="Times New Roman"/>
          <w:sz w:val="28"/>
          <w:szCs w:val="28"/>
        </w:rPr>
        <w:t>ские наблюдения. Биоклиматические карты. Краеведческие музеи.</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2. Неповторимый мир природы</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2"/>
          <w:sz w:val="28"/>
          <w:szCs w:val="28"/>
        </w:rPr>
        <w:t xml:space="preserve">Особенности природы Кубани и своей местности. Географическое </w:t>
      </w:r>
      <w:r w:rsidRPr="00053E8E">
        <w:rPr>
          <w:rFonts w:ascii="Times New Roman" w:hAnsi="Times New Roman"/>
          <w:sz w:val="28"/>
          <w:szCs w:val="28"/>
        </w:rPr>
        <w:t>положение Краснодарского края. Рельеф края и своей местности. По</w:t>
      </w:r>
      <w:r w:rsidRPr="00053E8E">
        <w:rPr>
          <w:rFonts w:ascii="Times New Roman" w:hAnsi="Times New Roman"/>
          <w:sz w:val="28"/>
          <w:szCs w:val="28"/>
        </w:rPr>
        <w:softHyphen/>
      </w:r>
      <w:r w:rsidRPr="00053E8E">
        <w:rPr>
          <w:rFonts w:ascii="Times New Roman" w:hAnsi="Times New Roman"/>
          <w:spacing w:val="-1"/>
          <w:sz w:val="28"/>
          <w:szCs w:val="28"/>
        </w:rPr>
        <w:t>лезные ископаемые. Особенности климатических условий Краснодар</w:t>
      </w:r>
      <w:r w:rsidRPr="00053E8E">
        <w:rPr>
          <w:rFonts w:ascii="Times New Roman" w:hAnsi="Times New Roman"/>
          <w:spacing w:val="-1"/>
          <w:sz w:val="28"/>
          <w:szCs w:val="28"/>
        </w:rPr>
        <w:softHyphen/>
      </w:r>
      <w:r w:rsidRPr="00053E8E">
        <w:rPr>
          <w:rFonts w:ascii="Times New Roman" w:hAnsi="Times New Roman"/>
          <w:sz w:val="28"/>
          <w:szCs w:val="28"/>
        </w:rPr>
        <w:t xml:space="preserve">ского края и своей местности. Неблагоприятные погодные явления. </w:t>
      </w:r>
      <w:r w:rsidRPr="00053E8E">
        <w:rPr>
          <w:rFonts w:ascii="Times New Roman" w:hAnsi="Times New Roman"/>
          <w:spacing w:val="-3"/>
          <w:sz w:val="28"/>
          <w:szCs w:val="28"/>
        </w:rPr>
        <w:t>Реки. Озёра. Плавни и лиманы. Подземные воды, их роль в жизни мест</w:t>
      </w:r>
      <w:r w:rsidRPr="00053E8E">
        <w:rPr>
          <w:rFonts w:ascii="Times New Roman" w:hAnsi="Times New Roman"/>
          <w:spacing w:val="-3"/>
          <w:sz w:val="28"/>
          <w:szCs w:val="28"/>
        </w:rPr>
        <w:softHyphen/>
      </w:r>
      <w:r w:rsidRPr="00053E8E">
        <w:rPr>
          <w:rFonts w:ascii="Times New Roman" w:hAnsi="Times New Roman"/>
          <w:sz w:val="28"/>
          <w:szCs w:val="28"/>
        </w:rPr>
        <w:t>ного населения. Почвы.</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spacing w:val="-1"/>
          <w:sz w:val="28"/>
          <w:szCs w:val="28"/>
        </w:rPr>
        <w:t>Растительный мир Кубани. Растения, которые нас окружают.</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sz w:val="28"/>
          <w:szCs w:val="28"/>
        </w:rPr>
        <w:t>Животные - обитатели населённых пунктов.</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 xml:space="preserve">Природные достопримечательности и памятники природы, истории </w:t>
      </w:r>
      <w:r w:rsidRPr="00053E8E">
        <w:rPr>
          <w:rFonts w:ascii="Times New Roman" w:hAnsi="Times New Roman"/>
          <w:spacing w:val="-3"/>
          <w:sz w:val="28"/>
          <w:szCs w:val="28"/>
        </w:rPr>
        <w:t xml:space="preserve">и культуры Краснодарского края. Природные достопримечательности и </w:t>
      </w:r>
      <w:r w:rsidRPr="00053E8E">
        <w:rPr>
          <w:rFonts w:ascii="Times New Roman" w:hAnsi="Times New Roman"/>
          <w:sz w:val="28"/>
          <w:szCs w:val="28"/>
        </w:rPr>
        <w:t>памятники природы своей местности.</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3. Изменение природы человеком</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Влияние человека на природу своей местности. Воздействие чело</w:t>
      </w:r>
      <w:r w:rsidRPr="00053E8E">
        <w:rPr>
          <w:rFonts w:ascii="Times New Roman" w:hAnsi="Times New Roman"/>
          <w:sz w:val="28"/>
          <w:szCs w:val="28"/>
        </w:rPr>
        <w:softHyphen/>
        <w:t>века на рельеф, водные объекты, природные зоны. Мероприятия по охране природы. Биоиндикаторы загрязнённости окружающей (при</w:t>
      </w:r>
      <w:r w:rsidRPr="00053E8E">
        <w:rPr>
          <w:rFonts w:ascii="Times New Roman" w:hAnsi="Times New Roman"/>
          <w:sz w:val="28"/>
          <w:szCs w:val="28"/>
        </w:rPr>
        <w:softHyphen/>
      </w:r>
      <w:r w:rsidRPr="00053E8E">
        <w:rPr>
          <w:rFonts w:ascii="Times New Roman" w:hAnsi="Times New Roman"/>
          <w:spacing w:val="-1"/>
          <w:sz w:val="28"/>
          <w:szCs w:val="28"/>
        </w:rPr>
        <w:t xml:space="preserve">родной) среды. Заповедные территории. Кавказский государственный </w:t>
      </w:r>
      <w:r w:rsidRPr="00053E8E">
        <w:rPr>
          <w:rFonts w:ascii="Times New Roman" w:hAnsi="Times New Roman"/>
          <w:sz w:val="28"/>
          <w:szCs w:val="28"/>
        </w:rPr>
        <w:t>природный биосферный заповедник. Государственный природный за</w:t>
      </w:r>
      <w:r w:rsidRPr="00053E8E">
        <w:rPr>
          <w:rFonts w:ascii="Times New Roman" w:hAnsi="Times New Roman"/>
          <w:sz w:val="28"/>
          <w:szCs w:val="28"/>
        </w:rPr>
        <w:softHyphen/>
        <w:t>поведник Утриш.</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4. Население</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Площадь территории Краснодарского края. Население, националь</w:t>
      </w:r>
      <w:r w:rsidRPr="00053E8E">
        <w:rPr>
          <w:rFonts w:ascii="Times New Roman" w:hAnsi="Times New Roman"/>
          <w:spacing w:val="-1"/>
          <w:sz w:val="28"/>
          <w:szCs w:val="28"/>
        </w:rPr>
        <w:softHyphen/>
        <w:t xml:space="preserve">ный состав, особенности культуры, быта, традиции. Типы населённых пунктов. Города (промышленные центры, портовые, курортные и др.). </w:t>
      </w:r>
      <w:r w:rsidRPr="00053E8E">
        <w:rPr>
          <w:rFonts w:ascii="Times New Roman" w:hAnsi="Times New Roman"/>
          <w:spacing w:val="-2"/>
          <w:sz w:val="28"/>
          <w:szCs w:val="28"/>
        </w:rPr>
        <w:t>Сельские поселения (станицы, сёла, хутора, аулы). Влияние окружаю</w:t>
      </w:r>
      <w:r w:rsidRPr="00053E8E">
        <w:rPr>
          <w:rFonts w:ascii="Times New Roman" w:hAnsi="Times New Roman"/>
          <w:spacing w:val="-2"/>
          <w:sz w:val="28"/>
          <w:szCs w:val="28"/>
        </w:rPr>
        <w:softHyphen/>
      </w:r>
      <w:r w:rsidRPr="00053E8E">
        <w:rPr>
          <w:rFonts w:ascii="Times New Roman" w:hAnsi="Times New Roman"/>
          <w:sz w:val="28"/>
          <w:szCs w:val="28"/>
        </w:rPr>
        <w:t>щей среды на здоровье человека. Жители вашего населённого пункта и административного района. Виды хозяйственной деятельности. За</w:t>
      </w:r>
      <w:r w:rsidRPr="00053E8E">
        <w:rPr>
          <w:rFonts w:ascii="Times New Roman" w:hAnsi="Times New Roman"/>
          <w:sz w:val="28"/>
          <w:szCs w:val="28"/>
        </w:rPr>
        <w:softHyphen/>
      </w:r>
      <w:r w:rsidRPr="00053E8E">
        <w:rPr>
          <w:rFonts w:ascii="Times New Roman" w:hAnsi="Times New Roman"/>
          <w:spacing w:val="-2"/>
          <w:sz w:val="28"/>
          <w:szCs w:val="28"/>
        </w:rPr>
        <w:t xml:space="preserve">нятия жителей Кубани в прошлом. Занятия жителей городов и сельских </w:t>
      </w:r>
      <w:r w:rsidRPr="00053E8E">
        <w:rPr>
          <w:rFonts w:ascii="Times New Roman" w:hAnsi="Times New Roman"/>
          <w:sz w:val="28"/>
          <w:szCs w:val="28"/>
        </w:rPr>
        <w:t>населённых пунктов.</w:t>
      </w:r>
    </w:p>
    <w:p w:rsidR="00053E8E" w:rsidRDefault="00053E8E" w:rsidP="00053E8E">
      <w:pPr>
        <w:shd w:val="clear" w:color="auto" w:fill="FFFFFF"/>
        <w:spacing w:after="0" w:line="240" w:lineRule="auto"/>
        <w:ind w:firstLine="709"/>
        <w:jc w:val="center"/>
        <w:rPr>
          <w:rFonts w:ascii="Times New Roman" w:hAnsi="Times New Roman"/>
          <w:spacing w:val="-1"/>
          <w:sz w:val="28"/>
          <w:szCs w:val="28"/>
        </w:rPr>
      </w:pPr>
    </w:p>
    <w:p w:rsidR="00385E7B" w:rsidRPr="00053E8E" w:rsidRDefault="00385E7B" w:rsidP="00053E8E">
      <w:pPr>
        <w:shd w:val="clear" w:color="auto" w:fill="FFFFFF"/>
        <w:spacing w:after="0" w:line="240" w:lineRule="auto"/>
        <w:ind w:firstLine="709"/>
        <w:jc w:val="center"/>
        <w:rPr>
          <w:rFonts w:ascii="Times New Roman" w:hAnsi="Times New Roman"/>
          <w:spacing w:val="-1"/>
          <w:sz w:val="28"/>
          <w:szCs w:val="28"/>
        </w:rPr>
      </w:pPr>
      <w:r w:rsidRPr="00053E8E">
        <w:rPr>
          <w:rFonts w:ascii="Times New Roman" w:hAnsi="Times New Roman"/>
          <w:spacing w:val="-1"/>
          <w:sz w:val="28"/>
          <w:szCs w:val="28"/>
        </w:rPr>
        <w:t xml:space="preserve">РАЗДЕЛ </w:t>
      </w:r>
      <w:r w:rsidRPr="00053E8E">
        <w:rPr>
          <w:rFonts w:ascii="Times New Roman" w:hAnsi="Times New Roman"/>
          <w:spacing w:val="-1"/>
          <w:sz w:val="28"/>
          <w:szCs w:val="28"/>
          <w:lang w:val="en-US"/>
        </w:rPr>
        <w:t>II</w:t>
      </w:r>
      <w:r w:rsidRPr="00053E8E">
        <w:rPr>
          <w:rFonts w:ascii="Times New Roman" w:hAnsi="Times New Roman"/>
          <w:spacing w:val="-1"/>
          <w:sz w:val="28"/>
          <w:szCs w:val="28"/>
        </w:rPr>
        <w:t xml:space="preserve">. ИСТОРИЯ КУБАНИ В </w:t>
      </w:r>
      <w:r w:rsidRPr="00053E8E">
        <w:rPr>
          <w:rFonts w:ascii="Times New Roman" w:hAnsi="Times New Roman"/>
          <w:spacing w:val="-1"/>
          <w:sz w:val="28"/>
          <w:szCs w:val="28"/>
          <w:lang w:val="en-US"/>
        </w:rPr>
        <w:t>IV</w:t>
      </w:r>
      <w:r w:rsidRPr="00053E8E">
        <w:rPr>
          <w:rFonts w:ascii="Times New Roman" w:hAnsi="Times New Roman"/>
          <w:spacing w:val="-1"/>
          <w:sz w:val="28"/>
          <w:szCs w:val="28"/>
        </w:rPr>
        <w:t>-</w:t>
      </w:r>
      <w:r w:rsidRPr="00053E8E">
        <w:rPr>
          <w:rFonts w:ascii="Times New Roman" w:hAnsi="Times New Roman"/>
          <w:spacing w:val="-1"/>
          <w:sz w:val="28"/>
          <w:szCs w:val="28"/>
          <w:lang w:val="en-US"/>
        </w:rPr>
        <w:t>XVI</w:t>
      </w:r>
      <w:r w:rsidRPr="00053E8E">
        <w:rPr>
          <w:rFonts w:ascii="Times New Roman" w:hAnsi="Times New Roman"/>
          <w:spacing w:val="-1"/>
          <w:sz w:val="28"/>
          <w:szCs w:val="28"/>
        </w:rPr>
        <w:t xml:space="preserve"> вв. </w:t>
      </w:r>
      <w:r w:rsidR="003657FF" w:rsidRPr="00053E8E">
        <w:rPr>
          <w:rFonts w:ascii="Times New Roman" w:hAnsi="Times New Roman"/>
          <w:spacing w:val="-1"/>
          <w:sz w:val="28"/>
          <w:szCs w:val="28"/>
        </w:rPr>
        <w:t xml:space="preserve"> </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1"/>
          <w:sz w:val="28"/>
          <w:szCs w:val="28"/>
        </w:rPr>
        <w:t>Тема 5. Кубань в эпоху Средневековья</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Переход от древности к периоду Средневековья. Великое пересе</w:t>
      </w:r>
      <w:r w:rsidRPr="00053E8E">
        <w:rPr>
          <w:rFonts w:ascii="Times New Roman" w:hAnsi="Times New Roman"/>
          <w:spacing w:val="-1"/>
          <w:sz w:val="28"/>
          <w:szCs w:val="28"/>
        </w:rPr>
        <w:softHyphen/>
      </w:r>
      <w:r w:rsidRPr="00053E8E">
        <w:rPr>
          <w:rFonts w:ascii="Times New Roman" w:hAnsi="Times New Roman"/>
          <w:sz w:val="28"/>
          <w:szCs w:val="28"/>
        </w:rPr>
        <w:t>ление народов. Гунны: образ жизни и общественный строй. Завоева</w:t>
      </w:r>
      <w:r w:rsidRPr="00053E8E">
        <w:rPr>
          <w:rFonts w:ascii="Times New Roman" w:hAnsi="Times New Roman"/>
          <w:sz w:val="28"/>
          <w:szCs w:val="28"/>
        </w:rPr>
        <w:softHyphen/>
      </w:r>
      <w:r w:rsidRPr="00053E8E">
        <w:rPr>
          <w:rFonts w:ascii="Times New Roman" w:hAnsi="Times New Roman"/>
          <w:spacing w:val="-1"/>
          <w:sz w:val="28"/>
          <w:szCs w:val="28"/>
        </w:rPr>
        <w:t>тельные походы гуннских племён. Проникновение гуннов на Северо-Западный Кавказ. Последствия гуннского нашествия для Боспорского царства и племён, проживавших на Северном Кавказе. Аммиан Мар-</w:t>
      </w:r>
      <w:r w:rsidRPr="00053E8E">
        <w:rPr>
          <w:rFonts w:ascii="Times New Roman" w:hAnsi="Times New Roman"/>
          <w:sz w:val="28"/>
          <w:szCs w:val="28"/>
        </w:rPr>
        <w:t>целлин о гуннах.</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pacing w:val="-4"/>
          <w:sz w:val="28"/>
          <w:szCs w:val="28"/>
        </w:rPr>
        <w:t>Племена болгар (булгар) на Северном Кавказе. Расцвет Великой Бул</w:t>
      </w:r>
      <w:r w:rsidRPr="00053E8E">
        <w:rPr>
          <w:rFonts w:ascii="Times New Roman" w:hAnsi="Times New Roman"/>
          <w:spacing w:val="-1"/>
          <w:sz w:val="28"/>
          <w:szCs w:val="28"/>
        </w:rPr>
        <w:t xml:space="preserve">гарии в годы правления хана Кубрата. Разделение болгар. Дунайская </w:t>
      </w:r>
      <w:r w:rsidRPr="00053E8E">
        <w:rPr>
          <w:rFonts w:ascii="Times New Roman" w:hAnsi="Times New Roman"/>
          <w:spacing w:val="-3"/>
          <w:sz w:val="28"/>
          <w:szCs w:val="28"/>
        </w:rPr>
        <w:t xml:space="preserve">Болгария. Хан Аспарух. Кубанские болгары (Прикубанье и Приазовье). </w:t>
      </w:r>
      <w:r w:rsidRPr="00053E8E">
        <w:rPr>
          <w:rFonts w:ascii="Times New Roman" w:hAnsi="Times New Roman"/>
          <w:spacing w:val="-2"/>
          <w:sz w:val="28"/>
          <w:szCs w:val="28"/>
        </w:rPr>
        <w:t>Столкновения с печенегами и гузами. Волжская (Камская) Булгария.</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spacing w:val="-2"/>
          <w:sz w:val="28"/>
          <w:szCs w:val="28"/>
        </w:rPr>
        <w:t>Авары (обры) в степях Предкавказья.</w:t>
      </w:r>
    </w:p>
    <w:p w:rsidR="00385E7B" w:rsidRPr="00053E8E" w:rsidRDefault="00385E7B" w:rsidP="00042A1C">
      <w:pPr>
        <w:widowControl w:val="0"/>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2"/>
          <w:sz w:val="28"/>
          <w:szCs w:val="28"/>
        </w:rPr>
        <w:t xml:space="preserve">Образование государства у хазар и рост его могущества. Племенной </w:t>
      </w:r>
      <w:r w:rsidRPr="00053E8E">
        <w:rPr>
          <w:rFonts w:ascii="Times New Roman" w:hAnsi="Times New Roman"/>
          <w:sz w:val="28"/>
          <w:szCs w:val="28"/>
        </w:rPr>
        <w:t xml:space="preserve">состав Хазарского каганата. Хозяйственная деятельность населения. </w:t>
      </w:r>
      <w:r w:rsidRPr="00053E8E">
        <w:rPr>
          <w:rFonts w:ascii="Times New Roman" w:hAnsi="Times New Roman"/>
          <w:spacing w:val="-1"/>
          <w:sz w:val="28"/>
          <w:szCs w:val="28"/>
        </w:rPr>
        <w:t xml:space="preserve">Итиль - важный центр ремесла и торговли. Крепости Семендер и Сар-кел. Отношения с Византией. Религия хазар (язычество, христианство, </w:t>
      </w:r>
      <w:r w:rsidRPr="00053E8E">
        <w:rPr>
          <w:rFonts w:ascii="Times New Roman" w:hAnsi="Times New Roman"/>
          <w:spacing w:val="-2"/>
          <w:sz w:val="28"/>
          <w:szCs w:val="28"/>
        </w:rPr>
        <w:t>иудаизм). Древнерусская летопись «Повесть временных лет» о взаимо</w:t>
      </w:r>
      <w:r w:rsidRPr="00053E8E">
        <w:rPr>
          <w:rFonts w:ascii="Times New Roman" w:hAnsi="Times New Roman"/>
          <w:spacing w:val="-2"/>
          <w:sz w:val="28"/>
          <w:szCs w:val="28"/>
        </w:rPr>
        <w:softHyphen/>
      </w:r>
      <w:r w:rsidRPr="00053E8E">
        <w:rPr>
          <w:rFonts w:ascii="Times New Roman" w:hAnsi="Times New Roman"/>
          <w:sz w:val="28"/>
          <w:szCs w:val="28"/>
        </w:rPr>
        <w:t>отношениях восточных славян с Хазарским каганатом в первой поло</w:t>
      </w:r>
      <w:r w:rsidRPr="00053E8E">
        <w:rPr>
          <w:rFonts w:ascii="Times New Roman" w:hAnsi="Times New Roman"/>
          <w:sz w:val="28"/>
          <w:szCs w:val="28"/>
        </w:rPr>
        <w:softHyphen/>
        <w:t xml:space="preserve">вине </w:t>
      </w:r>
      <w:r w:rsidRPr="00053E8E">
        <w:rPr>
          <w:rFonts w:ascii="Times New Roman" w:hAnsi="Times New Roman"/>
          <w:sz w:val="28"/>
          <w:szCs w:val="28"/>
          <w:lang w:val="en-US"/>
        </w:rPr>
        <w:t>IX</w:t>
      </w:r>
      <w:r w:rsidRPr="00053E8E">
        <w:rPr>
          <w:rFonts w:ascii="Times New Roman" w:hAnsi="Times New Roman"/>
          <w:sz w:val="28"/>
          <w:szCs w:val="28"/>
        </w:rPr>
        <w:t xml:space="preserve"> в. Падение Хазарского каганата.</w:t>
      </w:r>
    </w:p>
    <w:p w:rsidR="00385E7B" w:rsidRPr="00053E8E" w:rsidRDefault="00385E7B" w:rsidP="00042A1C">
      <w:pPr>
        <w:widowControl w:val="0"/>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pacing w:val="-1"/>
          <w:sz w:val="28"/>
          <w:szCs w:val="28"/>
        </w:rPr>
        <w:t>Тема 6. Восточные славяне в Прикубанье.</w:t>
      </w:r>
      <w:r w:rsidRPr="00053E8E">
        <w:rPr>
          <w:rFonts w:ascii="Times New Roman" w:hAnsi="Times New Roman"/>
          <w:sz w:val="28"/>
          <w:szCs w:val="28"/>
        </w:rPr>
        <w:t xml:space="preserve"> </w:t>
      </w:r>
      <w:r w:rsidRPr="00053E8E">
        <w:rPr>
          <w:rFonts w:ascii="Times New Roman" w:hAnsi="Times New Roman"/>
          <w:b/>
          <w:bCs/>
          <w:sz w:val="28"/>
          <w:szCs w:val="28"/>
        </w:rPr>
        <w:t>Тмутараканское княжество</w:t>
      </w:r>
    </w:p>
    <w:p w:rsidR="00385E7B" w:rsidRPr="00053E8E" w:rsidRDefault="00385E7B" w:rsidP="00042A1C">
      <w:pPr>
        <w:widowControl w:val="0"/>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z w:val="28"/>
          <w:szCs w:val="28"/>
        </w:rPr>
        <w:t xml:space="preserve">Артания. Восточные походы киевских дружин в первой половине </w:t>
      </w:r>
      <w:r w:rsidRPr="00053E8E">
        <w:rPr>
          <w:rFonts w:ascii="Times New Roman" w:hAnsi="Times New Roman"/>
          <w:spacing w:val="-2"/>
          <w:sz w:val="28"/>
          <w:szCs w:val="28"/>
          <w:lang w:val="en-US"/>
        </w:rPr>
        <w:t>X</w:t>
      </w:r>
      <w:r w:rsidRPr="00053E8E">
        <w:rPr>
          <w:rFonts w:ascii="Times New Roman" w:hAnsi="Times New Roman"/>
          <w:spacing w:val="-2"/>
          <w:sz w:val="28"/>
          <w:szCs w:val="28"/>
        </w:rPr>
        <w:t xml:space="preserve"> в. Внешняя политика, проводимая древнерусскими князьями Олегом, </w:t>
      </w:r>
      <w:r w:rsidRPr="00053E8E">
        <w:rPr>
          <w:rFonts w:ascii="Times New Roman" w:hAnsi="Times New Roman"/>
          <w:sz w:val="28"/>
          <w:szCs w:val="28"/>
        </w:rPr>
        <w:t>Игорем. Победы князя Святослава.</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z w:val="28"/>
          <w:szCs w:val="28"/>
        </w:rPr>
        <w:t xml:space="preserve">Восточные славяне на Таманском полуострове. Основание Тмута-раканского княжества. Самый отдалённый форпост Киевской Руси. Мстислав Владимирович во главе Тмутаракани. Зихи, касоги, адыги. Междоусобицы. Борьба за Тмутаракань наследников Ярослава. Тмутараканский камень. Святославичи в борьбе за Тмутаракань: Роман </w:t>
      </w:r>
      <w:r w:rsidRPr="00053E8E">
        <w:rPr>
          <w:rFonts w:ascii="Times New Roman" w:hAnsi="Times New Roman"/>
          <w:spacing w:val="-1"/>
          <w:sz w:val="28"/>
          <w:szCs w:val="28"/>
        </w:rPr>
        <w:t xml:space="preserve">Святославич; Олег Святославич (Гориславич). Византийский контроль над Тмутараканью (Таматархой). Игорь Святославич в поисках «града </w:t>
      </w:r>
      <w:r w:rsidRPr="00053E8E">
        <w:rPr>
          <w:rFonts w:ascii="Times New Roman" w:hAnsi="Times New Roman"/>
          <w:sz w:val="28"/>
          <w:szCs w:val="28"/>
        </w:rPr>
        <w:t>Тмутороканя».</w:t>
      </w:r>
    </w:p>
    <w:p w:rsidR="00385E7B" w:rsidRPr="00053E8E" w:rsidRDefault="00385E7B" w:rsidP="00053E8E">
      <w:pPr>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spacing w:val="-3"/>
          <w:sz w:val="28"/>
          <w:szCs w:val="28"/>
        </w:rPr>
        <w:t>Половцы (кыпчаки) на Кубани. «Каменные бабы». Аланы. Столкно</w:t>
      </w:r>
      <w:r w:rsidRPr="00053E8E">
        <w:rPr>
          <w:rFonts w:ascii="Times New Roman" w:hAnsi="Times New Roman"/>
          <w:sz w:val="28"/>
          <w:szCs w:val="28"/>
        </w:rPr>
        <w:t>вения с адыгами.</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 xml:space="preserve">Тема 7. Кубань в </w:t>
      </w:r>
      <w:r w:rsidRPr="00053E8E">
        <w:rPr>
          <w:rFonts w:ascii="Times New Roman" w:hAnsi="Times New Roman"/>
          <w:b/>
          <w:bCs/>
          <w:sz w:val="28"/>
          <w:szCs w:val="28"/>
          <w:lang w:val="en-US"/>
        </w:rPr>
        <w:t>XIII</w:t>
      </w:r>
      <w:r w:rsidRPr="00053E8E">
        <w:rPr>
          <w:rFonts w:ascii="Times New Roman" w:hAnsi="Times New Roman"/>
          <w:b/>
          <w:bCs/>
          <w:sz w:val="28"/>
          <w:szCs w:val="28"/>
        </w:rPr>
        <w:t>-</w:t>
      </w:r>
      <w:r w:rsidRPr="00053E8E">
        <w:rPr>
          <w:rFonts w:ascii="Times New Roman" w:hAnsi="Times New Roman"/>
          <w:b/>
          <w:bCs/>
          <w:sz w:val="28"/>
          <w:szCs w:val="28"/>
          <w:lang w:val="en-US"/>
        </w:rPr>
        <w:t>XV</w:t>
      </w:r>
      <w:r w:rsidRPr="00053E8E">
        <w:rPr>
          <w:rFonts w:ascii="Times New Roman" w:hAnsi="Times New Roman"/>
          <w:b/>
          <w:bCs/>
          <w:sz w:val="28"/>
          <w:szCs w:val="28"/>
        </w:rPr>
        <w:t xml:space="preserve"> вв. Между ордынцами и генуэзцами</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2"/>
          <w:sz w:val="28"/>
          <w:szCs w:val="28"/>
        </w:rPr>
        <w:t xml:space="preserve">Борьба народов Северного Кавказа с монгольскими завоевателями. </w:t>
      </w:r>
      <w:r w:rsidRPr="00053E8E">
        <w:rPr>
          <w:rFonts w:ascii="Times New Roman" w:hAnsi="Times New Roman"/>
          <w:spacing w:val="-6"/>
          <w:sz w:val="28"/>
          <w:szCs w:val="28"/>
        </w:rPr>
        <w:t>Держава Чингисхана. Завоевания монголов. Поход Джебе и Субедея (Су-</w:t>
      </w:r>
      <w:r w:rsidRPr="00053E8E">
        <w:rPr>
          <w:rFonts w:ascii="Times New Roman" w:hAnsi="Times New Roman"/>
          <w:spacing w:val="-3"/>
          <w:sz w:val="28"/>
          <w:szCs w:val="28"/>
        </w:rPr>
        <w:t>беде) на Северный Кавказ и в Причерноморье. Битва на реке Калке. На</w:t>
      </w:r>
      <w:r w:rsidRPr="00053E8E">
        <w:rPr>
          <w:rFonts w:ascii="Times New Roman" w:hAnsi="Times New Roman"/>
          <w:spacing w:val="-3"/>
          <w:sz w:val="28"/>
          <w:szCs w:val="28"/>
        </w:rPr>
        <w:softHyphen/>
        <w:t xml:space="preserve">роды Северного Кавказа в борьбе с захватчиками. Тимур (Тамерлан) на </w:t>
      </w:r>
      <w:r w:rsidRPr="00053E8E">
        <w:rPr>
          <w:rFonts w:ascii="Times New Roman" w:hAnsi="Times New Roman"/>
          <w:sz w:val="28"/>
          <w:szCs w:val="28"/>
        </w:rPr>
        <w:t>Кубани: столкновение с черкесами.</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Итальянские колонии на Черноморском побережье Кавказа. Тор</w:t>
      </w:r>
      <w:r w:rsidRPr="00053E8E">
        <w:rPr>
          <w:rFonts w:ascii="Times New Roman" w:hAnsi="Times New Roman"/>
          <w:sz w:val="28"/>
          <w:szCs w:val="28"/>
        </w:rPr>
        <w:softHyphen/>
      </w:r>
      <w:r w:rsidRPr="00053E8E">
        <w:rPr>
          <w:rFonts w:ascii="Times New Roman" w:hAnsi="Times New Roman"/>
          <w:spacing w:val="-2"/>
          <w:sz w:val="28"/>
          <w:szCs w:val="28"/>
        </w:rPr>
        <w:t xml:space="preserve">говое соперничество Венеции и Генуи на берегах Чёрного и Азовского </w:t>
      </w:r>
      <w:r w:rsidRPr="00053E8E">
        <w:rPr>
          <w:rFonts w:ascii="Times New Roman" w:hAnsi="Times New Roman"/>
          <w:spacing w:val="-1"/>
          <w:sz w:val="28"/>
          <w:szCs w:val="28"/>
        </w:rPr>
        <w:t>морей. Генуэзские колонии на восточном берегу Чёрного моря: Копа, Себастополис, Тана. Управление генуэзскими колониями. Кафа. Вза</w:t>
      </w:r>
      <w:r w:rsidRPr="00053E8E">
        <w:rPr>
          <w:rFonts w:ascii="Times New Roman" w:hAnsi="Times New Roman"/>
          <w:spacing w:val="-1"/>
          <w:sz w:val="28"/>
          <w:szCs w:val="28"/>
        </w:rPr>
        <w:softHyphen/>
      </w:r>
      <w:r w:rsidRPr="00053E8E">
        <w:rPr>
          <w:rFonts w:ascii="Times New Roman" w:hAnsi="Times New Roman"/>
          <w:sz w:val="28"/>
          <w:szCs w:val="28"/>
        </w:rPr>
        <w:t xml:space="preserve">имоотношения итальянцев с черкесами. Торговые города Приазовья: </w:t>
      </w:r>
      <w:r w:rsidRPr="00053E8E">
        <w:rPr>
          <w:rFonts w:ascii="Times New Roman" w:hAnsi="Times New Roman"/>
          <w:spacing w:val="-3"/>
          <w:sz w:val="28"/>
          <w:szCs w:val="28"/>
        </w:rPr>
        <w:t xml:space="preserve">Матрика (Матрега); Ло-Копа (Копарио, Ла-Копа). Торговля генуэзцев с </w:t>
      </w:r>
      <w:r w:rsidRPr="00053E8E">
        <w:rPr>
          <w:rFonts w:ascii="Times New Roman" w:hAnsi="Times New Roman"/>
          <w:spacing w:val="-1"/>
          <w:sz w:val="28"/>
          <w:szCs w:val="28"/>
        </w:rPr>
        <w:t>русскими купцами (сурожанами) и черкесами. Работорговля. Продви</w:t>
      </w:r>
      <w:r w:rsidRPr="00053E8E">
        <w:rPr>
          <w:rFonts w:ascii="Times New Roman" w:hAnsi="Times New Roman"/>
          <w:spacing w:val="-1"/>
          <w:sz w:val="28"/>
          <w:szCs w:val="28"/>
        </w:rPr>
        <w:softHyphen/>
        <w:t xml:space="preserve">жение генуэзцев к берегам Каспийского моря. Джорджио Интериано о </w:t>
      </w:r>
      <w:r w:rsidRPr="00053E8E">
        <w:rPr>
          <w:rFonts w:ascii="Times New Roman" w:hAnsi="Times New Roman"/>
          <w:sz w:val="28"/>
          <w:szCs w:val="28"/>
        </w:rPr>
        <w:t>черкесах (зихах). Итоги генуэзского владычества.</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3"/>
          <w:sz w:val="28"/>
          <w:szCs w:val="28"/>
        </w:rPr>
        <w:t xml:space="preserve">Тема 8. Народы Кубани в </w:t>
      </w:r>
      <w:r w:rsidRPr="00053E8E">
        <w:rPr>
          <w:rFonts w:ascii="Times New Roman" w:hAnsi="Times New Roman"/>
          <w:b/>
          <w:bCs/>
          <w:spacing w:val="-3"/>
          <w:sz w:val="28"/>
          <w:szCs w:val="28"/>
          <w:lang w:val="en-US"/>
        </w:rPr>
        <w:t>XVI</w:t>
      </w:r>
      <w:r w:rsidRPr="00053E8E">
        <w:rPr>
          <w:rFonts w:ascii="Times New Roman" w:hAnsi="Times New Roman"/>
          <w:b/>
          <w:bCs/>
          <w:spacing w:val="-3"/>
          <w:sz w:val="28"/>
          <w:szCs w:val="28"/>
        </w:rPr>
        <w:t xml:space="preserve"> в.</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 xml:space="preserve">Племена адыгов после распада Золотой Орды. Расселение адыгов. </w:t>
      </w:r>
      <w:r w:rsidRPr="00053E8E">
        <w:rPr>
          <w:rFonts w:ascii="Times New Roman" w:hAnsi="Times New Roman"/>
          <w:sz w:val="28"/>
          <w:szCs w:val="28"/>
        </w:rPr>
        <w:t>Племенной состав (жанеевцы, шегаки, адамиевцы, хатукаевцы, темиргоевцы, бесленеевцы, натухайцы, шапсуги, абадзехи, абазины, хамышеевцы, абхазы и убыхи). Армянские поселенцы (черкесо-гаи). Занятия населения. Системы земледелия: подсечная, переложная, по</w:t>
      </w:r>
      <w:r w:rsidRPr="00053E8E">
        <w:rPr>
          <w:rFonts w:ascii="Times New Roman" w:hAnsi="Times New Roman"/>
          <w:sz w:val="28"/>
          <w:szCs w:val="28"/>
        </w:rPr>
        <w:softHyphen/>
      </w:r>
      <w:r w:rsidRPr="00053E8E">
        <w:rPr>
          <w:rFonts w:ascii="Times New Roman" w:hAnsi="Times New Roman"/>
          <w:spacing w:val="-1"/>
          <w:sz w:val="28"/>
          <w:szCs w:val="28"/>
        </w:rPr>
        <w:t>ливная. Коневодство, рыболовство, бортничество, овцеводство, охота, садоводство и виноградарство. Ремесло. Общественный строй. «Фео</w:t>
      </w:r>
      <w:r w:rsidRPr="00053E8E">
        <w:rPr>
          <w:rFonts w:ascii="Times New Roman" w:hAnsi="Times New Roman"/>
          <w:spacing w:val="-1"/>
          <w:sz w:val="28"/>
          <w:szCs w:val="28"/>
        </w:rPr>
        <w:softHyphen/>
        <w:t>дальная общественная лестница»: пши, тлекотлеши, уорки, тфокотли, рабы. Быт, обычаи. Наездничество. Жилища. Религия: язычество, хри</w:t>
      </w:r>
      <w:r w:rsidRPr="00053E8E">
        <w:rPr>
          <w:rFonts w:ascii="Times New Roman" w:hAnsi="Times New Roman"/>
          <w:spacing w:val="-1"/>
          <w:sz w:val="28"/>
          <w:szCs w:val="28"/>
        </w:rPr>
        <w:softHyphen/>
      </w:r>
      <w:r w:rsidRPr="00053E8E">
        <w:rPr>
          <w:rFonts w:ascii="Times New Roman" w:hAnsi="Times New Roman"/>
          <w:sz w:val="28"/>
          <w:szCs w:val="28"/>
        </w:rPr>
        <w:t>стианство, ислам.</w:t>
      </w:r>
    </w:p>
    <w:p w:rsidR="00385E7B" w:rsidRPr="00053E8E" w:rsidRDefault="00385E7B" w:rsidP="00042A1C">
      <w:pPr>
        <w:widowControl w:val="0"/>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Ногайцы на Кубани. Происхождение ногайцев. Территория рассе</w:t>
      </w:r>
      <w:r w:rsidRPr="00053E8E">
        <w:rPr>
          <w:rFonts w:ascii="Times New Roman" w:hAnsi="Times New Roman"/>
          <w:sz w:val="28"/>
          <w:szCs w:val="28"/>
        </w:rPr>
        <w:softHyphen/>
        <w:t>ления, племенной состав. Связи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Наследо</w:t>
      </w:r>
      <w:r w:rsidRPr="00053E8E">
        <w:rPr>
          <w:rFonts w:ascii="Times New Roman" w:hAnsi="Times New Roman"/>
          <w:sz w:val="28"/>
          <w:szCs w:val="28"/>
        </w:rPr>
        <w:softHyphen/>
        <w:t>вание власти в порядке родового старшинства. Съезды мурз. Религия: ислам.</w:t>
      </w:r>
    </w:p>
    <w:p w:rsidR="00385E7B" w:rsidRPr="00053E8E" w:rsidRDefault="00385E7B" w:rsidP="00042A1C">
      <w:pPr>
        <w:widowControl w:val="0"/>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pacing w:val="-1"/>
          <w:sz w:val="28"/>
          <w:szCs w:val="28"/>
        </w:rPr>
        <w:t>Борьба горцев против турецких завоевателей. Наступление Осман</w:t>
      </w:r>
      <w:r w:rsidRPr="00053E8E">
        <w:rPr>
          <w:rFonts w:ascii="Times New Roman" w:hAnsi="Times New Roman"/>
          <w:spacing w:val="-1"/>
          <w:sz w:val="28"/>
          <w:szCs w:val="28"/>
        </w:rPr>
        <w:softHyphen/>
      </w:r>
      <w:r w:rsidRPr="00053E8E">
        <w:rPr>
          <w:rFonts w:ascii="Times New Roman" w:hAnsi="Times New Roman"/>
          <w:spacing w:val="-2"/>
          <w:sz w:val="28"/>
          <w:szCs w:val="28"/>
        </w:rPr>
        <w:t>ской империи и Крымского ханства на Северо-Западный Кавказ. Воен</w:t>
      </w:r>
      <w:r w:rsidRPr="00053E8E">
        <w:rPr>
          <w:rFonts w:ascii="Times New Roman" w:hAnsi="Times New Roman"/>
          <w:spacing w:val="-2"/>
          <w:sz w:val="28"/>
          <w:szCs w:val="28"/>
        </w:rPr>
        <w:softHyphen/>
      </w:r>
      <w:r w:rsidRPr="00053E8E">
        <w:rPr>
          <w:rFonts w:ascii="Times New Roman" w:hAnsi="Times New Roman"/>
          <w:sz w:val="28"/>
          <w:szCs w:val="28"/>
        </w:rPr>
        <w:t>ные походы османов и крымских татар на Кубань.</w:t>
      </w:r>
    </w:p>
    <w:p w:rsidR="00385E7B" w:rsidRDefault="00385E7B" w:rsidP="00042A1C">
      <w:pPr>
        <w:widowControl w:val="0"/>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Политика России на Северном Кавказе. Расширение границ на вос</w:t>
      </w:r>
      <w:r w:rsidRPr="00053E8E">
        <w:rPr>
          <w:rFonts w:ascii="Times New Roman" w:hAnsi="Times New Roman"/>
          <w:sz w:val="28"/>
          <w:szCs w:val="28"/>
        </w:rPr>
        <w:softHyphen/>
        <w:t>токе. Первое адыгское посольство в Москву. Русско-черкесские по</w:t>
      </w:r>
      <w:r w:rsidRPr="00053E8E">
        <w:rPr>
          <w:rFonts w:ascii="Times New Roman" w:hAnsi="Times New Roman"/>
          <w:sz w:val="28"/>
          <w:szCs w:val="28"/>
        </w:rPr>
        <w:softHyphen/>
      </w:r>
      <w:r w:rsidRPr="00053E8E">
        <w:rPr>
          <w:rFonts w:ascii="Times New Roman" w:hAnsi="Times New Roman"/>
          <w:spacing w:val="-2"/>
          <w:sz w:val="28"/>
          <w:szCs w:val="28"/>
        </w:rPr>
        <w:t>сольства 1550-х гг. Российское покровительство Кабарде. Темрюк Ида</w:t>
      </w:r>
      <w:r w:rsidRPr="00053E8E">
        <w:rPr>
          <w:rFonts w:ascii="Times New Roman" w:hAnsi="Times New Roman"/>
          <w:sz w:val="28"/>
          <w:szCs w:val="28"/>
        </w:rPr>
        <w:t xml:space="preserve">ров. Русско-адыгский союз в действии. Осложнение русско-адыгских отношений во второй половине </w:t>
      </w:r>
      <w:r w:rsidRPr="00053E8E">
        <w:rPr>
          <w:rFonts w:ascii="Times New Roman" w:hAnsi="Times New Roman"/>
          <w:sz w:val="28"/>
          <w:szCs w:val="28"/>
          <w:lang w:val="en-US"/>
        </w:rPr>
        <w:t>XVI</w:t>
      </w:r>
      <w:r w:rsidRPr="00053E8E">
        <w:rPr>
          <w:rFonts w:ascii="Times New Roman" w:hAnsi="Times New Roman"/>
          <w:sz w:val="28"/>
          <w:szCs w:val="28"/>
        </w:rPr>
        <w:t xml:space="preserve"> в.</w:t>
      </w:r>
    </w:p>
    <w:p w:rsidR="00053E8E" w:rsidRPr="00053E8E" w:rsidRDefault="00053E8E" w:rsidP="00053E8E">
      <w:pPr>
        <w:shd w:val="clear" w:color="auto" w:fill="FFFFFF"/>
        <w:spacing w:after="0" w:line="240" w:lineRule="auto"/>
        <w:ind w:firstLine="709"/>
        <w:jc w:val="both"/>
        <w:rPr>
          <w:rFonts w:ascii="Times New Roman" w:hAnsi="Times New Roman"/>
          <w:sz w:val="28"/>
          <w:szCs w:val="28"/>
        </w:rPr>
      </w:pPr>
    </w:p>
    <w:p w:rsidR="00385E7B" w:rsidRPr="00053E8E" w:rsidRDefault="00385E7B" w:rsidP="00053E8E">
      <w:pPr>
        <w:shd w:val="clear" w:color="auto" w:fill="FFFFFF"/>
        <w:spacing w:after="0" w:line="240" w:lineRule="auto"/>
        <w:ind w:right="806" w:firstLine="709"/>
        <w:jc w:val="center"/>
        <w:rPr>
          <w:rFonts w:ascii="Times New Roman" w:hAnsi="Times New Roman"/>
          <w:sz w:val="28"/>
          <w:szCs w:val="28"/>
        </w:rPr>
      </w:pPr>
      <w:r w:rsidRPr="00053E8E">
        <w:rPr>
          <w:rFonts w:ascii="Times New Roman" w:hAnsi="Times New Roman"/>
          <w:spacing w:val="-4"/>
          <w:sz w:val="28"/>
          <w:szCs w:val="28"/>
        </w:rPr>
        <w:t xml:space="preserve">РАЗДЕЛ </w:t>
      </w:r>
      <w:r w:rsidRPr="00053E8E">
        <w:rPr>
          <w:rFonts w:ascii="Times New Roman" w:hAnsi="Times New Roman"/>
          <w:sz w:val="28"/>
          <w:szCs w:val="28"/>
          <w:lang w:val="en-US"/>
        </w:rPr>
        <w:t>III</w:t>
      </w:r>
      <w:r w:rsidRPr="00053E8E">
        <w:rPr>
          <w:rFonts w:ascii="Times New Roman" w:hAnsi="Times New Roman"/>
          <w:sz w:val="28"/>
          <w:szCs w:val="28"/>
        </w:rPr>
        <w:t>.</w:t>
      </w:r>
      <w:r w:rsidRPr="00053E8E">
        <w:rPr>
          <w:rFonts w:ascii="Times New Roman" w:hAnsi="Times New Roman"/>
          <w:spacing w:val="-4"/>
          <w:sz w:val="28"/>
          <w:szCs w:val="28"/>
        </w:rPr>
        <w:t xml:space="preserve"> КУЛЬТУРА НАРОДОВ ПРИКУБАНЬЯ </w:t>
      </w:r>
      <w:r w:rsidRPr="00053E8E">
        <w:rPr>
          <w:rFonts w:ascii="Times New Roman" w:hAnsi="Times New Roman"/>
          <w:sz w:val="28"/>
          <w:szCs w:val="28"/>
        </w:rPr>
        <w:t xml:space="preserve">В СРЕДНИЕ ВЕКА </w:t>
      </w:r>
      <w:r w:rsidR="003657FF" w:rsidRPr="00053E8E">
        <w:rPr>
          <w:rFonts w:ascii="Times New Roman" w:hAnsi="Times New Roman"/>
          <w:sz w:val="28"/>
          <w:szCs w:val="28"/>
        </w:rPr>
        <w:t xml:space="preserve"> </w:t>
      </w:r>
    </w:p>
    <w:p w:rsidR="00385E7B" w:rsidRPr="00053E8E" w:rsidRDefault="00385E7B" w:rsidP="00053E8E">
      <w:pPr>
        <w:shd w:val="clear" w:color="auto" w:fill="FFFFFF"/>
        <w:spacing w:after="0" w:line="240" w:lineRule="auto"/>
        <w:ind w:right="-2" w:firstLine="709"/>
        <w:jc w:val="both"/>
        <w:rPr>
          <w:rFonts w:ascii="Times New Roman" w:hAnsi="Times New Roman"/>
          <w:sz w:val="28"/>
          <w:szCs w:val="28"/>
        </w:rPr>
      </w:pPr>
      <w:r w:rsidRPr="00053E8E">
        <w:rPr>
          <w:rFonts w:ascii="Times New Roman" w:hAnsi="Times New Roman"/>
          <w:b/>
          <w:bCs/>
          <w:spacing w:val="-1"/>
          <w:sz w:val="28"/>
          <w:szCs w:val="28"/>
        </w:rPr>
        <w:t xml:space="preserve">Тема 9. Религиозные верования жителей </w:t>
      </w:r>
      <w:r w:rsidRPr="00053E8E">
        <w:rPr>
          <w:rFonts w:ascii="Times New Roman" w:hAnsi="Times New Roman"/>
          <w:b/>
          <w:bCs/>
          <w:sz w:val="28"/>
          <w:szCs w:val="28"/>
        </w:rPr>
        <w:t>Северо-</w:t>
      </w:r>
      <w:r w:rsidR="00053E8E">
        <w:rPr>
          <w:rFonts w:ascii="Times New Roman" w:hAnsi="Times New Roman"/>
          <w:b/>
          <w:bCs/>
          <w:sz w:val="28"/>
          <w:szCs w:val="28"/>
        </w:rPr>
        <w:t>З</w:t>
      </w:r>
      <w:r w:rsidRPr="00053E8E">
        <w:rPr>
          <w:rFonts w:ascii="Times New Roman" w:hAnsi="Times New Roman"/>
          <w:b/>
          <w:bCs/>
          <w:sz w:val="28"/>
          <w:szCs w:val="28"/>
        </w:rPr>
        <w:t>ападного</w:t>
      </w:r>
      <w:r w:rsidR="00053E8E">
        <w:rPr>
          <w:rFonts w:ascii="Times New Roman" w:hAnsi="Times New Roman"/>
          <w:b/>
          <w:bCs/>
          <w:sz w:val="28"/>
          <w:szCs w:val="28"/>
        </w:rPr>
        <w:t xml:space="preserve"> </w:t>
      </w:r>
      <w:r w:rsidRPr="00053E8E">
        <w:rPr>
          <w:rFonts w:ascii="Times New Roman" w:hAnsi="Times New Roman"/>
          <w:b/>
          <w:bCs/>
          <w:sz w:val="28"/>
          <w:szCs w:val="28"/>
        </w:rPr>
        <w:t xml:space="preserve"> Кавказа</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3"/>
          <w:sz w:val="28"/>
          <w:szCs w:val="28"/>
        </w:rPr>
        <w:t>Язычество славян. Культ природы. Погребальный культ. Культ се</w:t>
      </w:r>
      <w:r w:rsidRPr="00053E8E">
        <w:rPr>
          <w:rFonts w:ascii="Times New Roman" w:hAnsi="Times New Roman"/>
          <w:sz w:val="28"/>
          <w:szCs w:val="28"/>
        </w:rPr>
        <w:t>мейно-родового предка-владыки. Языческие боги восточных славян. Святилища (капища). Волхвы.</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spacing w:val="-1"/>
          <w:sz w:val="28"/>
          <w:szCs w:val="28"/>
        </w:rPr>
        <w:t>Языческие верования адыгов. Особо почитаемые божества.</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Распространение христианства на Северо-Западном Кавказе. Апо</w:t>
      </w:r>
      <w:r w:rsidRPr="00053E8E">
        <w:rPr>
          <w:rFonts w:ascii="Times New Roman" w:hAnsi="Times New Roman"/>
          <w:sz w:val="28"/>
          <w:szCs w:val="28"/>
        </w:rPr>
        <w:softHyphen/>
        <w:t xml:space="preserve">стол Андрей Первозванный. Боспорская епархия. Распространение </w:t>
      </w:r>
      <w:r w:rsidRPr="00053E8E">
        <w:rPr>
          <w:rFonts w:ascii="Times New Roman" w:hAnsi="Times New Roman"/>
          <w:spacing w:val="-1"/>
          <w:sz w:val="28"/>
          <w:szCs w:val="28"/>
        </w:rPr>
        <w:t xml:space="preserve">христианства в Приазовье и Прикубанье. Христианизация Хазарского каганата. Сведения о епархиях, существовавших ни территории Зихии. Епископы Иоанн и Дамиан. Шора Ногмов о христианизации адыгов в </w:t>
      </w:r>
      <w:r w:rsidRPr="00053E8E">
        <w:rPr>
          <w:rFonts w:ascii="Times New Roman" w:hAnsi="Times New Roman"/>
          <w:sz w:val="28"/>
          <w:szCs w:val="28"/>
        </w:rPr>
        <w:t>период правления византийского императора Юстиниана.</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5"/>
          <w:sz w:val="28"/>
          <w:szCs w:val="28"/>
        </w:rPr>
        <w:t xml:space="preserve">Тмутаракань - очаг христианства на краю «русского мира». Опальный </w:t>
      </w:r>
      <w:r w:rsidRPr="00053E8E">
        <w:rPr>
          <w:rFonts w:ascii="Times New Roman" w:hAnsi="Times New Roman"/>
          <w:spacing w:val="-4"/>
          <w:sz w:val="28"/>
          <w:szCs w:val="28"/>
        </w:rPr>
        <w:t xml:space="preserve">Никон (игумен Киево-Печерского монастыря) в Тмутаракани: основание </w:t>
      </w:r>
      <w:r w:rsidRPr="00053E8E">
        <w:rPr>
          <w:rFonts w:ascii="Times New Roman" w:hAnsi="Times New Roman"/>
          <w:spacing w:val="-1"/>
          <w:sz w:val="28"/>
          <w:szCs w:val="28"/>
        </w:rPr>
        <w:t xml:space="preserve">монастыря, просветительская деятельность. Христианские памятники </w:t>
      </w:r>
      <w:r w:rsidRPr="00053E8E">
        <w:rPr>
          <w:rFonts w:ascii="Times New Roman" w:hAnsi="Times New Roman"/>
          <w:spacing w:val="-5"/>
          <w:sz w:val="28"/>
          <w:szCs w:val="28"/>
        </w:rPr>
        <w:t xml:space="preserve">Закубанья: городище Куньша (Лабинский район); пос. Победа (Адыгея); </w:t>
      </w:r>
      <w:r w:rsidRPr="00053E8E">
        <w:rPr>
          <w:rFonts w:ascii="Times New Roman" w:hAnsi="Times New Roman"/>
          <w:spacing w:val="-4"/>
          <w:sz w:val="28"/>
          <w:szCs w:val="28"/>
        </w:rPr>
        <w:t>район г. Белореченска. Остатки христианских храмов ХП-ХШ вв. на тер</w:t>
      </w:r>
      <w:r w:rsidRPr="00053E8E">
        <w:rPr>
          <w:rFonts w:ascii="Times New Roman" w:hAnsi="Times New Roman"/>
          <w:spacing w:val="-4"/>
          <w:sz w:val="28"/>
          <w:szCs w:val="28"/>
        </w:rPr>
        <w:softHyphen/>
      </w:r>
      <w:r w:rsidRPr="00053E8E">
        <w:rPr>
          <w:rFonts w:ascii="Times New Roman" w:hAnsi="Times New Roman"/>
          <w:sz w:val="28"/>
          <w:szCs w:val="28"/>
        </w:rPr>
        <w:t>ритории Сочи.</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Христианизация Алании. Первые проповедники - апостолы Ан</w:t>
      </w:r>
      <w:r w:rsidRPr="00053E8E">
        <w:rPr>
          <w:rFonts w:ascii="Times New Roman" w:hAnsi="Times New Roman"/>
          <w:sz w:val="28"/>
          <w:szCs w:val="28"/>
        </w:rPr>
        <w:softHyphen/>
        <w:t xml:space="preserve">дрей Первозванный и Симон Кананит. Памятники христианской </w:t>
      </w:r>
      <w:r w:rsidRPr="00053E8E">
        <w:rPr>
          <w:rFonts w:ascii="Times New Roman" w:hAnsi="Times New Roman"/>
          <w:spacing w:val="-5"/>
          <w:sz w:val="28"/>
          <w:szCs w:val="28"/>
        </w:rPr>
        <w:t xml:space="preserve">культуры </w:t>
      </w:r>
      <w:r w:rsidRPr="00053E8E">
        <w:rPr>
          <w:rFonts w:ascii="Times New Roman" w:hAnsi="Times New Roman"/>
          <w:spacing w:val="-5"/>
          <w:sz w:val="28"/>
          <w:szCs w:val="28"/>
          <w:lang w:val="en-US"/>
        </w:rPr>
        <w:t>VIII</w:t>
      </w:r>
      <w:r w:rsidRPr="00053E8E">
        <w:rPr>
          <w:rFonts w:ascii="Times New Roman" w:hAnsi="Times New Roman"/>
          <w:spacing w:val="-5"/>
          <w:sz w:val="28"/>
          <w:szCs w:val="28"/>
        </w:rPr>
        <w:t>—</w:t>
      </w:r>
      <w:r w:rsidRPr="00053E8E">
        <w:rPr>
          <w:rFonts w:ascii="Times New Roman" w:hAnsi="Times New Roman"/>
          <w:spacing w:val="-5"/>
          <w:sz w:val="28"/>
          <w:szCs w:val="28"/>
          <w:lang w:val="en-US"/>
        </w:rPr>
        <w:t>IX</w:t>
      </w:r>
      <w:r w:rsidRPr="00053E8E">
        <w:rPr>
          <w:rFonts w:ascii="Times New Roman" w:hAnsi="Times New Roman"/>
          <w:spacing w:val="-5"/>
          <w:sz w:val="28"/>
          <w:szCs w:val="28"/>
        </w:rPr>
        <w:t xml:space="preserve"> вв. на Кубани в Успенском, Новокубанском районах; </w:t>
      </w:r>
      <w:r w:rsidRPr="00053E8E">
        <w:rPr>
          <w:rFonts w:ascii="Times New Roman" w:hAnsi="Times New Roman"/>
          <w:spacing w:val="-3"/>
          <w:sz w:val="28"/>
          <w:szCs w:val="28"/>
        </w:rPr>
        <w:t xml:space="preserve">пос. Утриш; в окрестностях Кизиловой Балки, Горькой Балки. Аланская митрополия, Урупская и Кубанская епископии. Северный Зеленчукский </w:t>
      </w:r>
      <w:r w:rsidRPr="00053E8E">
        <w:rPr>
          <w:rFonts w:ascii="Times New Roman" w:hAnsi="Times New Roman"/>
          <w:sz w:val="28"/>
          <w:szCs w:val="28"/>
        </w:rPr>
        <w:t xml:space="preserve">храм - пример строения классической крестово-купольной системы. </w:t>
      </w:r>
      <w:r w:rsidRPr="00053E8E">
        <w:rPr>
          <w:rFonts w:ascii="Times New Roman" w:hAnsi="Times New Roman"/>
          <w:spacing w:val="-3"/>
          <w:sz w:val="28"/>
          <w:szCs w:val="28"/>
        </w:rPr>
        <w:t>Наскальный образ Иисуса Христа «Спас Нерукотворный» на горе Мы-</w:t>
      </w:r>
      <w:r w:rsidRPr="00053E8E">
        <w:rPr>
          <w:rFonts w:ascii="Times New Roman" w:hAnsi="Times New Roman"/>
          <w:spacing w:val="-1"/>
          <w:sz w:val="28"/>
          <w:szCs w:val="28"/>
        </w:rPr>
        <w:t>цешта в Карачаево-Черкесии. Шоанинский и Сентинский храмы (Ку</w:t>
      </w:r>
      <w:r w:rsidRPr="00053E8E">
        <w:rPr>
          <w:rFonts w:ascii="Times New Roman" w:hAnsi="Times New Roman"/>
          <w:spacing w:val="-1"/>
          <w:sz w:val="28"/>
          <w:szCs w:val="28"/>
        </w:rPr>
        <w:softHyphen/>
      </w:r>
      <w:r w:rsidRPr="00053E8E">
        <w:rPr>
          <w:rFonts w:ascii="Times New Roman" w:hAnsi="Times New Roman"/>
          <w:sz w:val="28"/>
          <w:szCs w:val="28"/>
        </w:rPr>
        <w:t>банская епископия). Архитектурное своеобразие Сентинского храма.</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pacing w:val="-1"/>
          <w:sz w:val="28"/>
          <w:szCs w:val="28"/>
        </w:rPr>
        <w:t>Ильичёвское городище (район х. Ильич, Отрадненский район) - центр Урупской епископии. Синтез византийской и грузинской архитектуры.</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 xml:space="preserve">Проникновение римско-католической церкви на Северный Кавказ. </w:t>
      </w:r>
      <w:r w:rsidRPr="00053E8E">
        <w:rPr>
          <w:rFonts w:ascii="Times New Roman" w:hAnsi="Times New Roman"/>
          <w:spacing w:val="-4"/>
          <w:sz w:val="28"/>
          <w:szCs w:val="28"/>
        </w:rPr>
        <w:t>Католические миссионеры Иоанн, Жан де Зикки (Зих). Епископство Ка</w:t>
      </w:r>
      <w:r w:rsidRPr="00053E8E">
        <w:rPr>
          <w:rFonts w:ascii="Times New Roman" w:hAnsi="Times New Roman"/>
          <w:spacing w:val="-4"/>
          <w:sz w:val="28"/>
          <w:szCs w:val="28"/>
        </w:rPr>
        <w:softHyphen/>
      </w:r>
      <w:r w:rsidRPr="00053E8E">
        <w:rPr>
          <w:rFonts w:ascii="Times New Roman" w:hAnsi="Times New Roman"/>
          <w:sz w:val="28"/>
          <w:szCs w:val="28"/>
        </w:rPr>
        <w:t>спийских гор.</w:t>
      </w:r>
    </w:p>
    <w:p w:rsidR="00385E7B" w:rsidRPr="00053E8E" w:rsidRDefault="00385E7B" w:rsidP="00053E8E">
      <w:pPr>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sz w:val="28"/>
          <w:szCs w:val="28"/>
        </w:rPr>
        <w:t>Ослабление позиций христианства. Проникновение ислама на Се</w:t>
      </w:r>
      <w:r w:rsidRPr="00053E8E">
        <w:rPr>
          <w:rFonts w:ascii="Times New Roman" w:hAnsi="Times New Roman"/>
          <w:sz w:val="28"/>
          <w:szCs w:val="28"/>
        </w:rPr>
        <w:softHyphen/>
        <w:t>верный Кавказ.</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10. Кубанские страницы древнерусской литературы.</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1"/>
          <w:sz w:val="28"/>
          <w:szCs w:val="28"/>
        </w:rPr>
        <w:t>Нартские сказания</w:t>
      </w:r>
    </w:p>
    <w:p w:rsidR="00385E7B" w:rsidRPr="00053E8E" w:rsidRDefault="00385E7B" w:rsidP="00053E8E">
      <w:pPr>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sz w:val="28"/>
          <w:szCs w:val="28"/>
        </w:rPr>
        <w:t>Произведения древнерусской литературы в историческом контек</w:t>
      </w:r>
      <w:r w:rsidRPr="00053E8E">
        <w:rPr>
          <w:rFonts w:ascii="Times New Roman" w:hAnsi="Times New Roman"/>
          <w:sz w:val="28"/>
          <w:szCs w:val="28"/>
        </w:rPr>
        <w:softHyphen/>
      </w:r>
      <w:r w:rsidRPr="00053E8E">
        <w:rPr>
          <w:rFonts w:ascii="Times New Roman" w:hAnsi="Times New Roman"/>
          <w:spacing w:val="-2"/>
          <w:sz w:val="28"/>
          <w:szCs w:val="28"/>
        </w:rPr>
        <w:t>сте. Сюжеты о Тмутаракани в «Повести временных лет».</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pacing w:val="-2"/>
          <w:sz w:val="28"/>
          <w:szCs w:val="28"/>
        </w:rPr>
        <w:t>Мужество князя Мстислава (эпизод схватки с касожским князем Ре-</w:t>
      </w:r>
      <w:r w:rsidRPr="00053E8E">
        <w:rPr>
          <w:rFonts w:ascii="Times New Roman" w:hAnsi="Times New Roman"/>
          <w:spacing w:val="-3"/>
          <w:sz w:val="28"/>
          <w:szCs w:val="28"/>
        </w:rPr>
        <w:t>дедей в 1022 г.). «Тмутараканская тема» в «Слове о полку Игореве». За</w:t>
      </w:r>
      <w:r w:rsidRPr="00053E8E">
        <w:rPr>
          <w:rFonts w:ascii="Times New Roman" w:hAnsi="Times New Roman"/>
          <w:spacing w:val="-3"/>
          <w:sz w:val="28"/>
          <w:szCs w:val="28"/>
        </w:rPr>
        <w:softHyphen/>
        <w:t>гадки Тмутараканского идола. Автор «Слова...» о «деяниях» Олега Свя</w:t>
      </w:r>
      <w:r w:rsidRPr="00053E8E">
        <w:rPr>
          <w:rFonts w:ascii="Times New Roman" w:hAnsi="Times New Roman"/>
          <w:spacing w:val="-3"/>
          <w:sz w:val="28"/>
          <w:szCs w:val="28"/>
        </w:rPr>
        <w:softHyphen/>
      </w:r>
      <w:r w:rsidRPr="00053E8E">
        <w:rPr>
          <w:rFonts w:ascii="Times New Roman" w:hAnsi="Times New Roman"/>
          <w:sz w:val="28"/>
          <w:szCs w:val="28"/>
        </w:rPr>
        <w:t>тославича.</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1"/>
          <w:sz w:val="28"/>
          <w:szCs w:val="28"/>
        </w:rPr>
        <w:t xml:space="preserve">Кубань в произведениях русской литературы </w:t>
      </w:r>
      <w:r w:rsidRPr="00053E8E">
        <w:rPr>
          <w:rFonts w:ascii="Times New Roman" w:hAnsi="Times New Roman"/>
          <w:spacing w:val="-1"/>
          <w:sz w:val="28"/>
          <w:szCs w:val="28"/>
          <w:lang w:val="en-US"/>
        </w:rPr>
        <w:t>XV</w:t>
      </w:r>
      <w:r w:rsidRPr="00053E8E">
        <w:rPr>
          <w:rFonts w:ascii="Times New Roman" w:hAnsi="Times New Roman"/>
          <w:spacing w:val="-1"/>
          <w:sz w:val="28"/>
          <w:szCs w:val="28"/>
        </w:rPr>
        <w:t>-</w:t>
      </w:r>
      <w:r w:rsidRPr="00053E8E">
        <w:rPr>
          <w:rFonts w:ascii="Times New Roman" w:hAnsi="Times New Roman"/>
          <w:spacing w:val="-1"/>
          <w:sz w:val="28"/>
          <w:szCs w:val="28"/>
          <w:lang w:val="en-US"/>
        </w:rPr>
        <w:t>XVI</w:t>
      </w:r>
      <w:r w:rsidRPr="00053E8E">
        <w:rPr>
          <w:rFonts w:ascii="Times New Roman" w:hAnsi="Times New Roman"/>
          <w:spacing w:val="-1"/>
          <w:sz w:val="28"/>
          <w:szCs w:val="28"/>
        </w:rPr>
        <w:t xml:space="preserve"> вв., в доку</w:t>
      </w:r>
      <w:r w:rsidRPr="00053E8E">
        <w:rPr>
          <w:rFonts w:ascii="Times New Roman" w:hAnsi="Times New Roman"/>
          <w:spacing w:val="-1"/>
          <w:sz w:val="28"/>
          <w:szCs w:val="28"/>
        </w:rPr>
        <w:softHyphen/>
      </w:r>
      <w:r w:rsidRPr="00053E8E">
        <w:rPr>
          <w:rFonts w:ascii="Times New Roman" w:hAnsi="Times New Roman"/>
          <w:sz w:val="28"/>
          <w:szCs w:val="28"/>
        </w:rPr>
        <w:t xml:space="preserve">ментах, сочинениях иностранных авторов. Перевод с греческого «О </w:t>
      </w:r>
      <w:r w:rsidRPr="00053E8E">
        <w:rPr>
          <w:rFonts w:ascii="Times New Roman" w:hAnsi="Times New Roman"/>
          <w:spacing w:val="-1"/>
          <w:sz w:val="28"/>
          <w:szCs w:val="28"/>
        </w:rPr>
        <w:t xml:space="preserve">земном устроении». Иосиф Волоцкий, «Книга на еретиков» - против «новгород-московской ереси» Заккарии Гизольфи. Мацей Меховский, </w:t>
      </w:r>
      <w:r w:rsidRPr="00053E8E">
        <w:rPr>
          <w:rFonts w:ascii="Times New Roman" w:hAnsi="Times New Roman"/>
          <w:spacing w:val="-3"/>
          <w:sz w:val="28"/>
          <w:szCs w:val="28"/>
        </w:rPr>
        <w:t>«Трактат о двух Сарматиях». Сигизмунд Герберштейн, «Записки о Мо-</w:t>
      </w:r>
      <w:r w:rsidRPr="00053E8E">
        <w:rPr>
          <w:rFonts w:ascii="Times New Roman" w:hAnsi="Times New Roman"/>
          <w:sz w:val="28"/>
          <w:szCs w:val="28"/>
        </w:rPr>
        <w:t>сковитских делах». Никоновская летопись об истории адыгских по</w:t>
      </w:r>
      <w:r w:rsidRPr="00053E8E">
        <w:rPr>
          <w:rFonts w:ascii="Times New Roman" w:hAnsi="Times New Roman"/>
          <w:sz w:val="28"/>
          <w:szCs w:val="28"/>
        </w:rPr>
        <w:softHyphen/>
      </w:r>
      <w:r w:rsidRPr="00053E8E">
        <w:rPr>
          <w:rFonts w:ascii="Times New Roman" w:hAnsi="Times New Roman"/>
          <w:spacing w:val="-3"/>
          <w:sz w:val="28"/>
          <w:szCs w:val="28"/>
        </w:rPr>
        <w:t xml:space="preserve">сольств. Сведения о «служилых» адыгских князьях в разрядных записях </w:t>
      </w:r>
      <w:r w:rsidRPr="00053E8E">
        <w:rPr>
          <w:rFonts w:ascii="Times New Roman" w:hAnsi="Times New Roman"/>
          <w:sz w:val="28"/>
          <w:szCs w:val="28"/>
        </w:rPr>
        <w:t>и боярских списках.</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Героический эпос «Нарты». Национальный колорит и самобыт</w:t>
      </w:r>
      <w:r w:rsidRPr="00053E8E">
        <w:rPr>
          <w:rFonts w:ascii="Times New Roman" w:hAnsi="Times New Roman"/>
          <w:sz w:val="28"/>
          <w:szCs w:val="28"/>
        </w:rPr>
        <w:softHyphen/>
        <w:t>ность адыгского устного народного творчества. Собрание в герои</w:t>
      </w:r>
      <w:r w:rsidRPr="00053E8E">
        <w:rPr>
          <w:rFonts w:ascii="Times New Roman" w:hAnsi="Times New Roman"/>
          <w:sz w:val="28"/>
          <w:szCs w:val="28"/>
        </w:rPr>
        <w:softHyphen/>
        <w:t xml:space="preserve">ческом эпосе народных сказок, легенд, преданий, старинных песен. </w:t>
      </w:r>
      <w:r w:rsidRPr="00053E8E">
        <w:rPr>
          <w:rFonts w:ascii="Times New Roman" w:hAnsi="Times New Roman"/>
          <w:spacing w:val="-1"/>
          <w:sz w:val="28"/>
          <w:szCs w:val="28"/>
        </w:rPr>
        <w:t>Темы, образы, сюжетные линии, поэтические фигуры и средства худо</w:t>
      </w:r>
      <w:r w:rsidRPr="00053E8E">
        <w:rPr>
          <w:rFonts w:ascii="Times New Roman" w:hAnsi="Times New Roman"/>
          <w:spacing w:val="-1"/>
          <w:sz w:val="28"/>
          <w:szCs w:val="28"/>
        </w:rPr>
        <w:softHyphen/>
      </w:r>
      <w:r w:rsidRPr="00053E8E">
        <w:rPr>
          <w:rFonts w:ascii="Times New Roman" w:hAnsi="Times New Roman"/>
          <w:sz w:val="28"/>
          <w:szCs w:val="28"/>
        </w:rPr>
        <w:t>жественной выразительности в нартском эпосе.</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Итоговое повто</w:t>
      </w:r>
      <w:r w:rsidR="003657FF" w:rsidRPr="00053E8E">
        <w:rPr>
          <w:rFonts w:ascii="Times New Roman" w:hAnsi="Times New Roman"/>
          <w:b/>
          <w:bCs/>
          <w:sz w:val="28"/>
          <w:szCs w:val="28"/>
        </w:rPr>
        <w:t xml:space="preserve">рение и проектная деятельность </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Общность исторических судеб народов Кубани. Позитивный опыт межнационального общения в ходе становления и исторического раз</w:t>
      </w:r>
      <w:r w:rsidRPr="00053E8E">
        <w:rPr>
          <w:rFonts w:ascii="Times New Roman" w:hAnsi="Times New Roman"/>
          <w:spacing w:val="-1"/>
          <w:sz w:val="28"/>
          <w:szCs w:val="28"/>
        </w:rPr>
        <w:softHyphen/>
      </w:r>
      <w:r w:rsidRPr="00053E8E">
        <w:rPr>
          <w:rFonts w:ascii="Times New Roman" w:hAnsi="Times New Roman"/>
          <w:sz w:val="28"/>
          <w:szCs w:val="28"/>
        </w:rPr>
        <w:t>вития российской государственности.</w:t>
      </w:r>
    </w:p>
    <w:p w:rsidR="00385E7B"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Общее и особенное в языческих верованиях адыгов и восточных славян. Роль христианства в развитии культуры. Проникновение ка</w:t>
      </w:r>
      <w:r w:rsidRPr="00053E8E">
        <w:rPr>
          <w:rFonts w:ascii="Times New Roman" w:hAnsi="Times New Roman"/>
          <w:sz w:val="28"/>
          <w:szCs w:val="28"/>
        </w:rPr>
        <w:softHyphen/>
        <w:t xml:space="preserve">толичества на Северный Кавказ. Археологические памятники эпохи </w:t>
      </w:r>
      <w:r w:rsidRPr="00053E8E">
        <w:rPr>
          <w:rFonts w:ascii="Times New Roman" w:hAnsi="Times New Roman"/>
          <w:spacing w:val="-1"/>
          <w:sz w:val="28"/>
          <w:szCs w:val="28"/>
        </w:rPr>
        <w:t>Средневековья. Памятники материальной культуры. Произведения ху</w:t>
      </w:r>
      <w:r w:rsidRPr="00053E8E">
        <w:rPr>
          <w:rFonts w:ascii="Times New Roman" w:hAnsi="Times New Roman"/>
          <w:spacing w:val="-1"/>
          <w:sz w:val="28"/>
          <w:szCs w:val="28"/>
        </w:rPr>
        <w:softHyphen/>
      </w:r>
      <w:r w:rsidRPr="00053E8E">
        <w:rPr>
          <w:rFonts w:ascii="Times New Roman" w:hAnsi="Times New Roman"/>
          <w:spacing w:val="-2"/>
          <w:sz w:val="28"/>
          <w:szCs w:val="28"/>
        </w:rPr>
        <w:t>дожественной культуры. Кубанские страницы древнерусской литерату</w:t>
      </w:r>
      <w:r w:rsidRPr="00053E8E">
        <w:rPr>
          <w:rFonts w:ascii="Times New Roman" w:hAnsi="Times New Roman"/>
          <w:spacing w:val="-2"/>
          <w:sz w:val="28"/>
          <w:szCs w:val="28"/>
        </w:rPr>
        <w:softHyphen/>
        <w:t xml:space="preserve">ры. Традиции адыгов в нартском эпосе. Ваш населённый пункт в эпоху </w:t>
      </w:r>
      <w:r w:rsidRPr="00053E8E">
        <w:rPr>
          <w:rFonts w:ascii="Times New Roman" w:hAnsi="Times New Roman"/>
          <w:sz w:val="28"/>
          <w:szCs w:val="28"/>
        </w:rPr>
        <w:t>Средневековья.</w:t>
      </w:r>
    </w:p>
    <w:p w:rsidR="00053E8E" w:rsidRPr="00053E8E" w:rsidRDefault="00053E8E" w:rsidP="00053E8E">
      <w:pPr>
        <w:shd w:val="clear" w:color="auto" w:fill="FFFFFF"/>
        <w:spacing w:after="0" w:line="240" w:lineRule="auto"/>
        <w:ind w:firstLine="709"/>
        <w:jc w:val="both"/>
        <w:rPr>
          <w:rFonts w:ascii="Times New Roman" w:hAnsi="Times New Roman"/>
          <w:sz w:val="28"/>
          <w:szCs w:val="28"/>
        </w:rPr>
      </w:pPr>
    </w:p>
    <w:p w:rsidR="00385E7B" w:rsidRPr="00053E8E" w:rsidRDefault="00385E7B" w:rsidP="00053E8E">
      <w:pPr>
        <w:spacing w:after="0" w:line="240" w:lineRule="auto"/>
        <w:ind w:firstLine="709"/>
        <w:jc w:val="center"/>
        <w:rPr>
          <w:rFonts w:ascii="Times New Roman" w:hAnsi="Times New Roman"/>
          <w:bCs/>
          <w:sz w:val="28"/>
          <w:szCs w:val="28"/>
        </w:rPr>
      </w:pPr>
      <w:r w:rsidRPr="00053E8E">
        <w:rPr>
          <w:rFonts w:ascii="Times New Roman" w:hAnsi="Times New Roman"/>
          <w:bCs/>
          <w:sz w:val="28"/>
          <w:szCs w:val="28"/>
        </w:rPr>
        <w:t xml:space="preserve">РАЗДЕЛ </w:t>
      </w:r>
      <w:r w:rsidRPr="00053E8E">
        <w:rPr>
          <w:rFonts w:ascii="Times New Roman" w:hAnsi="Times New Roman"/>
          <w:bCs/>
          <w:sz w:val="28"/>
          <w:szCs w:val="28"/>
          <w:lang w:val="en-US"/>
        </w:rPr>
        <w:t>V</w:t>
      </w:r>
      <w:r w:rsidRPr="00053E8E">
        <w:rPr>
          <w:rFonts w:ascii="Times New Roman" w:hAnsi="Times New Roman"/>
          <w:bCs/>
          <w:sz w:val="28"/>
          <w:szCs w:val="28"/>
        </w:rPr>
        <w:t xml:space="preserve">. ДУХОВНЫЕ ИСТОКИ КУБАНИ </w:t>
      </w:r>
      <w:r w:rsidR="003657FF" w:rsidRPr="00053E8E">
        <w:rPr>
          <w:rFonts w:ascii="Times New Roman" w:hAnsi="Times New Roman"/>
          <w:bCs/>
          <w:sz w:val="28"/>
          <w:szCs w:val="28"/>
        </w:rPr>
        <w:t xml:space="preserve"> </w:t>
      </w:r>
      <w:r w:rsidRPr="00053E8E">
        <w:rPr>
          <w:rFonts w:ascii="Times New Roman" w:hAnsi="Times New Roman"/>
          <w:bCs/>
          <w:sz w:val="28"/>
          <w:szCs w:val="28"/>
        </w:rPr>
        <w:t xml:space="preserve"> </w:t>
      </w:r>
    </w:p>
    <w:p w:rsidR="00385E7B" w:rsidRPr="00053E8E" w:rsidRDefault="00385E7B" w:rsidP="00053E8E">
      <w:pPr>
        <w:spacing w:after="0" w:line="240" w:lineRule="auto"/>
        <w:ind w:firstLine="709"/>
        <w:rPr>
          <w:rFonts w:ascii="Times New Roman" w:hAnsi="Times New Roman"/>
          <w:bCs/>
          <w:sz w:val="28"/>
          <w:szCs w:val="28"/>
        </w:rPr>
      </w:pPr>
      <w:r w:rsidRPr="00053E8E">
        <w:rPr>
          <w:rFonts w:ascii="Times New Roman" w:hAnsi="Times New Roman"/>
          <w:sz w:val="28"/>
          <w:szCs w:val="28"/>
        </w:rPr>
        <w:t xml:space="preserve">День славянской культуры и письменности. Христианская символика на Северо-Западном Кавказе. Главное событие христианства. Пасха в кубанской семье. Житийная литература. </w:t>
      </w:r>
    </w:p>
    <w:p w:rsidR="00385E7B" w:rsidRPr="00053E8E" w:rsidRDefault="00385E7B" w:rsidP="00053E8E">
      <w:pPr>
        <w:shd w:val="clear" w:color="auto" w:fill="FFFFFF"/>
        <w:spacing w:after="0" w:line="240" w:lineRule="auto"/>
        <w:ind w:right="1899" w:firstLine="709"/>
        <w:jc w:val="center"/>
        <w:rPr>
          <w:rFonts w:ascii="Times New Roman" w:hAnsi="Times New Roman"/>
          <w:sz w:val="28"/>
          <w:szCs w:val="28"/>
        </w:rPr>
      </w:pPr>
      <w:r w:rsidRPr="00053E8E">
        <w:rPr>
          <w:rFonts w:ascii="Times New Roman" w:hAnsi="Times New Roman"/>
          <w:b/>
          <w:bCs/>
          <w:spacing w:val="-10"/>
          <w:sz w:val="28"/>
          <w:szCs w:val="28"/>
        </w:rPr>
        <w:t xml:space="preserve">7  КЛАСС  </w:t>
      </w:r>
      <w:r w:rsidR="003657FF" w:rsidRPr="00053E8E">
        <w:rPr>
          <w:rFonts w:ascii="Times New Roman" w:hAnsi="Times New Roman"/>
          <w:bCs/>
          <w:sz w:val="28"/>
          <w:szCs w:val="28"/>
        </w:rPr>
        <w:t xml:space="preserve"> </w:t>
      </w:r>
    </w:p>
    <w:p w:rsidR="00385E7B" w:rsidRPr="00053E8E" w:rsidRDefault="00385E7B" w:rsidP="00053E8E">
      <w:pPr>
        <w:shd w:val="clear" w:color="auto" w:fill="FFFFFF"/>
        <w:spacing w:after="0" w:line="240" w:lineRule="auto"/>
        <w:ind w:right="29" w:firstLine="709"/>
        <w:rPr>
          <w:rFonts w:ascii="Times New Roman" w:hAnsi="Times New Roman"/>
          <w:sz w:val="28"/>
          <w:szCs w:val="28"/>
        </w:rPr>
      </w:pPr>
      <w:r w:rsidRPr="00053E8E">
        <w:rPr>
          <w:rFonts w:ascii="Times New Roman" w:hAnsi="Times New Roman"/>
          <w:b/>
          <w:bCs/>
          <w:spacing w:val="-1"/>
          <w:sz w:val="28"/>
          <w:szCs w:val="28"/>
        </w:rPr>
        <w:t xml:space="preserve">Введение </w:t>
      </w:r>
      <w:r w:rsidR="003657FF" w:rsidRPr="00053E8E">
        <w:rPr>
          <w:rFonts w:ascii="Times New Roman" w:hAnsi="Times New Roman"/>
          <w:spacing w:val="-1"/>
          <w:sz w:val="28"/>
          <w:szCs w:val="28"/>
        </w:rPr>
        <w:t xml:space="preserve"> </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z w:val="28"/>
          <w:szCs w:val="28"/>
        </w:rPr>
        <w:t xml:space="preserve">Источники информации о природе, населении и истории малой родины. Важнейшие процессы и явления, характеризующие развитие кубанского региона в эпоху Средневековья (повторение изученного в 6 классе). История малой родины как часть всеобщей и российской </w:t>
      </w:r>
      <w:r w:rsidRPr="00053E8E">
        <w:rPr>
          <w:rFonts w:ascii="Times New Roman" w:hAnsi="Times New Roman"/>
          <w:spacing w:val="-1"/>
          <w:sz w:val="28"/>
          <w:szCs w:val="28"/>
        </w:rPr>
        <w:t xml:space="preserve">истории. Печатная и электронная форма (ЭФУ) учебного пособия по </w:t>
      </w:r>
      <w:r w:rsidRPr="00053E8E">
        <w:rPr>
          <w:rFonts w:ascii="Times New Roman" w:hAnsi="Times New Roman"/>
          <w:spacing w:val="-2"/>
          <w:sz w:val="28"/>
          <w:szCs w:val="28"/>
        </w:rPr>
        <w:t xml:space="preserve">кубановедению для 7 класса. Структура и основное содержание курса; </w:t>
      </w:r>
      <w:r w:rsidRPr="00053E8E">
        <w:rPr>
          <w:rFonts w:ascii="Times New Roman" w:hAnsi="Times New Roman"/>
          <w:sz w:val="28"/>
          <w:szCs w:val="28"/>
        </w:rPr>
        <w:t>аппарат усвоения знаний.</w:t>
      </w:r>
    </w:p>
    <w:p w:rsidR="00053E8E" w:rsidRDefault="00053E8E" w:rsidP="00053E8E">
      <w:pPr>
        <w:shd w:val="clear" w:color="auto" w:fill="FFFFFF"/>
        <w:spacing w:after="0" w:line="240" w:lineRule="auto"/>
        <w:ind w:right="403" w:firstLine="709"/>
        <w:jc w:val="center"/>
        <w:rPr>
          <w:rFonts w:ascii="Times New Roman" w:hAnsi="Times New Roman"/>
          <w:sz w:val="28"/>
          <w:szCs w:val="28"/>
        </w:rPr>
      </w:pPr>
    </w:p>
    <w:p w:rsidR="00385E7B" w:rsidRPr="00053E8E" w:rsidRDefault="00385E7B" w:rsidP="00053E8E">
      <w:pPr>
        <w:shd w:val="clear" w:color="auto" w:fill="FFFFFF"/>
        <w:spacing w:after="0" w:line="240" w:lineRule="auto"/>
        <w:ind w:right="403" w:firstLine="709"/>
        <w:jc w:val="center"/>
        <w:rPr>
          <w:rFonts w:ascii="Times New Roman" w:hAnsi="Times New Roman"/>
          <w:sz w:val="28"/>
          <w:szCs w:val="28"/>
        </w:rPr>
      </w:pPr>
      <w:r w:rsidRPr="00053E8E">
        <w:rPr>
          <w:rFonts w:ascii="Times New Roman" w:hAnsi="Times New Roman"/>
          <w:sz w:val="28"/>
          <w:szCs w:val="28"/>
        </w:rPr>
        <w:t xml:space="preserve">РАЗДЕЛ </w:t>
      </w:r>
      <w:r w:rsidRPr="00053E8E">
        <w:rPr>
          <w:rFonts w:ascii="Times New Roman" w:hAnsi="Times New Roman"/>
          <w:sz w:val="28"/>
          <w:szCs w:val="28"/>
          <w:lang w:val="en-US"/>
        </w:rPr>
        <w:t>I</w:t>
      </w:r>
      <w:r w:rsidRPr="00053E8E">
        <w:rPr>
          <w:rFonts w:ascii="Times New Roman" w:hAnsi="Times New Roman"/>
          <w:sz w:val="28"/>
          <w:szCs w:val="28"/>
        </w:rPr>
        <w:t>.  ПРИРОДА КУБАНИ.</w:t>
      </w:r>
    </w:p>
    <w:p w:rsidR="00385E7B" w:rsidRPr="00053E8E" w:rsidRDefault="00385E7B" w:rsidP="00053E8E">
      <w:pPr>
        <w:shd w:val="clear" w:color="auto" w:fill="FFFFFF"/>
        <w:spacing w:after="0" w:line="240" w:lineRule="auto"/>
        <w:ind w:right="403" w:firstLine="709"/>
        <w:jc w:val="center"/>
        <w:rPr>
          <w:rFonts w:ascii="Times New Roman" w:hAnsi="Times New Roman"/>
          <w:sz w:val="28"/>
          <w:szCs w:val="28"/>
        </w:rPr>
      </w:pPr>
      <w:r w:rsidRPr="00053E8E">
        <w:rPr>
          <w:rFonts w:ascii="Times New Roman" w:hAnsi="Times New Roman"/>
          <w:spacing w:val="-3"/>
          <w:sz w:val="28"/>
          <w:szCs w:val="28"/>
        </w:rPr>
        <w:t xml:space="preserve">ПРИРОДНО-ХОЗЯЙСТВЕННЫЕ КОМПЛЕКСЫ </w:t>
      </w:r>
      <w:r w:rsidR="003657FF" w:rsidRPr="00053E8E">
        <w:rPr>
          <w:rFonts w:ascii="Times New Roman" w:hAnsi="Times New Roman"/>
          <w:spacing w:val="-3"/>
          <w:sz w:val="28"/>
          <w:szCs w:val="28"/>
        </w:rPr>
        <w:t xml:space="preserve"> </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2"/>
          <w:sz w:val="28"/>
          <w:szCs w:val="28"/>
        </w:rPr>
        <w:t>Тема 1. Степи</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1"/>
          <w:sz w:val="28"/>
          <w:szCs w:val="28"/>
        </w:rPr>
        <w:t xml:space="preserve">Азово-Кубанская равнина. Географическое положение. Основные </w:t>
      </w:r>
      <w:r w:rsidRPr="00053E8E">
        <w:rPr>
          <w:rFonts w:ascii="Times New Roman" w:hAnsi="Times New Roman"/>
          <w:sz w:val="28"/>
          <w:szCs w:val="28"/>
        </w:rPr>
        <w:t>формы рельефа: равнины, низменности, возвышенности. Климатиче</w:t>
      </w:r>
      <w:r w:rsidRPr="00053E8E">
        <w:rPr>
          <w:rFonts w:ascii="Times New Roman" w:hAnsi="Times New Roman"/>
          <w:sz w:val="28"/>
          <w:szCs w:val="28"/>
        </w:rPr>
        <w:softHyphen/>
        <w:t xml:space="preserve">ские условия; неблагоприятные природные явления: засухи, суховеи, </w:t>
      </w:r>
      <w:r w:rsidRPr="00053E8E">
        <w:rPr>
          <w:rFonts w:ascii="Times New Roman" w:hAnsi="Times New Roman"/>
          <w:spacing w:val="-1"/>
          <w:sz w:val="28"/>
          <w:szCs w:val="28"/>
        </w:rPr>
        <w:t xml:space="preserve">пыльные бури и др. Степные реки: Ея, Бейсуг, Челбас, Кирпили и др. </w:t>
      </w:r>
      <w:r w:rsidRPr="00053E8E">
        <w:rPr>
          <w:rFonts w:ascii="Times New Roman" w:hAnsi="Times New Roman"/>
          <w:spacing w:val="-2"/>
          <w:sz w:val="28"/>
          <w:szCs w:val="28"/>
        </w:rPr>
        <w:t>Озеро Ханское. Происхождение названий водных объектов, экологиче</w:t>
      </w:r>
      <w:r w:rsidRPr="00053E8E">
        <w:rPr>
          <w:rFonts w:ascii="Times New Roman" w:hAnsi="Times New Roman"/>
          <w:spacing w:val="-2"/>
          <w:sz w:val="28"/>
          <w:szCs w:val="28"/>
        </w:rPr>
        <w:softHyphen/>
      </w:r>
      <w:r w:rsidRPr="00053E8E">
        <w:rPr>
          <w:rFonts w:ascii="Times New Roman" w:hAnsi="Times New Roman"/>
          <w:spacing w:val="-1"/>
          <w:sz w:val="28"/>
          <w:szCs w:val="28"/>
        </w:rPr>
        <w:t>ские проблемы. Почвы степей - чернозёмы. Растения и животные степ</w:t>
      </w:r>
      <w:r w:rsidRPr="00053E8E">
        <w:rPr>
          <w:rFonts w:ascii="Times New Roman" w:hAnsi="Times New Roman"/>
          <w:spacing w:val="-1"/>
          <w:sz w:val="28"/>
          <w:szCs w:val="28"/>
        </w:rPr>
        <w:softHyphen/>
      </w:r>
      <w:r w:rsidRPr="00053E8E">
        <w:rPr>
          <w:rFonts w:ascii="Times New Roman" w:hAnsi="Times New Roman"/>
          <w:sz w:val="28"/>
          <w:szCs w:val="28"/>
        </w:rPr>
        <w:t>ной зоны.</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Природа Таманского полуострова. Формы рельефа - грязевые вул</w:t>
      </w:r>
      <w:r w:rsidRPr="00053E8E">
        <w:rPr>
          <w:rFonts w:ascii="Times New Roman" w:hAnsi="Times New Roman"/>
          <w:spacing w:val="-1"/>
          <w:sz w:val="28"/>
          <w:szCs w:val="28"/>
        </w:rPr>
        <w:softHyphen/>
        <w:t>каны, холмы, гряды. Климатические условия. Озёра Голубицкое и Со</w:t>
      </w:r>
      <w:r w:rsidRPr="00053E8E">
        <w:rPr>
          <w:rFonts w:ascii="Times New Roman" w:hAnsi="Times New Roman"/>
          <w:sz w:val="28"/>
          <w:szCs w:val="28"/>
        </w:rPr>
        <w:t>лёное. Южные чернозёмы и засоленные почвы сухих степей. Расти</w:t>
      </w:r>
      <w:r w:rsidRPr="00053E8E">
        <w:rPr>
          <w:rFonts w:ascii="Times New Roman" w:hAnsi="Times New Roman"/>
          <w:sz w:val="28"/>
          <w:szCs w:val="28"/>
        </w:rPr>
        <w:softHyphen/>
      </w:r>
      <w:r w:rsidRPr="00053E8E">
        <w:rPr>
          <w:rFonts w:ascii="Times New Roman" w:hAnsi="Times New Roman"/>
          <w:spacing w:val="-1"/>
          <w:sz w:val="28"/>
          <w:szCs w:val="28"/>
        </w:rPr>
        <w:t xml:space="preserve">тельный и животный мир Таманского полуострова. Памятник природы </w:t>
      </w:r>
      <w:r w:rsidRPr="00053E8E">
        <w:rPr>
          <w:rFonts w:ascii="Times New Roman" w:hAnsi="Times New Roman"/>
          <w:sz w:val="28"/>
          <w:szCs w:val="28"/>
        </w:rPr>
        <w:t>Краснодарского края - гора Дубовый Рынок.</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Закубанская равнина. Природные особенности левобережья Куба</w:t>
      </w:r>
      <w:r w:rsidRPr="00053E8E">
        <w:rPr>
          <w:rFonts w:ascii="Times New Roman" w:hAnsi="Times New Roman"/>
          <w:sz w:val="28"/>
          <w:szCs w:val="28"/>
        </w:rPr>
        <w:softHyphen/>
      </w:r>
      <w:r w:rsidRPr="00053E8E">
        <w:rPr>
          <w:rFonts w:ascii="Times New Roman" w:hAnsi="Times New Roman"/>
          <w:spacing w:val="-1"/>
          <w:sz w:val="28"/>
          <w:szCs w:val="28"/>
        </w:rPr>
        <w:t xml:space="preserve">ни: рельеф, особенности климата. Закубанские реки: Абин, Иль, Хабль </w:t>
      </w:r>
      <w:r w:rsidRPr="00053E8E">
        <w:rPr>
          <w:rFonts w:ascii="Times New Roman" w:hAnsi="Times New Roman"/>
          <w:sz w:val="28"/>
          <w:szCs w:val="28"/>
        </w:rPr>
        <w:t>и др.; происхождение названий и характерные особенности. Закубан</w:t>
      </w:r>
      <w:r w:rsidRPr="00053E8E">
        <w:rPr>
          <w:rFonts w:ascii="Times New Roman" w:hAnsi="Times New Roman"/>
          <w:spacing w:val="-2"/>
          <w:sz w:val="28"/>
          <w:szCs w:val="28"/>
        </w:rPr>
        <w:t xml:space="preserve">ские плавни. Основные типы почв (чернозёмы, серые лесные, луговые). </w:t>
      </w:r>
      <w:r w:rsidRPr="00053E8E">
        <w:rPr>
          <w:rFonts w:ascii="Times New Roman" w:hAnsi="Times New Roman"/>
          <w:sz w:val="28"/>
          <w:szCs w:val="28"/>
        </w:rPr>
        <w:t>Типичные представители растительного и животного мира.</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Хозяйственное освоение кубанских степей. Формирование природно-хозяйственных комплексов. Мероприятия по возрождению угаса</w:t>
      </w:r>
      <w:r w:rsidRPr="00053E8E">
        <w:rPr>
          <w:rFonts w:ascii="Times New Roman" w:hAnsi="Times New Roman"/>
          <w:sz w:val="28"/>
          <w:szCs w:val="28"/>
        </w:rPr>
        <w:softHyphen/>
        <w:t>ющих водоёмов равнинной части края. Проблемы сохранения плодо</w:t>
      </w:r>
      <w:r w:rsidRPr="00053E8E">
        <w:rPr>
          <w:rFonts w:ascii="Times New Roman" w:hAnsi="Times New Roman"/>
          <w:sz w:val="28"/>
          <w:szCs w:val="28"/>
        </w:rPr>
        <w:softHyphen/>
        <w:t xml:space="preserve">родия степных почв и естественной растительности кубанской степи. </w:t>
      </w:r>
      <w:r w:rsidRPr="00053E8E">
        <w:rPr>
          <w:rFonts w:ascii="Times New Roman" w:hAnsi="Times New Roman"/>
          <w:spacing w:val="-1"/>
          <w:sz w:val="28"/>
          <w:szCs w:val="28"/>
        </w:rPr>
        <w:t>Обитатели степной зоны, занесённые в Красную книгу. Добыча полез</w:t>
      </w:r>
      <w:r w:rsidRPr="00053E8E">
        <w:rPr>
          <w:rFonts w:ascii="Times New Roman" w:hAnsi="Times New Roman"/>
          <w:spacing w:val="-1"/>
          <w:sz w:val="28"/>
          <w:szCs w:val="28"/>
        </w:rPr>
        <w:softHyphen/>
      </w:r>
      <w:r w:rsidRPr="00053E8E">
        <w:rPr>
          <w:rFonts w:ascii="Times New Roman" w:hAnsi="Times New Roman"/>
          <w:sz w:val="28"/>
          <w:szCs w:val="28"/>
        </w:rPr>
        <w:t>ных ископаемых; проблемы рационального использования природных ресурсов.</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2. Предгорья и горы Западного Кавказа</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1"/>
          <w:sz w:val="28"/>
          <w:szCs w:val="28"/>
        </w:rPr>
        <w:t xml:space="preserve">Природа предгорий. Географическое положение предгорной зоны, разнообразие форм рельефа. Климат и погодные аномалии (заморозки, </w:t>
      </w:r>
      <w:r w:rsidRPr="00053E8E">
        <w:rPr>
          <w:rFonts w:ascii="Times New Roman" w:hAnsi="Times New Roman"/>
          <w:spacing w:val="-3"/>
          <w:sz w:val="28"/>
          <w:szCs w:val="28"/>
        </w:rPr>
        <w:t xml:space="preserve">град и др.). Реки - притоки Кубани (Белая, Пшеха, Пшиш, Лаба, Уруп, </w:t>
      </w:r>
      <w:r w:rsidRPr="00053E8E">
        <w:rPr>
          <w:rFonts w:ascii="Times New Roman" w:hAnsi="Times New Roman"/>
          <w:spacing w:val="-1"/>
          <w:sz w:val="28"/>
          <w:szCs w:val="28"/>
        </w:rPr>
        <w:t>Псекупс) и их характерные особенности. Происхождение географиче</w:t>
      </w:r>
      <w:r w:rsidRPr="00053E8E">
        <w:rPr>
          <w:rFonts w:ascii="Times New Roman" w:hAnsi="Times New Roman"/>
          <w:spacing w:val="-1"/>
          <w:sz w:val="28"/>
          <w:szCs w:val="28"/>
        </w:rPr>
        <w:softHyphen/>
        <w:t>ских названий. Разнообразие почвенного покрова, растительный и жи</w:t>
      </w:r>
      <w:r w:rsidRPr="00053E8E">
        <w:rPr>
          <w:rFonts w:ascii="Times New Roman" w:hAnsi="Times New Roman"/>
          <w:spacing w:val="-1"/>
          <w:sz w:val="28"/>
          <w:szCs w:val="28"/>
        </w:rPr>
        <w:softHyphen/>
      </w:r>
      <w:r w:rsidRPr="00053E8E">
        <w:rPr>
          <w:rFonts w:ascii="Times New Roman" w:hAnsi="Times New Roman"/>
          <w:sz w:val="28"/>
          <w:szCs w:val="28"/>
        </w:rPr>
        <w:t>вотный мир предгорий Западного Кавказа. Богатства недр.</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1"/>
          <w:sz w:val="28"/>
          <w:szCs w:val="28"/>
        </w:rPr>
        <w:t>Горы Западного Кавказа. Природно-климатические условия низко</w:t>
      </w:r>
      <w:r w:rsidRPr="00053E8E">
        <w:rPr>
          <w:rFonts w:ascii="Times New Roman" w:hAnsi="Times New Roman"/>
          <w:spacing w:val="-3"/>
          <w:sz w:val="28"/>
          <w:szCs w:val="28"/>
        </w:rPr>
        <w:t>горий, среднегорной зоны и высокогорья. Самая высокая точка Красно</w:t>
      </w:r>
      <w:r w:rsidRPr="00053E8E">
        <w:rPr>
          <w:rFonts w:ascii="Times New Roman" w:hAnsi="Times New Roman"/>
          <w:spacing w:val="-3"/>
          <w:sz w:val="28"/>
          <w:szCs w:val="28"/>
        </w:rPr>
        <w:softHyphen/>
      </w:r>
      <w:r w:rsidRPr="00053E8E">
        <w:rPr>
          <w:rFonts w:ascii="Times New Roman" w:hAnsi="Times New Roman"/>
          <w:spacing w:val="-2"/>
          <w:sz w:val="28"/>
          <w:szCs w:val="28"/>
        </w:rPr>
        <w:t>дарского края - гора Цахвоа. Горные реки. Озёра: Кардывач и др. Фор</w:t>
      </w:r>
      <w:r w:rsidRPr="00053E8E">
        <w:rPr>
          <w:rFonts w:ascii="Times New Roman" w:hAnsi="Times New Roman"/>
          <w:spacing w:val="-2"/>
          <w:sz w:val="28"/>
          <w:szCs w:val="28"/>
        </w:rPr>
        <w:softHyphen/>
      </w:r>
      <w:r w:rsidRPr="00053E8E">
        <w:rPr>
          <w:rFonts w:ascii="Times New Roman" w:hAnsi="Times New Roman"/>
          <w:spacing w:val="-1"/>
          <w:sz w:val="28"/>
          <w:szCs w:val="28"/>
        </w:rPr>
        <w:t>мирование высотных поясов. Ледники Западного Кавказа. Живой мир горной части Краснодарского края. Эндемичные и реликтовые виды.</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Воздействие человека на природу предгорий и гор. Формирование природно-хозяйственных комплексов. Добыча полезных ископаемых. Мероприятия по охране природных комплексов горной части края.</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3. Природа Азовского и Черноморского побережий</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1"/>
          <w:sz w:val="28"/>
          <w:szCs w:val="28"/>
        </w:rPr>
        <w:t>Краснодарского края</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2"/>
          <w:sz w:val="28"/>
          <w:szCs w:val="28"/>
        </w:rPr>
        <w:t>Природно-хозяйственный комплекс Азовского побережья. Геогра</w:t>
      </w:r>
      <w:r w:rsidRPr="00053E8E">
        <w:rPr>
          <w:rFonts w:ascii="Times New Roman" w:hAnsi="Times New Roman"/>
          <w:spacing w:val="-2"/>
          <w:sz w:val="28"/>
          <w:szCs w:val="28"/>
        </w:rPr>
        <w:softHyphen/>
      </w:r>
      <w:r w:rsidRPr="00053E8E">
        <w:rPr>
          <w:rFonts w:ascii="Times New Roman" w:hAnsi="Times New Roman"/>
          <w:spacing w:val="-4"/>
          <w:sz w:val="28"/>
          <w:szCs w:val="28"/>
        </w:rPr>
        <w:t xml:space="preserve">фическое положение, особенности рельефа и береговой линии. Наличие морских кос. Приазовская низменность. Лиманы Приазовья: Бейсугский, </w:t>
      </w:r>
      <w:r w:rsidRPr="00053E8E">
        <w:rPr>
          <w:rFonts w:ascii="Times New Roman" w:hAnsi="Times New Roman"/>
          <w:spacing w:val="-5"/>
          <w:sz w:val="28"/>
          <w:szCs w:val="28"/>
        </w:rPr>
        <w:t>Ахтарский, Ейский и др. Лугово-чернозёмные почвы дельты Кубани. Па</w:t>
      </w:r>
      <w:r w:rsidRPr="00053E8E">
        <w:rPr>
          <w:rFonts w:ascii="Times New Roman" w:hAnsi="Times New Roman"/>
          <w:spacing w:val="-5"/>
          <w:sz w:val="28"/>
          <w:szCs w:val="28"/>
        </w:rPr>
        <w:softHyphen/>
      </w:r>
      <w:r w:rsidRPr="00053E8E">
        <w:rPr>
          <w:rFonts w:ascii="Times New Roman" w:hAnsi="Times New Roman"/>
          <w:spacing w:val="-2"/>
          <w:sz w:val="28"/>
          <w:szCs w:val="28"/>
        </w:rPr>
        <w:t xml:space="preserve">мятник природы Краснодарского края озеро Ханское - место миграций </w:t>
      </w:r>
      <w:r w:rsidRPr="00053E8E">
        <w:rPr>
          <w:rFonts w:ascii="Times New Roman" w:hAnsi="Times New Roman"/>
          <w:spacing w:val="-4"/>
          <w:sz w:val="28"/>
          <w:szCs w:val="28"/>
        </w:rPr>
        <w:t>птиц. Живой мир Приазовских лиманов и плавней. Хозяйственное осво</w:t>
      </w:r>
      <w:r w:rsidRPr="00053E8E">
        <w:rPr>
          <w:rFonts w:ascii="Times New Roman" w:hAnsi="Times New Roman"/>
          <w:spacing w:val="-4"/>
          <w:sz w:val="28"/>
          <w:szCs w:val="28"/>
        </w:rPr>
        <w:softHyphen/>
      </w:r>
      <w:r w:rsidRPr="00053E8E">
        <w:rPr>
          <w:rFonts w:ascii="Times New Roman" w:hAnsi="Times New Roman"/>
          <w:spacing w:val="-5"/>
          <w:sz w:val="28"/>
          <w:szCs w:val="28"/>
        </w:rPr>
        <w:t xml:space="preserve">ение Азовского побережья. Мероприятия по сохранению экологического </w:t>
      </w:r>
      <w:r w:rsidRPr="00053E8E">
        <w:rPr>
          <w:rFonts w:ascii="Times New Roman" w:hAnsi="Times New Roman"/>
          <w:sz w:val="28"/>
          <w:szCs w:val="28"/>
        </w:rPr>
        <w:t>равновесия в зоне побережья.</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Географическое положение и особенности природы Черноморско</w:t>
      </w:r>
      <w:r w:rsidRPr="00053E8E">
        <w:rPr>
          <w:rFonts w:ascii="Times New Roman" w:hAnsi="Times New Roman"/>
          <w:sz w:val="28"/>
          <w:szCs w:val="28"/>
        </w:rPr>
        <w:softHyphen/>
      </w:r>
      <w:r w:rsidRPr="00053E8E">
        <w:rPr>
          <w:rFonts w:ascii="Times New Roman" w:hAnsi="Times New Roman"/>
          <w:spacing w:val="-1"/>
          <w:sz w:val="28"/>
          <w:szCs w:val="28"/>
        </w:rPr>
        <w:t>го побережья. Рельеф, климатические особенности, неблагоприятные природные явления (бора, смерчи, наводнения и др.). Реки Черномор</w:t>
      </w:r>
      <w:r w:rsidRPr="00053E8E">
        <w:rPr>
          <w:rFonts w:ascii="Times New Roman" w:hAnsi="Times New Roman"/>
          <w:spacing w:val="-1"/>
          <w:sz w:val="28"/>
          <w:szCs w:val="28"/>
        </w:rPr>
        <w:softHyphen/>
      </w:r>
      <w:r w:rsidRPr="00053E8E">
        <w:rPr>
          <w:rFonts w:ascii="Times New Roman" w:hAnsi="Times New Roman"/>
          <w:spacing w:val="-6"/>
          <w:sz w:val="28"/>
          <w:szCs w:val="28"/>
        </w:rPr>
        <w:t xml:space="preserve">ского побережья: Мзымта, Псоу, Сочи и др. Озёра: Абрау, Кардывач и др. </w:t>
      </w:r>
      <w:r w:rsidRPr="00053E8E">
        <w:rPr>
          <w:rFonts w:ascii="Times New Roman" w:hAnsi="Times New Roman"/>
          <w:sz w:val="28"/>
          <w:szCs w:val="28"/>
        </w:rPr>
        <w:t>Происхождение географических названий. Почвы: бурые горно-лес</w:t>
      </w:r>
      <w:r w:rsidRPr="00053E8E">
        <w:rPr>
          <w:rFonts w:ascii="Times New Roman" w:hAnsi="Times New Roman"/>
          <w:spacing w:val="-1"/>
          <w:sz w:val="28"/>
          <w:szCs w:val="28"/>
        </w:rPr>
        <w:t>ные, подзолисто-желтозёмные, желтозёмы. Своеобразие растительно</w:t>
      </w:r>
      <w:r w:rsidRPr="00053E8E">
        <w:rPr>
          <w:rFonts w:ascii="Times New Roman" w:hAnsi="Times New Roman"/>
          <w:spacing w:val="-1"/>
          <w:sz w:val="28"/>
          <w:szCs w:val="28"/>
        </w:rPr>
        <w:softHyphen/>
      </w:r>
      <w:r w:rsidRPr="00053E8E">
        <w:rPr>
          <w:rFonts w:ascii="Times New Roman" w:hAnsi="Times New Roman"/>
          <w:spacing w:val="-2"/>
          <w:sz w:val="28"/>
          <w:szCs w:val="28"/>
        </w:rPr>
        <w:t xml:space="preserve">го покрова. Растения субтропиков: пальмы, бамбук, олеандр, магнолия </w:t>
      </w:r>
      <w:r w:rsidRPr="00053E8E">
        <w:rPr>
          <w:rFonts w:ascii="Times New Roman" w:hAnsi="Times New Roman"/>
          <w:sz w:val="28"/>
          <w:szCs w:val="28"/>
        </w:rPr>
        <w:t>и др. Животный мир прибрежной зоны.</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Хозяйственное освоение территории. Формирование природно-хозяйственного комплекса Черноморского побережья. Черноморское побережье - благоприятная зона для отдыха и развития туризма. Со</w:t>
      </w:r>
      <w:r w:rsidRPr="00053E8E">
        <w:rPr>
          <w:rFonts w:ascii="Times New Roman" w:hAnsi="Times New Roman"/>
          <w:sz w:val="28"/>
          <w:szCs w:val="28"/>
        </w:rPr>
        <w:softHyphen/>
        <w:t xml:space="preserve">чинский дендрарий, тисо-самшитовая роща. Мероприятия по охране </w:t>
      </w:r>
      <w:r w:rsidRPr="00053E8E">
        <w:rPr>
          <w:rFonts w:ascii="Times New Roman" w:hAnsi="Times New Roman"/>
          <w:spacing w:val="-1"/>
          <w:sz w:val="28"/>
          <w:szCs w:val="28"/>
        </w:rPr>
        <w:t>природно-хозяйственного комплекса Черноморского побережья Крас</w:t>
      </w:r>
      <w:r w:rsidRPr="00053E8E">
        <w:rPr>
          <w:rFonts w:ascii="Times New Roman" w:hAnsi="Times New Roman"/>
          <w:spacing w:val="-1"/>
          <w:sz w:val="28"/>
          <w:szCs w:val="28"/>
        </w:rPr>
        <w:softHyphen/>
      </w:r>
      <w:r w:rsidRPr="00053E8E">
        <w:rPr>
          <w:rFonts w:ascii="Times New Roman" w:hAnsi="Times New Roman"/>
          <w:sz w:val="28"/>
          <w:szCs w:val="28"/>
        </w:rPr>
        <w:t>нодарского края.</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3"/>
          <w:sz w:val="28"/>
          <w:szCs w:val="28"/>
        </w:rPr>
        <w:t>Тема 4. Моря</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 xml:space="preserve">Чёрное море. Географическое положение, особенности береговой </w:t>
      </w:r>
      <w:r w:rsidRPr="00053E8E">
        <w:rPr>
          <w:rFonts w:ascii="Times New Roman" w:hAnsi="Times New Roman"/>
          <w:sz w:val="28"/>
          <w:szCs w:val="28"/>
        </w:rPr>
        <w:t>линии в пределах Краснодарского края. Площадь поверхности, наи</w:t>
      </w:r>
      <w:r w:rsidRPr="00053E8E">
        <w:rPr>
          <w:rFonts w:ascii="Times New Roman" w:hAnsi="Times New Roman"/>
          <w:sz w:val="28"/>
          <w:szCs w:val="28"/>
        </w:rPr>
        <w:softHyphen/>
        <w:t>большая глубина, солёность и температура воды, наличие сероводо</w:t>
      </w:r>
      <w:r w:rsidRPr="00053E8E">
        <w:rPr>
          <w:rFonts w:ascii="Times New Roman" w:hAnsi="Times New Roman"/>
          <w:sz w:val="28"/>
          <w:szCs w:val="28"/>
        </w:rPr>
        <w:softHyphen/>
      </w:r>
      <w:r w:rsidRPr="00053E8E">
        <w:rPr>
          <w:rFonts w:ascii="Times New Roman" w:hAnsi="Times New Roman"/>
          <w:spacing w:val="-1"/>
          <w:sz w:val="28"/>
          <w:szCs w:val="28"/>
        </w:rPr>
        <w:t xml:space="preserve">родного слоя. Морские обитатели, в том числе промысловые виды. </w:t>
      </w:r>
      <w:r w:rsidRPr="00053E8E">
        <w:rPr>
          <w:rFonts w:ascii="Times New Roman" w:hAnsi="Times New Roman"/>
          <w:spacing w:val="-3"/>
          <w:sz w:val="28"/>
          <w:szCs w:val="28"/>
        </w:rPr>
        <w:t>Проблемы охраны экосистемы Азово-Черноморского бассейна. Между</w:t>
      </w:r>
      <w:r w:rsidRPr="00053E8E">
        <w:rPr>
          <w:rFonts w:ascii="Times New Roman" w:hAnsi="Times New Roman"/>
          <w:spacing w:val="-3"/>
          <w:sz w:val="28"/>
          <w:szCs w:val="28"/>
        </w:rPr>
        <w:softHyphen/>
      </w:r>
      <w:r w:rsidRPr="00053E8E">
        <w:rPr>
          <w:rFonts w:ascii="Times New Roman" w:hAnsi="Times New Roman"/>
          <w:sz w:val="28"/>
          <w:szCs w:val="28"/>
        </w:rPr>
        <w:t>народный день Чёрного моря.</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3"/>
          <w:sz w:val="28"/>
          <w:szCs w:val="28"/>
        </w:rPr>
        <w:t>Азовское море. Географическое положение. Площадь бассейна, мак</w:t>
      </w:r>
      <w:r w:rsidRPr="00053E8E">
        <w:rPr>
          <w:rFonts w:ascii="Times New Roman" w:hAnsi="Times New Roman"/>
          <w:spacing w:val="-3"/>
          <w:sz w:val="28"/>
          <w:szCs w:val="28"/>
        </w:rPr>
        <w:softHyphen/>
      </w:r>
      <w:r w:rsidRPr="00053E8E">
        <w:rPr>
          <w:rFonts w:ascii="Times New Roman" w:hAnsi="Times New Roman"/>
          <w:sz w:val="28"/>
          <w:szCs w:val="28"/>
        </w:rPr>
        <w:t xml:space="preserve">симальная глубина, особенности береговой линии, наличие морских </w:t>
      </w:r>
      <w:r w:rsidRPr="00053E8E">
        <w:rPr>
          <w:rFonts w:ascii="Times New Roman" w:hAnsi="Times New Roman"/>
          <w:spacing w:val="-1"/>
          <w:sz w:val="28"/>
          <w:szCs w:val="28"/>
        </w:rPr>
        <w:t>кос. Температура и солёность воды. Природные особенности: мелко</w:t>
      </w:r>
      <w:r w:rsidRPr="00053E8E">
        <w:rPr>
          <w:rFonts w:ascii="Times New Roman" w:hAnsi="Times New Roman"/>
          <w:sz w:val="28"/>
          <w:szCs w:val="28"/>
        </w:rPr>
        <w:t>водность, колебания уровня воды, подводный грязевой вулканизм.</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pacing w:val="-3"/>
          <w:sz w:val="28"/>
          <w:szCs w:val="28"/>
        </w:rPr>
        <w:t>Роль водоёма в развитии хозяйства кубанского региона. Влияние че</w:t>
      </w:r>
      <w:r w:rsidRPr="00053E8E">
        <w:rPr>
          <w:rFonts w:ascii="Times New Roman" w:hAnsi="Times New Roman"/>
          <w:spacing w:val="-3"/>
          <w:sz w:val="28"/>
          <w:szCs w:val="28"/>
        </w:rPr>
        <w:softHyphen/>
      </w:r>
      <w:r w:rsidRPr="00053E8E">
        <w:rPr>
          <w:rFonts w:ascii="Times New Roman" w:hAnsi="Times New Roman"/>
          <w:sz w:val="28"/>
          <w:szCs w:val="28"/>
        </w:rPr>
        <w:t>ловека на природный комплекс Азовского бассейна. Мероприятия по охране экосистемы Азовского моря.</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 xml:space="preserve">Итоговое повторение и проектная деятельность </w:t>
      </w:r>
      <w:r w:rsidR="003657FF" w:rsidRPr="00053E8E">
        <w:rPr>
          <w:rFonts w:ascii="Times New Roman" w:hAnsi="Times New Roman"/>
          <w:sz w:val="28"/>
          <w:szCs w:val="28"/>
        </w:rPr>
        <w:t xml:space="preserve"> </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z w:val="28"/>
          <w:szCs w:val="28"/>
        </w:rPr>
        <w:t>Природно-хозяйственные комплексы, сформировавшиеся на тер</w:t>
      </w:r>
      <w:r w:rsidRPr="00053E8E">
        <w:rPr>
          <w:rFonts w:ascii="Times New Roman" w:hAnsi="Times New Roman"/>
          <w:spacing w:val="-1"/>
          <w:sz w:val="28"/>
          <w:szCs w:val="28"/>
        </w:rPr>
        <w:t>ритории Краснодарского края. Характеристика природно-хозяйственных зон: рельеф и полезные ископаемые, климат, воды, почвы, расти</w:t>
      </w:r>
      <w:r w:rsidRPr="00053E8E">
        <w:rPr>
          <w:rFonts w:ascii="Times New Roman" w:hAnsi="Times New Roman"/>
          <w:spacing w:val="-1"/>
          <w:sz w:val="28"/>
          <w:szCs w:val="28"/>
        </w:rPr>
        <w:softHyphen/>
        <w:t xml:space="preserve">тельный и животный мир. Проблемы охраны природных компонентов. Разработка проекта на тему «Природно-хозяйственный комплекс моей </w:t>
      </w:r>
      <w:r w:rsidRPr="00053E8E">
        <w:rPr>
          <w:rFonts w:ascii="Times New Roman" w:hAnsi="Times New Roman"/>
          <w:sz w:val="28"/>
          <w:szCs w:val="28"/>
        </w:rPr>
        <w:t>местности».</w:t>
      </w:r>
    </w:p>
    <w:p w:rsidR="00053E8E" w:rsidRDefault="00053E8E" w:rsidP="00053E8E">
      <w:pPr>
        <w:shd w:val="clear" w:color="auto" w:fill="FFFFFF"/>
        <w:spacing w:after="0" w:line="240" w:lineRule="auto"/>
        <w:ind w:right="1" w:firstLine="709"/>
        <w:jc w:val="center"/>
        <w:rPr>
          <w:rFonts w:ascii="Times New Roman" w:hAnsi="Times New Roman"/>
          <w:spacing w:val="-3"/>
          <w:sz w:val="28"/>
          <w:szCs w:val="28"/>
        </w:rPr>
      </w:pPr>
    </w:p>
    <w:p w:rsidR="00385E7B" w:rsidRPr="00053E8E" w:rsidRDefault="00385E7B" w:rsidP="00053E8E">
      <w:pPr>
        <w:shd w:val="clear" w:color="auto" w:fill="FFFFFF"/>
        <w:spacing w:after="0" w:line="240" w:lineRule="auto"/>
        <w:ind w:right="1" w:firstLine="709"/>
        <w:jc w:val="center"/>
        <w:rPr>
          <w:rFonts w:ascii="Times New Roman" w:hAnsi="Times New Roman"/>
          <w:spacing w:val="-2"/>
          <w:sz w:val="28"/>
          <w:szCs w:val="28"/>
        </w:rPr>
      </w:pPr>
      <w:r w:rsidRPr="00053E8E">
        <w:rPr>
          <w:rFonts w:ascii="Times New Roman" w:hAnsi="Times New Roman"/>
          <w:spacing w:val="-3"/>
          <w:sz w:val="28"/>
          <w:szCs w:val="28"/>
        </w:rPr>
        <w:t xml:space="preserve">РАЗДЕЛ </w:t>
      </w:r>
      <w:r w:rsidRPr="00053E8E">
        <w:rPr>
          <w:rFonts w:ascii="Times New Roman" w:hAnsi="Times New Roman"/>
          <w:spacing w:val="-3"/>
          <w:sz w:val="28"/>
          <w:szCs w:val="28"/>
          <w:lang w:val="en-US"/>
        </w:rPr>
        <w:t>II</w:t>
      </w:r>
      <w:r w:rsidRPr="00053E8E">
        <w:rPr>
          <w:rFonts w:ascii="Times New Roman" w:hAnsi="Times New Roman"/>
          <w:spacing w:val="-3"/>
          <w:sz w:val="28"/>
          <w:szCs w:val="28"/>
        </w:rPr>
        <w:t xml:space="preserve">. ИСТОРИЯ КУБАНИ </w:t>
      </w:r>
      <w:r w:rsidRPr="00053E8E">
        <w:rPr>
          <w:rFonts w:ascii="Times New Roman" w:hAnsi="Times New Roman"/>
          <w:spacing w:val="-2"/>
          <w:sz w:val="28"/>
          <w:szCs w:val="28"/>
        </w:rPr>
        <w:t xml:space="preserve">В КОНЦЕ </w:t>
      </w:r>
      <w:r w:rsidRPr="00053E8E">
        <w:rPr>
          <w:rFonts w:ascii="Times New Roman" w:hAnsi="Times New Roman"/>
          <w:spacing w:val="-2"/>
          <w:sz w:val="28"/>
          <w:szCs w:val="28"/>
          <w:lang w:val="en-US"/>
        </w:rPr>
        <w:t>XVI</w:t>
      </w:r>
      <w:r w:rsidRPr="00053E8E">
        <w:rPr>
          <w:rFonts w:ascii="Times New Roman" w:hAnsi="Times New Roman"/>
          <w:spacing w:val="-2"/>
          <w:sz w:val="28"/>
          <w:szCs w:val="28"/>
        </w:rPr>
        <w:t xml:space="preserve"> - </w:t>
      </w:r>
      <w:r w:rsidRPr="00053E8E">
        <w:rPr>
          <w:rFonts w:ascii="Times New Roman" w:hAnsi="Times New Roman"/>
          <w:spacing w:val="-2"/>
          <w:sz w:val="28"/>
          <w:szCs w:val="28"/>
          <w:lang w:val="en-US"/>
        </w:rPr>
        <w:t>XVII</w:t>
      </w:r>
      <w:r w:rsidRPr="00053E8E">
        <w:rPr>
          <w:rFonts w:ascii="Times New Roman" w:hAnsi="Times New Roman"/>
          <w:spacing w:val="-2"/>
          <w:sz w:val="28"/>
          <w:szCs w:val="28"/>
        </w:rPr>
        <w:t xml:space="preserve"> в. </w:t>
      </w:r>
      <w:r w:rsidR="003657FF" w:rsidRPr="00053E8E">
        <w:rPr>
          <w:rFonts w:ascii="Times New Roman" w:hAnsi="Times New Roman"/>
          <w:spacing w:val="-2"/>
          <w:sz w:val="28"/>
          <w:szCs w:val="28"/>
        </w:rPr>
        <w:t xml:space="preserve"> </w:t>
      </w:r>
    </w:p>
    <w:p w:rsidR="00385E7B" w:rsidRPr="00053E8E" w:rsidRDefault="00385E7B" w:rsidP="00053E8E">
      <w:pPr>
        <w:shd w:val="clear" w:color="auto" w:fill="FFFFFF"/>
        <w:spacing w:after="0" w:line="240" w:lineRule="auto"/>
        <w:ind w:right="1267" w:firstLine="709"/>
        <w:rPr>
          <w:rFonts w:ascii="Times New Roman" w:hAnsi="Times New Roman"/>
          <w:sz w:val="28"/>
          <w:szCs w:val="28"/>
        </w:rPr>
      </w:pPr>
      <w:r w:rsidRPr="00053E8E">
        <w:rPr>
          <w:rFonts w:ascii="Times New Roman" w:hAnsi="Times New Roman"/>
          <w:b/>
          <w:bCs/>
          <w:spacing w:val="-1"/>
          <w:sz w:val="28"/>
          <w:szCs w:val="28"/>
        </w:rPr>
        <w:t xml:space="preserve">Тема 5. Турецкие и крымско-татарские поселения </w:t>
      </w:r>
      <w:r w:rsidRPr="00053E8E">
        <w:rPr>
          <w:rFonts w:ascii="Times New Roman" w:hAnsi="Times New Roman"/>
          <w:b/>
          <w:bCs/>
          <w:sz w:val="28"/>
          <w:szCs w:val="28"/>
        </w:rPr>
        <w:t>на Кубани</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z w:val="28"/>
          <w:szCs w:val="28"/>
        </w:rPr>
        <w:t xml:space="preserve">Повседневная жизнь гарнизонов турецких крепостей («Шахский </w:t>
      </w:r>
      <w:r w:rsidRPr="00053E8E">
        <w:rPr>
          <w:rFonts w:ascii="Times New Roman" w:hAnsi="Times New Roman"/>
          <w:spacing w:val="-1"/>
          <w:sz w:val="28"/>
          <w:szCs w:val="28"/>
        </w:rPr>
        <w:t>остров» Тамань, Копыл, Ачу и др.). Управление территориями. Свиде</w:t>
      </w:r>
      <w:r w:rsidRPr="00053E8E">
        <w:rPr>
          <w:rFonts w:ascii="Times New Roman" w:hAnsi="Times New Roman"/>
          <w:spacing w:val="-1"/>
          <w:sz w:val="28"/>
          <w:szCs w:val="28"/>
        </w:rPr>
        <w:softHyphen/>
      </w:r>
      <w:r w:rsidRPr="00053E8E">
        <w:rPr>
          <w:rFonts w:ascii="Times New Roman" w:hAnsi="Times New Roman"/>
          <w:spacing w:val="-2"/>
          <w:sz w:val="28"/>
          <w:szCs w:val="28"/>
        </w:rPr>
        <w:t>тельства турецкого путешественника Эвлии Челеби о Кубани.</w:t>
      </w:r>
    </w:p>
    <w:p w:rsidR="00385E7B" w:rsidRPr="00053E8E" w:rsidRDefault="00385E7B" w:rsidP="00042A1C">
      <w:pPr>
        <w:widowControl w:val="0"/>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1"/>
          <w:sz w:val="28"/>
          <w:szCs w:val="28"/>
        </w:rPr>
        <w:t xml:space="preserve">Тема 6. Население кубанских земель в конце </w:t>
      </w:r>
      <w:r w:rsidRPr="00053E8E">
        <w:rPr>
          <w:rFonts w:ascii="Times New Roman" w:hAnsi="Times New Roman"/>
          <w:b/>
          <w:bCs/>
          <w:spacing w:val="-1"/>
          <w:sz w:val="28"/>
          <w:szCs w:val="28"/>
          <w:lang w:val="en-US"/>
        </w:rPr>
        <w:t>XVI</w:t>
      </w:r>
      <w:r w:rsidRPr="00053E8E">
        <w:rPr>
          <w:rFonts w:ascii="Times New Roman" w:hAnsi="Times New Roman"/>
          <w:b/>
          <w:bCs/>
          <w:spacing w:val="-1"/>
          <w:sz w:val="28"/>
          <w:szCs w:val="28"/>
        </w:rPr>
        <w:t xml:space="preserve"> - </w:t>
      </w:r>
      <w:r w:rsidRPr="00053E8E">
        <w:rPr>
          <w:rFonts w:ascii="Times New Roman" w:hAnsi="Times New Roman"/>
          <w:b/>
          <w:bCs/>
          <w:spacing w:val="-1"/>
          <w:sz w:val="28"/>
          <w:szCs w:val="28"/>
          <w:lang w:val="en-US"/>
        </w:rPr>
        <w:t>XVII</w:t>
      </w:r>
      <w:r w:rsidRPr="00053E8E">
        <w:rPr>
          <w:rFonts w:ascii="Times New Roman" w:hAnsi="Times New Roman"/>
          <w:b/>
          <w:bCs/>
          <w:spacing w:val="-1"/>
          <w:sz w:val="28"/>
          <w:szCs w:val="28"/>
        </w:rPr>
        <w:t xml:space="preserve"> в.</w:t>
      </w:r>
    </w:p>
    <w:p w:rsidR="00385E7B" w:rsidRPr="00053E8E" w:rsidRDefault="00385E7B" w:rsidP="00042A1C">
      <w:pPr>
        <w:widowControl w:val="0"/>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pacing w:val="-1"/>
          <w:sz w:val="28"/>
          <w:szCs w:val="28"/>
        </w:rPr>
        <w:t xml:space="preserve">Полиэтничность Северо-Западного Кавказа. Области расселения </w:t>
      </w:r>
      <w:r w:rsidRPr="00053E8E">
        <w:rPr>
          <w:rFonts w:ascii="Times New Roman" w:hAnsi="Times New Roman"/>
          <w:sz w:val="28"/>
          <w:szCs w:val="28"/>
        </w:rPr>
        <w:t>различных этнических групп на территории Кубани. Межэтнические контакты.</w:t>
      </w:r>
    </w:p>
    <w:p w:rsidR="00385E7B" w:rsidRPr="00053E8E" w:rsidRDefault="00385E7B" w:rsidP="00053E8E">
      <w:pPr>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sz w:val="28"/>
          <w:szCs w:val="28"/>
        </w:rPr>
        <w:t>Материальная культура и быт адыгов. Традиционные занятия. Ре</w:t>
      </w:r>
      <w:r w:rsidRPr="00053E8E">
        <w:rPr>
          <w:rFonts w:ascii="Times New Roman" w:hAnsi="Times New Roman"/>
          <w:sz w:val="28"/>
          <w:szCs w:val="28"/>
        </w:rPr>
        <w:softHyphen/>
      </w:r>
      <w:r w:rsidRPr="00053E8E">
        <w:rPr>
          <w:rFonts w:ascii="Times New Roman" w:hAnsi="Times New Roman"/>
          <w:spacing w:val="-1"/>
          <w:sz w:val="28"/>
          <w:szCs w:val="28"/>
        </w:rPr>
        <w:t>мёсла и промыслы. Мастерство оружейников. Обработка рога и кости. Изготовление ковров и циновок. Художественная керамика. Резьба по дереву и металлу. Поселения западных адыгов. Жилища, утварь. Жен</w:t>
      </w:r>
      <w:r w:rsidRPr="00053E8E">
        <w:rPr>
          <w:rFonts w:ascii="Times New Roman" w:hAnsi="Times New Roman"/>
          <w:spacing w:val="-1"/>
          <w:sz w:val="28"/>
          <w:szCs w:val="28"/>
        </w:rPr>
        <w:softHyphen/>
      </w:r>
      <w:r w:rsidRPr="00053E8E">
        <w:rPr>
          <w:rFonts w:ascii="Times New Roman" w:hAnsi="Times New Roman"/>
          <w:spacing w:val="-2"/>
          <w:sz w:val="28"/>
          <w:szCs w:val="28"/>
        </w:rPr>
        <w:t>ский и мужской костюмы. Золотошвейное искусство.</w:t>
      </w:r>
    </w:p>
    <w:p w:rsidR="00385E7B" w:rsidRPr="00053E8E" w:rsidRDefault="00385E7B" w:rsidP="00053E8E">
      <w:pPr>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sz w:val="28"/>
          <w:szCs w:val="28"/>
        </w:rPr>
        <w:t>Военизированный уклад жизни черкесов. Система набегов. Адыг</w:t>
      </w:r>
      <w:r w:rsidRPr="00053E8E">
        <w:rPr>
          <w:rFonts w:ascii="Times New Roman" w:hAnsi="Times New Roman"/>
          <w:sz w:val="28"/>
          <w:szCs w:val="28"/>
        </w:rPr>
        <w:softHyphen/>
      </w:r>
      <w:r w:rsidRPr="00053E8E">
        <w:rPr>
          <w:rFonts w:ascii="Times New Roman" w:hAnsi="Times New Roman"/>
          <w:spacing w:val="-4"/>
          <w:sz w:val="28"/>
          <w:szCs w:val="28"/>
        </w:rPr>
        <w:t>ские, русские и зарубежные авторы о наездничестве: Хан-Гирей, А. Бес</w:t>
      </w:r>
      <w:r w:rsidRPr="00053E8E">
        <w:rPr>
          <w:rFonts w:ascii="Times New Roman" w:hAnsi="Times New Roman"/>
          <w:sz w:val="28"/>
          <w:szCs w:val="28"/>
        </w:rPr>
        <w:t>тужев-Марлинский, Э. Кемпфер.</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2"/>
          <w:sz w:val="28"/>
          <w:szCs w:val="28"/>
        </w:rPr>
        <w:t>Обычаи и традиции адыгов. Гостеприимство, куначество, взаимопо</w:t>
      </w:r>
      <w:r w:rsidRPr="00053E8E">
        <w:rPr>
          <w:rFonts w:ascii="Times New Roman" w:hAnsi="Times New Roman"/>
          <w:sz w:val="28"/>
          <w:szCs w:val="28"/>
        </w:rPr>
        <w:t>мощь. Аталычество.</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 xml:space="preserve">Духовная культура адыгов. Устное народное творчество, обряды и </w:t>
      </w:r>
      <w:r w:rsidRPr="00053E8E">
        <w:rPr>
          <w:rFonts w:ascii="Times New Roman" w:hAnsi="Times New Roman"/>
          <w:sz w:val="28"/>
          <w:szCs w:val="28"/>
        </w:rPr>
        <w:t>праздники. Предания и легенды адыгов. Значение обычаев для сохра</w:t>
      </w:r>
      <w:r w:rsidRPr="00053E8E">
        <w:rPr>
          <w:rFonts w:ascii="Times New Roman" w:hAnsi="Times New Roman"/>
          <w:sz w:val="28"/>
          <w:szCs w:val="28"/>
        </w:rPr>
        <w:softHyphen/>
        <w:t>нения историко-культурных традиций. Нартский эпос - воплощение духовных ценностей народа. Религия - важнейший компонент духов</w:t>
      </w:r>
      <w:r w:rsidRPr="00053E8E">
        <w:rPr>
          <w:rFonts w:ascii="Times New Roman" w:hAnsi="Times New Roman"/>
          <w:sz w:val="28"/>
          <w:szCs w:val="28"/>
        </w:rPr>
        <w:softHyphen/>
        <w:t>ной культуры адыгов.</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3"/>
          <w:sz w:val="28"/>
          <w:szCs w:val="28"/>
        </w:rPr>
        <w:t>Ногайцы - кочевники Прикубанья. Кубанская Ногайская Орда. Её от</w:t>
      </w:r>
      <w:r w:rsidRPr="00053E8E">
        <w:rPr>
          <w:rFonts w:ascii="Times New Roman" w:hAnsi="Times New Roman"/>
          <w:spacing w:val="-3"/>
          <w:sz w:val="28"/>
          <w:szCs w:val="28"/>
        </w:rPr>
        <w:softHyphen/>
      </w:r>
      <w:r w:rsidRPr="00053E8E">
        <w:rPr>
          <w:rFonts w:ascii="Times New Roman" w:hAnsi="Times New Roman"/>
          <w:sz w:val="28"/>
          <w:szCs w:val="28"/>
        </w:rPr>
        <w:t>ношения с Россией и Крымским ханством.</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 xml:space="preserve">Традиционные занятия и материальная культура ногайцев. Кочевое </w:t>
      </w:r>
      <w:r w:rsidRPr="00053E8E">
        <w:rPr>
          <w:rFonts w:ascii="Times New Roman" w:hAnsi="Times New Roman"/>
          <w:spacing w:val="-2"/>
          <w:sz w:val="28"/>
          <w:szCs w:val="28"/>
        </w:rPr>
        <w:t xml:space="preserve">скотоводство: коневодство, верблюдоводство, овцеводство. Жилище и </w:t>
      </w:r>
      <w:r w:rsidRPr="00053E8E">
        <w:rPr>
          <w:rFonts w:ascii="Times New Roman" w:hAnsi="Times New Roman"/>
          <w:sz w:val="28"/>
          <w:szCs w:val="28"/>
        </w:rPr>
        <w:t>одежда ногайцев.</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2"/>
          <w:sz w:val="28"/>
          <w:szCs w:val="28"/>
        </w:rPr>
        <w:t>Духовная культура ногайцев. Представления о мире, верования. Но</w:t>
      </w:r>
      <w:r w:rsidRPr="00053E8E">
        <w:rPr>
          <w:rFonts w:ascii="Times New Roman" w:hAnsi="Times New Roman"/>
          <w:spacing w:val="-2"/>
          <w:sz w:val="28"/>
          <w:szCs w:val="28"/>
        </w:rPr>
        <w:softHyphen/>
      </w:r>
      <w:r w:rsidRPr="00053E8E">
        <w:rPr>
          <w:rFonts w:ascii="Times New Roman" w:hAnsi="Times New Roman"/>
          <w:sz w:val="28"/>
          <w:szCs w:val="28"/>
        </w:rPr>
        <w:t>гайский героический эпос «Эдиге».</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2"/>
          <w:sz w:val="28"/>
          <w:szCs w:val="28"/>
        </w:rPr>
        <w:t xml:space="preserve">Тема 7. Освоение Кубани русскими переселенцами в </w:t>
      </w:r>
      <w:r w:rsidRPr="00053E8E">
        <w:rPr>
          <w:rFonts w:ascii="Times New Roman" w:hAnsi="Times New Roman"/>
          <w:b/>
          <w:bCs/>
          <w:spacing w:val="-2"/>
          <w:sz w:val="28"/>
          <w:szCs w:val="28"/>
          <w:lang w:val="en-US"/>
        </w:rPr>
        <w:t>XVII</w:t>
      </w:r>
      <w:r w:rsidRPr="00053E8E">
        <w:rPr>
          <w:rFonts w:ascii="Times New Roman" w:hAnsi="Times New Roman"/>
          <w:b/>
          <w:bCs/>
          <w:spacing w:val="-2"/>
          <w:sz w:val="28"/>
          <w:szCs w:val="28"/>
        </w:rPr>
        <w:t xml:space="preserve"> в.</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 xml:space="preserve">Последствия церковной реформы </w:t>
      </w:r>
      <w:r w:rsidRPr="00053E8E">
        <w:rPr>
          <w:rFonts w:ascii="Times New Roman" w:hAnsi="Times New Roman"/>
          <w:spacing w:val="-1"/>
          <w:sz w:val="28"/>
          <w:szCs w:val="28"/>
          <w:lang w:val="en-US"/>
        </w:rPr>
        <w:t>XVII</w:t>
      </w:r>
      <w:r w:rsidRPr="00053E8E">
        <w:rPr>
          <w:rFonts w:ascii="Times New Roman" w:hAnsi="Times New Roman"/>
          <w:spacing w:val="-1"/>
          <w:sz w:val="28"/>
          <w:szCs w:val="28"/>
        </w:rPr>
        <w:t xml:space="preserve"> в. Социальные потрясения «бунташного века». Переселенческие потоки на Кубань: беглые кре</w:t>
      </w:r>
      <w:r w:rsidRPr="00053E8E">
        <w:rPr>
          <w:rFonts w:ascii="Times New Roman" w:hAnsi="Times New Roman"/>
          <w:spacing w:val="-1"/>
          <w:sz w:val="28"/>
          <w:szCs w:val="28"/>
        </w:rPr>
        <w:softHyphen/>
        <w:t>стьяне, донские казаки, старообрядцы. Отношения с официальной вла</w:t>
      </w:r>
      <w:r w:rsidRPr="00053E8E">
        <w:rPr>
          <w:rFonts w:ascii="Times New Roman" w:hAnsi="Times New Roman"/>
          <w:spacing w:val="-1"/>
          <w:sz w:val="28"/>
          <w:szCs w:val="28"/>
        </w:rPr>
        <w:softHyphen/>
        <w:t>стью. Образ жизни и занятия кубанских казаков-раскольников. Кубан</w:t>
      </w:r>
      <w:r w:rsidRPr="00053E8E">
        <w:rPr>
          <w:rFonts w:ascii="Times New Roman" w:hAnsi="Times New Roman"/>
          <w:spacing w:val="-1"/>
          <w:sz w:val="28"/>
          <w:szCs w:val="28"/>
        </w:rPr>
        <w:softHyphen/>
        <w:t>ские казаки-раскольники и Великое войско Донское.</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 xml:space="preserve">Борьба России за укрепление южных рубежей. Насущные задачи </w:t>
      </w:r>
      <w:r w:rsidRPr="00053E8E">
        <w:rPr>
          <w:rFonts w:ascii="Times New Roman" w:hAnsi="Times New Roman"/>
          <w:spacing w:val="-4"/>
          <w:sz w:val="28"/>
          <w:szCs w:val="28"/>
        </w:rPr>
        <w:t xml:space="preserve">Российского государства на юге. Осада Азова и её уроки. Подвиг донцов </w:t>
      </w:r>
      <w:r w:rsidRPr="00053E8E">
        <w:rPr>
          <w:rFonts w:ascii="Times New Roman" w:hAnsi="Times New Roman"/>
          <w:sz w:val="28"/>
          <w:szCs w:val="28"/>
        </w:rPr>
        <w:t>и хопёрцев. Взятие Азова.</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 xml:space="preserve">Итоговое повторение и проектная деятельность </w:t>
      </w:r>
      <w:r w:rsidR="00345341" w:rsidRPr="00053E8E">
        <w:rPr>
          <w:rFonts w:ascii="Times New Roman" w:hAnsi="Times New Roman"/>
          <w:sz w:val="28"/>
          <w:szCs w:val="28"/>
        </w:rPr>
        <w:t xml:space="preserve"> </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Исследовательский проект на одну из тем: «Отражение истории на</w:t>
      </w:r>
      <w:r w:rsidRPr="00053E8E">
        <w:rPr>
          <w:rFonts w:ascii="Times New Roman" w:hAnsi="Times New Roman"/>
          <w:spacing w:val="-1"/>
          <w:sz w:val="28"/>
          <w:szCs w:val="28"/>
        </w:rPr>
        <w:softHyphen/>
      </w:r>
      <w:r w:rsidRPr="00053E8E">
        <w:rPr>
          <w:rFonts w:ascii="Times New Roman" w:hAnsi="Times New Roman"/>
          <w:sz w:val="28"/>
          <w:szCs w:val="28"/>
        </w:rPr>
        <w:t xml:space="preserve">рода в его эпосе на примере адыгов и ногайцев»; «Кубань и внешняя политика России в конце </w:t>
      </w:r>
      <w:r w:rsidRPr="00053E8E">
        <w:rPr>
          <w:rFonts w:ascii="Times New Roman" w:hAnsi="Times New Roman"/>
          <w:sz w:val="28"/>
          <w:szCs w:val="28"/>
          <w:lang w:val="en-US"/>
        </w:rPr>
        <w:t>XVI</w:t>
      </w:r>
      <w:r w:rsidRPr="00053E8E">
        <w:rPr>
          <w:rFonts w:ascii="Times New Roman" w:hAnsi="Times New Roman"/>
          <w:sz w:val="28"/>
          <w:szCs w:val="28"/>
        </w:rPr>
        <w:t xml:space="preserve"> - </w:t>
      </w:r>
      <w:r w:rsidRPr="00053E8E">
        <w:rPr>
          <w:rFonts w:ascii="Times New Roman" w:hAnsi="Times New Roman"/>
          <w:sz w:val="28"/>
          <w:szCs w:val="28"/>
          <w:lang w:val="en-US"/>
        </w:rPr>
        <w:t>XVII</w:t>
      </w:r>
      <w:r w:rsidRPr="00053E8E">
        <w:rPr>
          <w:rFonts w:ascii="Times New Roman" w:hAnsi="Times New Roman"/>
          <w:sz w:val="28"/>
          <w:szCs w:val="28"/>
        </w:rPr>
        <w:t xml:space="preserve"> в.» или др.</w:t>
      </w:r>
    </w:p>
    <w:p w:rsidR="00053E8E" w:rsidRDefault="00053E8E" w:rsidP="00053E8E">
      <w:pPr>
        <w:shd w:val="clear" w:color="auto" w:fill="FFFFFF"/>
        <w:spacing w:after="0" w:line="240" w:lineRule="auto"/>
        <w:ind w:firstLine="709"/>
        <w:jc w:val="center"/>
        <w:rPr>
          <w:rFonts w:ascii="Times New Roman" w:hAnsi="Times New Roman"/>
          <w:spacing w:val="-3"/>
          <w:sz w:val="28"/>
          <w:szCs w:val="28"/>
        </w:rPr>
      </w:pPr>
    </w:p>
    <w:p w:rsidR="00385E7B" w:rsidRPr="00053E8E" w:rsidRDefault="00385E7B" w:rsidP="00053E8E">
      <w:pPr>
        <w:shd w:val="clear" w:color="auto" w:fill="FFFFFF"/>
        <w:spacing w:after="0" w:line="240" w:lineRule="auto"/>
        <w:ind w:firstLine="709"/>
        <w:jc w:val="center"/>
        <w:rPr>
          <w:rFonts w:ascii="Times New Roman" w:hAnsi="Times New Roman"/>
          <w:spacing w:val="-3"/>
          <w:sz w:val="28"/>
          <w:szCs w:val="28"/>
        </w:rPr>
      </w:pPr>
      <w:r w:rsidRPr="00053E8E">
        <w:rPr>
          <w:rFonts w:ascii="Times New Roman" w:hAnsi="Times New Roman"/>
          <w:spacing w:val="-3"/>
          <w:sz w:val="28"/>
          <w:szCs w:val="28"/>
        </w:rPr>
        <w:t xml:space="preserve">РАЗДЕЛ </w:t>
      </w:r>
      <w:r w:rsidRPr="00053E8E">
        <w:rPr>
          <w:rFonts w:ascii="Times New Roman" w:hAnsi="Times New Roman"/>
          <w:sz w:val="28"/>
          <w:szCs w:val="28"/>
          <w:lang w:val="en-US"/>
        </w:rPr>
        <w:t>III</w:t>
      </w:r>
      <w:r w:rsidRPr="00053E8E">
        <w:rPr>
          <w:rFonts w:ascii="Times New Roman" w:hAnsi="Times New Roman"/>
          <w:sz w:val="28"/>
          <w:szCs w:val="28"/>
        </w:rPr>
        <w:t>.</w:t>
      </w:r>
      <w:r w:rsidRPr="00053E8E">
        <w:rPr>
          <w:rFonts w:ascii="Times New Roman" w:hAnsi="Times New Roman"/>
          <w:spacing w:val="-3"/>
          <w:sz w:val="28"/>
          <w:szCs w:val="28"/>
        </w:rPr>
        <w:t xml:space="preserve">  КУБАНЬ В «КНИГЕ БОЛЬШОМУ ЧЕРТЕЖУ»,</w:t>
      </w:r>
    </w:p>
    <w:p w:rsidR="00385E7B" w:rsidRPr="00053E8E" w:rsidRDefault="00385E7B" w:rsidP="00053E8E">
      <w:pPr>
        <w:shd w:val="clear" w:color="auto" w:fill="FFFFFF"/>
        <w:spacing w:after="0" w:line="240" w:lineRule="auto"/>
        <w:ind w:firstLine="709"/>
        <w:jc w:val="center"/>
        <w:rPr>
          <w:rFonts w:ascii="Times New Roman" w:hAnsi="Times New Roman"/>
          <w:spacing w:val="-6"/>
          <w:sz w:val="28"/>
          <w:szCs w:val="28"/>
        </w:rPr>
      </w:pPr>
      <w:r w:rsidRPr="00053E8E">
        <w:rPr>
          <w:rFonts w:ascii="Times New Roman" w:hAnsi="Times New Roman"/>
          <w:spacing w:val="-6"/>
          <w:sz w:val="28"/>
          <w:szCs w:val="28"/>
        </w:rPr>
        <w:t xml:space="preserve">В ЗАПИСКАХ ПУТЕШЕСТВЕННИКОВ, В ДОКУМЕНТАХ </w:t>
      </w:r>
      <w:r w:rsidR="00345341" w:rsidRPr="00053E8E">
        <w:rPr>
          <w:rFonts w:ascii="Times New Roman" w:hAnsi="Times New Roman"/>
          <w:spacing w:val="-6"/>
          <w:sz w:val="28"/>
          <w:szCs w:val="28"/>
        </w:rPr>
        <w:t xml:space="preserve"> </w:t>
      </w:r>
    </w:p>
    <w:p w:rsidR="00385E7B" w:rsidRPr="00053E8E" w:rsidRDefault="00385E7B" w:rsidP="00042A1C">
      <w:pPr>
        <w:shd w:val="clear" w:color="auto" w:fill="FFFFFF"/>
        <w:spacing w:after="0" w:line="240" w:lineRule="auto"/>
        <w:ind w:firstLine="709"/>
        <w:jc w:val="both"/>
        <w:rPr>
          <w:rFonts w:ascii="Times New Roman" w:hAnsi="Times New Roman"/>
          <w:b/>
          <w:bCs/>
          <w:sz w:val="28"/>
          <w:szCs w:val="28"/>
        </w:rPr>
      </w:pPr>
      <w:r w:rsidRPr="00053E8E">
        <w:rPr>
          <w:rFonts w:ascii="Times New Roman" w:hAnsi="Times New Roman"/>
          <w:b/>
          <w:bCs/>
          <w:sz w:val="28"/>
          <w:szCs w:val="28"/>
        </w:rPr>
        <w:t>Тема 8. Кубанская тематика в исторических документах, в трудах путешественников и учёных</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2"/>
          <w:sz w:val="28"/>
          <w:szCs w:val="28"/>
        </w:rPr>
        <w:t>Кубанская тематика в «Книге Большому чертежу», в записках като</w:t>
      </w:r>
      <w:r w:rsidRPr="00053E8E">
        <w:rPr>
          <w:rFonts w:ascii="Times New Roman" w:hAnsi="Times New Roman"/>
          <w:spacing w:val="-2"/>
          <w:sz w:val="28"/>
          <w:szCs w:val="28"/>
        </w:rPr>
        <w:softHyphen/>
      </w:r>
      <w:r w:rsidRPr="00053E8E">
        <w:rPr>
          <w:rFonts w:ascii="Times New Roman" w:hAnsi="Times New Roman"/>
          <w:spacing w:val="-1"/>
          <w:sz w:val="28"/>
          <w:szCs w:val="28"/>
        </w:rPr>
        <w:t>лических миссионеров, в документах. Составление русскими землеме</w:t>
      </w:r>
      <w:r w:rsidRPr="00053E8E">
        <w:rPr>
          <w:rFonts w:ascii="Times New Roman" w:hAnsi="Times New Roman"/>
          <w:spacing w:val="-1"/>
          <w:sz w:val="28"/>
          <w:szCs w:val="28"/>
        </w:rPr>
        <w:softHyphen/>
      </w:r>
      <w:r w:rsidRPr="00053E8E">
        <w:rPr>
          <w:rFonts w:ascii="Times New Roman" w:hAnsi="Times New Roman"/>
          <w:spacing w:val="-3"/>
          <w:sz w:val="28"/>
          <w:szCs w:val="28"/>
        </w:rPr>
        <w:t>рами «Чертежа всему Московскому государству» («Большой чертёж»), «Книга Большому чертежу» Афанасия Мезенцова. Изображение на кар</w:t>
      </w:r>
      <w:r w:rsidRPr="00053E8E">
        <w:rPr>
          <w:rFonts w:ascii="Times New Roman" w:hAnsi="Times New Roman"/>
          <w:spacing w:val="-3"/>
          <w:sz w:val="28"/>
          <w:szCs w:val="28"/>
        </w:rPr>
        <w:softHyphen/>
      </w:r>
      <w:r w:rsidRPr="00053E8E">
        <w:rPr>
          <w:rFonts w:ascii="Times New Roman" w:hAnsi="Times New Roman"/>
          <w:sz w:val="28"/>
          <w:szCs w:val="28"/>
        </w:rPr>
        <w:t>те верховьев Кубани.</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«Описание Чёрного моря и Татарии» Эмиддио Дортелли дАсколи. Описание Темрюка, характеристика быта и нравов черкесов в работе Джованни да Лукка «Отчёт святой конгрегации». Отражение русско-адыгских связей в боярских списках и дворцовых разрядах.</w:t>
      </w:r>
    </w:p>
    <w:p w:rsidR="00385E7B" w:rsidRPr="00053E8E" w:rsidRDefault="00385E7B" w:rsidP="00053E8E">
      <w:pPr>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spacing w:val="-4"/>
          <w:sz w:val="28"/>
          <w:szCs w:val="28"/>
        </w:rPr>
        <w:t>Кубанские страницы «Книги путешествия» Эвлии Челеби. Быт и нра</w:t>
      </w:r>
      <w:r w:rsidRPr="00053E8E">
        <w:rPr>
          <w:rFonts w:ascii="Times New Roman" w:hAnsi="Times New Roman"/>
          <w:spacing w:val="-4"/>
          <w:sz w:val="28"/>
          <w:szCs w:val="28"/>
        </w:rPr>
        <w:softHyphen/>
      </w:r>
      <w:r w:rsidRPr="00053E8E">
        <w:rPr>
          <w:rFonts w:ascii="Times New Roman" w:hAnsi="Times New Roman"/>
          <w:sz w:val="28"/>
          <w:szCs w:val="28"/>
        </w:rPr>
        <w:t>вы черкесов и ногайцев. Вопросы веры.</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 xml:space="preserve">Итоговое повторение и проектная деятельность </w:t>
      </w:r>
      <w:r w:rsidR="00345341" w:rsidRPr="00053E8E">
        <w:rPr>
          <w:rFonts w:ascii="Times New Roman" w:hAnsi="Times New Roman"/>
          <w:sz w:val="28"/>
          <w:szCs w:val="28"/>
        </w:rPr>
        <w:t xml:space="preserve"> </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4"/>
          <w:sz w:val="28"/>
          <w:szCs w:val="28"/>
        </w:rPr>
        <w:t xml:space="preserve">Население Кубани в конце </w:t>
      </w:r>
      <w:r w:rsidRPr="00053E8E">
        <w:rPr>
          <w:rFonts w:ascii="Times New Roman" w:hAnsi="Times New Roman"/>
          <w:spacing w:val="-4"/>
          <w:sz w:val="28"/>
          <w:szCs w:val="28"/>
          <w:lang w:val="en-US"/>
        </w:rPr>
        <w:t>XVI</w:t>
      </w:r>
      <w:r w:rsidRPr="00053E8E">
        <w:rPr>
          <w:rFonts w:ascii="Times New Roman" w:hAnsi="Times New Roman"/>
          <w:spacing w:val="-4"/>
          <w:sz w:val="28"/>
          <w:szCs w:val="28"/>
        </w:rPr>
        <w:t xml:space="preserve"> - </w:t>
      </w:r>
      <w:r w:rsidRPr="00053E8E">
        <w:rPr>
          <w:rFonts w:ascii="Times New Roman" w:hAnsi="Times New Roman"/>
          <w:spacing w:val="-4"/>
          <w:sz w:val="28"/>
          <w:szCs w:val="28"/>
          <w:lang w:val="en-US"/>
        </w:rPr>
        <w:t>XVII</w:t>
      </w:r>
      <w:r w:rsidRPr="00053E8E">
        <w:rPr>
          <w:rFonts w:ascii="Times New Roman" w:hAnsi="Times New Roman"/>
          <w:spacing w:val="-4"/>
          <w:sz w:val="28"/>
          <w:szCs w:val="28"/>
        </w:rPr>
        <w:t xml:space="preserve"> в. Освоение кубанских земель </w:t>
      </w:r>
      <w:r w:rsidRPr="00053E8E">
        <w:rPr>
          <w:rFonts w:ascii="Times New Roman" w:hAnsi="Times New Roman"/>
          <w:sz w:val="28"/>
          <w:szCs w:val="28"/>
        </w:rPr>
        <w:t>русскими переселенцами. Быт, материальная и духовная культура на</w:t>
      </w:r>
      <w:r w:rsidRPr="00053E8E">
        <w:rPr>
          <w:rFonts w:ascii="Times New Roman" w:hAnsi="Times New Roman"/>
          <w:sz w:val="28"/>
          <w:szCs w:val="28"/>
        </w:rPr>
        <w:softHyphen/>
      </w:r>
      <w:r w:rsidRPr="00053E8E">
        <w:rPr>
          <w:rFonts w:ascii="Times New Roman" w:hAnsi="Times New Roman"/>
          <w:spacing w:val="-2"/>
          <w:sz w:val="28"/>
          <w:szCs w:val="28"/>
        </w:rPr>
        <w:t>родов, населявших Кубань. Знакомство с декоративно-прикладным ис</w:t>
      </w:r>
      <w:r w:rsidRPr="00053E8E">
        <w:rPr>
          <w:rFonts w:ascii="Times New Roman" w:hAnsi="Times New Roman"/>
          <w:spacing w:val="-2"/>
          <w:sz w:val="28"/>
          <w:szCs w:val="28"/>
        </w:rPr>
        <w:softHyphen/>
      </w:r>
      <w:r w:rsidRPr="00053E8E">
        <w:rPr>
          <w:rFonts w:ascii="Times New Roman" w:hAnsi="Times New Roman"/>
          <w:spacing w:val="-1"/>
          <w:sz w:val="28"/>
          <w:szCs w:val="28"/>
        </w:rPr>
        <w:t xml:space="preserve">кусством, народными мастерами, фольклорными коллективами своего </w:t>
      </w:r>
      <w:r w:rsidRPr="00053E8E">
        <w:rPr>
          <w:rFonts w:ascii="Times New Roman" w:hAnsi="Times New Roman"/>
          <w:sz w:val="28"/>
          <w:szCs w:val="28"/>
        </w:rPr>
        <w:t>населённого пункта. Посещение местного музея.</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sz w:val="28"/>
          <w:szCs w:val="28"/>
        </w:rPr>
        <w:t>Исследовательский проект по одной из изученных тем.</w:t>
      </w:r>
    </w:p>
    <w:p w:rsidR="00385E7B" w:rsidRPr="00053E8E" w:rsidRDefault="00385E7B" w:rsidP="00053E8E">
      <w:pPr>
        <w:spacing w:after="0" w:line="240" w:lineRule="auto"/>
        <w:ind w:firstLine="709"/>
        <w:jc w:val="center"/>
        <w:rPr>
          <w:rFonts w:ascii="Times New Roman" w:hAnsi="Times New Roman"/>
          <w:bCs/>
          <w:sz w:val="28"/>
          <w:szCs w:val="28"/>
        </w:rPr>
      </w:pPr>
      <w:r w:rsidRPr="00053E8E">
        <w:rPr>
          <w:rFonts w:ascii="Times New Roman" w:hAnsi="Times New Roman"/>
          <w:bCs/>
          <w:sz w:val="28"/>
          <w:szCs w:val="28"/>
        </w:rPr>
        <w:t xml:space="preserve">РАЗДЕЛ </w:t>
      </w:r>
      <w:r w:rsidRPr="00053E8E">
        <w:rPr>
          <w:rFonts w:ascii="Times New Roman" w:hAnsi="Times New Roman"/>
          <w:bCs/>
          <w:sz w:val="28"/>
          <w:szCs w:val="28"/>
          <w:lang w:val="en-US"/>
        </w:rPr>
        <w:t>V</w:t>
      </w:r>
      <w:r w:rsidRPr="00053E8E">
        <w:rPr>
          <w:rFonts w:ascii="Times New Roman" w:hAnsi="Times New Roman"/>
          <w:bCs/>
          <w:sz w:val="28"/>
          <w:szCs w:val="28"/>
        </w:rPr>
        <w:t xml:space="preserve">. ДУХОВНЫЕ ИСТОКИ КУБАНИ </w:t>
      </w:r>
      <w:r w:rsidR="00345341" w:rsidRPr="00053E8E">
        <w:rPr>
          <w:rFonts w:ascii="Times New Roman" w:hAnsi="Times New Roman"/>
          <w:bCs/>
          <w:sz w:val="28"/>
          <w:szCs w:val="28"/>
        </w:rPr>
        <w:t xml:space="preserve"> </w:t>
      </w:r>
    </w:p>
    <w:p w:rsidR="00385E7B" w:rsidRPr="00053E8E" w:rsidRDefault="00385E7B" w:rsidP="00053E8E">
      <w:pPr>
        <w:shd w:val="clear" w:color="auto" w:fill="FFFFFF"/>
        <w:spacing w:after="0" w:line="240" w:lineRule="auto"/>
        <w:ind w:right="10" w:firstLine="709"/>
        <w:jc w:val="both"/>
        <w:rPr>
          <w:rFonts w:ascii="Times New Roman" w:hAnsi="Times New Roman"/>
          <w:b/>
          <w:bCs/>
          <w:spacing w:val="-8"/>
          <w:sz w:val="28"/>
          <w:szCs w:val="28"/>
        </w:rPr>
      </w:pPr>
      <w:r w:rsidRPr="00053E8E">
        <w:rPr>
          <w:rFonts w:ascii="Times New Roman" w:hAnsi="Times New Roman"/>
          <w:bCs/>
          <w:color w:val="000000"/>
          <w:sz w:val="28"/>
          <w:szCs w:val="28"/>
        </w:rPr>
        <w:t xml:space="preserve">Освоение черноморскими казаками земель Кубани.  Казак без веры не казак. Духовные покровители казачества. Старейшие храмы на Кубани. Духовный подвиг русского воинства. </w:t>
      </w:r>
    </w:p>
    <w:p w:rsidR="00385E7B" w:rsidRPr="00053E8E" w:rsidRDefault="00385E7B" w:rsidP="00053E8E">
      <w:pPr>
        <w:shd w:val="clear" w:color="auto" w:fill="FFFFFF"/>
        <w:spacing w:after="0" w:line="240" w:lineRule="auto"/>
        <w:ind w:right="1899" w:firstLine="709"/>
        <w:jc w:val="center"/>
        <w:rPr>
          <w:rFonts w:ascii="Times New Roman" w:hAnsi="Times New Roman"/>
          <w:sz w:val="28"/>
          <w:szCs w:val="28"/>
        </w:rPr>
      </w:pPr>
      <w:r w:rsidRPr="00053E8E">
        <w:rPr>
          <w:rFonts w:ascii="Times New Roman" w:hAnsi="Times New Roman"/>
          <w:b/>
          <w:bCs/>
          <w:spacing w:val="-8"/>
          <w:sz w:val="28"/>
          <w:szCs w:val="28"/>
        </w:rPr>
        <w:t xml:space="preserve">8 КЛАСС  </w:t>
      </w:r>
      <w:r w:rsidR="00345341" w:rsidRPr="00053E8E">
        <w:rPr>
          <w:rFonts w:ascii="Times New Roman" w:hAnsi="Times New Roman"/>
          <w:bCs/>
          <w:sz w:val="28"/>
          <w:szCs w:val="28"/>
        </w:rPr>
        <w:t xml:space="preserve"> </w:t>
      </w:r>
    </w:p>
    <w:p w:rsidR="00385E7B" w:rsidRPr="00053E8E" w:rsidRDefault="00385E7B" w:rsidP="00053E8E">
      <w:pPr>
        <w:shd w:val="clear" w:color="auto" w:fill="FFFFFF"/>
        <w:spacing w:after="0" w:line="240" w:lineRule="auto"/>
        <w:ind w:firstLine="709"/>
        <w:rPr>
          <w:rFonts w:ascii="Times New Roman" w:hAnsi="Times New Roman"/>
          <w:spacing w:val="-1"/>
          <w:sz w:val="28"/>
          <w:szCs w:val="28"/>
        </w:rPr>
      </w:pPr>
      <w:r w:rsidRPr="00053E8E">
        <w:rPr>
          <w:rFonts w:ascii="Times New Roman" w:hAnsi="Times New Roman"/>
          <w:b/>
          <w:bCs/>
          <w:spacing w:val="-1"/>
          <w:sz w:val="28"/>
          <w:szCs w:val="28"/>
        </w:rPr>
        <w:t xml:space="preserve">Введение </w:t>
      </w:r>
      <w:r w:rsidRPr="00053E8E">
        <w:rPr>
          <w:rFonts w:ascii="Times New Roman" w:hAnsi="Times New Roman"/>
          <w:spacing w:val="-1"/>
          <w:sz w:val="28"/>
          <w:szCs w:val="28"/>
        </w:rPr>
        <w:t>(1 ч)</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2"/>
          <w:sz w:val="28"/>
          <w:szCs w:val="28"/>
        </w:rPr>
        <w:t xml:space="preserve">История кубанского региона в конце </w:t>
      </w:r>
      <w:r w:rsidRPr="00053E8E">
        <w:rPr>
          <w:rFonts w:ascii="Times New Roman" w:hAnsi="Times New Roman"/>
          <w:spacing w:val="-2"/>
          <w:sz w:val="28"/>
          <w:szCs w:val="28"/>
          <w:lang w:val="en-US"/>
        </w:rPr>
        <w:t>XVI</w:t>
      </w:r>
      <w:r w:rsidRPr="00053E8E">
        <w:rPr>
          <w:rFonts w:ascii="Times New Roman" w:hAnsi="Times New Roman"/>
          <w:spacing w:val="-2"/>
          <w:sz w:val="28"/>
          <w:szCs w:val="28"/>
        </w:rPr>
        <w:t xml:space="preserve"> - </w:t>
      </w:r>
      <w:r w:rsidRPr="00053E8E">
        <w:rPr>
          <w:rFonts w:ascii="Times New Roman" w:hAnsi="Times New Roman"/>
          <w:spacing w:val="-2"/>
          <w:sz w:val="28"/>
          <w:szCs w:val="28"/>
          <w:lang w:val="en-US"/>
        </w:rPr>
        <w:t>XVII</w:t>
      </w:r>
      <w:r w:rsidRPr="00053E8E">
        <w:rPr>
          <w:rFonts w:ascii="Times New Roman" w:hAnsi="Times New Roman"/>
          <w:spacing w:val="-2"/>
          <w:sz w:val="28"/>
          <w:szCs w:val="28"/>
        </w:rPr>
        <w:t xml:space="preserve"> в. (повторение из</w:t>
      </w:r>
      <w:r w:rsidRPr="00053E8E">
        <w:rPr>
          <w:rFonts w:ascii="Times New Roman" w:hAnsi="Times New Roman"/>
          <w:spacing w:val="-2"/>
          <w:sz w:val="28"/>
          <w:szCs w:val="28"/>
        </w:rPr>
        <w:softHyphen/>
        <w:t xml:space="preserve">ученного в 7 классе). Турецкие и крымско-татарские поселения. Адыги. </w:t>
      </w:r>
      <w:r w:rsidRPr="00053E8E">
        <w:rPr>
          <w:rFonts w:ascii="Times New Roman" w:hAnsi="Times New Roman"/>
          <w:spacing w:val="-1"/>
          <w:sz w:val="28"/>
          <w:szCs w:val="28"/>
        </w:rPr>
        <w:t>Ногайцы. Уклад жизни, обычаи, традиции, духовная культура. Начало освоения Кубани русскими переселенцами. Борьба России за укрепле</w:t>
      </w:r>
      <w:r w:rsidRPr="00053E8E">
        <w:rPr>
          <w:rFonts w:ascii="Times New Roman" w:hAnsi="Times New Roman"/>
          <w:spacing w:val="-1"/>
          <w:sz w:val="28"/>
          <w:szCs w:val="28"/>
        </w:rPr>
        <w:softHyphen/>
      </w:r>
      <w:r w:rsidRPr="00053E8E">
        <w:rPr>
          <w:rFonts w:ascii="Times New Roman" w:hAnsi="Times New Roman"/>
          <w:spacing w:val="-3"/>
          <w:sz w:val="28"/>
          <w:szCs w:val="28"/>
        </w:rPr>
        <w:t xml:space="preserve">ние южных рубежей. Кубанская тематика в записках путешественников </w:t>
      </w:r>
      <w:r w:rsidRPr="00053E8E">
        <w:rPr>
          <w:rFonts w:ascii="Times New Roman" w:hAnsi="Times New Roman"/>
          <w:spacing w:val="-2"/>
          <w:sz w:val="28"/>
          <w:szCs w:val="28"/>
        </w:rPr>
        <w:t xml:space="preserve">и документах </w:t>
      </w:r>
      <w:r w:rsidRPr="00053E8E">
        <w:rPr>
          <w:rFonts w:ascii="Times New Roman" w:hAnsi="Times New Roman"/>
          <w:spacing w:val="-2"/>
          <w:sz w:val="28"/>
          <w:szCs w:val="28"/>
          <w:lang w:val="en-US"/>
        </w:rPr>
        <w:t>XVII</w:t>
      </w:r>
      <w:r w:rsidRPr="00053E8E">
        <w:rPr>
          <w:rFonts w:ascii="Times New Roman" w:hAnsi="Times New Roman"/>
          <w:spacing w:val="-2"/>
          <w:sz w:val="28"/>
          <w:szCs w:val="28"/>
        </w:rPr>
        <w:t xml:space="preserve"> в. Печатная и электронная форма (ЭФУ) учебного </w:t>
      </w:r>
      <w:r w:rsidRPr="00053E8E">
        <w:rPr>
          <w:rFonts w:ascii="Times New Roman" w:hAnsi="Times New Roman"/>
          <w:spacing w:val="-3"/>
          <w:sz w:val="28"/>
          <w:szCs w:val="28"/>
        </w:rPr>
        <w:t xml:space="preserve">пособия по кубановедению для 8 класса. Структура и содержание курса, </w:t>
      </w:r>
      <w:r w:rsidRPr="00053E8E">
        <w:rPr>
          <w:rFonts w:ascii="Times New Roman" w:hAnsi="Times New Roman"/>
          <w:sz w:val="28"/>
          <w:szCs w:val="28"/>
        </w:rPr>
        <w:t>аппарат усвоения знаний.</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p>
    <w:p w:rsidR="00385E7B" w:rsidRPr="00053E8E" w:rsidRDefault="00385E7B" w:rsidP="00053E8E">
      <w:pPr>
        <w:shd w:val="clear" w:color="auto" w:fill="FFFFFF"/>
        <w:spacing w:after="0" w:line="240" w:lineRule="auto"/>
        <w:ind w:firstLine="709"/>
        <w:jc w:val="center"/>
        <w:rPr>
          <w:rFonts w:ascii="Times New Roman" w:hAnsi="Times New Roman"/>
          <w:spacing w:val="-2"/>
          <w:sz w:val="28"/>
          <w:szCs w:val="28"/>
        </w:rPr>
      </w:pPr>
      <w:r w:rsidRPr="00053E8E">
        <w:rPr>
          <w:rFonts w:ascii="Times New Roman" w:hAnsi="Times New Roman"/>
          <w:spacing w:val="-2"/>
          <w:sz w:val="28"/>
          <w:szCs w:val="28"/>
        </w:rPr>
        <w:t xml:space="preserve">РАЗДЕЛ </w:t>
      </w:r>
      <w:r w:rsidRPr="00053E8E">
        <w:rPr>
          <w:rFonts w:ascii="Times New Roman" w:hAnsi="Times New Roman"/>
          <w:spacing w:val="-2"/>
          <w:sz w:val="28"/>
          <w:szCs w:val="28"/>
          <w:lang w:val="en-US"/>
        </w:rPr>
        <w:t>I</w:t>
      </w:r>
      <w:r w:rsidRPr="00053E8E">
        <w:rPr>
          <w:rFonts w:ascii="Times New Roman" w:hAnsi="Times New Roman"/>
          <w:spacing w:val="-2"/>
          <w:sz w:val="28"/>
          <w:szCs w:val="28"/>
        </w:rPr>
        <w:t>. ФИЗИКО-ГЕОГРАФИЧЕСКИЙ</w:t>
      </w:r>
    </w:p>
    <w:p w:rsidR="00385E7B" w:rsidRPr="00053E8E" w:rsidRDefault="00385E7B" w:rsidP="00053E8E">
      <w:pPr>
        <w:shd w:val="clear" w:color="auto" w:fill="FFFFFF"/>
        <w:spacing w:after="0" w:line="240" w:lineRule="auto"/>
        <w:ind w:firstLine="709"/>
        <w:jc w:val="center"/>
        <w:rPr>
          <w:rFonts w:ascii="Times New Roman" w:hAnsi="Times New Roman"/>
          <w:spacing w:val="-3"/>
          <w:sz w:val="28"/>
          <w:szCs w:val="28"/>
        </w:rPr>
      </w:pPr>
      <w:r w:rsidRPr="00053E8E">
        <w:rPr>
          <w:rFonts w:ascii="Times New Roman" w:hAnsi="Times New Roman"/>
          <w:spacing w:val="-3"/>
          <w:sz w:val="28"/>
          <w:szCs w:val="28"/>
        </w:rPr>
        <w:t xml:space="preserve">ПОРТРЕТ КУБАНСКОГО РЕГИОНА </w:t>
      </w:r>
      <w:r w:rsidR="00345341" w:rsidRPr="00053E8E">
        <w:rPr>
          <w:rFonts w:ascii="Times New Roman" w:hAnsi="Times New Roman"/>
          <w:spacing w:val="-3"/>
          <w:sz w:val="28"/>
          <w:szCs w:val="28"/>
        </w:rPr>
        <w:t xml:space="preserve"> </w:t>
      </w:r>
    </w:p>
    <w:p w:rsidR="00385E7B" w:rsidRPr="00053E8E" w:rsidRDefault="00385E7B" w:rsidP="00053E8E">
      <w:pPr>
        <w:shd w:val="clear" w:color="auto" w:fill="FFFFFF"/>
        <w:spacing w:after="0" w:line="240" w:lineRule="auto"/>
        <w:ind w:right="1152" w:firstLine="709"/>
        <w:rPr>
          <w:rFonts w:ascii="Times New Roman" w:hAnsi="Times New Roman"/>
          <w:sz w:val="28"/>
          <w:szCs w:val="28"/>
        </w:rPr>
      </w:pP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 xml:space="preserve">Тема 1. Изучение кубанских земель в </w:t>
      </w:r>
      <w:r w:rsidRPr="00053E8E">
        <w:rPr>
          <w:rFonts w:ascii="Times New Roman" w:hAnsi="Times New Roman"/>
          <w:b/>
          <w:bCs/>
          <w:sz w:val="28"/>
          <w:szCs w:val="28"/>
          <w:lang w:val="en-US"/>
        </w:rPr>
        <w:t>XVIII</w:t>
      </w:r>
      <w:r w:rsidRPr="00053E8E">
        <w:rPr>
          <w:rFonts w:ascii="Times New Roman" w:hAnsi="Times New Roman"/>
          <w:b/>
          <w:bCs/>
          <w:sz w:val="28"/>
          <w:szCs w:val="28"/>
        </w:rPr>
        <w:t xml:space="preserve"> - середине </w:t>
      </w:r>
      <w:r w:rsidRPr="00053E8E">
        <w:rPr>
          <w:rFonts w:ascii="Times New Roman" w:hAnsi="Times New Roman"/>
          <w:b/>
          <w:bCs/>
          <w:sz w:val="28"/>
          <w:szCs w:val="28"/>
          <w:lang w:val="en-US"/>
        </w:rPr>
        <w:t>XIX</w:t>
      </w:r>
      <w:r w:rsidRPr="00053E8E">
        <w:rPr>
          <w:rFonts w:ascii="Times New Roman" w:hAnsi="Times New Roman"/>
          <w:b/>
          <w:bCs/>
          <w:sz w:val="28"/>
          <w:szCs w:val="28"/>
        </w:rPr>
        <w:t xml:space="preserve"> в.</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2"/>
          <w:sz w:val="28"/>
          <w:szCs w:val="28"/>
        </w:rPr>
        <w:t>Начало комплексного исследования Кубани. Академические экспе</w:t>
      </w:r>
      <w:r w:rsidRPr="00053E8E">
        <w:rPr>
          <w:rFonts w:ascii="Times New Roman" w:hAnsi="Times New Roman"/>
          <w:spacing w:val="-2"/>
          <w:sz w:val="28"/>
          <w:szCs w:val="28"/>
        </w:rPr>
        <w:softHyphen/>
      </w:r>
      <w:r w:rsidRPr="00053E8E">
        <w:rPr>
          <w:rFonts w:ascii="Times New Roman" w:hAnsi="Times New Roman"/>
          <w:spacing w:val="-5"/>
          <w:sz w:val="28"/>
          <w:szCs w:val="28"/>
        </w:rPr>
        <w:t xml:space="preserve">диции. Труды И. А. Гильденштедта, П. С. Палласа, С. Г. Гмелина. Работы </w:t>
      </w:r>
      <w:r w:rsidRPr="00053E8E">
        <w:rPr>
          <w:rFonts w:ascii="Times New Roman" w:hAnsi="Times New Roman"/>
          <w:sz w:val="28"/>
          <w:szCs w:val="28"/>
        </w:rPr>
        <w:t>М. Гулика и В. Колчигина.</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2"/>
          <w:sz w:val="28"/>
          <w:szCs w:val="28"/>
        </w:rPr>
        <w:t>Книга И. Д. Попко «Черноморские казаки в их гражданском и воен</w:t>
      </w:r>
      <w:r w:rsidRPr="00053E8E">
        <w:rPr>
          <w:rFonts w:ascii="Times New Roman" w:hAnsi="Times New Roman"/>
          <w:spacing w:val="-2"/>
          <w:sz w:val="28"/>
          <w:szCs w:val="28"/>
        </w:rPr>
        <w:softHyphen/>
      </w:r>
      <w:r w:rsidRPr="00053E8E">
        <w:rPr>
          <w:rFonts w:ascii="Times New Roman" w:hAnsi="Times New Roman"/>
          <w:sz w:val="28"/>
          <w:szCs w:val="28"/>
        </w:rPr>
        <w:t>ном быту».</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2. Физико-географическое положение</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современной территории Краснодарского края.</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Рельеф и полезные ископаемые</w:t>
      </w:r>
    </w:p>
    <w:p w:rsidR="00385E7B" w:rsidRPr="00053E8E" w:rsidRDefault="00385E7B" w:rsidP="00042A1C">
      <w:pPr>
        <w:widowControl w:val="0"/>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Особенности физико-географического положения Краснодарского края. Крайние точки, площадь территории. Субъекты Российской Фе</w:t>
      </w:r>
      <w:r w:rsidRPr="00053E8E">
        <w:rPr>
          <w:rFonts w:ascii="Times New Roman" w:hAnsi="Times New Roman"/>
          <w:sz w:val="28"/>
          <w:szCs w:val="28"/>
        </w:rPr>
        <w:softHyphen/>
        <w:t>дерации и зарубежные государства, с которыми Краснодарский край имеет общую границу.</w:t>
      </w:r>
    </w:p>
    <w:p w:rsidR="00385E7B" w:rsidRPr="00053E8E" w:rsidRDefault="00385E7B" w:rsidP="00042A1C">
      <w:pPr>
        <w:widowControl w:val="0"/>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Основные формы рельефа. Азово-Кубанская равнина. Приазовская и Прикубанская низменности, Закубанская равнина. Грядово-холми</w:t>
      </w:r>
      <w:r w:rsidRPr="00053E8E">
        <w:rPr>
          <w:rFonts w:ascii="Times New Roman" w:hAnsi="Times New Roman"/>
          <w:sz w:val="28"/>
          <w:szCs w:val="28"/>
        </w:rPr>
        <w:softHyphen/>
      </w:r>
      <w:r w:rsidRPr="00053E8E">
        <w:rPr>
          <w:rFonts w:ascii="Times New Roman" w:hAnsi="Times New Roman"/>
          <w:spacing w:val="-2"/>
          <w:sz w:val="28"/>
          <w:szCs w:val="28"/>
        </w:rPr>
        <w:t xml:space="preserve">стый рельеф Таманского полуострова. Ставропольская возвышенность. </w:t>
      </w:r>
      <w:r w:rsidRPr="00053E8E">
        <w:rPr>
          <w:rFonts w:ascii="Times New Roman" w:hAnsi="Times New Roman"/>
          <w:spacing w:val="-3"/>
          <w:sz w:val="28"/>
          <w:szCs w:val="28"/>
        </w:rPr>
        <w:t>Предгорье и горы Западного Кавказа. Черноморское побережье. Место</w:t>
      </w:r>
      <w:r w:rsidRPr="00053E8E">
        <w:rPr>
          <w:rFonts w:ascii="Times New Roman" w:hAnsi="Times New Roman"/>
          <w:spacing w:val="-3"/>
          <w:sz w:val="28"/>
          <w:szCs w:val="28"/>
        </w:rPr>
        <w:softHyphen/>
      </w:r>
      <w:r w:rsidRPr="00053E8E">
        <w:rPr>
          <w:rFonts w:ascii="Times New Roman" w:hAnsi="Times New Roman"/>
          <w:sz w:val="28"/>
          <w:szCs w:val="28"/>
        </w:rPr>
        <w:t>рождения полезных ископаемых.</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3. Климат. Внутренние воды</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 xml:space="preserve">Факторы, определяющие климат Краснодарского края. Умеренный </w:t>
      </w:r>
      <w:r w:rsidRPr="00053E8E">
        <w:rPr>
          <w:rFonts w:ascii="Times New Roman" w:hAnsi="Times New Roman"/>
          <w:sz w:val="28"/>
          <w:szCs w:val="28"/>
        </w:rPr>
        <w:t xml:space="preserve">климат равнин и субтропический климат Черноморского побережья. </w:t>
      </w:r>
      <w:r w:rsidRPr="00053E8E">
        <w:rPr>
          <w:rFonts w:ascii="Times New Roman" w:hAnsi="Times New Roman"/>
          <w:spacing w:val="-1"/>
          <w:sz w:val="28"/>
          <w:szCs w:val="28"/>
        </w:rPr>
        <w:t>Горный климат. Погодные аномалии; неблагоприятные природные яв</w:t>
      </w:r>
      <w:r w:rsidRPr="00053E8E">
        <w:rPr>
          <w:rFonts w:ascii="Times New Roman" w:hAnsi="Times New Roman"/>
          <w:spacing w:val="-1"/>
          <w:sz w:val="28"/>
          <w:szCs w:val="28"/>
        </w:rPr>
        <w:softHyphen/>
        <w:t>ления. Влияние климатических условий на жизнь и хозяйственную де</w:t>
      </w:r>
      <w:r w:rsidRPr="00053E8E">
        <w:rPr>
          <w:rFonts w:ascii="Times New Roman" w:hAnsi="Times New Roman"/>
          <w:spacing w:val="-1"/>
          <w:sz w:val="28"/>
          <w:szCs w:val="28"/>
        </w:rPr>
        <w:softHyphen/>
      </w:r>
      <w:r w:rsidRPr="00053E8E">
        <w:rPr>
          <w:rFonts w:ascii="Times New Roman" w:hAnsi="Times New Roman"/>
          <w:sz w:val="28"/>
          <w:szCs w:val="28"/>
        </w:rPr>
        <w:t>ятельность населения кубанского региона.</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Внутренние воды. Степные реки Азово-Кубанской равнины: Пону</w:t>
      </w:r>
      <w:r w:rsidRPr="00053E8E">
        <w:rPr>
          <w:rFonts w:ascii="Times New Roman" w:hAnsi="Times New Roman"/>
          <w:spacing w:val="-1"/>
          <w:sz w:val="28"/>
          <w:szCs w:val="28"/>
        </w:rPr>
        <w:softHyphen/>
      </w:r>
      <w:r w:rsidRPr="00053E8E">
        <w:rPr>
          <w:rFonts w:ascii="Times New Roman" w:hAnsi="Times New Roman"/>
          <w:spacing w:val="-3"/>
          <w:sz w:val="28"/>
          <w:szCs w:val="28"/>
        </w:rPr>
        <w:t xml:space="preserve">ра, Кочеты, Кирпили, Бейсуг, Челбас, Албаши, Ясени, Ея. Река Кубань. </w:t>
      </w:r>
      <w:r w:rsidRPr="00053E8E">
        <w:rPr>
          <w:rFonts w:ascii="Times New Roman" w:hAnsi="Times New Roman"/>
          <w:spacing w:val="-1"/>
          <w:sz w:val="28"/>
          <w:szCs w:val="28"/>
        </w:rPr>
        <w:t xml:space="preserve">Закубанские реки: Иль, Хабль, Ахтырь, Абин, Адагум, Кудако. Реки </w:t>
      </w:r>
      <w:r w:rsidRPr="00053E8E">
        <w:rPr>
          <w:rFonts w:ascii="Times New Roman" w:hAnsi="Times New Roman"/>
          <w:spacing w:val="-3"/>
          <w:sz w:val="28"/>
          <w:szCs w:val="28"/>
        </w:rPr>
        <w:t>Черноморского побережья: Пшада, Вулан, Джубга, Туапсе, Аше, Псезу-</w:t>
      </w:r>
      <w:r w:rsidRPr="00053E8E">
        <w:rPr>
          <w:rFonts w:ascii="Times New Roman" w:hAnsi="Times New Roman"/>
          <w:spacing w:val="-1"/>
          <w:sz w:val="28"/>
          <w:szCs w:val="28"/>
        </w:rPr>
        <w:t xml:space="preserve">апсе, Сочи, Мзымта, Псоу. Происхождение некоторых географических </w:t>
      </w:r>
      <w:r w:rsidRPr="00053E8E">
        <w:rPr>
          <w:rFonts w:ascii="Times New Roman" w:hAnsi="Times New Roman"/>
          <w:sz w:val="28"/>
          <w:szCs w:val="28"/>
        </w:rPr>
        <w:t>названий.</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2"/>
          <w:sz w:val="28"/>
          <w:szCs w:val="28"/>
        </w:rPr>
        <w:t xml:space="preserve">Озёра. Плавни. Лиманы. Искусственные водоёмы. Подземные воды. </w:t>
      </w:r>
      <w:r w:rsidRPr="00053E8E">
        <w:rPr>
          <w:rFonts w:ascii="Times New Roman" w:hAnsi="Times New Roman"/>
          <w:sz w:val="28"/>
          <w:szCs w:val="28"/>
        </w:rPr>
        <w:t>Ледники.</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4. Почвы, растительный и животный мир Кубани.</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Охрана природы</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1"/>
          <w:sz w:val="28"/>
          <w:szCs w:val="28"/>
        </w:rPr>
        <w:t xml:space="preserve">Разнообразие почвенного покрова Краснодарского края. Основные </w:t>
      </w:r>
      <w:r w:rsidRPr="00053E8E">
        <w:rPr>
          <w:rFonts w:ascii="Times New Roman" w:hAnsi="Times New Roman"/>
          <w:sz w:val="28"/>
          <w:szCs w:val="28"/>
        </w:rPr>
        <w:t>типы почв. Растительный покров равнин. Видовое разнообразие рас</w:t>
      </w:r>
      <w:r w:rsidRPr="00053E8E">
        <w:rPr>
          <w:rFonts w:ascii="Times New Roman" w:hAnsi="Times New Roman"/>
          <w:sz w:val="28"/>
          <w:szCs w:val="28"/>
        </w:rPr>
        <w:softHyphen/>
        <w:t>тительности предгорий и гор.</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Изменение ареалов животных во времени. Животные - обитатели </w:t>
      </w:r>
      <w:r w:rsidRPr="00053E8E">
        <w:rPr>
          <w:rFonts w:ascii="Times New Roman" w:hAnsi="Times New Roman"/>
          <w:spacing w:val="-1"/>
          <w:sz w:val="28"/>
          <w:szCs w:val="28"/>
        </w:rPr>
        <w:t>природных зон. Охрана живого мира Кубани. Заповедники Краснодар</w:t>
      </w:r>
      <w:r w:rsidRPr="00053E8E">
        <w:rPr>
          <w:rFonts w:ascii="Times New Roman" w:hAnsi="Times New Roman"/>
          <w:spacing w:val="-1"/>
          <w:sz w:val="28"/>
          <w:szCs w:val="28"/>
        </w:rPr>
        <w:softHyphen/>
      </w:r>
      <w:r w:rsidRPr="00053E8E">
        <w:rPr>
          <w:rFonts w:ascii="Times New Roman" w:hAnsi="Times New Roman"/>
          <w:sz w:val="28"/>
          <w:szCs w:val="28"/>
        </w:rPr>
        <w:t>ского края.</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 xml:space="preserve">Итоговое повторение и проектная деятельность </w:t>
      </w:r>
      <w:r w:rsidR="00345341" w:rsidRPr="00053E8E">
        <w:rPr>
          <w:rFonts w:ascii="Times New Roman" w:hAnsi="Times New Roman"/>
          <w:sz w:val="28"/>
          <w:szCs w:val="28"/>
        </w:rPr>
        <w:t xml:space="preserve"> </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Физико-географический портрет кубанского региона. Географиче</w:t>
      </w:r>
      <w:r w:rsidRPr="00053E8E">
        <w:rPr>
          <w:rFonts w:ascii="Times New Roman" w:hAnsi="Times New Roman"/>
          <w:sz w:val="28"/>
          <w:szCs w:val="28"/>
        </w:rPr>
        <w:softHyphen/>
        <w:t>ское положение, рельеф, полезные ископаемые. Климат, воды суши, растительный и животный мир Краснодарского края. Охрана природ</w:t>
      </w:r>
      <w:r w:rsidRPr="00053E8E">
        <w:rPr>
          <w:rFonts w:ascii="Times New Roman" w:hAnsi="Times New Roman"/>
          <w:sz w:val="28"/>
          <w:szCs w:val="28"/>
        </w:rPr>
        <w:softHyphen/>
      </w:r>
      <w:r w:rsidRPr="00053E8E">
        <w:rPr>
          <w:rFonts w:ascii="Times New Roman" w:hAnsi="Times New Roman"/>
          <w:spacing w:val="-2"/>
          <w:sz w:val="28"/>
          <w:szCs w:val="28"/>
        </w:rPr>
        <w:t xml:space="preserve">ных богатств региона. Разработка проекта на одну из тем: «Мой район </w:t>
      </w:r>
      <w:r w:rsidRPr="00053E8E">
        <w:rPr>
          <w:rFonts w:ascii="Times New Roman" w:hAnsi="Times New Roman"/>
          <w:sz w:val="28"/>
          <w:szCs w:val="28"/>
        </w:rPr>
        <w:t xml:space="preserve">(населённый пункт): историко-географический очерк»; «Природные </w:t>
      </w:r>
      <w:r w:rsidRPr="00053E8E">
        <w:rPr>
          <w:rFonts w:ascii="Times New Roman" w:hAnsi="Times New Roman"/>
          <w:spacing w:val="-2"/>
          <w:sz w:val="28"/>
          <w:szCs w:val="28"/>
        </w:rPr>
        <w:t>богатства моего района и их использование в хозяйстве»; «Охрана рас</w:t>
      </w:r>
      <w:r w:rsidRPr="00053E8E">
        <w:rPr>
          <w:rFonts w:ascii="Times New Roman" w:hAnsi="Times New Roman"/>
          <w:spacing w:val="-2"/>
          <w:sz w:val="28"/>
          <w:szCs w:val="28"/>
        </w:rPr>
        <w:softHyphen/>
      </w:r>
      <w:r w:rsidRPr="00053E8E">
        <w:rPr>
          <w:rFonts w:ascii="Times New Roman" w:hAnsi="Times New Roman"/>
          <w:sz w:val="28"/>
          <w:szCs w:val="28"/>
        </w:rPr>
        <w:t>тительности горной части края» или др.</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p>
    <w:p w:rsidR="00385E7B" w:rsidRPr="00053E8E" w:rsidRDefault="00385E7B" w:rsidP="00053E8E">
      <w:pPr>
        <w:shd w:val="clear" w:color="auto" w:fill="FFFFFF"/>
        <w:spacing w:after="0" w:line="240" w:lineRule="auto"/>
        <w:ind w:firstLine="709"/>
        <w:jc w:val="center"/>
        <w:rPr>
          <w:rFonts w:ascii="Times New Roman" w:hAnsi="Times New Roman"/>
          <w:sz w:val="28"/>
          <w:szCs w:val="28"/>
        </w:rPr>
      </w:pPr>
      <w:r w:rsidRPr="00053E8E">
        <w:rPr>
          <w:rFonts w:ascii="Times New Roman" w:hAnsi="Times New Roman"/>
          <w:spacing w:val="-1"/>
          <w:sz w:val="28"/>
          <w:szCs w:val="28"/>
        </w:rPr>
        <w:t xml:space="preserve">РАЗДЕЛ </w:t>
      </w:r>
      <w:r w:rsidRPr="00053E8E">
        <w:rPr>
          <w:rFonts w:ascii="Times New Roman" w:hAnsi="Times New Roman"/>
          <w:spacing w:val="-1"/>
          <w:sz w:val="28"/>
          <w:szCs w:val="28"/>
          <w:lang w:val="en-US"/>
        </w:rPr>
        <w:t>II</w:t>
      </w:r>
      <w:r w:rsidRPr="00053E8E">
        <w:rPr>
          <w:rFonts w:ascii="Times New Roman" w:hAnsi="Times New Roman"/>
          <w:spacing w:val="-1"/>
          <w:sz w:val="28"/>
          <w:szCs w:val="28"/>
        </w:rPr>
        <w:t xml:space="preserve">. ИСТОРИЯ КУБАНИ </w:t>
      </w:r>
      <w:r w:rsidRPr="00053E8E">
        <w:rPr>
          <w:rFonts w:ascii="Times New Roman" w:hAnsi="Times New Roman"/>
          <w:spacing w:val="-1"/>
          <w:sz w:val="28"/>
          <w:szCs w:val="28"/>
          <w:lang w:val="en-US"/>
        </w:rPr>
        <w:t>XVIII</w:t>
      </w:r>
      <w:r w:rsidRPr="00053E8E">
        <w:rPr>
          <w:rFonts w:ascii="Times New Roman" w:hAnsi="Times New Roman"/>
          <w:spacing w:val="-1"/>
          <w:sz w:val="28"/>
          <w:szCs w:val="28"/>
        </w:rPr>
        <w:t xml:space="preserve"> в. </w:t>
      </w:r>
      <w:r w:rsidR="00345341" w:rsidRPr="00053E8E">
        <w:rPr>
          <w:rFonts w:ascii="Times New Roman" w:hAnsi="Times New Roman"/>
          <w:spacing w:val="-1"/>
          <w:sz w:val="28"/>
          <w:szCs w:val="28"/>
        </w:rPr>
        <w:t xml:space="preserve"> </w:t>
      </w:r>
    </w:p>
    <w:p w:rsidR="00385E7B" w:rsidRPr="00053E8E" w:rsidRDefault="00385E7B" w:rsidP="00053E8E">
      <w:pPr>
        <w:shd w:val="clear" w:color="auto" w:fill="FFFFFF"/>
        <w:spacing w:after="0" w:line="240" w:lineRule="auto"/>
        <w:ind w:firstLine="709"/>
        <w:rPr>
          <w:rFonts w:ascii="Times New Roman" w:hAnsi="Times New Roman"/>
          <w:b/>
          <w:bCs/>
          <w:sz w:val="28"/>
          <w:szCs w:val="28"/>
        </w:rPr>
      </w:pP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5. Казаки-некрасовцы на Кубани</w:t>
      </w:r>
    </w:p>
    <w:p w:rsidR="00385E7B" w:rsidRPr="00053E8E" w:rsidRDefault="00385E7B" w:rsidP="00042A1C">
      <w:pPr>
        <w:widowControl w:val="0"/>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Антиправительственные выступления казаков. П. И. Мельников-Печерский о раскольниках («Письма о расколе»). Подавление вос</w:t>
      </w:r>
      <w:r w:rsidRPr="00053E8E">
        <w:rPr>
          <w:rFonts w:ascii="Times New Roman" w:hAnsi="Times New Roman"/>
          <w:sz w:val="28"/>
          <w:szCs w:val="28"/>
        </w:rPr>
        <w:softHyphen/>
        <w:t>стания, организованного К. Булавиным. Переселение некрасовцев на Кубань; их походы на Дон и на Волгу. Взаимоотношения с Россией и с Крымским ханством.</w:t>
      </w:r>
    </w:p>
    <w:p w:rsidR="00385E7B" w:rsidRPr="00053E8E" w:rsidRDefault="00385E7B" w:rsidP="00042A1C">
      <w:pPr>
        <w:widowControl w:val="0"/>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sz w:val="28"/>
          <w:szCs w:val="28"/>
        </w:rPr>
        <w:t xml:space="preserve"> «Заветы Игната». Система управления у казаков-некрасовцев. Ос</w:t>
      </w:r>
      <w:r w:rsidRPr="00053E8E">
        <w:rPr>
          <w:rFonts w:ascii="Times New Roman" w:hAnsi="Times New Roman"/>
          <w:sz w:val="28"/>
          <w:szCs w:val="28"/>
        </w:rPr>
        <w:softHyphen/>
        <w:t>новные занятия и уклад жизни. Быт и культура некрасовцев. Начало распада некрасовской общины на Кубани. Переселение в Турцию.</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1"/>
          <w:sz w:val="28"/>
          <w:szCs w:val="28"/>
        </w:rPr>
        <w:t xml:space="preserve">Тема 6. Кубань во внешней политике России </w:t>
      </w:r>
      <w:r w:rsidRPr="00053E8E">
        <w:rPr>
          <w:rFonts w:ascii="Times New Roman" w:hAnsi="Times New Roman"/>
          <w:b/>
          <w:bCs/>
          <w:spacing w:val="-1"/>
          <w:sz w:val="28"/>
          <w:szCs w:val="28"/>
          <w:lang w:val="en-US"/>
        </w:rPr>
        <w:t>XVIII</w:t>
      </w:r>
      <w:r w:rsidRPr="00053E8E">
        <w:rPr>
          <w:rFonts w:ascii="Times New Roman" w:hAnsi="Times New Roman"/>
          <w:b/>
          <w:bCs/>
          <w:spacing w:val="-1"/>
          <w:sz w:val="28"/>
          <w:szCs w:val="28"/>
        </w:rPr>
        <w:t xml:space="preserve"> в.</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pacing w:val="-1"/>
          <w:sz w:val="28"/>
          <w:szCs w:val="28"/>
        </w:rPr>
        <w:t xml:space="preserve">Попытка Петра </w:t>
      </w:r>
      <w:r w:rsidRPr="00053E8E">
        <w:rPr>
          <w:rFonts w:ascii="Times New Roman" w:hAnsi="Times New Roman"/>
          <w:spacing w:val="-1"/>
          <w:sz w:val="28"/>
          <w:szCs w:val="28"/>
          <w:lang w:val="en-US"/>
        </w:rPr>
        <w:t>I</w:t>
      </w:r>
      <w:r w:rsidRPr="00053E8E">
        <w:rPr>
          <w:rFonts w:ascii="Times New Roman" w:hAnsi="Times New Roman"/>
          <w:spacing w:val="-1"/>
          <w:sz w:val="28"/>
          <w:szCs w:val="28"/>
        </w:rPr>
        <w:t xml:space="preserve"> закрепиться на берегах южных морей. Строитель</w:t>
      </w:r>
      <w:r w:rsidRPr="00053E8E">
        <w:rPr>
          <w:rFonts w:ascii="Times New Roman" w:hAnsi="Times New Roman"/>
          <w:spacing w:val="-1"/>
          <w:sz w:val="28"/>
          <w:szCs w:val="28"/>
        </w:rPr>
        <w:softHyphen/>
      </w:r>
      <w:r w:rsidRPr="00053E8E">
        <w:rPr>
          <w:rFonts w:ascii="Times New Roman" w:hAnsi="Times New Roman"/>
          <w:spacing w:val="-3"/>
          <w:sz w:val="28"/>
          <w:szCs w:val="28"/>
        </w:rPr>
        <w:t xml:space="preserve">ство Азовского флота и его главной базы - Таганрога. Военные действия </w:t>
      </w:r>
      <w:r w:rsidRPr="00053E8E">
        <w:rPr>
          <w:rFonts w:ascii="Times New Roman" w:hAnsi="Times New Roman"/>
          <w:spacing w:val="-5"/>
          <w:sz w:val="28"/>
          <w:szCs w:val="28"/>
        </w:rPr>
        <w:t xml:space="preserve">на Азовском море. Кубанский поход Ф. М. Апраксина. Адрианопольский </w:t>
      </w:r>
      <w:r w:rsidRPr="00053E8E">
        <w:rPr>
          <w:rFonts w:ascii="Times New Roman" w:hAnsi="Times New Roman"/>
          <w:sz w:val="28"/>
          <w:szCs w:val="28"/>
        </w:rPr>
        <w:t>мирный договор.</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 xml:space="preserve">Начало Русско-турецкой войны 1735-1739 гг. </w:t>
      </w:r>
      <w:r w:rsidRPr="00053E8E">
        <w:rPr>
          <w:rFonts w:ascii="Times New Roman" w:hAnsi="Times New Roman"/>
          <w:spacing w:val="-1"/>
          <w:sz w:val="28"/>
          <w:szCs w:val="28"/>
          <w:lang w:val="en-US"/>
        </w:rPr>
        <w:t>X</w:t>
      </w:r>
      <w:r w:rsidRPr="00053E8E">
        <w:rPr>
          <w:rFonts w:ascii="Times New Roman" w:hAnsi="Times New Roman"/>
          <w:spacing w:val="-1"/>
          <w:sz w:val="28"/>
          <w:szCs w:val="28"/>
        </w:rPr>
        <w:t>. А. Миних. Воссоз</w:t>
      </w:r>
      <w:r w:rsidRPr="00053E8E">
        <w:rPr>
          <w:rFonts w:ascii="Times New Roman" w:hAnsi="Times New Roman"/>
          <w:spacing w:val="-1"/>
          <w:sz w:val="28"/>
          <w:szCs w:val="28"/>
        </w:rPr>
        <w:softHyphen/>
      </w:r>
      <w:r w:rsidRPr="00053E8E">
        <w:rPr>
          <w:rFonts w:ascii="Times New Roman" w:hAnsi="Times New Roman"/>
          <w:spacing w:val="-2"/>
          <w:sz w:val="28"/>
          <w:szCs w:val="28"/>
        </w:rPr>
        <w:t xml:space="preserve">дание флота на юге России и взятие Азова. П. П. Бредаль. П. П. Ласси. Действия донских казаков и калмыков. Дондук-Омбо. Крымский поход </w:t>
      </w:r>
      <w:r w:rsidRPr="00053E8E">
        <w:rPr>
          <w:rFonts w:ascii="Times New Roman" w:hAnsi="Times New Roman"/>
          <w:spacing w:val="-1"/>
          <w:sz w:val="28"/>
          <w:szCs w:val="28"/>
        </w:rPr>
        <w:t>1737 г. Завершающий этап и итоги войны. Белградский мир.</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Обострение борьбы между Россией и Турцией за обладание Севе</w:t>
      </w:r>
      <w:r w:rsidRPr="00053E8E">
        <w:rPr>
          <w:rFonts w:ascii="Times New Roman" w:hAnsi="Times New Roman"/>
          <w:spacing w:val="-1"/>
          <w:sz w:val="28"/>
          <w:szCs w:val="28"/>
        </w:rPr>
        <w:softHyphen/>
        <w:t>ро-Западным Кавказом. Выдающиеся победы русского оружия. Рус</w:t>
      </w:r>
      <w:r w:rsidRPr="00053E8E">
        <w:rPr>
          <w:rFonts w:ascii="Times New Roman" w:hAnsi="Times New Roman"/>
          <w:spacing w:val="-1"/>
          <w:sz w:val="28"/>
          <w:szCs w:val="28"/>
        </w:rPr>
        <w:softHyphen/>
      </w:r>
      <w:r w:rsidRPr="00053E8E">
        <w:rPr>
          <w:rFonts w:ascii="Times New Roman" w:hAnsi="Times New Roman"/>
          <w:sz w:val="28"/>
          <w:szCs w:val="28"/>
        </w:rPr>
        <w:t xml:space="preserve">ско-турецкая война 1768-1774 гг. Военные действия на земле Кубани. </w:t>
      </w:r>
      <w:r w:rsidRPr="00053E8E">
        <w:rPr>
          <w:rFonts w:ascii="Times New Roman" w:hAnsi="Times New Roman"/>
          <w:spacing w:val="-4"/>
          <w:sz w:val="28"/>
          <w:szCs w:val="28"/>
        </w:rPr>
        <w:t>П. А. Румянцев. А. Н. Сенявин. Кубанский корпус в Русско-турецкой во</w:t>
      </w:r>
      <w:r w:rsidRPr="00053E8E">
        <w:rPr>
          <w:rFonts w:ascii="Times New Roman" w:hAnsi="Times New Roman"/>
          <w:spacing w:val="-4"/>
          <w:sz w:val="28"/>
          <w:szCs w:val="28"/>
        </w:rPr>
        <w:softHyphen/>
      </w:r>
      <w:r w:rsidRPr="00053E8E">
        <w:rPr>
          <w:rFonts w:ascii="Times New Roman" w:hAnsi="Times New Roman"/>
          <w:sz w:val="28"/>
          <w:szCs w:val="28"/>
        </w:rPr>
        <w:t>йне. Кючук-Кайнарджийский мирный договор.</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2"/>
          <w:sz w:val="28"/>
          <w:szCs w:val="28"/>
        </w:rPr>
        <w:t xml:space="preserve">Роль Кубани в русско-турецких отношениях на рубеже 1770-80-х гг. Присоединение Крыма и Прикубанья к России. Русско-турецкая война </w:t>
      </w:r>
      <w:r w:rsidRPr="00053E8E">
        <w:rPr>
          <w:rFonts w:ascii="Times New Roman" w:hAnsi="Times New Roman"/>
          <w:sz w:val="28"/>
          <w:szCs w:val="28"/>
        </w:rPr>
        <w:t xml:space="preserve">1787-1791 гг. Разгром Батал-паши. Взятие Анапы под командованием </w:t>
      </w:r>
      <w:r w:rsidRPr="00053E8E">
        <w:rPr>
          <w:rFonts w:ascii="Times New Roman" w:hAnsi="Times New Roman"/>
          <w:spacing w:val="-3"/>
          <w:sz w:val="28"/>
          <w:szCs w:val="28"/>
        </w:rPr>
        <w:t>И. В. Гудовича. Ясский мирный договор. Расширение и укрепление гра</w:t>
      </w:r>
      <w:r w:rsidRPr="00053E8E">
        <w:rPr>
          <w:rFonts w:ascii="Times New Roman" w:hAnsi="Times New Roman"/>
          <w:spacing w:val="-3"/>
          <w:sz w:val="28"/>
          <w:szCs w:val="28"/>
        </w:rPr>
        <w:softHyphen/>
      </w:r>
      <w:r w:rsidRPr="00053E8E">
        <w:rPr>
          <w:rFonts w:ascii="Times New Roman" w:hAnsi="Times New Roman"/>
          <w:sz w:val="28"/>
          <w:szCs w:val="28"/>
        </w:rPr>
        <w:t>ниц Российской империи.</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3"/>
          <w:sz w:val="28"/>
          <w:szCs w:val="28"/>
        </w:rPr>
        <w:t>Тема 7.  А.В. Суворов во главе Кубанского корпуса</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2"/>
          <w:sz w:val="28"/>
          <w:szCs w:val="28"/>
        </w:rPr>
        <w:t>А. В. Суворов - военачальник, политик, дипломат. Кубанская оборо</w:t>
      </w:r>
      <w:r w:rsidRPr="00053E8E">
        <w:rPr>
          <w:rFonts w:ascii="Times New Roman" w:hAnsi="Times New Roman"/>
          <w:spacing w:val="-2"/>
          <w:sz w:val="28"/>
          <w:szCs w:val="28"/>
        </w:rPr>
        <w:softHyphen/>
        <w:t>нительная линия. Командующий войсками в Крыму и на Кубани. При</w:t>
      </w:r>
      <w:r w:rsidRPr="00053E8E">
        <w:rPr>
          <w:rFonts w:ascii="Times New Roman" w:hAnsi="Times New Roman"/>
          <w:spacing w:val="-2"/>
          <w:sz w:val="28"/>
          <w:szCs w:val="28"/>
        </w:rPr>
        <w:softHyphen/>
        <w:t xml:space="preserve">сяга ногайцев на верность России. Разгром мятежников. Строительство </w:t>
      </w:r>
      <w:r w:rsidRPr="00053E8E">
        <w:rPr>
          <w:rFonts w:ascii="Times New Roman" w:hAnsi="Times New Roman"/>
          <w:spacing w:val="-4"/>
          <w:sz w:val="28"/>
          <w:szCs w:val="28"/>
        </w:rPr>
        <w:t>Фанагорийской крепости. Вклад А. В. Суворова в военную науку и осво</w:t>
      </w:r>
      <w:r w:rsidRPr="00053E8E">
        <w:rPr>
          <w:rFonts w:ascii="Times New Roman" w:hAnsi="Times New Roman"/>
          <w:spacing w:val="-4"/>
          <w:sz w:val="28"/>
          <w:szCs w:val="28"/>
        </w:rPr>
        <w:softHyphen/>
      </w:r>
      <w:r w:rsidRPr="00053E8E">
        <w:rPr>
          <w:rFonts w:ascii="Times New Roman" w:hAnsi="Times New Roman"/>
          <w:spacing w:val="-1"/>
          <w:sz w:val="28"/>
          <w:szCs w:val="28"/>
        </w:rPr>
        <w:t>ение Кубани. Генералиссимус в исторической памяти кубанцев.</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8. История формирования</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Черноморского казачьего войска</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2"/>
          <w:sz w:val="28"/>
          <w:szCs w:val="28"/>
        </w:rPr>
        <w:t xml:space="preserve">Рождение Войска верных казаков. Сидор Белый. Антон Головатый. </w:t>
      </w:r>
      <w:r w:rsidRPr="00053E8E">
        <w:rPr>
          <w:rFonts w:ascii="Times New Roman" w:hAnsi="Times New Roman"/>
          <w:spacing w:val="-1"/>
          <w:sz w:val="28"/>
          <w:szCs w:val="28"/>
        </w:rPr>
        <w:t>Участие казаков в военных экспедициях. Формирование Черноморско</w:t>
      </w:r>
      <w:r w:rsidRPr="00053E8E">
        <w:rPr>
          <w:rFonts w:ascii="Times New Roman" w:hAnsi="Times New Roman"/>
          <w:spacing w:val="-1"/>
          <w:sz w:val="28"/>
          <w:szCs w:val="28"/>
        </w:rPr>
        <w:softHyphen/>
        <w:t>го казачьего войска. Подготовка черноморцев к переселению. «Жало</w:t>
      </w:r>
      <w:r w:rsidRPr="00053E8E">
        <w:rPr>
          <w:rFonts w:ascii="Times New Roman" w:hAnsi="Times New Roman"/>
          <w:spacing w:val="-1"/>
          <w:sz w:val="28"/>
          <w:szCs w:val="28"/>
        </w:rPr>
        <w:softHyphen/>
      </w:r>
      <w:r w:rsidRPr="00053E8E">
        <w:rPr>
          <w:rFonts w:ascii="Times New Roman" w:hAnsi="Times New Roman"/>
          <w:spacing w:val="-4"/>
          <w:sz w:val="28"/>
          <w:szCs w:val="28"/>
        </w:rPr>
        <w:t xml:space="preserve">ванная грамота» Екатерины </w:t>
      </w:r>
      <w:r w:rsidRPr="00053E8E">
        <w:rPr>
          <w:rFonts w:ascii="Times New Roman" w:hAnsi="Times New Roman"/>
          <w:spacing w:val="-4"/>
          <w:sz w:val="28"/>
          <w:szCs w:val="28"/>
          <w:lang w:val="en-US"/>
        </w:rPr>
        <w:t>II</w:t>
      </w:r>
      <w:r w:rsidRPr="00053E8E">
        <w:rPr>
          <w:rFonts w:ascii="Times New Roman" w:hAnsi="Times New Roman"/>
          <w:spacing w:val="-4"/>
          <w:sz w:val="28"/>
          <w:szCs w:val="28"/>
        </w:rPr>
        <w:t xml:space="preserve"> Черноморскому войску от 30 июня 1792 г.</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9. Начало заселения Правобережной Кубани</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Переселение черноморцев. Кошевой атаман Захарий Чепега. Орга</w:t>
      </w:r>
      <w:r w:rsidRPr="00053E8E">
        <w:rPr>
          <w:rFonts w:ascii="Times New Roman" w:hAnsi="Times New Roman"/>
          <w:spacing w:val="-1"/>
          <w:sz w:val="28"/>
          <w:szCs w:val="28"/>
        </w:rPr>
        <w:softHyphen/>
      </w:r>
      <w:r w:rsidRPr="00053E8E">
        <w:rPr>
          <w:rFonts w:ascii="Times New Roman" w:hAnsi="Times New Roman"/>
          <w:sz w:val="28"/>
          <w:szCs w:val="28"/>
        </w:rPr>
        <w:t xml:space="preserve">низация кордонной стражи. Военизированный быт казаков. «Порядок </w:t>
      </w:r>
      <w:r w:rsidRPr="00053E8E">
        <w:rPr>
          <w:rFonts w:ascii="Times New Roman" w:hAnsi="Times New Roman"/>
          <w:spacing w:val="-2"/>
          <w:sz w:val="28"/>
          <w:szCs w:val="28"/>
        </w:rPr>
        <w:t>общей пользы». Войсковые казачьи регалии. Символы атаманской вла</w:t>
      </w:r>
      <w:r w:rsidRPr="00053E8E">
        <w:rPr>
          <w:rFonts w:ascii="Times New Roman" w:hAnsi="Times New Roman"/>
          <w:spacing w:val="-2"/>
          <w:sz w:val="28"/>
          <w:szCs w:val="28"/>
        </w:rPr>
        <w:softHyphen/>
      </w:r>
      <w:r w:rsidRPr="00053E8E">
        <w:rPr>
          <w:rFonts w:ascii="Times New Roman" w:hAnsi="Times New Roman"/>
          <w:spacing w:val="-1"/>
          <w:sz w:val="28"/>
          <w:szCs w:val="28"/>
        </w:rPr>
        <w:t>сти (бунчук, пернач, булава). Основание первых 40 куренных селений.</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2"/>
          <w:sz w:val="28"/>
          <w:szCs w:val="28"/>
        </w:rPr>
        <w:t>Служба донских казаков на Кавказской линии. Волнения в донских полках - реакция на решение об их переселении на Кубань. Н. И. Бело-горохов. Начало формирования линейного казачества. Кубанский каза</w:t>
      </w:r>
      <w:r w:rsidRPr="00053E8E">
        <w:rPr>
          <w:rFonts w:ascii="Times New Roman" w:hAnsi="Times New Roman"/>
          <w:spacing w:val="-2"/>
          <w:sz w:val="28"/>
          <w:szCs w:val="28"/>
        </w:rPr>
        <w:softHyphen/>
      </w:r>
      <w:r w:rsidRPr="00053E8E">
        <w:rPr>
          <w:rFonts w:ascii="Times New Roman" w:hAnsi="Times New Roman"/>
          <w:sz w:val="28"/>
          <w:szCs w:val="28"/>
        </w:rPr>
        <w:t>чий линейный полк.</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1"/>
          <w:sz w:val="28"/>
          <w:szCs w:val="28"/>
        </w:rPr>
        <w:t>Организация кордонной стражи на р. Кубани. Выбор места для во</w:t>
      </w:r>
      <w:r w:rsidRPr="00053E8E">
        <w:rPr>
          <w:rFonts w:ascii="Times New Roman" w:hAnsi="Times New Roman"/>
          <w:spacing w:val="-1"/>
          <w:sz w:val="28"/>
          <w:szCs w:val="28"/>
        </w:rPr>
        <w:softHyphen/>
      </w:r>
      <w:r w:rsidRPr="00053E8E">
        <w:rPr>
          <w:rFonts w:ascii="Times New Roman" w:hAnsi="Times New Roman"/>
          <w:sz w:val="28"/>
          <w:szCs w:val="28"/>
        </w:rPr>
        <w:t xml:space="preserve">йскового города: стратегическая выгода и природно-климатические </w:t>
      </w:r>
      <w:r w:rsidRPr="00053E8E">
        <w:rPr>
          <w:rFonts w:ascii="Times New Roman" w:hAnsi="Times New Roman"/>
          <w:spacing w:val="-1"/>
          <w:sz w:val="28"/>
          <w:szCs w:val="28"/>
        </w:rPr>
        <w:t>условия. Проблемы датировки основания Екатеринодара. Развитие го</w:t>
      </w:r>
      <w:r w:rsidRPr="00053E8E">
        <w:rPr>
          <w:rFonts w:ascii="Times New Roman" w:hAnsi="Times New Roman"/>
          <w:spacing w:val="-1"/>
          <w:sz w:val="28"/>
          <w:szCs w:val="28"/>
        </w:rPr>
        <w:softHyphen/>
      </w:r>
      <w:r w:rsidRPr="00053E8E">
        <w:rPr>
          <w:rFonts w:ascii="Times New Roman" w:hAnsi="Times New Roman"/>
          <w:sz w:val="28"/>
          <w:szCs w:val="28"/>
        </w:rPr>
        <w:t>рода, его специфика.</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sz w:val="28"/>
          <w:szCs w:val="28"/>
        </w:rPr>
        <w:t xml:space="preserve">Екатерина </w:t>
      </w:r>
      <w:r w:rsidRPr="00053E8E">
        <w:rPr>
          <w:rFonts w:ascii="Times New Roman" w:hAnsi="Times New Roman"/>
          <w:sz w:val="28"/>
          <w:szCs w:val="28"/>
          <w:lang w:val="en-US"/>
        </w:rPr>
        <w:t>II</w:t>
      </w:r>
      <w:r w:rsidRPr="00053E8E">
        <w:rPr>
          <w:rFonts w:ascii="Times New Roman" w:hAnsi="Times New Roman"/>
          <w:sz w:val="28"/>
          <w:szCs w:val="28"/>
        </w:rPr>
        <w:t xml:space="preserve"> в исторической памяти кубанцев.</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 xml:space="preserve">Социальные выступления адыгов и казаков. Бзиюкская битва </w:t>
      </w:r>
      <w:r w:rsidRPr="00053E8E">
        <w:rPr>
          <w:rFonts w:ascii="Times New Roman" w:hAnsi="Times New Roman"/>
          <w:spacing w:val="-3"/>
          <w:sz w:val="28"/>
          <w:szCs w:val="28"/>
        </w:rPr>
        <w:t>(1796 г.). Персидский поход. «Персидский бунт» (1797 г.). Т. Котлярев</w:t>
      </w:r>
      <w:r w:rsidRPr="00053E8E">
        <w:rPr>
          <w:rFonts w:ascii="Times New Roman" w:hAnsi="Times New Roman"/>
          <w:spacing w:val="-1"/>
          <w:sz w:val="28"/>
          <w:szCs w:val="28"/>
        </w:rPr>
        <w:t xml:space="preserve">ский, Ф. Дикун, О. Шмалько и др. участники событий. Борьба казаков </w:t>
      </w:r>
      <w:r w:rsidRPr="00053E8E">
        <w:rPr>
          <w:rFonts w:ascii="Times New Roman" w:hAnsi="Times New Roman"/>
          <w:sz w:val="28"/>
          <w:szCs w:val="28"/>
        </w:rPr>
        <w:t>за сохранение демократических традиций запорожской вольницы.</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 xml:space="preserve">Итоговое повторение и проектная деятельность </w:t>
      </w:r>
      <w:r w:rsidRPr="00053E8E">
        <w:rPr>
          <w:rFonts w:ascii="Times New Roman" w:hAnsi="Times New Roman"/>
          <w:sz w:val="28"/>
          <w:szCs w:val="28"/>
        </w:rPr>
        <w:t>(1ч)</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1"/>
          <w:sz w:val="28"/>
          <w:szCs w:val="28"/>
        </w:rPr>
        <w:t xml:space="preserve">Основные потоки русских переселенцев на Кубань. Некрасовцы в </w:t>
      </w:r>
      <w:r w:rsidRPr="00053E8E">
        <w:rPr>
          <w:rFonts w:ascii="Times New Roman" w:hAnsi="Times New Roman"/>
          <w:spacing w:val="-4"/>
          <w:sz w:val="28"/>
          <w:szCs w:val="28"/>
        </w:rPr>
        <w:t xml:space="preserve">Прикубанье. А. В. Суворов на Кубани. Черноморцы и линейцы: общее и </w:t>
      </w:r>
      <w:r w:rsidRPr="00053E8E">
        <w:rPr>
          <w:rFonts w:ascii="Times New Roman" w:hAnsi="Times New Roman"/>
          <w:sz w:val="28"/>
          <w:szCs w:val="28"/>
        </w:rPr>
        <w:t>особенное. Казачьи атаманы.</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1"/>
          <w:sz w:val="28"/>
          <w:szCs w:val="28"/>
        </w:rPr>
        <w:t xml:space="preserve">Исследовательский проект на одну из тем: «Приобретения и потери </w:t>
      </w:r>
      <w:r w:rsidRPr="00053E8E">
        <w:rPr>
          <w:rFonts w:ascii="Times New Roman" w:hAnsi="Times New Roman"/>
          <w:spacing w:val="-4"/>
          <w:sz w:val="28"/>
          <w:szCs w:val="28"/>
        </w:rPr>
        <w:t xml:space="preserve">России в ходе Русско-турецких войн </w:t>
      </w:r>
      <w:r w:rsidRPr="00053E8E">
        <w:rPr>
          <w:rFonts w:ascii="Times New Roman" w:hAnsi="Times New Roman"/>
          <w:spacing w:val="-4"/>
          <w:sz w:val="28"/>
          <w:szCs w:val="28"/>
          <w:lang w:val="en-US"/>
        </w:rPr>
        <w:t>XVIII</w:t>
      </w:r>
      <w:r w:rsidRPr="00053E8E">
        <w:rPr>
          <w:rFonts w:ascii="Times New Roman" w:hAnsi="Times New Roman"/>
          <w:spacing w:val="-4"/>
          <w:sz w:val="28"/>
          <w:szCs w:val="28"/>
        </w:rPr>
        <w:t xml:space="preserve"> в.»; «История возникновения </w:t>
      </w:r>
      <w:r w:rsidRPr="00053E8E">
        <w:rPr>
          <w:rFonts w:ascii="Times New Roman" w:hAnsi="Times New Roman"/>
          <w:spacing w:val="-1"/>
          <w:sz w:val="28"/>
          <w:szCs w:val="28"/>
        </w:rPr>
        <w:t>населённых пунктов Краснодарского края на месте (или вблизи) суво</w:t>
      </w:r>
      <w:r w:rsidRPr="00053E8E">
        <w:rPr>
          <w:rFonts w:ascii="Times New Roman" w:hAnsi="Times New Roman"/>
          <w:spacing w:val="-1"/>
          <w:sz w:val="28"/>
          <w:szCs w:val="28"/>
        </w:rPr>
        <w:softHyphen/>
      </w:r>
      <w:r w:rsidRPr="00053E8E">
        <w:rPr>
          <w:rFonts w:ascii="Times New Roman" w:hAnsi="Times New Roman"/>
          <w:sz w:val="28"/>
          <w:szCs w:val="28"/>
        </w:rPr>
        <w:t>ровских укреплений и крепостей» или др.</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p>
    <w:p w:rsidR="00385E7B" w:rsidRPr="00053E8E" w:rsidRDefault="00385E7B" w:rsidP="00053E8E">
      <w:pPr>
        <w:shd w:val="clear" w:color="auto" w:fill="FFFFFF"/>
        <w:spacing w:after="0" w:line="240" w:lineRule="auto"/>
        <w:ind w:right="-23" w:firstLine="709"/>
        <w:jc w:val="center"/>
        <w:rPr>
          <w:rFonts w:ascii="Times New Roman" w:hAnsi="Times New Roman"/>
          <w:spacing w:val="-5"/>
          <w:sz w:val="28"/>
          <w:szCs w:val="28"/>
        </w:rPr>
      </w:pPr>
      <w:r w:rsidRPr="00053E8E">
        <w:rPr>
          <w:rFonts w:ascii="Times New Roman" w:hAnsi="Times New Roman"/>
          <w:spacing w:val="-5"/>
          <w:sz w:val="28"/>
          <w:szCs w:val="28"/>
        </w:rPr>
        <w:t xml:space="preserve">РАЗДЕЛ </w:t>
      </w:r>
      <w:r w:rsidRPr="00053E8E">
        <w:rPr>
          <w:rFonts w:ascii="Times New Roman" w:hAnsi="Times New Roman"/>
          <w:sz w:val="28"/>
          <w:szCs w:val="28"/>
          <w:lang w:val="en-US"/>
        </w:rPr>
        <w:t>III</w:t>
      </w:r>
      <w:r w:rsidRPr="00053E8E">
        <w:rPr>
          <w:rFonts w:ascii="Times New Roman" w:hAnsi="Times New Roman"/>
          <w:sz w:val="28"/>
          <w:szCs w:val="28"/>
        </w:rPr>
        <w:t>.</w:t>
      </w:r>
      <w:r w:rsidRPr="00053E8E">
        <w:rPr>
          <w:rFonts w:ascii="Times New Roman" w:hAnsi="Times New Roman"/>
          <w:spacing w:val="-5"/>
          <w:sz w:val="28"/>
          <w:szCs w:val="28"/>
        </w:rPr>
        <w:t xml:space="preserve"> ТРАДИЦИОННАЯ КУЛЬТУРА</w:t>
      </w:r>
    </w:p>
    <w:p w:rsidR="00385E7B" w:rsidRPr="00053E8E" w:rsidRDefault="00385E7B" w:rsidP="00053E8E">
      <w:pPr>
        <w:shd w:val="clear" w:color="auto" w:fill="FFFFFF"/>
        <w:spacing w:after="0" w:line="240" w:lineRule="auto"/>
        <w:ind w:right="-23" w:firstLine="709"/>
        <w:jc w:val="center"/>
        <w:rPr>
          <w:rFonts w:ascii="Times New Roman" w:hAnsi="Times New Roman"/>
          <w:sz w:val="28"/>
          <w:szCs w:val="28"/>
        </w:rPr>
      </w:pPr>
      <w:r w:rsidRPr="00053E8E">
        <w:rPr>
          <w:rFonts w:ascii="Times New Roman" w:hAnsi="Times New Roman"/>
          <w:spacing w:val="-3"/>
          <w:sz w:val="28"/>
          <w:szCs w:val="28"/>
        </w:rPr>
        <w:t xml:space="preserve">ЖИТЕЛЕЙ КУБАНИ И ЧЕРНОМОРЬЯ </w:t>
      </w:r>
      <w:r w:rsidR="00345341" w:rsidRPr="00053E8E">
        <w:rPr>
          <w:rFonts w:ascii="Times New Roman" w:hAnsi="Times New Roman"/>
          <w:spacing w:val="-3"/>
          <w:sz w:val="28"/>
          <w:szCs w:val="28"/>
        </w:rPr>
        <w:t xml:space="preserve"> </w:t>
      </w:r>
    </w:p>
    <w:p w:rsidR="00385E7B" w:rsidRPr="00053E8E" w:rsidRDefault="00385E7B" w:rsidP="00053E8E">
      <w:pPr>
        <w:shd w:val="clear" w:color="auto" w:fill="FFFFFF"/>
        <w:spacing w:after="0" w:line="240" w:lineRule="auto"/>
        <w:ind w:firstLine="709"/>
        <w:rPr>
          <w:rFonts w:ascii="Times New Roman" w:hAnsi="Times New Roman"/>
          <w:b/>
          <w:bCs/>
          <w:sz w:val="28"/>
          <w:szCs w:val="28"/>
        </w:rPr>
      </w:pP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10. Языковое разнообразие Кубани и Черноморья</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Кавказские языки. Адыги - коренные жители кубанских земель. Тюркские языки. Тюркизмы (аул, курган, кунак, казак, джигит, саман, очаг и др.). Семитские и финно-угорские языки. Индоевропейские языки.</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Специфика кубанских говоров. «Кубанська мова». Диалектизмы. Виды диалектизмов: лексические, фонетические, словообразователь</w:t>
      </w:r>
      <w:r w:rsidRPr="00053E8E">
        <w:rPr>
          <w:rFonts w:ascii="Times New Roman" w:hAnsi="Times New Roman"/>
          <w:sz w:val="28"/>
          <w:szCs w:val="28"/>
        </w:rPr>
        <w:softHyphen/>
        <w:t>ные, морфологические, синтаксические, семантические. Топонимика Кубани. Судьба диалектов.</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11</w:t>
      </w:r>
      <w:r w:rsidRPr="00053E8E">
        <w:rPr>
          <w:rFonts w:ascii="Times New Roman" w:hAnsi="Times New Roman"/>
          <w:sz w:val="28"/>
          <w:szCs w:val="28"/>
        </w:rPr>
        <w:t xml:space="preserve">. </w:t>
      </w:r>
      <w:r w:rsidRPr="00053E8E">
        <w:rPr>
          <w:rFonts w:ascii="Times New Roman" w:hAnsi="Times New Roman"/>
          <w:b/>
          <w:bCs/>
          <w:sz w:val="28"/>
          <w:szCs w:val="28"/>
        </w:rPr>
        <w:t>Повседневная жизнь и традиции</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2"/>
          <w:sz w:val="28"/>
          <w:szCs w:val="28"/>
        </w:rPr>
        <w:t xml:space="preserve">казачьего населения </w:t>
      </w:r>
      <w:r w:rsidRPr="00053E8E">
        <w:rPr>
          <w:rFonts w:ascii="Times New Roman" w:hAnsi="Times New Roman"/>
          <w:b/>
          <w:bCs/>
          <w:spacing w:val="-2"/>
          <w:sz w:val="28"/>
          <w:szCs w:val="28"/>
          <w:lang w:val="en-US"/>
        </w:rPr>
        <w:t>XVIII</w:t>
      </w:r>
      <w:r w:rsidRPr="00053E8E">
        <w:rPr>
          <w:rFonts w:ascii="Times New Roman" w:hAnsi="Times New Roman"/>
          <w:b/>
          <w:bCs/>
          <w:spacing w:val="-2"/>
          <w:sz w:val="28"/>
          <w:szCs w:val="28"/>
        </w:rPr>
        <w:t xml:space="preserve"> в.</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2"/>
          <w:sz w:val="28"/>
          <w:szCs w:val="28"/>
        </w:rPr>
        <w:t xml:space="preserve">Казачьи традиции и уклад жизни. Казачье подворье в </w:t>
      </w:r>
      <w:r w:rsidRPr="00053E8E">
        <w:rPr>
          <w:rFonts w:ascii="Times New Roman" w:hAnsi="Times New Roman"/>
          <w:spacing w:val="-2"/>
          <w:sz w:val="28"/>
          <w:szCs w:val="28"/>
          <w:lang w:val="en-US"/>
        </w:rPr>
        <w:t>XVIII</w:t>
      </w:r>
      <w:r w:rsidRPr="00053E8E">
        <w:rPr>
          <w:rFonts w:ascii="Times New Roman" w:hAnsi="Times New Roman"/>
          <w:spacing w:val="-2"/>
          <w:sz w:val="28"/>
          <w:szCs w:val="28"/>
        </w:rPr>
        <w:t xml:space="preserve"> в. Под</w:t>
      </w:r>
      <w:r w:rsidRPr="00053E8E">
        <w:rPr>
          <w:rFonts w:ascii="Times New Roman" w:hAnsi="Times New Roman"/>
          <w:spacing w:val="-2"/>
          <w:sz w:val="28"/>
          <w:szCs w:val="28"/>
        </w:rPr>
        <w:softHyphen/>
      </w:r>
      <w:r w:rsidRPr="00053E8E">
        <w:rPr>
          <w:rFonts w:ascii="Times New Roman" w:hAnsi="Times New Roman"/>
          <w:spacing w:val="-1"/>
          <w:sz w:val="28"/>
          <w:szCs w:val="28"/>
        </w:rPr>
        <w:t xml:space="preserve">готовка к военной жизни. Военное мастерство. Традиционная казачья </w:t>
      </w:r>
      <w:r w:rsidRPr="00053E8E">
        <w:rPr>
          <w:rFonts w:ascii="Times New Roman" w:hAnsi="Times New Roman"/>
          <w:sz w:val="28"/>
          <w:szCs w:val="28"/>
        </w:rPr>
        <w:t>кухня. Любимые блюда казаков.</w:t>
      </w:r>
    </w:p>
    <w:p w:rsidR="00385E7B" w:rsidRPr="00053E8E" w:rsidRDefault="00385E7B" w:rsidP="00053E8E">
      <w:pPr>
        <w:shd w:val="clear" w:color="auto" w:fill="FFFFFF"/>
        <w:spacing w:after="0" w:line="240" w:lineRule="auto"/>
        <w:ind w:right="24" w:firstLine="709"/>
        <w:jc w:val="both"/>
        <w:rPr>
          <w:rFonts w:ascii="Times New Roman" w:hAnsi="Times New Roman"/>
          <w:sz w:val="28"/>
          <w:szCs w:val="28"/>
        </w:rPr>
      </w:pPr>
      <w:r w:rsidRPr="00053E8E">
        <w:rPr>
          <w:rFonts w:ascii="Times New Roman" w:hAnsi="Times New Roman"/>
          <w:spacing w:val="-1"/>
          <w:sz w:val="28"/>
          <w:szCs w:val="28"/>
        </w:rPr>
        <w:t>Место религии в жизни казаков. Казачье духовенство. Первые хра</w:t>
      </w:r>
      <w:r w:rsidRPr="00053E8E">
        <w:rPr>
          <w:rFonts w:ascii="Times New Roman" w:hAnsi="Times New Roman"/>
          <w:spacing w:val="-1"/>
          <w:sz w:val="28"/>
          <w:szCs w:val="28"/>
        </w:rPr>
        <w:softHyphen/>
      </w:r>
      <w:r w:rsidRPr="00053E8E">
        <w:rPr>
          <w:rFonts w:ascii="Times New Roman" w:hAnsi="Times New Roman"/>
          <w:sz w:val="28"/>
          <w:szCs w:val="28"/>
        </w:rPr>
        <w:t>мы и монастыри Черномории.</w:t>
      </w:r>
    </w:p>
    <w:p w:rsidR="00385E7B" w:rsidRPr="00053E8E" w:rsidRDefault="00385E7B" w:rsidP="00053E8E">
      <w:pPr>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spacing w:val="-2"/>
          <w:sz w:val="28"/>
          <w:szCs w:val="28"/>
        </w:rPr>
        <w:t>Православные праздники и обряды. Разнообразие обрядового фоль</w:t>
      </w:r>
      <w:r w:rsidRPr="00053E8E">
        <w:rPr>
          <w:rFonts w:ascii="Times New Roman" w:hAnsi="Times New Roman"/>
          <w:spacing w:val="-2"/>
          <w:sz w:val="28"/>
          <w:szCs w:val="28"/>
        </w:rPr>
        <w:softHyphen/>
      </w:r>
      <w:r w:rsidRPr="00053E8E">
        <w:rPr>
          <w:rFonts w:ascii="Times New Roman" w:hAnsi="Times New Roman"/>
          <w:spacing w:val="-1"/>
          <w:sz w:val="28"/>
          <w:szCs w:val="28"/>
        </w:rPr>
        <w:t xml:space="preserve">клора: Святки, гадание, крещенский сочельник, Масленица, Прощёное </w:t>
      </w:r>
      <w:r w:rsidRPr="00053E8E">
        <w:rPr>
          <w:rFonts w:ascii="Times New Roman" w:hAnsi="Times New Roman"/>
          <w:spacing w:val="-3"/>
          <w:sz w:val="28"/>
          <w:szCs w:val="28"/>
        </w:rPr>
        <w:t xml:space="preserve">воскресенье, Великий пост, Пасха, Троица, день Ивана Купалы, Покров </w:t>
      </w:r>
      <w:r w:rsidRPr="00053E8E">
        <w:rPr>
          <w:rFonts w:ascii="Times New Roman" w:hAnsi="Times New Roman"/>
          <w:sz w:val="28"/>
          <w:szCs w:val="28"/>
        </w:rPr>
        <w:t>Пресвятой Богородицы. Песни кубанских казаков.</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1"/>
          <w:sz w:val="28"/>
          <w:szCs w:val="28"/>
        </w:rPr>
        <w:t xml:space="preserve">Тема 12. Кубанская тема в письменных источниках </w:t>
      </w:r>
      <w:r w:rsidRPr="00053E8E">
        <w:rPr>
          <w:rFonts w:ascii="Times New Roman" w:hAnsi="Times New Roman"/>
          <w:b/>
          <w:bCs/>
          <w:spacing w:val="-1"/>
          <w:sz w:val="28"/>
          <w:szCs w:val="28"/>
          <w:lang w:val="en-US"/>
        </w:rPr>
        <w:t>XVIII</w:t>
      </w:r>
      <w:r w:rsidRPr="00053E8E">
        <w:rPr>
          <w:rFonts w:ascii="Times New Roman" w:hAnsi="Times New Roman"/>
          <w:b/>
          <w:bCs/>
          <w:spacing w:val="-1"/>
          <w:sz w:val="28"/>
          <w:szCs w:val="28"/>
        </w:rPr>
        <w:t xml:space="preserve"> в.</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2"/>
          <w:sz w:val="28"/>
          <w:szCs w:val="28"/>
        </w:rPr>
        <w:t>У истоков литературы Кубани</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z w:val="28"/>
          <w:szCs w:val="28"/>
        </w:rPr>
        <w:t>Кубанские земли и их обитатели глазами иностранцев. «Путеше</w:t>
      </w:r>
      <w:r w:rsidRPr="00053E8E">
        <w:rPr>
          <w:rFonts w:ascii="Times New Roman" w:hAnsi="Times New Roman"/>
          <w:sz w:val="28"/>
          <w:szCs w:val="28"/>
        </w:rPr>
        <w:softHyphen/>
      </w:r>
      <w:r w:rsidRPr="00053E8E">
        <w:rPr>
          <w:rFonts w:ascii="Times New Roman" w:hAnsi="Times New Roman"/>
          <w:spacing w:val="-1"/>
          <w:sz w:val="28"/>
          <w:szCs w:val="28"/>
        </w:rPr>
        <w:t xml:space="preserve">ствие из Крыма в Черкесию через земли ногайских татар в 1709 году» </w:t>
      </w:r>
      <w:r w:rsidRPr="00053E8E">
        <w:rPr>
          <w:rFonts w:ascii="Times New Roman" w:hAnsi="Times New Roman"/>
          <w:spacing w:val="-2"/>
          <w:sz w:val="28"/>
          <w:szCs w:val="28"/>
        </w:rPr>
        <w:t xml:space="preserve">Феррана. «Путешествие по Европе, Азии и Африке» Обри де ла Мотрэ. </w:t>
      </w:r>
      <w:r w:rsidRPr="00053E8E">
        <w:rPr>
          <w:rFonts w:ascii="Times New Roman" w:hAnsi="Times New Roman"/>
          <w:spacing w:val="-6"/>
          <w:sz w:val="28"/>
          <w:szCs w:val="28"/>
        </w:rPr>
        <w:t>Кубань в документах и трудах учёных. Работы С. П. Гмелина, И. А. Гиль</w:t>
      </w:r>
      <w:r w:rsidRPr="00053E8E">
        <w:rPr>
          <w:rFonts w:ascii="Times New Roman" w:hAnsi="Times New Roman"/>
          <w:sz w:val="28"/>
          <w:szCs w:val="28"/>
        </w:rPr>
        <w:t>денштедта, П. С. Палласа.</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z w:val="28"/>
          <w:szCs w:val="28"/>
        </w:rPr>
        <w:t xml:space="preserve">Переселение казаков-черноморцев на Кубань - основополагающее </w:t>
      </w:r>
      <w:r w:rsidRPr="00053E8E">
        <w:rPr>
          <w:rFonts w:ascii="Times New Roman" w:hAnsi="Times New Roman"/>
          <w:spacing w:val="-4"/>
          <w:sz w:val="28"/>
          <w:szCs w:val="28"/>
        </w:rPr>
        <w:t xml:space="preserve">событие для литературы Кубани. У истоков литературы Кубани. «Песнь </w:t>
      </w:r>
      <w:r w:rsidRPr="00053E8E">
        <w:rPr>
          <w:rFonts w:ascii="Times New Roman" w:hAnsi="Times New Roman"/>
          <w:spacing w:val="-1"/>
          <w:sz w:val="28"/>
          <w:szCs w:val="28"/>
        </w:rPr>
        <w:t xml:space="preserve">Черноморского войска» Антона Головатого - «программа» будущей </w:t>
      </w:r>
      <w:r w:rsidRPr="00053E8E">
        <w:rPr>
          <w:rFonts w:ascii="Times New Roman" w:hAnsi="Times New Roman"/>
          <w:sz w:val="28"/>
          <w:szCs w:val="28"/>
        </w:rPr>
        <w:t>жизни черноморцев на Кубани.</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 xml:space="preserve">Итоговое повторение и проектная деятельность </w:t>
      </w:r>
      <w:r w:rsidRPr="00053E8E">
        <w:rPr>
          <w:rFonts w:ascii="Times New Roman" w:hAnsi="Times New Roman"/>
          <w:sz w:val="28"/>
          <w:szCs w:val="28"/>
        </w:rPr>
        <w:t>(1ч)</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2"/>
          <w:sz w:val="28"/>
          <w:szCs w:val="28"/>
        </w:rPr>
        <w:t>Быт, материальная и духовная культура жителей Кубани. Взаимов</w:t>
      </w:r>
      <w:r w:rsidRPr="00053E8E">
        <w:rPr>
          <w:rFonts w:ascii="Times New Roman" w:hAnsi="Times New Roman"/>
          <w:spacing w:val="-2"/>
          <w:sz w:val="28"/>
          <w:szCs w:val="28"/>
        </w:rPr>
        <w:softHyphen/>
      </w:r>
      <w:r w:rsidRPr="00053E8E">
        <w:rPr>
          <w:rFonts w:ascii="Times New Roman" w:hAnsi="Times New Roman"/>
          <w:sz w:val="28"/>
          <w:szCs w:val="28"/>
        </w:rPr>
        <w:t>лияние казачьей и горской традиций. Начало формирования новой этнокультуры. Знакомство с народными мастерами декоративно-при</w:t>
      </w:r>
      <w:r w:rsidRPr="00053E8E">
        <w:rPr>
          <w:rFonts w:ascii="Times New Roman" w:hAnsi="Times New Roman"/>
          <w:sz w:val="28"/>
          <w:szCs w:val="28"/>
        </w:rPr>
        <w:softHyphen/>
      </w:r>
      <w:r w:rsidRPr="00053E8E">
        <w:rPr>
          <w:rFonts w:ascii="Times New Roman" w:hAnsi="Times New Roman"/>
          <w:spacing w:val="-1"/>
          <w:sz w:val="28"/>
          <w:szCs w:val="28"/>
        </w:rPr>
        <w:t xml:space="preserve">кладного искусства, фольклорными коллективами своего населённого </w:t>
      </w:r>
      <w:r w:rsidRPr="00053E8E">
        <w:rPr>
          <w:rFonts w:ascii="Times New Roman" w:hAnsi="Times New Roman"/>
          <w:sz w:val="28"/>
          <w:szCs w:val="28"/>
        </w:rPr>
        <w:t>пункта. Посещение местного музея.</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3"/>
          <w:sz w:val="28"/>
          <w:szCs w:val="28"/>
        </w:rPr>
        <w:t>Исследовательский проект на одну из тем: «Особенности повседнев</w:t>
      </w:r>
      <w:r w:rsidRPr="00053E8E">
        <w:rPr>
          <w:rFonts w:ascii="Times New Roman" w:hAnsi="Times New Roman"/>
          <w:spacing w:val="-3"/>
          <w:sz w:val="28"/>
          <w:szCs w:val="28"/>
        </w:rPr>
        <w:softHyphen/>
      </w:r>
      <w:r w:rsidRPr="00053E8E">
        <w:rPr>
          <w:rFonts w:ascii="Times New Roman" w:hAnsi="Times New Roman"/>
          <w:spacing w:val="-2"/>
          <w:sz w:val="28"/>
          <w:szCs w:val="28"/>
        </w:rPr>
        <w:t xml:space="preserve">ной жизни кубанского казачества»; «Православные традиции Кубани» </w:t>
      </w:r>
      <w:r w:rsidRPr="00053E8E">
        <w:rPr>
          <w:rFonts w:ascii="Times New Roman" w:hAnsi="Times New Roman"/>
          <w:sz w:val="28"/>
          <w:szCs w:val="28"/>
        </w:rPr>
        <w:t>или др.</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p>
    <w:p w:rsidR="00385E7B" w:rsidRPr="00053E8E" w:rsidRDefault="00385E7B" w:rsidP="00053E8E">
      <w:pPr>
        <w:spacing w:after="0" w:line="240" w:lineRule="auto"/>
        <w:ind w:firstLine="709"/>
        <w:jc w:val="center"/>
        <w:rPr>
          <w:rFonts w:ascii="Times New Roman" w:hAnsi="Times New Roman"/>
          <w:bCs/>
          <w:sz w:val="28"/>
          <w:szCs w:val="28"/>
        </w:rPr>
      </w:pPr>
      <w:r w:rsidRPr="00053E8E">
        <w:rPr>
          <w:rFonts w:ascii="Times New Roman" w:hAnsi="Times New Roman"/>
          <w:bCs/>
          <w:sz w:val="28"/>
          <w:szCs w:val="28"/>
        </w:rPr>
        <w:t xml:space="preserve">РАЗДЕЛ </w:t>
      </w:r>
      <w:r w:rsidRPr="00053E8E">
        <w:rPr>
          <w:rFonts w:ascii="Times New Roman" w:hAnsi="Times New Roman"/>
          <w:bCs/>
          <w:sz w:val="28"/>
          <w:szCs w:val="28"/>
          <w:lang w:val="en-US"/>
        </w:rPr>
        <w:t>IV</w:t>
      </w:r>
      <w:r w:rsidRPr="00053E8E">
        <w:rPr>
          <w:rFonts w:ascii="Times New Roman" w:hAnsi="Times New Roman"/>
          <w:bCs/>
          <w:sz w:val="28"/>
          <w:szCs w:val="28"/>
        </w:rPr>
        <w:t xml:space="preserve">. ДУХОВНЫЕ ИСТОКИ КУБАНИ </w:t>
      </w:r>
      <w:r w:rsidR="00345341" w:rsidRPr="00053E8E">
        <w:rPr>
          <w:rFonts w:ascii="Times New Roman" w:hAnsi="Times New Roman"/>
          <w:bCs/>
          <w:sz w:val="28"/>
          <w:szCs w:val="28"/>
        </w:rPr>
        <w:t xml:space="preserve"> </w:t>
      </w:r>
      <w:r w:rsidRPr="00053E8E">
        <w:rPr>
          <w:rFonts w:ascii="Times New Roman" w:hAnsi="Times New Roman"/>
          <w:bCs/>
          <w:sz w:val="28"/>
          <w:szCs w:val="28"/>
        </w:rPr>
        <w:t xml:space="preserve"> </w:t>
      </w:r>
    </w:p>
    <w:p w:rsidR="00385E7B" w:rsidRPr="00053E8E" w:rsidRDefault="00385E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Монастыри как центры духовной культуры. Социальное служение и просветительская</w:t>
      </w:r>
    </w:p>
    <w:p w:rsidR="00385E7B" w:rsidRPr="00053E8E" w:rsidRDefault="00385E7B" w:rsidP="00053E8E">
      <w:pPr>
        <w:spacing w:after="0" w:line="240" w:lineRule="auto"/>
        <w:ind w:firstLine="709"/>
        <w:jc w:val="both"/>
        <w:rPr>
          <w:rFonts w:ascii="Times New Roman" w:hAnsi="Times New Roman"/>
          <w:sz w:val="28"/>
          <w:szCs w:val="28"/>
        </w:rPr>
      </w:pPr>
      <w:r w:rsidRPr="00053E8E">
        <w:rPr>
          <w:rFonts w:ascii="Times New Roman" w:hAnsi="Times New Roman"/>
          <w:sz w:val="28"/>
          <w:szCs w:val="28"/>
        </w:rPr>
        <w:t>деятельность церкви. Воинская культура казачества как «православного рыцарства». Просветительская и миссионерская деятельность церкви.  К.В. Россинский.</w:t>
      </w:r>
    </w:p>
    <w:p w:rsidR="00385E7B" w:rsidRPr="00053E8E" w:rsidRDefault="00385E7B" w:rsidP="00053E8E">
      <w:pPr>
        <w:shd w:val="clear" w:color="auto" w:fill="FFFFFF"/>
        <w:spacing w:after="0" w:line="240" w:lineRule="auto"/>
        <w:ind w:right="1899" w:firstLine="709"/>
        <w:jc w:val="center"/>
        <w:rPr>
          <w:rFonts w:ascii="Times New Roman" w:hAnsi="Times New Roman"/>
          <w:sz w:val="28"/>
          <w:szCs w:val="28"/>
        </w:rPr>
      </w:pPr>
      <w:r w:rsidRPr="00053E8E">
        <w:rPr>
          <w:rFonts w:ascii="Times New Roman" w:hAnsi="Times New Roman"/>
          <w:b/>
          <w:bCs/>
          <w:spacing w:val="-8"/>
          <w:sz w:val="28"/>
          <w:szCs w:val="28"/>
        </w:rPr>
        <w:t xml:space="preserve">9 КЛАСС  </w:t>
      </w:r>
      <w:r w:rsidR="00345341" w:rsidRPr="00053E8E">
        <w:rPr>
          <w:rFonts w:ascii="Times New Roman" w:hAnsi="Times New Roman"/>
          <w:bCs/>
          <w:sz w:val="28"/>
          <w:szCs w:val="28"/>
        </w:rPr>
        <w:t xml:space="preserve"> </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1"/>
          <w:sz w:val="28"/>
          <w:szCs w:val="28"/>
        </w:rPr>
        <w:t xml:space="preserve">Введение </w:t>
      </w:r>
      <w:r w:rsidR="00345341" w:rsidRPr="00053E8E">
        <w:rPr>
          <w:rFonts w:ascii="Times New Roman" w:hAnsi="Times New Roman"/>
          <w:spacing w:val="-1"/>
          <w:sz w:val="28"/>
          <w:szCs w:val="28"/>
        </w:rPr>
        <w:t xml:space="preserve"> </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Физико-географический портрет кубанского региона. История Ку</w:t>
      </w:r>
      <w:r w:rsidRPr="00053E8E">
        <w:rPr>
          <w:rFonts w:ascii="Times New Roman" w:hAnsi="Times New Roman"/>
          <w:spacing w:val="-1"/>
          <w:sz w:val="28"/>
          <w:szCs w:val="28"/>
        </w:rPr>
        <w:softHyphen/>
        <w:t xml:space="preserve">бани </w:t>
      </w:r>
      <w:r w:rsidRPr="00053E8E">
        <w:rPr>
          <w:rFonts w:ascii="Times New Roman" w:hAnsi="Times New Roman"/>
          <w:spacing w:val="-1"/>
          <w:sz w:val="28"/>
          <w:szCs w:val="28"/>
          <w:lang w:val="en-US"/>
        </w:rPr>
        <w:t>XVIII</w:t>
      </w:r>
      <w:r w:rsidRPr="00053E8E">
        <w:rPr>
          <w:rFonts w:ascii="Times New Roman" w:hAnsi="Times New Roman"/>
          <w:spacing w:val="-1"/>
          <w:sz w:val="28"/>
          <w:szCs w:val="28"/>
        </w:rPr>
        <w:t xml:space="preserve"> в. (повторение материала, изученного в 8 классе). Начало заселения кубанских земель русскими переселенцами и казаками. Ку</w:t>
      </w:r>
      <w:r w:rsidRPr="00053E8E">
        <w:rPr>
          <w:rFonts w:ascii="Times New Roman" w:hAnsi="Times New Roman"/>
          <w:spacing w:val="-1"/>
          <w:sz w:val="28"/>
          <w:szCs w:val="28"/>
        </w:rPr>
        <w:softHyphen/>
      </w:r>
      <w:r w:rsidRPr="00053E8E">
        <w:rPr>
          <w:rFonts w:ascii="Times New Roman" w:hAnsi="Times New Roman"/>
          <w:spacing w:val="-2"/>
          <w:sz w:val="28"/>
          <w:szCs w:val="28"/>
        </w:rPr>
        <w:t xml:space="preserve">бань в Русско-турецких войнах. Образование Черноморского казачьего </w:t>
      </w:r>
      <w:r w:rsidRPr="00053E8E">
        <w:rPr>
          <w:rFonts w:ascii="Times New Roman" w:hAnsi="Times New Roman"/>
          <w:sz w:val="28"/>
          <w:szCs w:val="28"/>
        </w:rPr>
        <w:t>войска.</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Основание Екатеринодара. Традиционная культура жителей Куба</w:t>
      </w:r>
      <w:r w:rsidRPr="00053E8E">
        <w:rPr>
          <w:rFonts w:ascii="Times New Roman" w:hAnsi="Times New Roman"/>
          <w:sz w:val="28"/>
          <w:szCs w:val="28"/>
        </w:rPr>
        <w:softHyphen/>
      </w:r>
      <w:r w:rsidRPr="00053E8E">
        <w:rPr>
          <w:rFonts w:ascii="Times New Roman" w:hAnsi="Times New Roman"/>
          <w:spacing w:val="-3"/>
          <w:sz w:val="28"/>
          <w:szCs w:val="28"/>
        </w:rPr>
        <w:t xml:space="preserve">ни и Черноморья. Кубань </w:t>
      </w:r>
      <w:r w:rsidRPr="00053E8E">
        <w:rPr>
          <w:rFonts w:ascii="Times New Roman" w:hAnsi="Times New Roman"/>
          <w:spacing w:val="-3"/>
          <w:sz w:val="28"/>
          <w:szCs w:val="28"/>
          <w:lang w:val="en-US"/>
        </w:rPr>
        <w:t>XVIII</w:t>
      </w:r>
      <w:r w:rsidRPr="00053E8E">
        <w:rPr>
          <w:rFonts w:ascii="Times New Roman" w:hAnsi="Times New Roman"/>
          <w:spacing w:val="-3"/>
          <w:sz w:val="28"/>
          <w:szCs w:val="28"/>
        </w:rPr>
        <w:t xml:space="preserve"> в. в записках путешественников, трудах </w:t>
      </w:r>
      <w:r w:rsidRPr="00053E8E">
        <w:rPr>
          <w:rFonts w:ascii="Times New Roman" w:hAnsi="Times New Roman"/>
          <w:spacing w:val="-1"/>
          <w:sz w:val="28"/>
          <w:szCs w:val="28"/>
        </w:rPr>
        <w:t>учёных, в документах. История региона - часть истории России. Общ</w:t>
      </w:r>
      <w:r w:rsidRPr="00053E8E">
        <w:rPr>
          <w:rFonts w:ascii="Times New Roman" w:hAnsi="Times New Roman"/>
          <w:spacing w:val="-1"/>
          <w:sz w:val="28"/>
          <w:szCs w:val="28"/>
        </w:rPr>
        <w:softHyphen/>
      </w:r>
      <w:r w:rsidRPr="00053E8E">
        <w:rPr>
          <w:rFonts w:ascii="Times New Roman" w:hAnsi="Times New Roman"/>
          <w:sz w:val="28"/>
          <w:szCs w:val="28"/>
        </w:rPr>
        <w:t>ность исторических судеб народов Кубани.</w:t>
      </w:r>
    </w:p>
    <w:p w:rsidR="00385E7B" w:rsidRPr="00053E8E" w:rsidRDefault="00385E7B" w:rsidP="00053E8E">
      <w:pPr>
        <w:shd w:val="clear" w:color="auto" w:fill="FFFFFF"/>
        <w:spacing w:after="0" w:line="240" w:lineRule="auto"/>
        <w:ind w:right="1468" w:firstLine="709"/>
        <w:rPr>
          <w:rFonts w:ascii="Times New Roman" w:hAnsi="Times New Roman"/>
          <w:bCs/>
          <w:iCs/>
          <w:sz w:val="28"/>
          <w:szCs w:val="28"/>
        </w:rPr>
      </w:pPr>
    </w:p>
    <w:p w:rsidR="00385E7B" w:rsidRPr="00053E8E" w:rsidRDefault="00385E7B" w:rsidP="00053E8E">
      <w:pPr>
        <w:shd w:val="clear" w:color="auto" w:fill="FFFFFF"/>
        <w:spacing w:after="0" w:line="240" w:lineRule="auto"/>
        <w:ind w:firstLine="709"/>
        <w:jc w:val="center"/>
        <w:rPr>
          <w:rFonts w:ascii="Times New Roman" w:hAnsi="Times New Roman"/>
          <w:sz w:val="28"/>
          <w:szCs w:val="28"/>
        </w:rPr>
      </w:pPr>
      <w:r w:rsidRPr="00053E8E">
        <w:rPr>
          <w:rFonts w:ascii="Times New Roman" w:hAnsi="Times New Roman"/>
          <w:spacing w:val="-2"/>
          <w:sz w:val="28"/>
          <w:szCs w:val="28"/>
        </w:rPr>
        <w:t xml:space="preserve">РАЗДЕЛ </w:t>
      </w:r>
      <w:r w:rsidRPr="00053E8E">
        <w:rPr>
          <w:rFonts w:ascii="Times New Roman" w:hAnsi="Times New Roman"/>
          <w:spacing w:val="-2"/>
          <w:sz w:val="28"/>
          <w:szCs w:val="28"/>
          <w:lang w:val="en-US"/>
        </w:rPr>
        <w:t>I</w:t>
      </w:r>
      <w:r w:rsidRPr="00053E8E">
        <w:rPr>
          <w:rFonts w:ascii="Times New Roman" w:hAnsi="Times New Roman"/>
          <w:spacing w:val="-2"/>
          <w:sz w:val="28"/>
          <w:szCs w:val="28"/>
        </w:rPr>
        <w:t xml:space="preserve">.  КУБАНЬ В ПЕРВОЙ ПОЛОВИНЕ  </w:t>
      </w:r>
      <w:r w:rsidRPr="00053E8E">
        <w:rPr>
          <w:rFonts w:ascii="Times New Roman" w:hAnsi="Times New Roman"/>
          <w:spacing w:val="-2"/>
          <w:sz w:val="28"/>
          <w:szCs w:val="28"/>
          <w:lang w:val="en-US"/>
        </w:rPr>
        <w:t>XIX</w:t>
      </w:r>
      <w:r w:rsidRPr="00053E8E">
        <w:rPr>
          <w:rFonts w:ascii="Times New Roman" w:hAnsi="Times New Roman"/>
          <w:spacing w:val="-2"/>
          <w:sz w:val="28"/>
          <w:szCs w:val="28"/>
        </w:rPr>
        <w:t xml:space="preserve"> в</w:t>
      </w:r>
      <w:r w:rsidR="00345341" w:rsidRPr="00053E8E">
        <w:rPr>
          <w:rFonts w:ascii="Times New Roman" w:hAnsi="Times New Roman"/>
          <w:spacing w:val="-2"/>
          <w:sz w:val="28"/>
          <w:szCs w:val="28"/>
        </w:rPr>
        <w:t xml:space="preserve"> </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1. Освоение кубанских степей</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pacing w:val="-3"/>
          <w:sz w:val="28"/>
          <w:szCs w:val="28"/>
        </w:rPr>
        <w:t xml:space="preserve">Особенности развития России в </w:t>
      </w:r>
      <w:r w:rsidRPr="00053E8E">
        <w:rPr>
          <w:rFonts w:ascii="Times New Roman" w:hAnsi="Times New Roman"/>
          <w:spacing w:val="-3"/>
          <w:sz w:val="28"/>
          <w:szCs w:val="28"/>
          <w:lang w:val="en-US"/>
        </w:rPr>
        <w:t>XIX</w:t>
      </w:r>
      <w:r w:rsidRPr="00053E8E">
        <w:rPr>
          <w:rFonts w:ascii="Times New Roman" w:hAnsi="Times New Roman"/>
          <w:spacing w:val="-3"/>
          <w:sz w:val="28"/>
          <w:szCs w:val="28"/>
        </w:rPr>
        <w:t xml:space="preserve"> в. Кризис традиционного обще</w:t>
      </w:r>
      <w:r w:rsidRPr="00053E8E">
        <w:rPr>
          <w:rFonts w:ascii="Times New Roman" w:hAnsi="Times New Roman"/>
          <w:spacing w:val="-3"/>
          <w:sz w:val="28"/>
          <w:szCs w:val="28"/>
        </w:rPr>
        <w:softHyphen/>
      </w:r>
      <w:r w:rsidRPr="00053E8E">
        <w:rPr>
          <w:rFonts w:ascii="Times New Roman" w:hAnsi="Times New Roman"/>
          <w:sz w:val="28"/>
          <w:szCs w:val="28"/>
        </w:rPr>
        <w:t xml:space="preserve">ства. Народная и военно-казачья колонизация Черномории. Состав </w:t>
      </w:r>
      <w:r w:rsidRPr="00053E8E">
        <w:rPr>
          <w:rFonts w:ascii="Times New Roman" w:hAnsi="Times New Roman"/>
          <w:spacing w:val="-2"/>
          <w:sz w:val="28"/>
          <w:szCs w:val="28"/>
        </w:rPr>
        <w:t>переселенцев (беглые крепостные, свободные крестьяне, государствен</w:t>
      </w:r>
      <w:r w:rsidRPr="00053E8E">
        <w:rPr>
          <w:rFonts w:ascii="Times New Roman" w:hAnsi="Times New Roman"/>
          <w:spacing w:val="-2"/>
          <w:sz w:val="28"/>
          <w:szCs w:val="28"/>
        </w:rPr>
        <w:softHyphen/>
        <w:t>ные крестьяне, отставные солдаты и др.). Основание селений Ады, Ар</w:t>
      </w:r>
      <w:r w:rsidRPr="00053E8E">
        <w:rPr>
          <w:rFonts w:ascii="Times New Roman" w:hAnsi="Times New Roman"/>
          <w:spacing w:val="-2"/>
          <w:sz w:val="28"/>
          <w:szCs w:val="28"/>
        </w:rPr>
        <w:softHyphen/>
        <w:t>мавир (1839), станиц Новодеревянковской, Новощербиновской, Лабин-</w:t>
      </w:r>
      <w:r w:rsidRPr="00053E8E">
        <w:rPr>
          <w:rFonts w:ascii="Times New Roman" w:hAnsi="Times New Roman"/>
          <w:sz w:val="28"/>
          <w:szCs w:val="28"/>
        </w:rPr>
        <w:t>ской, Урупской и др., города-порта Ейска (1848).</w:t>
      </w:r>
    </w:p>
    <w:p w:rsidR="00385E7B" w:rsidRPr="00053E8E" w:rsidRDefault="00385E7B" w:rsidP="00042A1C">
      <w:pPr>
        <w:widowControl w:val="0"/>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1"/>
          <w:sz w:val="28"/>
          <w:szCs w:val="28"/>
        </w:rPr>
        <w:t>Заселение северо-восточной части Кубани (Старой линии), основа</w:t>
      </w:r>
      <w:r w:rsidRPr="00053E8E">
        <w:rPr>
          <w:rFonts w:ascii="Times New Roman" w:hAnsi="Times New Roman"/>
          <w:spacing w:val="-1"/>
          <w:sz w:val="28"/>
          <w:szCs w:val="28"/>
        </w:rPr>
        <w:softHyphen/>
      </w:r>
      <w:r w:rsidRPr="00053E8E">
        <w:rPr>
          <w:rFonts w:ascii="Times New Roman" w:hAnsi="Times New Roman"/>
          <w:spacing w:val="-2"/>
          <w:sz w:val="28"/>
          <w:szCs w:val="28"/>
        </w:rPr>
        <w:t>ние станиц Тифлисской, Темижбекской, Ладожской, Казанской, Воро</w:t>
      </w:r>
      <w:r w:rsidRPr="00053E8E">
        <w:rPr>
          <w:rFonts w:ascii="Times New Roman" w:hAnsi="Times New Roman"/>
          <w:spacing w:val="-2"/>
          <w:sz w:val="28"/>
          <w:szCs w:val="28"/>
        </w:rPr>
        <w:softHyphen/>
      </w:r>
      <w:r w:rsidRPr="00053E8E">
        <w:rPr>
          <w:rFonts w:ascii="Times New Roman" w:hAnsi="Times New Roman"/>
          <w:sz w:val="28"/>
          <w:szCs w:val="28"/>
        </w:rPr>
        <w:t>нежской (1802-1804 гг.). Хозяйственное освоение территории. Разви</w:t>
      </w:r>
      <w:r w:rsidRPr="00053E8E">
        <w:rPr>
          <w:rFonts w:ascii="Times New Roman" w:hAnsi="Times New Roman"/>
          <w:sz w:val="28"/>
          <w:szCs w:val="28"/>
        </w:rPr>
        <w:softHyphen/>
      </w:r>
      <w:r w:rsidRPr="00053E8E">
        <w:rPr>
          <w:rFonts w:ascii="Times New Roman" w:hAnsi="Times New Roman"/>
          <w:spacing w:val="-1"/>
          <w:sz w:val="28"/>
          <w:szCs w:val="28"/>
        </w:rPr>
        <w:t xml:space="preserve">тие сельского хозяйства и зарождение промышленности. Товарообмен </w:t>
      </w:r>
      <w:r w:rsidRPr="00053E8E">
        <w:rPr>
          <w:rFonts w:ascii="Times New Roman" w:hAnsi="Times New Roman"/>
          <w:sz w:val="28"/>
          <w:szCs w:val="28"/>
        </w:rPr>
        <w:t>и торговля как факторы сближения горцев и казаков.</w:t>
      </w:r>
    </w:p>
    <w:p w:rsidR="00385E7B" w:rsidRPr="00053E8E" w:rsidRDefault="00385E7B" w:rsidP="00042A1C">
      <w:pPr>
        <w:widowControl w:val="0"/>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2. Черноморцы в Отечественной войне 1812 г.</w:t>
      </w:r>
    </w:p>
    <w:p w:rsidR="00385E7B" w:rsidRPr="00053E8E" w:rsidRDefault="00385E7B" w:rsidP="00042A1C">
      <w:pPr>
        <w:widowControl w:val="0"/>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2"/>
          <w:sz w:val="28"/>
          <w:szCs w:val="28"/>
        </w:rPr>
        <w:t xml:space="preserve">Кубанцы в боях за Отечество. Участие черноморцев в Бородинском </w:t>
      </w:r>
      <w:r w:rsidRPr="00053E8E">
        <w:rPr>
          <w:rFonts w:ascii="Times New Roman" w:hAnsi="Times New Roman"/>
          <w:sz w:val="28"/>
          <w:szCs w:val="28"/>
        </w:rPr>
        <w:t>сражении и Заграничных походах русской армии 1813-1814 гг. Воин</w:t>
      </w:r>
      <w:r w:rsidRPr="00053E8E">
        <w:rPr>
          <w:rFonts w:ascii="Times New Roman" w:hAnsi="Times New Roman"/>
          <w:sz w:val="28"/>
          <w:szCs w:val="28"/>
        </w:rPr>
        <w:softHyphen/>
      </w:r>
      <w:r w:rsidRPr="00053E8E">
        <w:rPr>
          <w:rFonts w:ascii="Times New Roman" w:hAnsi="Times New Roman"/>
          <w:spacing w:val="-6"/>
          <w:sz w:val="28"/>
          <w:szCs w:val="28"/>
        </w:rPr>
        <w:t>ская доблесть А. Ф. и П. Ф. Бурсаков, А. Д. Безкровного, В. В. Орлова-Де</w:t>
      </w:r>
      <w:r w:rsidRPr="00053E8E">
        <w:rPr>
          <w:rFonts w:ascii="Times New Roman" w:hAnsi="Times New Roman"/>
          <w:spacing w:val="-6"/>
          <w:sz w:val="28"/>
          <w:szCs w:val="28"/>
        </w:rPr>
        <w:softHyphen/>
      </w:r>
      <w:r w:rsidRPr="00053E8E">
        <w:rPr>
          <w:rFonts w:ascii="Times New Roman" w:hAnsi="Times New Roman"/>
          <w:spacing w:val="-2"/>
          <w:sz w:val="28"/>
          <w:szCs w:val="28"/>
        </w:rPr>
        <w:t>нисова, Н. С. Заводовского. Казачья тактика ведения боевых действий.</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pacing w:val="-1"/>
          <w:sz w:val="28"/>
          <w:szCs w:val="28"/>
        </w:rPr>
        <w:t>Тема 3. Декабристы на Кубани</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Кавказ - «тёплая Сибирь» в судьбах участников декабрьского вос</w:t>
      </w:r>
      <w:r w:rsidRPr="00053E8E">
        <w:rPr>
          <w:rFonts w:ascii="Times New Roman" w:hAnsi="Times New Roman"/>
          <w:spacing w:val="-1"/>
          <w:sz w:val="28"/>
          <w:szCs w:val="28"/>
        </w:rPr>
        <w:softHyphen/>
      </w:r>
      <w:r w:rsidRPr="00053E8E">
        <w:rPr>
          <w:rFonts w:ascii="Times New Roman" w:hAnsi="Times New Roman"/>
          <w:sz w:val="28"/>
          <w:szCs w:val="28"/>
        </w:rPr>
        <w:t xml:space="preserve">стания. Вклад в развитие кубанского региона ссыльных декабристов </w:t>
      </w:r>
      <w:r w:rsidRPr="00053E8E">
        <w:rPr>
          <w:rFonts w:ascii="Times New Roman" w:hAnsi="Times New Roman"/>
          <w:spacing w:val="-5"/>
          <w:sz w:val="28"/>
          <w:szCs w:val="28"/>
        </w:rPr>
        <w:t>Н. И. Лорера, М. А. Назимова, М. М. Нарышкина и др.</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4. Зарево Кавказской войны</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Кавказ в системе международных отношений. Роль Турции в уси</w:t>
      </w:r>
      <w:r w:rsidRPr="00053E8E">
        <w:rPr>
          <w:rFonts w:ascii="Times New Roman" w:hAnsi="Times New Roman"/>
          <w:sz w:val="28"/>
          <w:szCs w:val="28"/>
        </w:rPr>
        <w:softHyphen/>
        <w:t xml:space="preserve">лении противоборства между казаками и горцами. Бой у Ольгинско-го кордона. Тиховские поминовения. Меновые дворы как средство установления мирных отношений между горцами и казаками. Осада </w:t>
      </w:r>
      <w:r w:rsidRPr="00053E8E">
        <w:rPr>
          <w:rFonts w:ascii="Times New Roman" w:hAnsi="Times New Roman"/>
          <w:spacing w:val="-2"/>
          <w:sz w:val="28"/>
          <w:szCs w:val="28"/>
        </w:rPr>
        <w:t xml:space="preserve">и взятие Анапы русскими войсками (1828). Заслуги в проведении этой </w:t>
      </w:r>
      <w:r w:rsidRPr="00053E8E">
        <w:rPr>
          <w:rFonts w:ascii="Times New Roman" w:hAnsi="Times New Roman"/>
          <w:spacing w:val="-4"/>
          <w:sz w:val="28"/>
          <w:szCs w:val="28"/>
        </w:rPr>
        <w:t xml:space="preserve">операции А. Д. Безкровного, А. С. Грейга, А. С. Меншикова. Вхождение </w:t>
      </w:r>
      <w:r w:rsidRPr="00053E8E">
        <w:rPr>
          <w:rFonts w:ascii="Times New Roman" w:hAnsi="Times New Roman"/>
          <w:spacing w:val="-3"/>
          <w:sz w:val="28"/>
          <w:szCs w:val="28"/>
        </w:rPr>
        <w:t>Черноморского побережья Кавказа в состав России по условиям Адриа-</w:t>
      </w:r>
      <w:r w:rsidRPr="00053E8E">
        <w:rPr>
          <w:rFonts w:ascii="Times New Roman" w:hAnsi="Times New Roman"/>
          <w:sz w:val="28"/>
          <w:szCs w:val="28"/>
        </w:rPr>
        <w:t>нопольского мирного договора (1829).</w:t>
      </w:r>
    </w:p>
    <w:p w:rsidR="00385E7B" w:rsidRPr="00053E8E" w:rsidRDefault="00385E7B" w:rsidP="00042A1C">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Тема 5. Черноморская береговая линия.</w:t>
      </w:r>
      <w:r w:rsidR="00042A1C">
        <w:rPr>
          <w:rFonts w:ascii="Times New Roman" w:hAnsi="Times New Roman"/>
          <w:b/>
          <w:bCs/>
          <w:sz w:val="28"/>
          <w:szCs w:val="28"/>
        </w:rPr>
        <w:t xml:space="preserve"> </w:t>
      </w:r>
      <w:r w:rsidRPr="00053E8E">
        <w:rPr>
          <w:rFonts w:ascii="Times New Roman" w:hAnsi="Times New Roman"/>
          <w:b/>
          <w:bCs/>
          <w:sz w:val="28"/>
          <w:szCs w:val="28"/>
        </w:rPr>
        <w:t>Активизация военных действий в Закубанье</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Борьба с работорговлей. Строительство укреплений, создание Чер</w:t>
      </w:r>
      <w:r w:rsidRPr="00053E8E">
        <w:rPr>
          <w:rFonts w:ascii="Times New Roman" w:hAnsi="Times New Roman"/>
          <w:spacing w:val="-1"/>
          <w:sz w:val="28"/>
          <w:szCs w:val="28"/>
        </w:rPr>
        <w:softHyphen/>
      </w:r>
      <w:r w:rsidRPr="00053E8E">
        <w:rPr>
          <w:rFonts w:ascii="Times New Roman" w:hAnsi="Times New Roman"/>
          <w:sz w:val="28"/>
          <w:szCs w:val="28"/>
        </w:rPr>
        <w:t xml:space="preserve">номорской береговой линии. Российские военачальники на Кубани </w:t>
      </w:r>
      <w:r w:rsidRPr="00053E8E">
        <w:rPr>
          <w:rFonts w:ascii="Times New Roman" w:hAnsi="Times New Roman"/>
          <w:spacing w:val="-5"/>
          <w:sz w:val="28"/>
          <w:szCs w:val="28"/>
        </w:rPr>
        <w:t xml:space="preserve">(А. А. Вельяминов, М. П. Лазарев, Н. Н. Раевский). Активизация военных </w:t>
      </w:r>
      <w:r w:rsidRPr="00053E8E">
        <w:rPr>
          <w:rFonts w:ascii="Times New Roman" w:hAnsi="Times New Roman"/>
          <w:spacing w:val="-1"/>
          <w:sz w:val="28"/>
          <w:szCs w:val="28"/>
        </w:rPr>
        <w:t xml:space="preserve">действий в Закубанье и на Черноморском побережье. Оборона Михайловского укрепления, подвиг Архипа Осипова. Деятельность наибов </w:t>
      </w:r>
      <w:r w:rsidRPr="00053E8E">
        <w:rPr>
          <w:rFonts w:ascii="Times New Roman" w:hAnsi="Times New Roman"/>
          <w:sz w:val="28"/>
          <w:szCs w:val="28"/>
        </w:rPr>
        <w:t>Шамиля в Закубанье (Мухаммед-Амин).</w:t>
      </w:r>
    </w:p>
    <w:p w:rsidR="00385E7B" w:rsidRPr="00053E8E" w:rsidRDefault="00385E7B" w:rsidP="00042A1C">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pacing w:val="-1"/>
          <w:sz w:val="28"/>
          <w:szCs w:val="28"/>
        </w:rPr>
        <w:t xml:space="preserve">Тема 6. Материальная </w:t>
      </w:r>
      <w:r w:rsidRPr="00042A1C">
        <w:rPr>
          <w:rFonts w:ascii="Times New Roman" w:hAnsi="Times New Roman"/>
          <w:b/>
          <w:bCs/>
          <w:sz w:val="28"/>
          <w:szCs w:val="28"/>
        </w:rPr>
        <w:t>культура</w:t>
      </w:r>
      <w:r w:rsidRPr="00053E8E">
        <w:rPr>
          <w:rFonts w:ascii="Times New Roman" w:hAnsi="Times New Roman"/>
          <w:b/>
          <w:bCs/>
          <w:spacing w:val="-1"/>
          <w:sz w:val="28"/>
          <w:szCs w:val="28"/>
        </w:rPr>
        <w:t xml:space="preserve"> казачьего населения Кубани</w:t>
      </w:r>
      <w:r w:rsidR="00042A1C">
        <w:rPr>
          <w:rFonts w:ascii="Times New Roman" w:hAnsi="Times New Roman"/>
          <w:b/>
          <w:bCs/>
          <w:spacing w:val="-1"/>
          <w:sz w:val="28"/>
          <w:szCs w:val="28"/>
        </w:rPr>
        <w:t xml:space="preserve"> </w:t>
      </w:r>
      <w:r w:rsidRPr="00053E8E">
        <w:rPr>
          <w:rFonts w:ascii="Times New Roman" w:hAnsi="Times New Roman"/>
          <w:b/>
          <w:bCs/>
          <w:sz w:val="28"/>
          <w:szCs w:val="28"/>
        </w:rPr>
        <w:t xml:space="preserve">в первой половине </w:t>
      </w:r>
      <w:r w:rsidRPr="00053E8E">
        <w:rPr>
          <w:rFonts w:ascii="Times New Roman" w:hAnsi="Times New Roman"/>
          <w:b/>
          <w:bCs/>
          <w:sz w:val="28"/>
          <w:szCs w:val="28"/>
          <w:lang w:val="en-US"/>
        </w:rPr>
        <w:t>XIX</w:t>
      </w:r>
      <w:r w:rsidRPr="00053E8E">
        <w:rPr>
          <w:rFonts w:ascii="Times New Roman" w:hAnsi="Times New Roman"/>
          <w:b/>
          <w:bCs/>
          <w:sz w:val="28"/>
          <w:szCs w:val="28"/>
        </w:rPr>
        <w:t xml:space="preserve"> в. Развитие образования.</w:t>
      </w:r>
      <w:r w:rsidR="00042A1C">
        <w:rPr>
          <w:rFonts w:ascii="Times New Roman" w:hAnsi="Times New Roman"/>
          <w:b/>
          <w:bCs/>
          <w:sz w:val="28"/>
          <w:szCs w:val="28"/>
        </w:rPr>
        <w:t xml:space="preserve"> </w:t>
      </w:r>
      <w:r w:rsidRPr="00053E8E">
        <w:rPr>
          <w:rFonts w:ascii="Times New Roman" w:hAnsi="Times New Roman"/>
          <w:b/>
          <w:bCs/>
          <w:spacing w:val="-1"/>
          <w:sz w:val="28"/>
          <w:szCs w:val="28"/>
        </w:rPr>
        <w:t>Искусство и архитектура</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z w:val="28"/>
          <w:szCs w:val="28"/>
        </w:rPr>
        <w:t xml:space="preserve">Курени, куренные селения. Станица как тип казачьего поселения. Особенности устройства усадьбы линейных и черноморских казаков. </w:t>
      </w:r>
      <w:r w:rsidRPr="00053E8E">
        <w:rPr>
          <w:rFonts w:ascii="Times New Roman" w:hAnsi="Times New Roman"/>
          <w:spacing w:val="-1"/>
          <w:sz w:val="28"/>
          <w:szCs w:val="28"/>
        </w:rPr>
        <w:t>Одежда казака и казачки, украшения (общее и особенное у черномор</w:t>
      </w:r>
      <w:r w:rsidRPr="00053E8E">
        <w:rPr>
          <w:rFonts w:ascii="Times New Roman" w:hAnsi="Times New Roman"/>
          <w:spacing w:val="-1"/>
          <w:sz w:val="28"/>
          <w:szCs w:val="28"/>
        </w:rPr>
        <w:softHyphen/>
      </w:r>
      <w:r w:rsidRPr="00053E8E">
        <w:rPr>
          <w:rFonts w:ascii="Times New Roman" w:hAnsi="Times New Roman"/>
          <w:spacing w:val="-2"/>
          <w:sz w:val="28"/>
          <w:szCs w:val="28"/>
        </w:rPr>
        <w:t xml:space="preserve">ских и линейных казаков). Костюм как отражение социального статуса </w:t>
      </w:r>
      <w:r w:rsidRPr="00053E8E">
        <w:rPr>
          <w:rFonts w:ascii="Times New Roman" w:hAnsi="Times New Roman"/>
          <w:sz w:val="28"/>
          <w:szCs w:val="28"/>
        </w:rPr>
        <w:t>его обладателя.</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3"/>
          <w:sz w:val="28"/>
          <w:szCs w:val="28"/>
        </w:rPr>
        <w:t xml:space="preserve">Становление системы образования на Кубани. Первый просветитель </w:t>
      </w:r>
      <w:r w:rsidRPr="00053E8E">
        <w:rPr>
          <w:rFonts w:ascii="Times New Roman" w:hAnsi="Times New Roman"/>
          <w:spacing w:val="-4"/>
          <w:sz w:val="28"/>
          <w:szCs w:val="28"/>
        </w:rPr>
        <w:t xml:space="preserve">Черномории (К. В. Российский). Образование горцев Закубанья. Первые </w:t>
      </w:r>
      <w:r w:rsidRPr="00053E8E">
        <w:rPr>
          <w:rFonts w:ascii="Times New Roman" w:hAnsi="Times New Roman"/>
          <w:spacing w:val="-9"/>
          <w:sz w:val="28"/>
          <w:szCs w:val="28"/>
        </w:rPr>
        <w:t>библиотеки. Роль Я. Г. Кухаренко, И. Д. Попко, Л. М. Серебрякова в станов</w:t>
      </w:r>
      <w:r w:rsidRPr="00053E8E">
        <w:rPr>
          <w:rFonts w:ascii="Times New Roman" w:hAnsi="Times New Roman"/>
          <w:spacing w:val="-9"/>
          <w:sz w:val="28"/>
          <w:szCs w:val="28"/>
        </w:rPr>
        <w:softHyphen/>
      </w:r>
      <w:r w:rsidRPr="00053E8E">
        <w:rPr>
          <w:rFonts w:ascii="Times New Roman" w:hAnsi="Times New Roman"/>
          <w:spacing w:val="-5"/>
          <w:sz w:val="28"/>
          <w:szCs w:val="28"/>
        </w:rPr>
        <w:t>лении библиотечного дела. Научное освоение региона. Адыгские просве</w:t>
      </w:r>
      <w:r w:rsidRPr="00053E8E">
        <w:rPr>
          <w:rFonts w:ascii="Times New Roman" w:hAnsi="Times New Roman"/>
          <w:spacing w:val="-5"/>
          <w:sz w:val="28"/>
          <w:szCs w:val="28"/>
        </w:rPr>
        <w:softHyphen/>
        <w:t xml:space="preserve">тители: Султан Хан-Гирей («Записки о Черкесии», «Вера, нравы, обычаи, </w:t>
      </w:r>
      <w:r w:rsidRPr="00053E8E">
        <w:rPr>
          <w:rFonts w:ascii="Times New Roman" w:hAnsi="Times New Roman"/>
          <w:sz w:val="28"/>
          <w:szCs w:val="28"/>
        </w:rPr>
        <w:t xml:space="preserve">образ жизни черкесов»), Умар Берсей («Букварь черкесского языка»). </w:t>
      </w:r>
      <w:r w:rsidRPr="00053E8E">
        <w:rPr>
          <w:rFonts w:ascii="Times New Roman" w:hAnsi="Times New Roman"/>
          <w:spacing w:val="-3"/>
          <w:sz w:val="28"/>
          <w:szCs w:val="28"/>
        </w:rPr>
        <w:t>Л. Я. Люлье - составитель адыгейского алфавита на основе кириллицы.</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Искусство в жизни кубанцев. Традиционные ремёсла. Создание Войсковых певческого и музыкантского хоров. Зарождение театраль</w:t>
      </w:r>
      <w:r w:rsidRPr="00053E8E">
        <w:rPr>
          <w:rFonts w:ascii="Times New Roman" w:hAnsi="Times New Roman"/>
          <w:sz w:val="28"/>
          <w:szCs w:val="28"/>
        </w:rPr>
        <w:softHyphen/>
      </w:r>
      <w:r w:rsidRPr="00053E8E">
        <w:rPr>
          <w:rFonts w:ascii="Times New Roman" w:hAnsi="Times New Roman"/>
          <w:spacing w:val="-2"/>
          <w:sz w:val="28"/>
          <w:szCs w:val="28"/>
        </w:rPr>
        <w:t xml:space="preserve">ного искусства. Строительство и архитектура (братья И. и Е. Черники). </w:t>
      </w:r>
      <w:r w:rsidRPr="00053E8E">
        <w:rPr>
          <w:rFonts w:ascii="Times New Roman" w:hAnsi="Times New Roman"/>
          <w:sz w:val="28"/>
          <w:szCs w:val="28"/>
        </w:rPr>
        <w:t xml:space="preserve">Памятники архитектуры </w:t>
      </w:r>
      <w:r w:rsidRPr="00053E8E">
        <w:rPr>
          <w:rFonts w:ascii="Times New Roman" w:hAnsi="Times New Roman"/>
          <w:sz w:val="28"/>
          <w:szCs w:val="28"/>
          <w:lang w:val="en-US"/>
        </w:rPr>
        <w:t>XIX</w:t>
      </w:r>
      <w:r w:rsidRPr="00053E8E">
        <w:rPr>
          <w:rFonts w:ascii="Times New Roman" w:hAnsi="Times New Roman"/>
          <w:sz w:val="28"/>
          <w:szCs w:val="28"/>
        </w:rPr>
        <w:t xml:space="preserve"> в.: здание войсковой богадельни в Екатеринодаре (ныне первая городская больница Краснодара), гостиный двор в Ейске.</w:t>
      </w:r>
    </w:p>
    <w:p w:rsidR="00385E7B" w:rsidRPr="00053E8E" w:rsidRDefault="00385E7B" w:rsidP="00053E8E">
      <w:pPr>
        <w:shd w:val="clear" w:color="auto" w:fill="FFFFFF"/>
        <w:spacing w:after="0" w:line="240" w:lineRule="auto"/>
        <w:ind w:firstLine="709"/>
        <w:jc w:val="center"/>
        <w:rPr>
          <w:rFonts w:ascii="Times New Roman" w:hAnsi="Times New Roman"/>
          <w:spacing w:val="-2"/>
          <w:sz w:val="28"/>
          <w:szCs w:val="28"/>
        </w:rPr>
      </w:pPr>
      <w:r w:rsidRPr="00053E8E">
        <w:rPr>
          <w:rFonts w:ascii="Times New Roman" w:hAnsi="Times New Roman"/>
          <w:spacing w:val="-2"/>
          <w:sz w:val="28"/>
          <w:szCs w:val="28"/>
        </w:rPr>
        <w:t xml:space="preserve">РАЗДЕЛ </w:t>
      </w:r>
      <w:r w:rsidRPr="00053E8E">
        <w:rPr>
          <w:rFonts w:ascii="Times New Roman" w:hAnsi="Times New Roman"/>
          <w:sz w:val="28"/>
          <w:szCs w:val="28"/>
          <w:lang w:val="en-US"/>
        </w:rPr>
        <w:t>II</w:t>
      </w:r>
      <w:r w:rsidRPr="00053E8E">
        <w:rPr>
          <w:rFonts w:ascii="Times New Roman" w:hAnsi="Times New Roman"/>
          <w:sz w:val="28"/>
          <w:szCs w:val="28"/>
        </w:rPr>
        <w:t>.</w:t>
      </w:r>
      <w:r w:rsidRPr="00053E8E">
        <w:rPr>
          <w:rFonts w:ascii="Times New Roman" w:hAnsi="Times New Roman"/>
          <w:spacing w:val="-2"/>
          <w:sz w:val="28"/>
          <w:szCs w:val="28"/>
        </w:rPr>
        <w:t xml:space="preserve"> КУБАНЬ ВО ВТОРОЙ ПОЛОВИНЕ </w:t>
      </w:r>
      <w:r w:rsidRPr="00053E8E">
        <w:rPr>
          <w:rFonts w:ascii="Times New Roman" w:hAnsi="Times New Roman"/>
          <w:spacing w:val="-2"/>
          <w:sz w:val="28"/>
          <w:szCs w:val="28"/>
          <w:lang w:val="en-US"/>
        </w:rPr>
        <w:t>XIX</w:t>
      </w:r>
      <w:r w:rsidRPr="00053E8E">
        <w:rPr>
          <w:rFonts w:ascii="Times New Roman" w:hAnsi="Times New Roman"/>
          <w:spacing w:val="-2"/>
          <w:sz w:val="28"/>
          <w:szCs w:val="28"/>
        </w:rPr>
        <w:t xml:space="preserve"> в. </w:t>
      </w:r>
      <w:r w:rsidR="00345341" w:rsidRPr="00053E8E">
        <w:rPr>
          <w:rFonts w:ascii="Times New Roman" w:hAnsi="Times New Roman"/>
          <w:spacing w:val="-2"/>
          <w:sz w:val="28"/>
          <w:szCs w:val="28"/>
        </w:rPr>
        <w:t xml:space="preserve"> </w:t>
      </w:r>
    </w:p>
    <w:p w:rsidR="00385E7B" w:rsidRPr="00053E8E" w:rsidRDefault="00385E7B" w:rsidP="00053E8E">
      <w:pPr>
        <w:shd w:val="clear" w:color="auto" w:fill="FFFFFF"/>
        <w:spacing w:after="0" w:line="240" w:lineRule="auto"/>
        <w:ind w:firstLine="709"/>
        <w:rPr>
          <w:rFonts w:ascii="Times New Roman" w:hAnsi="Times New Roman"/>
          <w:sz w:val="28"/>
          <w:szCs w:val="28"/>
        </w:rPr>
      </w:pPr>
    </w:p>
    <w:p w:rsidR="00385E7B" w:rsidRPr="00053E8E" w:rsidRDefault="00385E7B" w:rsidP="00053E8E">
      <w:pPr>
        <w:shd w:val="clear" w:color="auto" w:fill="FFFFFF"/>
        <w:spacing w:after="0" w:line="240" w:lineRule="auto"/>
        <w:ind w:right="1690" w:firstLine="709"/>
        <w:rPr>
          <w:rFonts w:ascii="Times New Roman" w:hAnsi="Times New Roman"/>
          <w:b/>
          <w:bCs/>
          <w:spacing w:val="-2"/>
          <w:sz w:val="28"/>
          <w:szCs w:val="28"/>
        </w:rPr>
      </w:pPr>
      <w:r w:rsidRPr="00053E8E">
        <w:rPr>
          <w:rFonts w:ascii="Times New Roman" w:hAnsi="Times New Roman"/>
          <w:b/>
          <w:bCs/>
          <w:spacing w:val="-2"/>
          <w:sz w:val="28"/>
          <w:szCs w:val="28"/>
        </w:rPr>
        <w:t xml:space="preserve">Тема 7. Присоединение Закубанья к России. </w:t>
      </w:r>
    </w:p>
    <w:p w:rsidR="00385E7B" w:rsidRPr="00053E8E" w:rsidRDefault="00385E7B" w:rsidP="00053E8E">
      <w:pPr>
        <w:shd w:val="clear" w:color="auto" w:fill="FFFFFF"/>
        <w:spacing w:after="0" w:line="240" w:lineRule="auto"/>
        <w:ind w:right="1690" w:firstLine="709"/>
        <w:rPr>
          <w:rFonts w:ascii="Times New Roman" w:hAnsi="Times New Roman"/>
          <w:sz w:val="28"/>
          <w:szCs w:val="28"/>
        </w:rPr>
      </w:pPr>
      <w:r w:rsidRPr="00053E8E">
        <w:rPr>
          <w:rFonts w:ascii="Times New Roman" w:hAnsi="Times New Roman"/>
          <w:b/>
          <w:bCs/>
          <w:sz w:val="28"/>
          <w:szCs w:val="28"/>
        </w:rPr>
        <w:t>Окончание Кавказской войны</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«Черкесский вопрос» в условиях Крымской войны. Действия Му</w:t>
      </w:r>
      <w:r w:rsidRPr="00053E8E">
        <w:rPr>
          <w:rFonts w:ascii="Times New Roman" w:hAnsi="Times New Roman"/>
          <w:sz w:val="28"/>
          <w:szCs w:val="28"/>
        </w:rPr>
        <w:softHyphen/>
        <w:t>хаммед-Амина, направленные на объединение горских народов под знаменем независимости. Борьба Мухаммед-Амина и Сефер-бея за власть над черкесами. Уничтожение укреплений Черноморской бере</w:t>
      </w:r>
      <w:r w:rsidRPr="00053E8E">
        <w:rPr>
          <w:rFonts w:ascii="Times New Roman" w:hAnsi="Times New Roman"/>
          <w:sz w:val="28"/>
          <w:szCs w:val="28"/>
        </w:rPr>
        <w:softHyphen/>
      </w:r>
      <w:r w:rsidRPr="00053E8E">
        <w:rPr>
          <w:rFonts w:ascii="Times New Roman" w:hAnsi="Times New Roman"/>
          <w:spacing w:val="-1"/>
          <w:sz w:val="28"/>
          <w:szCs w:val="28"/>
        </w:rPr>
        <w:t>говой линии. Оставление Анапы и Новороссийска русскими войсками.</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Строительство укреплений в Закубанье. Основание крепости Май</w:t>
      </w:r>
      <w:r w:rsidRPr="00053E8E">
        <w:rPr>
          <w:rFonts w:ascii="Times New Roman" w:hAnsi="Times New Roman"/>
          <w:spacing w:val="-1"/>
          <w:sz w:val="28"/>
          <w:szCs w:val="28"/>
        </w:rPr>
        <w:softHyphen/>
      </w:r>
      <w:r w:rsidRPr="00053E8E">
        <w:rPr>
          <w:rFonts w:ascii="Times New Roman" w:hAnsi="Times New Roman"/>
          <w:spacing w:val="-2"/>
          <w:sz w:val="28"/>
          <w:szCs w:val="28"/>
        </w:rPr>
        <w:t xml:space="preserve">коп (1857). Пленение Шамиля (1859), капитуляция Мухаммед-Амина. </w:t>
      </w:r>
      <w:r w:rsidRPr="00053E8E">
        <w:rPr>
          <w:rFonts w:ascii="Times New Roman" w:hAnsi="Times New Roman"/>
          <w:spacing w:val="-3"/>
          <w:sz w:val="28"/>
          <w:szCs w:val="28"/>
        </w:rPr>
        <w:t xml:space="preserve">Образование Кубанской области и Кубанского казачьего войска (1860). Сочинский меджлис. Встреча Александра </w:t>
      </w:r>
      <w:r w:rsidRPr="00053E8E">
        <w:rPr>
          <w:rFonts w:ascii="Times New Roman" w:hAnsi="Times New Roman"/>
          <w:spacing w:val="-3"/>
          <w:sz w:val="28"/>
          <w:szCs w:val="28"/>
          <w:lang w:val="en-US"/>
        </w:rPr>
        <w:t>II</w:t>
      </w:r>
      <w:r w:rsidRPr="00053E8E">
        <w:rPr>
          <w:rFonts w:ascii="Times New Roman" w:hAnsi="Times New Roman"/>
          <w:spacing w:val="-3"/>
          <w:sz w:val="28"/>
          <w:szCs w:val="28"/>
        </w:rPr>
        <w:t xml:space="preserve"> с депутацией горцев (1861). </w:t>
      </w:r>
      <w:r w:rsidRPr="00053E8E">
        <w:rPr>
          <w:rFonts w:ascii="Times New Roman" w:hAnsi="Times New Roman"/>
          <w:spacing w:val="-2"/>
          <w:sz w:val="28"/>
          <w:szCs w:val="28"/>
        </w:rPr>
        <w:t>Соединение русских войск в урочище Кбаада (Ясная Поляна). Оконча</w:t>
      </w:r>
      <w:r w:rsidRPr="00053E8E">
        <w:rPr>
          <w:rFonts w:ascii="Times New Roman" w:hAnsi="Times New Roman"/>
          <w:spacing w:val="-2"/>
          <w:sz w:val="28"/>
          <w:szCs w:val="28"/>
        </w:rPr>
        <w:softHyphen/>
        <w:t>ние Кавказской войны (1864). Вынужденное массовое переселение гор</w:t>
      </w:r>
      <w:r w:rsidRPr="00053E8E">
        <w:rPr>
          <w:rFonts w:ascii="Times New Roman" w:hAnsi="Times New Roman"/>
          <w:spacing w:val="-2"/>
          <w:sz w:val="28"/>
          <w:szCs w:val="28"/>
        </w:rPr>
        <w:softHyphen/>
      </w:r>
      <w:r w:rsidRPr="00053E8E">
        <w:rPr>
          <w:rFonts w:ascii="Times New Roman" w:hAnsi="Times New Roman"/>
          <w:spacing w:val="-1"/>
          <w:sz w:val="28"/>
          <w:szCs w:val="28"/>
        </w:rPr>
        <w:t>цев в Турцию. Значение присоединения Закубанья к России.</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8. Участие кубанцев в Крымской войне</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z w:val="28"/>
          <w:szCs w:val="28"/>
        </w:rPr>
        <w:t>Формирование пластунских команд. Участие черноморцев в обо</w:t>
      </w:r>
      <w:r w:rsidRPr="00053E8E">
        <w:rPr>
          <w:rFonts w:ascii="Times New Roman" w:hAnsi="Times New Roman"/>
          <w:sz w:val="28"/>
          <w:szCs w:val="28"/>
        </w:rPr>
        <w:softHyphen/>
      </w:r>
      <w:r w:rsidRPr="00053E8E">
        <w:rPr>
          <w:rFonts w:ascii="Times New Roman" w:hAnsi="Times New Roman"/>
          <w:spacing w:val="-1"/>
          <w:sz w:val="28"/>
          <w:szCs w:val="28"/>
        </w:rPr>
        <w:t xml:space="preserve">роне Севастополя. Северо-Западный Кавказ во время Крымской войны (1853-1856). Боевая доблесть пластунов. Бои за Таманский полуостров </w:t>
      </w:r>
      <w:r w:rsidRPr="00053E8E">
        <w:rPr>
          <w:rFonts w:ascii="Times New Roman" w:hAnsi="Times New Roman"/>
          <w:sz w:val="28"/>
          <w:szCs w:val="28"/>
        </w:rPr>
        <w:t>и участие в них казаков.</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9. Преобразования на Кубани</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в период общероссийских реформ</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z w:val="28"/>
          <w:szCs w:val="28"/>
        </w:rPr>
        <w:t>Российская модель перехода от традиционного общества к инду</w:t>
      </w:r>
      <w:r w:rsidRPr="00053E8E">
        <w:rPr>
          <w:rFonts w:ascii="Times New Roman" w:hAnsi="Times New Roman"/>
          <w:sz w:val="28"/>
          <w:szCs w:val="28"/>
        </w:rPr>
        <w:softHyphen/>
      </w:r>
      <w:r w:rsidRPr="00053E8E">
        <w:rPr>
          <w:rFonts w:ascii="Times New Roman" w:hAnsi="Times New Roman"/>
          <w:spacing w:val="-1"/>
          <w:sz w:val="28"/>
          <w:szCs w:val="28"/>
        </w:rPr>
        <w:t xml:space="preserve">стриальному. Особенности крепостного права на Кубани. Ликвидация </w:t>
      </w:r>
      <w:r w:rsidRPr="00053E8E">
        <w:rPr>
          <w:rFonts w:ascii="Times New Roman" w:hAnsi="Times New Roman"/>
          <w:spacing w:val="-2"/>
          <w:sz w:val="28"/>
          <w:szCs w:val="28"/>
        </w:rPr>
        <w:t>крепостничества в казачьей среде. Освобождение горцев от крепостно</w:t>
      </w:r>
      <w:r w:rsidRPr="00053E8E">
        <w:rPr>
          <w:rFonts w:ascii="Times New Roman" w:hAnsi="Times New Roman"/>
          <w:spacing w:val="-2"/>
          <w:sz w:val="28"/>
          <w:szCs w:val="28"/>
        </w:rPr>
        <w:softHyphen/>
      </w:r>
      <w:r w:rsidRPr="00053E8E">
        <w:rPr>
          <w:rFonts w:ascii="Times New Roman" w:hAnsi="Times New Roman"/>
          <w:spacing w:val="-1"/>
          <w:sz w:val="28"/>
          <w:szCs w:val="28"/>
        </w:rPr>
        <w:t>го права. Создание класса земельных собственников. Помещичье зем</w:t>
      </w:r>
      <w:r w:rsidRPr="00053E8E">
        <w:rPr>
          <w:rFonts w:ascii="Times New Roman" w:hAnsi="Times New Roman"/>
          <w:spacing w:val="-1"/>
          <w:sz w:val="28"/>
          <w:szCs w:val="28"/>
        </w:rPr>
        <w:softHyphen/>
      </w:r>
      <w:r w:rsidRPr="00053E8E">
        <w:rPr>
          <w:rFonts w:ascii="Times New Roman" w:hAnsi="Times New Roman"/>
          <w:sz w:val="28"/>
          <w:szCs w:val="28"/>
        </w:rPr>
        <w:t>левладение на Кубани.</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 xml:space="preserve">Административно-территориальные преобразования. Образование </w:t>
      </w:r>
      <w:r w:rsidRPr="00053E8E">
        <w:rPr>
          <w:rFonts w:ascii="Times New Roman" w:hAnsi="Times New Roman"/>
          <w:spacing w:val="-1"/>
          <w:sz w:val="28"/>
          <w:szCs w:val="28"/>
        </w:rPr>
        <w:t xml:space="preserve">Черноморского округа (1866). Образование Черноморской губернии </w:t>
      </w:r>
      <w:r w:rsidRPr="00053E8E">
        <w:rPr>
          <w:rFonts w:ascii="Times New Roman" w:hAnsi="Times New Roman"/>
          <w:spacing w:val="-2"/>
          <w:sz w:val="28"/>
          <w:szCs w:val="28"/>
        </w:rPr>
        <w:t xml:space="preserve">(1896). Реформа судебной системы (станичные суды, третейские, суды </w:t>
      </w:r>
      <w:r w:rsidRPr="00053E8E">
        <w:rPr>
          <w:rFonts w:ascii="Times New Roman" w:hAnsi="Times New Roman"/>
          <w:spacing w:val="-3"/>
          <w:sz w:val="28"/>
          <w:szCs w:val="28"/>
        </w:rPr>
        <w:t xml:space="preserve">почётных судей, окружные суды). Окружные сословные суды в горских </w:t>
      </w:r>
      <w:r w:rsidRPr="00053E8E">
        <w:rPr>
          <w:rFonts w:ascii="Times New Roman" w:hAnsi="Times New Roman"/>
          <w:spacing w:val="-2"/>
          <w:sz w:val="28"/>
          <w:szCs w:val="28"/>
        </w:rPr>
        <w:t>округах и аульные суды. Адат - обычное традиционное право у мусуль</w:t>
      </w:r>
      <w:r w:rsidRPr="00053E8E">
        <w:rPr>
          <w:rFonts w:ascii="Times New Roman" w:hAnsi="Times New Roman"/>
          <w:spacing w:val="-2"/>
          <w:sz w:val="28"/>
          <w:szCs w:val="28"/>
        </w:rPr>
        <w:softHyphen/>
        <w:t>манских народов. Городская реформа (введение городского самоуправ</w:t>
      </w:r>
      <w:r w:rsidRPr="00053E8E">
        <w:rPr>
          <w:rFonts w:ascii="Times New Roman" w:hAnsi="Times New Roman"/>
          <w:spacing w:val="-2"/>
          <w:sz w:val="28"/>
          <w:szCs w:val="28"/>
        </w:rPr>
        <w:softHyphen/>
      </w:r>
      <w:r w:rsidRPr="00053E8E">
        <w:rPr>
          <w:rFonts w:ascii="Times New Roman" w:hAnsi="Times New Roman"/>
          <w:spacing w:val="-1"/>
          <w:sz w:val="28"/>
          <w:szCs w:val="28"/>
        </w:rPr>
        <w:t>ления в Екатеринодаре и Темрюке). Военная реформа (введение всеоб</w:t>
      </w:r>
      <w:r w:rsidRPr="00053E8E">
        <w:rPr>
          <w:rFonts w:ascii="Times New Roman" w:hAnsi="Times New Roman"/>
          <w:spacing w:val="-1"/>
          <w:sz w:val="28"/>
          <w:szCs w:val="28"/>
        </w:rPr>
        <w:softHyphen/>
      </w:r>
      <w:r w:rsidRPr="00053E8E">
        <w:rPr>
          <w:rFonts w:ascii="Times New Roman" w:hAnsi="Times New Roman"/>
          <w:sz w:val="28"/>
          <w:szCs w:val="28"/>
        </w:rPr>
        <w:t>щей воинской повинности). Изменения в казачьих войсках.</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10. Народная колонизация.</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Становление транспортной системы Кубани</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2"/>
          <w:sz w:val="28"/>
          <w:szCs w:val="28"/>
        </w:rPr>
        <w:t>Массовая колонизация кубанского региона и её последствия. Ут</w:t>
      </w:r>
      <w:r w:rsidRPr="00053E8E">
        <w:rPr>
          <w:rFonts w:ascii="Times New Roman" w:hAnsi="Times New Roman"/>
          <w:spacing w:val="-2"/>
          <w:sz w:val="28"/>
          <w:szCs w:val="28"/>
        </w:rPr>
        <w:softHyphen/>
      </w:r>
      <w:r w:rsidRPr="00053E8E">
        <w:rPr>
          <w:rFonts w:ascii="Times New Roman" w:hAnsi="Times New Roman"/>
          <w:sz w:val="28"/>
          <w:szCs w:val="28"/>
        </w:rPr>
        <w:t>верждение капиталистической модели экономического развития Ку</w:t>
      </w:r>
      <w:r w:rsidRPr="00053E8E">
        <w:rPr>
          <w:rFonts w:ascii="Times New Roman" w:hAnsi="Times New Roman"/>
          <w:sz w:val="28"/>
          <w:szCs w:val="28"/>
        </w:rPr>
        <w:softHyphen/>
      </w:r>
      <w:r w:rsidRPr="00053E8E">
        <w:rPr>
          <w:rFonts w:ascii="Times New Roman" w:hAnsi="Times New Roman"/>
          <w:spacing w:val="-1"/>
          <w:sz w:val="28"/>
          <w:szCs w:val="28"/>
        </w:rPr>
        <w:t>бани. Рост численности населения. Изменения в порядке землепользо</w:t>
      </w:r>
      <w:r w:rsidRPr="00053E8E">
        <w:rPr>
          <w:rFonts w:ascii="Times New Roman" w:hAnsi="Times New Roman"/>
          <w:spacing w:val="-1"/>
          <w:sz w:val="28"/>
          <w:szCs w:val="28"/>
        </w:rPr>
        <w:softHyphen/>
        <w:t xml:space="preserve">вания. Развитие водного транспорта. Строительство железнодорожных </w:t>
      </w:r>
      <w:r w:rsidRPr="00053E8E">
        <w:rPr>
          <w:rFonts w:ascii="Times New Roman" w:hAnsi="Times New Roman"/>
          <w:spacing w:val="-2"/>
          <w:sz w:val="28"/>
          <w:szCs w:val="28"/>
        </w:rPr>
        <w:t xml:space="preserve">магистралей. Первая железная дорога Ростов - Владикавказ. Общество </w:t>
      </w:r>
      <w:r w:rsidRPr="00053E8E">
        <w:rPr>
          <w:rFonts w:ascii="Times New Roman" w:hAnsi="Times New Roman"/>
          <w:spacing w:val="-1"/>
          <w:sz w:val="28"/>
          <w:szCs w:val="28"/>
        </w:rPr>
        <w:t xml:space="preserve">Владикавказской железной дороги. Вклад Р. В. Штейнгеля в развитие </w:t>
      </w:r>
      <w:r w:rsidRPr="00053E8E">
        <w:rPr>
          <w:rFonts w:ascii="Times New Roman" w:hAnsi="Times New Roman"/>
          <w:sz w:val="28"/>
          <w:szCs w:val="28"/>
        </w:rPr>
        <w:t>экономики региона.</w:t>
      </w:r>
    </w:p>
    <w:p w:rsidR="00385E7B" w:rsidRPr="00053E8E" w:rsidRDefault="00385E7B" w:rsidP="00042A1C">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Тема 11. Земельные отношения, сельское хозяйство</w:t>
      </w:r>
      <w:r w:rsidR="00042A1C">
        <w:rPr>
          <w:rFonts w:ascii="Times New Roman" w:hAnsi="Times New Roman"/>
          <w:b/>
          <w:bCs/>
          <w:sz w:val="28"/>
          <w:szCs w:val="28"/>
        </w:rPr>
        <w:t xml:space="preserve"> </w:t>
      </w:r>
      <w:r w:rsidRPr="00053E8E">
        <w:rPr>
          <w:rFonts w:ascii="Times New Roman" w:hAnsi="Times New Roman"/>
          <w:b/>
          <w:bCs/>
          <w:spacing w:val="-1"/>
          <w:sz w:val="28"/>
          <w:szCs w:val="28"/>
        </w:rPr>
        <w:t>и торговля. Промышленность</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 xml:space="preserve">Правовое регулирование земельных отношений. Постановление </w:t>
      </w:r>
      <w:r w:rsidRPr="00053E8E">
        <w:rPr>
          <w:rFonts w:ascii="Times New Roman" w:hAnsi="Times New Roman"/>
          <w:spacing w:val="-1"/>
          <w:sz w:val="28"/>
          <w:szCs w:val="28"/>
        </w:rPr>
        <w:t>Госсовета «О поземельном устройстве в казачьих войсках» от 21 апре</w:t>
      </w:r>
      <w:r w:rsidRPr="00053E8E">
        <w:rPr>
          <w:rFonts w:ascii="Times New Roman" w:hAnsi="Times New Roman"/>
          <w:spacing w:val="-1"/>
          <w:sz w:val="28"/>
          <w:szCs w:val="28"/>
        </w:rPr>
        <w:softHyphen/>
      </w:r>
      <w:r w:rsidRPr="00053E8E">
        <w:rPr>
          <w:rFonts w:ascii="Times New Roman" w:hAnsi="Times New Roman"/>
          <w:sz w:val="28"/>
          <w:szCs w:val="28"/>
        </w:rPr>
        <w:t>ля 1869 г. Плодородные чернозёмные почвы - главное богатство Ку</w:t>
      </w:r>
      <w:r w:rsidRPr="00053E8E">
        <w:rPr>
          <w:rFonts w:ascii="Times New Roman" w:hAnsi="Times New Roman"/>
          <w:sz w:val="28"/>
          <w:szCs w:val="28"/>
        </w:rPr>
        <w:softHyphen/>
        <w:t>бани. Структура земельного фонда. Особенности землепользования (вольнозахватная, хуторская, подворная формы). Правовое регулиро</w:t>
      </w:r>
      <w:r w:rsidRPr="00053E8E">
        <w:rPr>
          <w:rFonts w:ascii="Times New Roman" w:hAnsi="Times New Roman"/>
          <w:sz w:val="28"/>
          <w:szCs w:val="28"/>
        </w:rPr>
        <w:softHyphen/>
        <w:t>вание земельных отношений. Передельно-паевая система распреде</w:t>
      </w:r>
      <w:r w:rsidRPr="00053E8E">
        <w:rPr>
          <w:rFonts w:ascii="Times New Roman" w:hAnsi="Times New Roman"/>
          <w:sz w:val="28"/>
          <w:szCs w:val="28"/>
        </w:rPr>
        <w:softHyphen/>
        <w:t>ления земли. Аренда земли. Образцовое имение «Хуторок».</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2"/>
          <w:sz w:val="28"/>
          <w:szCs w:val="28"/>
        </w:rPr>
        <w:t xml:space="preserve">Особенности развития сельского хозяйства в регионе. Ведущая роль </w:t>
      </w:r>
      <w:r w:rsidRPr="00053E8E">
        <w:rPr>
          <w:rFonts w:ascii="Times New Roman" w:hAnsi="Times New Roman"/>
          <w:sz w:val="28"/>
          <w:szCs w:val="28"/>
        </w:rPr>
        <w:t xml:space="preserve">животноводства. Экстенсивный характер развития животноводства. Коневодство - традиционная отрасль сельского хозяйства у казаков. </w:t>
      </w:r>
      <w:r w:rsidRPr="00053E8E">
        <w:rPr>
          <w:rFonts w:ascii="Times New Roman" w:hAnsi="Times New Roman"/>
          <w:spacing w:val="-2"/>
          <w:sz w:val="28"/>
          <w:szCs w:val="28"/>
        </w:rPr>
        <w:t>Скотоводство мясного и молочного направления. Овцеводство (грубо</w:t>
      </w:r>
      <w:r w:rsidRPr="00053E8E">
        <w:rPr>
          <w:rFonts w:ascii="Times New Roman" w:hAnsi="Times New Roman"/>
          <w:spacing w:val="-2"/>
          <w:sz w:val="28"/>
          <w:szCs w:val="28"/>
        </w:rPr>
        <w:softHyphen/>
      </w:r>
      <w:r w:rsidRPr="00053E8E">
        <w:rPr>
          <w:rFonts w:ascii="Times New Roman" w:hAnsi="Times New Roman"/>
          <w:sz w:val="28"/>
          <w:szCs w:val="28"/>
        </w:rPr>
        <w:t xml:space="preserve">шерстное и мериносовое). Экстенсивная система земледелия. Переход </w:t>
      </w:r>
      <w:r w:rsidRPr="00053E8E">
        <w:rPr>
          <w:rFonts w:ascii="Times New Roman" w:hAnsi="Times New Roman"/>
          <w:spacing w:val="-4"/>
          <w:sz w:val="28"/>
          <w:szCs w:val="28"/>
        </w:rPr>
        <w:t xml:space="preserve">к трёхпольному севообороту. Пропашные культуры. Товарные культуры </w:t>
      </w:r>
      <w:r w:rsidRPr="00053E8E">
        <w:rPr>
          <w:rFonts w:ascii="Times New Roman" w:hAnsi="Times New Roman"/>
          <w:spacing w:val="-1"/>
          <w:sz w:val="28"/>
          <w:szCs w:val="28"/>
        </w:rPr>
        <w:t>(пшеница, ячмень, подсолнечник). Развитие табаководства. Возрожде</w:t>
      </w:r>
      <w:r w:rsidRPr="00053E8E">
        <w:rPr>
          <w:rFonts w:ascii="Times New Roman" w:hAnsi="Times New Roman"/>
          <w:spacing w:val="-1"/>
          <w:sz w:val="28"/>
          <w:szCs w:val="28"/>
        </w:rPr>
        <w:softHyphen/>
      </w:r>
      <w:r w:rsidRPr="00053E8E">
        <w:rPr>
          <w:rFonts w:ascii="Times New Roman" w:hAnsi="Times New Roman"/>
          <w:spacing w:val="-3"/>
          <w:sz w:val="28"/>
          <w:szCs w:val="28"/>
        </w:rPr>
        <w:t>ние садоводства. Виноградарство и виноделие (Л. С. Голицын, Д. В. Пи</w:t>
      </w:r>
      <w:r w:rsidRPr="00053E8E">
        <w:rPr>
          <w:rFonts w:ascii="Times New Roman" w:hAnsi="Times New Roman"/>
          <w:spacing w:val="-2"/>
          <w:sz w:val="28"/>
          <w:szCs w:val="28"/>
        </w:rPr>
        <w:t xml:space="preserve">ленко, Ф. И. Гейдук). Имение Абрау-Дюрсо. Формирование рыночных </w:t>
      </w:r>
      <w:r w:rsidRPr="00053E8E">
        <w:rPr>
          <w:rFonts w:ascii="Times New Roman" w:hAnsi="Times New Roman"/>
          <w:sz w:val="28"/>
          <w:szCs w:val="28"/>
        </w:rPr>
        <w:t>отношений, развитие торговли. Кубанские ярмарки.</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Становление промышленности на Кубани. Кустарные промыслы -основа мелкотоварного производства. Мукомольное и маслобойное производства, развитие и механизация. Винокурение. Кубанские предприниматели А. М. Ерошов, Я. В. Попов, И. П. Баев, братья Аведовы. Первая в России нефтяная скважина. А. Н. Новосильцев - пи</w:t>
      </w:r>
      <w:r w:rsidRPr="00053E8E">
        <w:rPr>
          <w:rFonts w:ascii="Times New Roman" w:hAnsi="Times New Roman"/>
          <w:sz w:val="28"/>
          <w:szCs w:val="28"/>
        </w:rPr>
        <w:softHyphen/>
        <w:t>онер нефтяной отрасли. Становление цементной промышленности. Металлургическое производство. Первый металлообрабатывающий завод К. Гусника (1886). Урбанизация - важная составляющая соци</w:t>
      </w:r>
      <w:r w:rsidRPr="00053E8E">
        <w:rPr>
          <w:rFonts w:ascii="Times New Roman" w:hAnsi="Times New Roman"/>
          <w:sz w:val="28"/>
          <w:szCs w:val="28"/>
        </w:rPr>
        <w:softHyphen/>
        <w:t>ально-экономического развития кубанского региона. Создание пер</w:t>
      </w:r>
      <w:r w:rsidRPr="00053E8E">
        <w:rPr>
          <w:rFonts w:ascii="Times New Roman" w:hAnsi="Times New Roman"/>
          <w:sz w:val="28"/>
          <w:szCs w:val="28"/>
        </w:rPr>
        <w:softHyphen/>
        <w:t xml:space="preserve">вых кредитно-финансовых учреждений. Кубанские предприниматели </w:t>
      </w:r>
      <w:r w:rsidRPr="00053E8E">
        <w:rPr>
          <w:rFonts w:ascii="Times New Roman" w:hAnsi="Times New Roman"/>
          <w:spacing w:val="-5"/>
          <w:sz w:val="28"/>
          <w:szCs w:val="28"/>
        </w:rPr>
        <w:t>И. П. Бедросов, Н. И. Дицман, братья Кузнецовы, И. И. Галанин, Е. Г. Та</w:t>
      </w:r>
      <w:r w:rsidRPr="00053E8E">
        <w:rPr>
          <w:rFonts w:ascii="Times New Roman" w:hAnsi="Times New Roman"/>
          <w:spacing w:val="-5"/>
          <w:sz w:val="28"/>
          <w:szCs w:val="28"/>
        </w:rPr>
        <w:softHyphen/>
      </w:r>
      <w:r w:rsidRPr="00053E8E">
        <w:rPr>
          <w:rFonts w:ascii="Times New Roman" w:hAnsi="Times New Roman"/>
          <w:sz w:val="28"/>
          <w:szCs w:val="28"/>
        </w:rPr>
        <w:t>расов и др.</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12. На помощь славянским братьям</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Участие кубанцев в освободительной борьбе южнославянских на</w:t>
      </w:r>
      <w:r w:rsidRPr="00053E8E">
        <w:rPr>
          <w:rFonts w:ascii="Times New Roman" w:hAnsi="Times New Roman"/>
          <w:spacing w:val="-1"/>
          <w:sz w:val="28"/>
          <w:szCs w:val="28"/>
        </w:rPr>
        <w:softHyphen/>
      </w:r>
      <w:r w:rsidRPr="00053E8E">
        <w:rPr>
          <w:rFonts w:ascii="Times New Roman" w:hAnsi="Times New Roman"/>
          <w:sz w:val="28"/>
          <w:szCs w:val="28"/>
        </w:rPr>
        <w:t xml:space="preserve">родов (1877-1878). Добровольческое движение. Действия Кавказской </w:t>
      </w:r>
      <w:r w:rsidRPr="00053E8E">
        <w:rPr>
          <w:rFonts w:ascii="Times New Roman" w:hAnsi="Times New Roman"/>
          <w:spacing w:val="-1"/>
          <w:sz w:val="28"/>
          <w:szCs w:val="28"/>
        </w:rPr>
        <w:t>армии на Балканском фронте. Участие кубанских казаков в защите Ба</w:t>
      </w:r>
      <w:r w:rsidRPr="00053E8E">
        <w:rPr>
          <w:rFonts w:ascii="Times New Roman" w:hAnsi="Times New Roman"/>
          <w:sz w:val="28"/>
          <w:szCs w:val="28"/>
        </w:rPr>
        <w:t xml:space="preserve">язета и военном походе через Марухский перевал. Действия казачьих </w:t>
      </w:r>
      <w:r w:rsidRPr="00053E8E">
        <w:rPr>
          <w:rFonts w:ascii="Times New Roman" w:hAnsi="Times New Roman"/>
          <w:spacing w:val="-3"/>
          <w:sz w:val="28"/>
          <w:szCs w:val="28"/>
        </w:rPr>
        <w:t>формирований при обороне Шипки и взятии Плевны. Подвиги С. Я. Кухаренко, П. Д. Бабыча и др. Награды за храбрость, мужество и доблесть.</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13. Общественно-политическая жизнь</w:t>
      </w:r>
    </w:p>
    <w:p w:rsidR="00385E7B" w:rsidRPr="00053E8E" w:rsidRDefault="00385E7B" w:rsidP="00053E8E">
      <w:pPr>
        <w:shd w:val="clear" w:color="auto" w:fill="FFFFFF"/>
        <w:spacing w:after="0" w:line="240" w:lineRule="auto"/>
        <w:ind w:right="14" w:firstLine="709"/>
        <w:jc w:val="both"/>
        <w:rPr>
          <w:rFonts w:ascii="Times New Roman" w:hAnsi="Times New Roman"/>
          <w:sz w:val="28"/>
          <w:szCs w:val="28"/>
        </w:rPr>
      </w:pPr>
      <w:r w:rsidRPr="00053E8E">
        <w:rPr>
          <w:rFonts w:ascii="Times New Roman" w:hAnsi="Times New Roman"/>
          <w:spacing w:val="-1"/>
          <w:sz w:val="28"/>
          <w:szCs w:val="28"/>
        </w:rPr>
        <w:t>Обострение социальных противоречий на Кубани в условиях про</w:t>
      </w:r>
      <w:r w:rsidRPr="00053E8E">
        <w:rPr>
          <w:rFonts w:ascii="Times New Roman" w:hAnsi="Times New Roman"/>
          <w:spacing w:val="-1"/>
          <w:sz w:val="28"/>
          <w:szCs w:val="28"/>
        </w:rPr>
        <w:softHyphen/>
      </w:r>
      <w:r w:rsidRPr="00053E8E">
        <w:rPr>
          <w:rFonts w:ascii="Times New Roman" w:hAnsi="Times New Roman"/>
          <w:sz w:val="28"/>
          <w:szCs w:val="28"/>
        </w:rPr>
        <w:t xml:space="preserve">ведения реформ. Распространение революционных идей на Кубани. </w:t>
      </w:r>
      <w:r w:rsidRPr="00053E8E">
        <w:rPr>
          <w:rFonts w:ascii="Times New Roman" w:hAnsi="Times New Roman"/>
          <w:spacing w:val="-3"/>
          <w:sz w:val="28"/>
          <w:szCs w:val="28"/>
        </w:rPr>
        <w:t>Кубанские землевольцы и народовольцы (Н. Воронов, Г. Попко, П. Ан</w:t>
      </w:r>
      <w:r w:rsidRPr="00053E8E">
        <w:rPr>
          <w:rFonts w:ascii="Times New Roman" w:hAnsi="Times New Roman"/>
          <w:sz w:val="28"/>
          <w:szCs w:val="28"/>
        </w:rPr>
        <w:t>дреюшкин и др.). Марксистские кружки. Земледельческая ассоциа</w:t>
      </w:r>
      <w:r w:rsidRPr="00053E8E">
        <w:rPr>
          <w:rFonts w:ascii="Times New Roman" w:hAnsi="Times New Roman"/>
          <w:sz w:val="28"/>
          <w:szCs w:val="28"/>
        </w:rPr>
        <w:softHyphen/>
        <w:t xml:space="preserve">ция в станице Бриньковской. Начало общественной деятельности </w:t>
      </w:r>
      <w:r w:rsidRPr="00053E8E">
        <w:rPr>
          <w:rFonts w:ascii="Times New Roman" w:hAnsi="Times New Roman"/>
          <w:spacing w:val="-4"/>
          <w:sz w:val="28"/>
          <w:szCs w:val="28"/>
        </w:rPr>
        <w:t>Ф. А. Щербины. Община «Криница» (1886) в Черноморском округе (ос</w:t>
      </w:r>
      <w:r w:rsidRPr="00053E8E">
        <w:rPr>
          <w:rFonts w:ascii="Times New Roman" w:hAnsi="Times New Roman"/>
          <w:spacing w:val="-4"/>
          <w:sz w:val="28"/>
          <w:szCs w:val="28"/>
        </w:rPr>
        <w:softHyphen/>
      </w:r>
      <w:r w:rsidRPr="00053E8E">
        <w:rPr>
          <w:rFonts w:ascii="Times New Roman" w:hAnsi="Times New Roman"/>
          <w:spacing w:val="-2"/>
          <w:sz w:val="28"/>
          <w:szCs w:val="28"/>
        </w:rPr>
        <w:t>нователь В. В. Еропкин). Деятельность правоохранительных органов.</w:t>
      </w:r>
    </w:p>
    <w:p w:rsidR="00385E7B" w:rsidRPr="00053E8E" w:rsidRDefault="00385E7B" w:rsidP="00042A1C">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 xml:space="preserve">Тема 14. Развитие традиционной культуры во второй половине </w:t>
      </w:r>
      <w:r w:rsidRPr="00053E8E">
        <w:rPr>
          <w:rFonts w:ascii="Times New Roman" w:hAnsi="Times New Roman"/>
          <w:b/>
          <w:bCs/>
          <w:sz w:val="28"/>
          <w:szCs w:val="28"/>
          <w:lang w:val="en-US"/>
        </w:rPr>
        <w:t>XIX</w:t>
      </w:r>
      <w:r w:rsidRPr="00053E8E">
        <w:rPr>
          <w:rFonts w:ascii="Times New Roman" w:hAnsi="Times New Roman"/>
          <w:b/>
          <w:bCs/>
          <w:sz w:val="28"/>
          <w:szCs w:val="28"/>
        </w:rPr>
        <w:t xml:space="preserve"> в. Образование и культура в условиях реформирования общества</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1"/>
          <w:sz w:val="28"/>
          <w:szCs w:val="28"/>
        </w:rPr>
        <w:t xml:space="preserve">Культурное наследие горских народов. Народная культура адыгов: </w:t>
      </w:r>
      <w:r w:rsidRPr="00053E8E">
        <w:rPr>
          <w:rFonts w:ascii="Times New Roman" w:hAnsi="Times New Roman"/>
          <w:spacing w:val="-2"/>
          <w:sz w:val="28"/>
          <w:szCs w:val="28"/>
        </w:rPr>
        <w:t>традиции и новшества. Женский и мужской костюмы. Адыгейская кух</w:t>
      </w:r>
      <w:r w:rsidRPr="00053E8E">
        <w:rPr>
          <w:rFonts w:ascii="Times New Roman" w:hAnsi="Times New Roman"/>
          <w:spacing w:val="-2"/>
          <w:sz w:val="28"/>
          <w:szCs w:val="28"/>
        </w:rPr>
        <w:softHyphen/>
      </w:r>
      <w:r w:rsidRPr="00053E8E">
        <w:rPr>
          <w:rFonts w:ascii="Times New Roman" w:hAnsi="Times New Roman"/>
          <w:sz w:val="28"/>
          <w:szCs w:val="28"/>
        </w:rPr>
        <w:t>ня - наиболее устойчивый элемент национальной культуры. Семья и семейная обрядность. Религиозные верования. Особенности песенно-</w:t>
      </w:r>
      <w:r w:rsidRPr="00053E8E">
        <w:rPr>
          <w:rFonts w:ascii="Times New Roman" w:hAnsi="Times New Roman"/>
          <w:spacing w:val="-2"/>
          <w:sz w:val="28"/>
          <w:szCs w:val="28"/>
        </w:rPr>
        <w:t xml:space="preserve">музыкальной культуры адыгов. Черноморцы и линейцы: самобытность </w:t>
      </w:r>
      <w:r w:rsidRPr="00053E8E">
        <w:rPr>
          <w:rFonts w:ascii="Times New Roman" w:hAnsi="Times New Roman"/>
          <w:sz w:val="28"/>
          <w:szCs w:val="28"/>
        </w:rPr>
        <w:t xml:space="preserve">и взаимовлияние. Факторы, способствовавшие развитию культуры на </w:t>
      </w:r>
      <w:r w:rsidRPr="00053E8E">
        <w:rPr>
          <w:rFonts w:ascii="Times New Roman" w:hAnsi="Times New Roman"/>
          <w:spacing w:val="-1"/>
          <w:sz w:val="28"/>
          <w:szCs w:val="28"/>
        </w:rPr>
        <w:t>Кубани в пореформенный период. Образовательное пространство Ку</w:t>
      </w:r>
      <w:r w:rsidRPr="00053E8E">
        <w:rPr>
          <w:rFonts w:ascii="Times New Roman" w:hAnsi="Times New Roman"/>
          <w:spacing w:val="-1"/>
          <w:sz w:val="28"/>
          <w:szCs w:val="28"/>
        </w:rPr>
        <w:softHyphen/>
      </w:r>
      <w:r w:rsidRPr="00053E8E">
        <w:rPr>
          <w:rFonts w:ascii="Times New Roman" w:hAnsi="Times New Roman"/>
          <w:spacing w:val="-3"/>
          <w:sz w:val="28"/>
          <w:szCs w:val="28"/>
        </w:rPr>
        <w:t>бани. Открытие школ и других учебных заведений. Роль Ф. Н. Сумаро</w:t>
      </w:r>
      <w:r w:rsidRPr="00053E8E">
        <w:rPr>
          <w:rFonts w:ascii="Times New Roman" w:hAnsi="Times New Roman"/>
          <w:sz w:val="28"/>
          <w:szCs w:val="28"/>
        </w:rPr>
        <w:t>кова-Эльстона и Русской православной церкви в развитии образова</w:t>
      </w:r>
      <w:r w:rsidRPr="00053E8E">
        <w:rPr>
          <w:rFonts w:ascii="Times New Roman" w:hAnsi="Times New Roman"/>
          <w:sz w:val="28"/>
          <w:szCs w:val="28"/>
        </w:rPr>
        <w:softHyphen/>
        <w:t xml:space="preserve">ния. Изучение кубанских земель и распространение научных знаний </w:t>
      </w:r>
      <w:r w:rsidRPr="00053E8E">
        <w:rPr>
          <w:rFonts w:ascii="Times New Roman" w:hAnsi="Times New Roman"/>
          <w:spacing w:val="-6"/>
          <w:sz w:val="28"/>
          <w:szCs w:val="28"/>
        </w:rPr>
        <w:t>(В. В. Докучаев, Д. И. Менделеев, И. Д. Попко, П. П. Короленко, Е. Д. Фе</w:t>
      </w:r>
      <w:r w:rsidRPr="00053E8E">
        <w:rPr>
          <w:rFonts w:ascii="Times New Roman" w:hAnsi="Times New Roman"/>
          <w:spacing w:val="-2"/>
          <w:sz w:val="28"/>
          <w:szCs w:val="28"/>
        </w:rPr>
        <w:t xml:space="preserve">лицын, В. М. Сысоев). Кубанский областной статистический комитет </w:t>
      </w:r>
      <w:r w:rsidRPr="00053E8E">
        <w:rPr>
          <w:rFonts w:ascii="Times New Roman" w:hAnsi="Times New Roman"/>
          <w:spacing w:val="-1"/>
          <w:sz w:val="28"/>
          <w:szCs w:val="28"/>
        </w:rPr>
        <w:t xml:space="preserve">(1879), ОЛИКО - Общество любителей изучения Кубанской области </w:t>
      </w:r>
      <w:r w:rsidRPr="00053E8E">
        <w:rPr>
          <w:rFonts w:ascii="Times New Roman" w:hAnsi="Times New Roman"/>
          <w:sz w:val="28"/>
          <w:szCs w:val="28"/>
        </w:rPr>
        <w:t>(1897) и их роль в развитии научных знаний.</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1"/>
          <w:sz w:val="28"/>
          <w:szCs w:val="28"/>
        </w:rPr>
        <w:t>Печать и книжное дело. Первая региональная газета «Кубанские войсковые ведомости» (1863). Повседневная жизнь кубанцев в поре</w:t>
      </w:r>
      <w:r w:rsidRPr="00053E8E">
        <w:rPr>
          <w:rFonts w:ascii="Times New Roman" w:hAnsi="Times New Roman"/>
          <w:spacing w:val="-1"/>
          <w:sz w:val="28"/>
          <w:szCs w:val="28"/>
        </w:rPr>
        <w:softHyphen/>
      </w:r>
      <w:r w:rsidRPr="00053E8E">
        <w:rPr>
          <w:rFonts w:ascii="Times New Roman" w:hAnsi="Times New Roman"/>
          <w:sz w:val="28"/>
          <w:szCs w:val="28"/>
        </w:rPr>
        <w:t>форменный период. Улучшение медицинского обслуживания. Благо</w:t>
      </w:r>
      <w:r w:rsidRPr="00053E8E">
        <w:rPr>
          <w:rFonts w:ascii="Times New Roman" w:hAnsi="Times New Roman"/>
          <w:sz w:val="28"/>
          <w:szCs w:val="28"/>
        </w:rPr>
        <w:softHyphen/>
      </w:r>
      <w:r w:rsidRPr="00053E8E">
        <w:rPr>
          <w:rFonts w:ascii="Times New Roman" w:hAnsi="Times New Roman"/>
          <w:spacing w:val="-2"/>
          <w:sz w:val="28"/>
          <w:szCs w:val="28"/>
        </w:rPr>
        <w:t xml:space="preserve">устройство городов и станиц. Культурное обогащение досуга кубанцев. </w:t>
      </w:r>
      <w:r w:rsidRPr="00053E8E">
        <w:rPr>
          <w:rFonts w:ascii="Times New Roman" w:hAnsi="Times New Roman"/>
          <w:sz w:val="28"/>
          <w:szCs w:val="28"/>
        </w:rPr>
        <w:t>Войсковой сад Екатеринодара - место отдыха горожан. Дендрарий и парк «Ривьера» в Сочи.</w:t>
      </w:r>
    </w:p>
    <w:p w:rsidR="00385E7B" w:rsidRPr="00053E8E" w:rsidRDefault="00385E7B" w:rsidP="00053E8E">
      <w:pPr>
        <w:shd w:val="clear" w:color="auto" w:fill="FFFFFF"/>
        <w:spacing w:after="0" w:line="240" w:lineRule="auto"/>
        <w:ind w:right="5" w:firstLine="709"/>
        <w:jc w:val="both"/>
        <w:rPr>
          <w:rFonts w:ascii="Times New Roman" w:hAnsi="Times New Roman"/>
          <w:spacing w:val="-5"/>
          <w:sz w:val="28"/>
          <w:szCs w:val="28"/>
        </w:rPr>
      </w:pPr>
      <w:r w:rsidRPr="00053E8E">
        <w:rPr>
          <w:rFonts w:ascii="Times New Roman" w:hAnsi="Times New Roman"/>
          <w:sz w:val="28"/>
          <w:szCs w:val="28"/>
        </w:rPr>
        <w:t>Музыка и театр. Деятельность любительских музыкально-творче</w:t>
      </w:r>
      <w:r w:rsidRPr="00053E8E">
        <w:rPr>
          <w:rFonts w:ascii="Times New Roman" w:hAnsi="Times New Roman"/>
          <w:sz w:val="28"/>
          <w:szCs w:val="28"/>
        </w:rPr>
        <w:softHyphen/>
        <w:t>ских объединений. Развитие изобразительного искусства. Строитель</w:t>
      </w:r>
      <w:r w:rsidRPr="00053E8E">
        <w:rPr>
          <w:rFonts w:ascii="Times New Roman" w:hAnsi="Times New Roman"/>
          <w:sz w:val="28"/>
          <w:szCs w:val="28"/>
        </w:rPr>
        <w:softHyphen/>
      </w:r>
      <w:r w:rsidRPr="00053E8E">
        <w:rPr>
          <w:rFonts w:ascii="Times New Roman" w:hAnsi="Times New Roman"/>
          <w:spacing w:val="-3"/>
          <w:sz w:val="28"/>
          <w:szCs w:val="28"/>
        </w:rPr>
        <w:t xml:space="preserve">ство и архитектура. Кубанские художники, архитекторы: П. С. Косолап, </w:t>
      </w:r>
      <w:r w:rsidRPr="00053E8E">
        <w:rPr>
          <w:rFonts w:ascii="Times New Roman" w:hAnsi="Times New Roman"/>
          <w:spacing w:val="-5"/>
          <w:sz w:val="28"/>
          <w:szCs w:val="28"/>
        </w:rPr>
        <w:t>Е. И. Посполитаки, В. А. Филиппов, братья И. Д. и Е. Д. Черники.</w:t>
      </w:r>
    </w:p>
    <w:p w:rsidR="00385E7B" w:rsidRPr="00053E8E" w:rsidRDefault="00385E7B" w:rsidP="00053E8E">
      <w:pPr>
        <w:shd w:val="clear" w:color="auto" w:fill="FFFFFF"/>
        <w:spacing w:after="0" w:line="240" w:lineRule="auto"/>
        <w:ind w:firstLine="709"/>
        <w:jc w:val="center"/>
        <w:rPr>
          <w:rFonts w:ascii="Times New Roman" w:hAnsi="Times New Roman"/>
          <w:spacing w:val="-5"/>
          <w:sz w:val="28"/>
          <w:szCs w:val="28"/>
        </w:rPr>
      </w:pPr>
      <w:r w:rsidRPr="00053E8E">
        <w:rPr>
          <w:rFonts w:ascii="Times New Roman" w:hAnsi="Times New Roman"/>
          <w:spacing w:val="-5"/>
          <w:sz w:val="28"/>
          <w:szCs w:val="28"/>
        </w:rPr>
        <w:t xml:space="preserve">РАЗДЕЛ </w:t>
      </w:r>
      <w:r w:rsidRPr="00053E8E">
        <w:rPr>
          <w:rFonts w:ascii="Times New Roman" w:hAnsi="Times New Roman"/>
          <w:sz w:val="28"/>
          <w:szCs w:val="28"/>
          <w:lang w:val="en-US"/>
        </w:rPr>
        <w:t>III</w:t>
      </w:r>
      <w:r w:rsidRPr="00053E8E">
        <w:rPr>
          <w:rFonts w:ascii="Times New Roman" w:hAnsi="Times New Roman"/>
          <w:sz w:val="28"/>
          <w:szCs w:val="28"/>
        </w:rPr>
        <w:t>.</w:t>
      </w:r>
      <w:r w:rsidRPr="00053E8E">
        <w:rPr>
          <w:rFonts w:ascii="Times New Roman" w:hAnsi="Times New Roman"/>
          <w:spacing w:val="-5"/>
          <w:sz w:val="28"/>
          <w:szCs w:val="28"/>
        </w:rPr>
        <w:t xml:space="preserve"> КУБАНСКИЕ СТРАНИЦЫ РУССКОЙ КЛАССИКИ.</w:t>
      </w:r>
    </w:p>
    <w:p w:rsidR="00385E7B" w:rsidRPr="00053E8E" w:rsidRDefault="00385E7B" w:rsidP="00053E8E">
      <w:pPr>
        <w:shd w:val="clear" w:color="auto" w:fill="FFFFFF"/>
        <w:spacing w:after="0" w:line="240" w:lineRule="auto"/>
        <w:ind w:firstLine="709"/>
        <w:jc w:val="center"/>
        <w:rPr>
          <w:rFonts w:ascii="Times New Roman" w:hAnsi="Times New Roman"/>
          <w:sz w:val="28"/>
          <w:szCs w:val="28"/>
        </w:rPr>
      </w:pPr>
      <w:r w:rsidRPr="00053E8E">
        <w:rPr>
          <w:rFonts w:ascii="Times New Roman" w:hAnsi="Times New Roman"/>
          <w:sz w:val="28"/>
          <w:szCs w:val="28"/>
        </w:rPr>
        <w:t xml:space="preserve">ЛИТЕРАТУРА КУБАНИ </w:t>
      </w:r>
      <w:r w:rsidR="00345341" w:rsidRPr="00053E8E">
        <w:rPr>
          <w:rFonts w:ascii="Times New Roman" w:hAnsi="Times New Roman"/>
          <w:sz w:val="28"/>
          <w:szCs w:val="28"/>
        </w:rPr>
        <w:t xml:space="preserve"> </w:t>
      </w:r>
    </w:p>
    <w:p w:rsidR="00385E7B" w:rsidRPr="00053E8E" w:rsidRDefault="00385E7B" w:rsidP="00053E8E">
      <w:pPr>
        <w:shd w:val="clear" w:color="auto" w:fill="FFFFFF"/>
        <w:spacing w:after="0" w:line="240" w:lineRule="auto"/>
        <w:ind w:right="-2" w:firstLine="709"/>
        <w:jc w:val="both"/>
        <w:rPr>
          <w:rFonts w:ascii="Times New Roman" w:hAnsi="Times New Roman"/>
          <w:b/>
          <w:bCs/>
          <w:spacing w:val="-1"/>
          <w:sz w:val="28"/>
          <w:szCs w:val="28"/>
        </w:rPr>
      </w:pPr>
      <w:r w:rsidRPr="00053E8E">
        <w:rPr>
          <w:rFonts w:ascii="Times New Roman" w:hAnsi="Times New Roman"/>
          <w:b/>
          <w:bCs/>
          <w:spacing w:val="-1"/>
          <w:sz w:val="28"/>
          <w:szCs w:val="28"/>
        </w:rPr>
        <w:t xml:space="preserve">Тема 15. Русские писатели первой половины </w:t>
      </w:r>
      <w:r w:rsidRPr="00053E8E">
        <w:rPr>
          <w:rFonts w:ascii="Times New Roman" w:hAnsi="Times New Roman"/>
          <w:b/>
          <w:bCs/>
          <w:spacing w:val="-1"/>
          <w:sz w:val="28"/>
          <w:szCs w:val="28"/>
          <w:lang w:val="en-US"/>
        </w:rPr>
        <w:t>XIX</w:t>
      </w:r>
      <w:r w:rsidRPr="00053E8E">
        <w:rPr>
          <w:rFonts w:ascii="Times New Roman" w:hAnsi="Times New Roman"/>
          <w:b/>
          <w:bCs/>
          <w:spacing w:val="-1"/>
          <w:sz w:val="28"/>
          <w:szCs w:val="28"/>
        </w:rPr>
        <w:t xml:space="preserve"> в. о Кубани. </w:t>
      </w:r>
    </w:p>
    <w:p w:rsidR="00385E7B" w:rsidRPr="00053E8E" w:rsidRDefault="00385E7B" w:rsidP="00053E8E">
      <w:pPr>
        <w:shd w:val="clear" w:color="auto" w:fill="FFFFFF"/>
        <w:spacing w:after="0" w:line="240" w:lineRule="auto"/>
        <w:ind w:right="1210" w:firstLine="709"/>
        <w:rPr>
          <w:rFonts w:ascii="Times New Roman" w:hAnsi="Times New Roman"/>
          <w:sz w:val="28"/>
          <w:szCs w:val="28"/>
        </w:rPr>
      </w:pPr>
      <w:r w:rsidRPr="00053E8E">
        <w:rPr>
          <w:rFonts w:ascii="Times New Roman" w:hAnsi="Times New Roman"/>
          <w:b/>
          <w:bCs/>
          <w:spacing w:val="-1"/>
          <w:sz w:val="28"/>
          <w:szCs w:val="28"/>
        </w:rPr>
        <w:t>Становление литературы Кубани</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4"/>
          <w:sz w:val="28"/>
          <w:szCs w:val="28"/>
        </w:rPr>
        <w:t>Кубанская тематика в «Истории государства Российского» Н. М. Ка</w:t>
      </w:r>
      <w:r w:rsidRPr="00053E8E">
        <w:rPr>
          <w:rFonts w:ascii="Times New Roman" w:hAnsi="Times New Roman"/>
          <w:spacing w:val="-4"/>
          <w:sz w:val="28"/>
          <w:szCs w:val="28"/>
        </w:rPr>
        <w:softHyphen/>
      </w:r>
      <w:r w:rsidRPr="00053E8E">
        <w:rPr>
          <w:rFonts w:ascii="Times New Roman" w:hAnsi="Times New Roman"/>
          <w:spacing w:val="-3"/>
          <w:sz w:val="28"/>
          <w:szCs w:val="28"/>
        </w:rPr>
        <w:t xml:space="preserve">рамзина. А. С. Пушкин и Кубань. Заметки и письма А. С. Грибоедова о </w:t>
      </w:r>
      <w:r w:rsidRPr="00053E8E">
        <w:rPr>
          <w:rFonts w:ascii="Times New Roman" w:hAnsi="Times New Roman"/>
          <w:sz w:val="28"/>
          <w:szCs w:val="28"/>
        </w:rPr>
        <w:t>Кубани.</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3"/>
          <w:sz w:val="28"/>
          <w:szCs w:val="28"/>
        </w:rPr>
        <w:t>Кавказские пленники (А. И. Полежаев, А. А. Бестужев, А. И. Одоев</w:t>
      </w:r>
      <w:r w:rsidRPr="00053E8E">
        <w:rPr>
          <w:rFonts w:ascii="Times New Roman" w:hAnsi="Times New Roman"/>
          <w:spacing w:val="-3"/>
          <w:sz w:val="28"/>
          <w:szCs w:val="28"/>
        </w:rPr>
        <w:softHyphen/>
      </w:r>
      <w:r w:rsidRPr="00053E8E">
        <w:rPr>
          <w:rFonts w:ascii="Times New Roman" w:hAnsi="Times New Roman"/>
          <w:spacing w:val="-4"/>
          <w:sz w:val="28"/>
          <w:szCs w:val="28"/>
        </w:rPr>
        <w:t xml:space="preserve">ский). Кубань в творчестве М. Ю. Лермонтова. Становление литературы </w:t>
      </w:r>
      <w:r w:rsidRPr="00053E8E">
        <w:rPr>
          <w:rFonts w:ascii="Times New Roman" w:hAnsi="Times New Roman"/>
          <w:sz w:val="28"/>
          <w:szCs w:val="28"/>
        </w:rPr>
        <w:t>Кубани (К. В. Российский, Я. Г. Кухаренко).</w:t>
      </w:r>
    </w:p>
    <w:p w:rsidR="00385E7B" w:rsidRPr="00053E8E" w:rsidRDefault="00385E7B" w:rsidP="00053E8E">
      <w:pPr>
        <w:shd w:val="clear" w:color="auto" w:fill="FFFFFF"/>
        <w:spacing w:after="0" w:line="240" w:lineRule="auto"/>
        <w:ind w:right="-2" w:firstLine="709"/>
        <w:rPr>
          <w:rFonts w:ascii="Times New Roman" w:hAnsi="Times New Roman"/>
          <w:b/>
          <w:bCs/>
          <w:sz w:val="28"/>
          <w:szCs w:val="28"/>
        </w:rPr>
      </w:pPr>
      <w:r w:rsidRPr="00053E8E">
        <w:rPr>
          <w:rFonts w:ascii="Times New Roman" w:hAnsi="Times New Roman"/>
          <w:b/>
          <w:bCs/>
          <w:spacing w:val="-1"/>
          <w:sz w:val="28"/>
          <w:szCs w:val="28"/>
        </w:rPr>
        <w:t xml:space="preserve">Тема 16. Кубань в творчестве писателей второй половины </w:t>
      </w:r>
      <w:r w:rsidRPr="00053E8E">
        <w:rPr>
          <w:rFonts w:ascii="Times New Roman" w:hAnsi="Times New Roman"/>
          <w:b/>
          <w:bCs/>
          <w:sz w:val="28"/>
          <w:szCs w:val="28"/>
          <w:lang w:val="en-US"/>
        </w:rPr>
        <w:t>XIX</w:t>
      </w:r>
      <w:r w:rsidRPr="00053E8E">
        <w:rPr>
          <w:rFonts w:ascii="Times New Roman" w:hAnsi="Times New Roman"/>
          <w:b/>
          <w:bCs/>
          <w:sz w:val="28"/>
          <w:szCs w:val="28"/>
        </w:rPr>
        <w:t xml:space="preserve"> в. </w:t>
      </w:r>
    </w:p>
    <w:p w:rsidR="00385E7B" w:rsidRPr="00053E8E" w:rsidRDefault="00385E7B" w:rsidP="00053E8E">
      <w:pPr>
        <w:shd w:val="clear" w:color="auto" w:fill="FFFFFF"/>
        <w:spacing w:after="0" w:line="240" w:lineRule="auto"/>
        <w:ind w:right="422" w:firstLine="709"/>
        <w:rPr>
          <w:rFonts w:ascii="Times New Roman" w:hAnsi="Times New Roman"/>
          <w:sz w:val="28"/>
          <w:szCs w:val="28"/>
        </w:rPr>
      </w:pPr>
      <w:r w:rsidRPr="00053E8E">
        <w:rPr>
          <w:rFonts w:ascii="Times New Roman" w:hAnsi="Times New Roman"/>
          <w:b/>
          <w:bCs/>
          <w:sz w:val="28"/>
          <w:szCs w:val="28"/>
        </w:rPr>
        <w:t>Развитие литературы Кубани</w:t>
      </w:r>
    </w:p>
    <w:p w:rsidR="00385E7B" w:rsidRPr="00053E8E" w:rsidRDefault="00385E7B" w:rsidP="00053E8E">
      <w:pPr>
        <w:shd w:val="clear" w:color="auto" w:fill="FFFFFF"/>
        <w:spacing w:after="0" w:line="240" w:lineRule="auto"/>
        <w:ind w:right="19" w:firstLine="709"/>
        <w:jc w:val="both"/>
        <w:rPr>
          <w:rFonts w:ascii="Times New Roman" w:hAnsi="Times New Roman"/>
          <w:sz w:val="28"/>
          <w:szCs w:val="28"/>
        </w:rPr>
      </w:pPr>
      <w:r w:rsidRPr="00053E8E">
        <w:rPr>
          <w:rFonts w:ascii="Times New Roman" w:hAnsi="Times New Roman"/>
          <w:spacing w:val="-5"/>
          <w:sz w:val="28"/>
          <w:szCs w:val="28"/>
        </w:rPr>
        <w:t>Тема Кубани в жизни и творчестве русских писателей Г. И. Успенско</w:t>
      </w:r>
      <w:r w:rsidRPr="00053E8E">
        <w:rPr>
          <w:rFonts w:ascii="Times New Roman" w:hAnsi="Times New Roman"/>
          <w:spacing w:val="-5"/>
          <w:sz w:val="28"/>
          <w:szCs w:val="28"/>
        </w:rPr>
        <w:softHyphen/>
      </w:r>
      <w:r w:rsidRPr="00053E8E">
        <w:rPr>
          <w:rFonts w:ascii="Times New Roman" w:hAnsi="Times New Roman"/>
          <w:sz w:val="28"/>
          <w:szCs w:val="28"/>
        </w:rPr>
        <w:t>го, А. П. Чехова, М. Горького, А. И. Куприна.</w:t>
      </w:r>
    </w:p>
    <w:p w:rsidR="00385E7B" w:rsidRPr="00053E8E" w:rsidRDefault="00385E7B" w:rsidP="00053E8E">
      <w:pPr>
        <w:shd w:val="clear" w:color="auto" w:fill="FFFFFF"/>
        <w:spacing w:after="0" w:line="240" w:lineRule="auto"/>
        <w:ind w:right="10" w:firstLine="709"/>
        <w:jc w:val="both"/>
        <w:rPr>
          <w:rFonts w:ascii="Times New Roman" w:hAnsi="Times New Roman"/>
          <w:spacing w:val="-3"/>
          <w:sz w:val="28"/>
          <w:szCs w:val="28"/>
        </w:rPr>
      </w:pPr>
      <w:r w:rsidRPr="00053E8E">
        <w:rPr>
          <w:rFonts w:ascii="Times New Roman" w:hAnsi="Times New Roman"/>
          <w:spacing w:val="-1"/>
          <w:sz w:val="28"/>
          <w:szCs w:val="28"/>
        </w:rPr>
        <w:t xml:space="preserve">Конец </w:t>
      </w:r>
      <w:r w:rsidRPr="00053E8E">
        <w:rPr>
          <w:rFonts w:ascii="Times New Roman" w:hAnsi="Times New Roman"/>
          <w:spacing w:val="-1"/>
          <w:sz w:val="28"/>
          <w:szCs w:val="28"/>
          <w:lang w:val="en-US"/>
        </w:rPr>
        <w:t>XIX</w:t>
      </w:r>
      <w:r w:rsidRPr="00053E8E">
        <w:rPr>
          <w:rFonts w:ascii="Times New Roman" w:hAnsi="Times New Roman"/>
          <w:spacing w:val="-1"/>
          <w:sz w:val="28"/>
          <w:szCs w:val="28"/>
        </w:rPr>
        <w:t xml:space="preserve"> в. - время активного развития оригинальной литературы </w:t>
      </w:r>
      <w:r w:rsidRPr="00053E8E">
        <w:rPr>
          <w:rFonts w:ascii="Times New Roman" w:hAnsi="Times New Roman"/>
          <w:spacing w:val="-6"/>
          <w:sz w:val="28"/>
          <w:szCs w:val="28"/>
        </w:rPr>
        <w:t>Кубани. «Казачий Цицерон» В. С. Вареник. Летописец Кубани И. Д. Поп</w:t>
      </w:r>
      <w:r w:rsidRPr="00053E8E">
        <w:rPr>
          <w:rFonts w:ascii="Times New Roman" w:hAnsi="Times New Roman"/>
          <w:spacing w:val="-5"/>
          <w:sz w:val="28"/>
          <w:szCs w:val="28"/>
        </w:rPr>
        <w:t>ко. Писательская судьба В. С. Мовы  (В. Лиманского). Талантливый быто</w:t>
      </w:r>
      <w:r w:rsidRPr="00053E8E">
        <w:rPr>
          <w:rFonts w:ascii="Times New Roman" w:hAnsi="Times New Roman"/>
          <w:spacing w:val="-5"/>
          <w:sz w:val="28"/>
          <w:szCs w:val="28"/>
        </w:rPr>
        <w:softHyphen/>
      </w:r>
      <w:r w:rsidRPr="00053E8E">
        <w:rPr>
          <w:rFonts w:ascii="Times New Roman" w:hAnsi="Times New Roman"/>
          <w:spacing w:val="-3"/>
          <w:sz w:val="28"/>
          <w:szCs w:val="28"/>
        </w:rPr>
        <w:t>писатель Н. Н. Канивецкий. Певец русской старины Д. В. Аверкиев.</w:t>
      </w:r>
    </w:p>
    <w:p w:rsidR="00053E8E" w:rsidRDefault="00053E8E" w:rsidP="00053E8E">
      <w:pPr>
        <w:shd w:val="clear" w:color="auto" w:fill="FFFFFF"/>
        <w:spacing w:after="0" w:line="240" w:lineRule="auto"/>
        <w:ind w:right="422" w:firstLine="709"/>
        <w:jc w:val="center"/>
        <w:rPr>
          <w:rFonts w:ascii="Times New Roman" w:hAnsi="Times New Roman"/>
          <w:spacing w:val="-3"/>
          <w:sz w:val="28"/>
          <w:szCs w:val="28"/>
        </w:rPr>
      </w:pPr>
    </w:p>
    <w:p w:rsidR="00385E7B" w:rsidRPr="00053E8E" w:rsidRDefault="00385E7B" w:rsidP="00053E8E">
      <w:pPr>
        <w:shd w:val="clear" w:color="auto" w:fill="FFFFFF"/>
        <w:spacing w:after="0" w:line="240" w:lineRule="auto"/>
        <w:ind w:right="422" w:firstLine="709"/>
        <w:jc w:val="center"/>
        <w:rPr>
          <w:rFonts w:ascii="Times New Roman" w:hAnsi="Times New Roman"/>
          <w:spacing w:val="-4"/>
          <w:sz w:val="28"/>
          <w:szCs w:val="28"/>
        </w:rPr>
      </w:pPr>
      <w:r w:rsidRPr="00053E8E">
        <w:rPr>
          <w:rFonts w:ascii="Times New Roman" w:hAnsi="Times New Roman"/>
          <w:spacing w:val="-3"/>
          <w:sz w:val="28"/>
          <w:szCs w:val="28"/>
        </w:rPr>
        <w:t xml:space="preserve">РАЗДЕЛ </w:t>
      </w:r>
      <w:r w:rsidRPr="00053E8E">
        <w:rPr>
          <w:rFonts w:ascii="Times New Roman" w:hAnsi="Times New Roman"/>
          <w:spacing w:val="-3"/>
          <w:sz w:val="28"/>
          <w:szCs w:val="28"/>
          <w:lang w:val="en-US"/>
        </w:rPr>
        <w:t>IV</w:t>
      </w:r>
      <w:r w:rsidRPr="00053E8E">
        <w:rPr>
          <w:rFonts w:ascii="Times New Roman" w:hAnsi="Times New Roman"/>
          <w:spacing w:val="-3"/>
          <w:sz w:val="28"/>
          <w:szCs w:val="28"/>
        </w:rPr>
        <w:t>. КУБАНСКАЯ ОБЛАСТЬ</w:t>
      </w:r>
      <w:r w:rsidR="00042A1C">
        <w:rPr>
          <w:rFonts w:ascii="Times New Roman" w:hAnsi="Times New Roman"/>
          <w:spacing w:val="-3"/>
          <w:sz w:val="28"/>
          <w:szCs w:val="28"/>
        </w:rPr>
        <w:t xml:space="preserve"> </w:t>
      </w:r>
      <w:r w:rsidRPr="00053E8E">
        <w:rPr>
          <w:rFonts w:ascii="Times New Roman" w:hAnsi="Times New Roman"/>
          <w:spacing w:val="-4"/>
          <w:sz w:val="28"/>
          <w:szCs w:val="28"/>
        </w:rPr>
        <w:t xml:space="preserve">И ЧЕРНОМОРСКАЯ ГУБЕРНИЯ В 1900-1913 гг. </w:t>
      </w:r>
      <w:r w:rsidR="00345341" w:rsidRPr="00053E8E">
        <w:rPr>
          <w:rFonts w:ascii="Times New Roman" w:hAnsi="Times New Roman"/>
          <w:spacing w:val="-4"/>
          <w:sz w:val="28"/>
          <w:szCs w:val="28"/>
        </w:rPr>
        <w:t xml:space="preserve"> </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17. Социально-экономическое развитие</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4"/>
          <w:sz w:val="28"/>
          <w:szCs w:val="28"/>
        </w:rPr>
        <w:t>Кубанская область и Черноморская губерния в 1900-1913 гг. Продол</w:t>
      </w:r>
      <w:r w:rsidRPr="00053E8E">
        <w:rPr>
          <w:rFonts w:ascii="Times New Roman" w:hAnsi="Times New Roman"/>
          <w:spacing w:val="-4"/>
          <w:sz w:val="28"/>
          <w:szCs w:val="28"/>
        </w:rPr>
        <w:softHyphen/>
      </w:r>
      <w:r w:rsidRPr="00053E8E">
        <w:rPr>
          <w:rFonts w:ascii="Times New Roman" w:hAnsi="Times New Roman"/>
          <w:spacing w:val="-3"/>
          <w:sz w:val="28"/>
          <w:szCs w:val="28"/>
        </w:rPr>
        <w:t xml:space="preserve">жение аграрной колонизации региона. Социальная структура населения </w:t>
      </w:r>
      <w:r w:rsidRPr="00053E8E">
        <w:rPr>
          <w:rFonts w:ascii="Times New Roman" w:hAnsi="Times New Roman"/>
          <w:spacing w:val="-2"/>
          <w:sz w:val="28"/>
          <w:szCs w:val="28"/>
        </w:rPr>
        <w:t>(казаки, крестьяне, мещане и др.). Особенности структуры землевладе</w:t>
      </w:r>
      <w:r w:rsidRPr="00053E8E">
        <w:rPr>
          <w:rFonts w:ascii="Times New Roman" w:hAnsi="Times New Roman"/>
          <w:spacing w:val="-2"/>
          <w:sz w:val="28"/>
          <w:szCs w:val="28"/>
        </w:rPr>
        <w:softHyphen/>
      </w:r>
      <w:r w:rsidRPr="00053E8E">
        <w:rPr>
          <w:rFonts w:ascii="Times New Roman" w:hAnsi="Times New Roman"/>
          <w:sz w:val="28"/>
          <w:szCs w:val="28"/>
        </w:rPr>
        <w:t xml:space="preserve">ния и арендных отношений. Дальнейшее развитие железнодорожного </w:t>
      </w:r>
      <w:r w:rsidRPr="00053E8E">
        <w:rPr>
          <w:rFonts w:ascii="Times New Roman" w:hAnsi="Times New Roman"/>
          <w:spacing w:val="-1"/>
          <w:sz w:val="28"/>
          <w:szCs w:val="28"/>
        </w:rPr>
        <w:t xml:space="preserve">транспорта. Деятельность акционерных обществ и монополистических </w:t>
      </w:r>
      <w:r w:rsidRPr="00053E8E">
        <w:rPr>
          <w:rFonts w:ascii="Times New Roman" w:hAnsi="Times New Roman"/>
          <w:sz w:val="28"/>
          <w:szCs w:val="28"/>
        </w:rPr>
        <w:t>объединений. Роль иностранных инвестиций в экономике Кубани.</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z w:val="28"/>
          <w:szCs w:val="28"/>
        </w:rPr>
        <w:t>Тема 18. Развитие сельского хозяйства,</w:t>
      </w:r>
      <w:r w:rsidR="00053E8E">
        <w:rPr>
          <w:rFonts w:ascii="Times New Roman" w:hAnsi="Times New Roman"/>
          <w:b/>
          <w:bCs/>
          <w:sz w:val="28"/>
          <w:szCs w:val="28"/>
        </w:rPr>
        <w:t xml:space="preserve"> </w:t>
      </w:r>
      <w:r w:rsidRPr="00053E8E">
        <w:rPr>
          <w:rFonts w:ascii="Times New Roman" w:hAnsi="Times New Roman"/>
          <w:b/>
          <w:bCs/>
          <w:sz w:val="28"/>
          <w:szCs w:val="28"/>
        </w:rPr>
        <w:t>торговли и промышленности</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 xml:space="preserve">Особенности развития сельского хозяйства в начале </w:t>
      </w:r>
      <w:r w:rsidRPr="00053E8E">
        <w:rPr>
          <w:rFonts w:ascii="Times New Roman" w:hAnsi="Times New Roman"/>
          <w:spacing w:val="-1"/>
          <w:sz w:val="28"/>
          <w:szCs w:val="28"/>
          <w:lang w:val="en-US"/>
        </w:rPr>
        <w:t>XX</w:t>
      </w:r>
      <w:r w:rsidRPr="00053E8E">
        <w:rPr>
          <w:rFonts w:ascii="Times New Roman" w:hAnsi="Times New Roman"/>
          <w:spacing w:val="-1"/>
          <w:sz w:val="28"/>
          <w:szCs w:val="28"/>
        </w:rPr>
        <w:t xml:space="preserve"> в. (изме</w:t>
      </w:r>
      <w:r w:rsidRPr="00053E8E">
        <w:rPr>
          <w:rFonts w:ascii="Times New Roman" w:hAnsi="Times New Roman"/>
          <w:spacing w:val="-1"/>
          <w:sz w:val="28"/>
          <w:szCs w:val="28"/>
        </w:rPr>
        <w:softHyphen/>
      </w:r>
      <w:r w:rsidRPr="00053E8E">
        <w:rPr>
          <w:rFonts w:ascii="Times New Roman" w:hAnsi="Times New Roman"/>
          <w:sz w:val="28"/>
          <w:szCs w:val="28"/>
        </w:rPr>
        <w:t>нения в отраслевой структуре, ослабление позиций животноводства, развитие земледелия). Зерновое хозяйство - основная отрасль рас</w:t>
      </w:r>
      <w:r w:rsidRPr="00053E8E">
        <w:rPr>
          <w:rFonts w:ascii="Times New Roman" w:hAnsi="Times New Roman"/>
          <w:sz w:val="28"/>
          <w:szCs w:val="28"/>
        </w:rPr>
        <w:softHyphen/>
        <w:t>тениеводства. Товарные культуры - пшеница, подсолнечник, табак. Развитие огородничества (овощеводства), садоводства, виноградар</w:t>
      </w:r>
      <w:r w:rsidRPr="00053E8E">
        <w:rPr>
          <w:rFonts w:ascii="Times New Roman" w:hAnsi="Times New Roman"/>
          <w:sz w:val="28"/>
          <w:szCs w:val="28"/>
        </w:rPr>
        <w:softHyphen/>
        <w:t>ства. Расширение торгово-хозяйственных связей с другими региона</w:t>
      </w:r>
      <w:r w:rsidRPr="00053E8E">
        <w:rPr>
          <w:rFonts w:ascii="Times New Roman" w:hAnsi="Times New Roman"/>
          <w:sz w:val="28"/>
          <w:szCs w:val="28"/>
        </w:rPr>
        <w:softHyphen/>
        <w:t>ми страны, выход на мировой рынок. Развитие ярмарочной торговли.</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pacing w:val="-4"/>
          <w:sz w:val="28"/>
          <w:szCs w:val="28"/>
        </w:rPr>
        <w:t>Экономика Кубани в период мирового экономического кризиса. Му</w:t>
      </w:r>
      <w:r w:rsidRPr="00053E8E">
        <w:rPr>
          <w:rFonts w:ascii="Times New Roman" w:hAnsi="Times New Roman"/>
          <w:spacing w:val="-4"/>
          <w:sz w:val="28"/>
          <w:szCs w:val="28"/>
        </w:rPr>
        <w:softHyphen/>
      </w:r>
      <w:r w:rsidRPr="00053E8E">
        <w:rPr>
          <w:rFonts w:ascii="Times New Roman" w:hAnsi="Times New Roman"/>
          <w:spacing w:val="-2"/>
          <w:sz w:val="28"/>
          <w:szCs w:val="28"/>
        </w:rPr>
        <w:t>комольное и маслобойное производства - лидирующие отрасли про</w:t>
      </w:r>
      <w:r w:rsidRPr="00053E8E">
        <w:rPr>
          <w:rFonts w:ascii="Times New Roman" w:hAnsi="Times New Roman"/>
          <w:spacing w:val="-2"/>
          <w:sz w:val="28"/>
          <w:szCs w:val="28"/>
        </w:rPr>
        <w:softHyphen/>
      </w:r>
      <w:r w:rsidRPr="00053E8E">
        <w:rPr>
          <w:rFonts w:ascii="Times New Roman" w:hAnsi="Times New Roman"/>
          <w:spacing w:val="-1"/>
          <w:sz w:val="28"/>
          <w:szCs w:val="28"/>
        </w:rPr>
        <w:t>мышленности. Рост числа акционерных предприятий. Производство кирпича и цемента - основа развития строительного комплекса на Ку</w:t>
      </w:r>
      <w:r w:rsidRPr="00053E8E">
        <w:rPr>
          <w:rFonts w:ascii="Times New Roman" w:hAnsi="Times New Roman"/>
          <w:spacing w:val="-1"/>
          <w:sz w:val="28"/>
          <w:szCs w:val="28"/>
        </w:rPr>
        <w:softHyphen/>
      </w:r>
      <w:r w:rsidRPr="00053E8E">
        <w:rPr>
          <w:rFonts w:ascii="Times New Roman" w:hAnsi="Times New Roman"/>
          <w:spacing w:val="-6"/>
          <w:sz w:val="28"/>
          <w:szCs w:val="28"/>
        </w:rPr>
        <w:t>бани. Владелец кирпичных заводов Л. Н. Трахов. «Майкопский бум» в не</w:t>
      </w:r>
      <w:r w:rsidRPr="00053E8E">
        <w:rPr>
          <w:rFonts w:ascii="Times New Roman" w:hAnsi="Times New Roman"/>
          <w:spacing w:val="-6"/>
          <w:sz w:val="28"/>
          <w:szCs w:val="28"/>
        </w:rPr>
        <w:softHyphen/>
      </w:r>
      <w:r w:rsidRPr="00053E8E">
        <w:rPr>
          <w:rFonts w:ascii="Times New Roman" w:hAnsi="Times New Roman"/>
          <w:spacing w:val="-1"/>
          <w:sz w:val="28"/>
          <w:szCs w:val="28"/>
        </w:rPr>
        <w:t xml:space="preserve">фтяной промышленности. Строительство нефтеперегонных заводов </w:t>
      </w:r>
      <w:r w:rsidRPr="00053E8E">
        <w:rPr>
          <w:rFonts w:ascii="Times New Roman" w:hAnsi="Times New Roman"/>
          <w:spacing w:val="-2"/>
          <w:sz w:val="28"/>
          <w:szCs w:val="28"/>
        </w:rPr>
        <w:t xml:space="preserve">(Ширванский и Екатеринодарский). Производство оборудования для </w:t>
      </w:r>
      <w:r w:rsidRPr="00053E8E">
        <w:rPr>
          <w:rFonts w:ascii="Times New Roman" w:hAnsi="Times New Roman"/>
          <w:spacing w:val="-3"/>
          <w:sz w:val="28"/>
          <w:szCs w:val="28"/>
        </w:rPr>
        <w:t>нефтяной промышленности. Металлургическая промышленность. Вве</w:t>
      </w:r>
      <w:r w:rsidRPr="00053E8E">
        <w:rPr>
          <w:rFonts w:ascii="Times New Roman" w:hAnsi="Times New Roman"/>
          <w:spacing w:val="-3"/>
          <w:sz w:val="28"/>
          <w:szCs w:val="28"/>
        </w:rPr>
        <w:softHyphen/>
      </w:r>
      <w:r w:rsidRPr="00053E8E">
        <w:rPr>
          <w:rFonts w:ascii="Times New Roman" w:hAnsi="Times New Roman"/>
          <w:spacing w:val="-2"/>
          <w:sz w:val="28"/>
          <w:szCs w:val="28"/>
        </w:rPr>
        <w:t xml:space="preserve">дение в строй предприятия «Кубаноль» (1911), машиностроительного </w:t>
      </w:r>
      <w:r w:rsidRPr="00053E8E">
        <w:rPr>
          <w:rFonts w:ascii="Times New Roman" w:hAnsi="Times New Roman"/>
          <w:spacing w:val="-4"/>
          <w:sz w:val="28"/>
          <w:szCs w:val="28"/>
        </w:rPr>
        <w:t>завода К. Гусника, чугунолитейного завода М. Мисожникова. Предпри</w:t>
      </w:r>
      <w:r w:rsidRPr="00053E8E">
        <w:rPr>
          <w:rFonts w:ascii="Times New Roman" w:hAnsi="Times New Roman"/>
          <w:spacing w:val="-4"/>
          <w:sz w:val="28"/>
          <w:szCs w:val="28"/>
        </w:rPr>
        <w:softHyphen/>
      </w:r>
      <w:r w:rsidRPr="00053E8E">
        <w:rPr>
          <w:rFonts w:ascii="Times New Roman" w:hAnsi="Times New Roman"/>
          <w:spacing w:val="-3"/>
          <w:sz w:val="28"/>
          <w:szCs w:val="28"/>
        </w:rPr>
        <w:t>нимательская и благотворительная деятельность М. И. Мисожникова.</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Тема 19. Общественная ситуация и революционное движение</w:t>
      </w:r>
    </w:p>
    <w:p w:rsidR="00385E7B" w:rsidRPr="00053E8E" w:rsidRDefault="00385E7B" w:rsidP="00053E8E">
      <w:pPr>
        <w:shd w:val="clear" w:color="auto" w:fill="FFFFFF"/>
        <w:spacing w:after="0" w:line="240" w:lineRule="auto"/>
        <w:ind w:right="5" w:firstLine="709"/>
        <w:jc w:val="both"/>
        <w:rPr>
          <w:rFonts w:ascii="Times New Roman" w:hAnsi="Times New Roman"/>
          <w:spacing w:val="-2"/>
          <w:sz w:val="28"/>
          <w:szCs w:val="28"/>
        </w:rPr>
      </w:pPr>
      <w:r w:rsidRPr="00053E8E">
        <w:rPr>
          <w:rFonts w:ascii="Times New Roman" w:hAnsi="Times New Roman"/>
          <w:spacing w:val="-2"/>
          <w:sz w:val="28"/>
          <w:szCs w:val="28"/>
        </w:rPr>
        <w:t>Подъём общественного движения на Кубани. Распространение рево</w:t>
      </w:r>
      <w:r w:rsidRPr="00053E8E">
        <w:rPr>
          <w:rFonts w:ascii="Times New Roman" w:hAnsi="Times New Roman"/>
          <w:spacing w:val="-2"/>
          <w:sz w:val="28"/>
          <w:szCs w:val="28"/>
        </w:rPr>
        <w:softHyphen/>
      </w:r>
      <w:r w:rsidRPr="00053E8E">
        <w:rPr>
          <w:rFonts w:ascii="Times New Roman" w:hAnsi="Times New Roman"/>
          <w:spacing w:val="-1"/>
          <w:sz w:val="28"/>
          <w:szCs w:val="28"/>
        </w:rPr>
        <w:t xml:space="preserve">люционных идей. Объединения различных политических направлений </w:t>
      </w:r>
      <w:r w:rsidRPr="00053E8E">
        <w:rPr>
          <w:rFonts w:ascii="Times New Roman" w:hAnsi="Times New Roman"/>
          <w:spacing w:val="-3"/>
          <w:sz w:val="28"/>
          <w:szCs w:val="28"/>
        </w:rPr>
        <w:t>и их деятельность. «Новороссийская республика» (декабрь 1905). Подъ</w:t>
      </w:r>
      <w:r w:rsidRPr="00053E8E">
        <w:rPr>
          <w:rFonts w:ascii="Times New Roman" w:hAnsi="Times New Roman"/>
          <w:spacing w:val="-3"/>
          <w:sz w:val="28"/>
          <w:szCs w:val="28"/>
        </w:rPr>
        <w:softHyphen/>
      </w:r>
      <w:r w:rsidRPr="00053E8E">
        <w:rPr>
          <w:rFonts w:ascii="Times New Roman" w:hAnsi="Times New Roman"/>
          <w:sz w:val="28"/>
          <w:szCs w:val="28"/>
        </w:rPr>
        <w:t xml:space="preserve">ём революционного движения в Сочи. Волнения в воинских частях. </w:t>
      </w:r>
      <w:r w:rsidRPr="00053E8E">
        <w:rPr>
          <w:rFonts w:ascii="Times New Roman" w:hAnsi="Times New Roman"/>
          <w:spacing w:val="-2"/>
          <w:sz w:val="28"/>
          <w:szCs w:val="28"/>
        </w:rPr>
        <w:t xml:space="preserve">Восстание казаков 2-го Урупского полка (декабрь 1905 - февраль 1906), </w:t>
      </w:r>
      <w:r w:rsidRPr="00053E8E">
        <w:rPr>
          <w:rFonts w:ascii="Times New Roman" w:hAnsi="Times New Roman"/>
          <w:spacing w:val="-3"/>
          <w:sz w:val="28"/>
          <w:szCs w:val="28"/>
        </w:rPr>
        <w:t>А.С. Курганов. Выступления крестьян. Действия анархистов и террори</w:t>
      </w:r>
      <w:r w:rsidRPr="00053E8E">
        <w:rPr>
          <w:rFonts w:ascii="Times New Roman" w:hAnsi="Times New Roman"/>
          <w:spacing w:val="-3"/>
          <w:sz w:val="28"/>
          <w:szCs w:val="28"/>
        </w:rPr>
        <w:softHyphen/>
      </w:r>
      <w:r w:rsidRPr="00053E8E">
        <w:rPr>
          <w:rFonts w:ascii="Times New Roman" w:hAnsi="Times New Roman"/>
          <w:spacing w:val="-2"/>
          <w:sz w:val="28"/>
          <w:szCs w:val="28"/>
        </w:rPr>
        <w:t>стов. Восстание крестьян адыгского аула Хакуриновского (1913).</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b/>
          <w:bCs/>
          <w:spacing w:val="-1"/>
          <w:sz w:val="28"/>
          <w:szCs w:val="28"/>
        </w:rPr>
        <w:t>Тема 20. Культурное пространство Кубани</w:t>
      </w:r>
      <w:r w:rsidR="00053E8E">
        <w:rPr>
          <w:rFonts w:ascii="Times New Roman" w:hAnsi="Times New Roman"/>
          <w:b/>
          <w:bCs/>
          <w:spacing w:val="-1"/>
          <w:sz w:val="28"/>
          <w:szCs w:val="28"/>
        </w:rPr>
        <w:t xml:space="preserve"> </w:t>
      </w:r>
      <w:r w:rsidRPr="00053E8E">
        <w:rPr>
          <w:rFonts w:ascii="Times New Roman" w:hAnsi="Times New Roman"/>
          <w:b/>
          <w:bCs/>
          <w:spacing w:val="-1"/>
          <w:sz w:val="28"/>
          <w:szCs w:val="28"/>
        </w:rPr>
        <w:t xml:space="preserve">в конце </w:t>
      </w:r>
      <w:r w:rsidRPr="00053E8E">
        <w:rPr>
          <w:rFonts w:ascii="Times New Roman" w:hAnsi="Times New Roman"/>
          <w:b/>
          <w:bCs/>
          <w:spacing w:val="-1"/>
          <w:sz w:val="28"/>
          <w:szCs w:val="28"/>
          <w:lang w:val="en-US"/>
        </w:rPr>
        <w:t>XIX</w:t>
      </w:r>
      <w:r w:rsidRPr="00053E8E">
        <w:rPr>
          <w:rFonts w:ascii="Times New Roman" w:hAnsi="Times New Roman"/>
          <w:b/>
          <w:bCs/>
          <w:spacing w:val="-1"/>
          <w:sz w:val="28"/>
          <w:szCs w:val="28"/>
        </w:rPr>
        <w:t xml:space="preserve"> - начале </w:t>
      </w:r>
      <w:r w:rsidRPr="00053E8E">
        <w:rPr>
          <w:rFonts w:ascii="Times New Roman" w:hAnsi="Times New Roman"/>
          <w:b/>
          <w:bCs/>
          <w:spacing w:val="-1"/>
          <w:sz w:val="28"/>
          <w:szCs w:val="28"/>
          <w:lang w:val="en-US"/>
        </w:rPr>
        <w:t>XX</w:t>
      </w:r>
      <w:r w:rsidRPr="00053E8E">
        <w:rPr>
          <w:rFonts w:ascii="Times New Roman" w:hAnsi="Times New Roman"/>
          <w:b/>
          <w:bCs/>
          <w:spacing w:val="-1"/>
          <w:sz w:val="28"/>
          <w:szCs w:val="28"/>
        </w:rPr>
        <w:t>в.</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3"/>
          <w:sz w:val="28"/>
          <w:szCs w:val="28"/>
        </w:rPr>
        <w:t>Образование и наука на Кубани. Типы образовательных учреждений. Исследования Н. И. Веселовского, В. И. Воробьёва. Развитие здравоох</w:t>
      </w:r>
      <w:r w:rsidRPr="00053E8E">
        <w:rPr>
          <w:rFonts w:ascii="Times New Roman" w:hAnsi="Times New Roman"/>
          <w:spacing w:val="-3"/>
          <w:sz w:val="28"/>
          <w:szCs w:val="28"/>
        </w:rPr>
        <w:softHyphen/>
      </w:r>
      <w:r w:rsidRPr="00053E8E">
        <w:rPr>
          <w:rFonts w:ascii="Times New Roman" w:hAnsi="Times New Roman"/>
          <w:spacing w:val="-2"/>
          <w:sz w:val="28"/>
          <w:szCs w:val="28"/>
        </w:rPr>
        <w:t xml:space="preserve">ранения и курортного дела. Деятельность С.В. Очаповского. Открытие </w:t>
      </w:r>
      <w:r w:rsidRPr="00053E8E">
        <w:rPr>
          <w:rFonts w:ascii="Times New Roman" w:hAnsi="Times New Roman"/>
          <w:spacing w:val="-22"/>
          <w:sz w:val="28"/>
          <w:szCs w:val="28"/>
        </w:rPr>
        <w:t>B.</w:t>
      </w:r>
      <w:r w:rsidRPr="00053E8E">
        <w:rPr>
          <w:rFonts w:ascii="Times New Roman" w:hAnsi="Times New Roman"/>
          <w:spacing w:val="-3"/>
          <w:sz w:val="28"/>
          <w:szCs w:val="28"/>
        </w:rPr>
        <w:t>А. Будзинским первого санатория в Анапе. Центры просветительской деятельности на Кубани. Открытие народных домов, публичных библи</w:t>
      </w:r>
      <w:r w:rsidRPr="00053E8E">
        <w:rPr>
          <w:rFonts w:ascii="Times New Roman" w:hAnsi="Times New Roman"/>
          <w:spacing w:val="-3"/>
          <w:sz w:val="28"/>
          <w:szCs w:val="28"/>
        </w:rPr>
        <w:softHyphen/>
      </w:r>
      <w:r w:rsidRPr="00053E8E">
        <w:rPr>
          <w:rFonts w:ascii="Times New Roman" w:hAnsi="Times New Roman"/>
          <w:sz w:val="28"/>
          <w:szCs w:val="28"/>
        </w:rPr>
        <w:t>отек. Дальнейшее развитие музейного дела.</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2"/>
          <w:sz w:val="28"/>
          <w:szCs w:val="28"/>
        </w:rPr>
        <w:t xml:space="preserve">Музыкальная жизнь. Собиратель казачьего фольклора А. Д. Бигдай. </w:t>
      </w:r>
      <w:r w:rsidRPr="00053E8E">
        <w:rPr>
          <w:rFonts w:ascii="Times New Roman" w:hAnsi="Times New Roman"/>
          <w:spacing w:val="-4"/>
          <w:sz w:val="28"/>
          <w:szCs w:val="28"/>
        </w:rPr>
        <w:t>Руководители Войскового певческого хора Г. М. Концевич и Я. М. Тара</w:t>
      </w:r>
      <w:r w:rsidRPr="00053E8E">
        <w:rPr>
          <w:rFonts w:ascii="Times New Roman" w:hAnsi="Times New Roman"/>
          <w:sz w:val="28"/>
          <w:szCs w:val="28"/>
        </w:rPr>
        <w:t>ненко. Уроженец Кубани оперный певец В. Дамаев.</w:t>
      </w:r>
    </w:p>
    <w:p w:rsidR="00385E7B" w:rsidRPr="00053E8E" w:rsidRDefault="00385E7B" w:rsidP="00053E8E">
      <w:pPr>
        <w:shd w:val="clear" w:color="auto" w:fill="FFFFFF"/>
        <w:spacing w:after="0" w:line="240" w:lineRule="auto"/>
        <w:ind w:right="10" w:firstLine="709"/>
        <w:jc w:val="both"/>
        <w:rPr>
          <w:rFonts w:ascii="Times New Roman" w:hAnsi="Times New Roman"/>
          <w:sz w:val="28"/>
          <w:szCs w:val="28"/>
        </w:rPr>
      </w:pPr>
      <w:r w:rsidRPr="00053E8E">
        <w:rPr>
          <w:rFonts w:ascii="Times New Roman" w:hAnsi="Times New Roman"/>
          <w:spacing w:val="-1"/>
          <w:sz w:val="28"/>
          <w:szCs w:val="28"/>
        </w:rPr>
        <w:t>Зрелищные виды искусства на Кубани: театр, цирк, кино. Спортив</w:t>
      </w:r>
      <w:r w:rsidRPr="00053E8E">
        <w:rPr>
          <w:rFonts w:ascii="Times New Roman" w:hAnsi="Times New Roman"/>
          <w:spacing w:val="-1"/>
          <w:sz w:val="28"/>
          <w:szCs w:val="28"/>
        </w:rPr>
        <w:softHyphen/>
        <w:t>ные зрелища: конные скачки, джигитовка, скетинг, футбол и др.</w:t>
      </w:r>
    </w:p>
    <w:p w:rsidR="00385E7B" w:rsidRPr="00053E8E" w:rsidRDefault="00385E7B" w:rsidP="00053E8E">
      <w:pPr>
        <w:shd w:val="clear" w:color="auto" w:fill="FFFFFF"/>
        <w:spacing w:after="0" w:line="240" w:lineRule="auto"/>
        <w:ind w:firstLine="709"/>
        <w:jc w:val="both"/>
        <w:rPr>
          <w:rFonts w:ascii="Times New Roman" w:hAnsi="Times New Roman"/>
          <w:sz w:val="28"/>
          <w:szCs w:val="28"/>
        </w:rPr>
      </w:pPr>
      <w:r w:rsidRPr="00053E8E">
        <w:rPr>
          <w:rFonts w:ascii="Times New Roman" w:hAnsi="Times New Roman"/>
          <w:sz w:val="28"/>
          <w:szCs w:val="28"/>
        </w:rPr>
        <w:t xml:space="preserve">Развитие изобразительного искусства. Деятельность «кубанского </w:t>
      </w:r>
      <w:r w:rsidRPr="00053E8E">
        <w:rPr>
          <w:rFonts w:ascii="Times New Roman" w:hAnsi="Times New Roman"/>
          <w:spacing w:val="-2"/>
          <w:sz w:val="28"/>
          <w:szCs w:val="28"/>
        </w:rPr>
        <w:t>Третьякова», коллекционера Ф. А. Коваленко. История написания кар</w:t>
      </w:r>
      <w:r w:rsidRPr="00053E8E">
        <w:rPr>
          <w:rFonts w:ascii="Times New Roman" w:hAnsi="Times New Roman"/>
          <w:spacing w:val="-2"/>
          <w:sz w:val="28"/>
          <w:szCs w:val="28"/>
        </w:rPr>
        <w:softHyphen/>
      </w:r>
      <w:r w:rsidRPr="00053E8E">
        <w:rPr>
          <w:rFonts w:ascii="Times New Roman" w:hAnsi="Times New Roman"/>
          <w:spacing w:val="-4"/>
          <w:sz w:val="28"/>
          <w:szCs w:val="28"/>
        </w:rPr>
        <w:t xml:space="preserve">тины И. Е. Репина «Запорожцы пишут письмо турецкому султану», роль </w:t>
      </w:r>
      <w:r w:rsidRPr="00053E8E">
        <w:rPr>
          <w:rFonts w:ascii="Times New Roman" w:hAnsi="Times New Roman"/>
          <w:sz w:val="28"/>
          <w:szCs w:val="28"/>
        </w:rPr>
        <w:t>выдающегося художника-живописца в развитии изобразительного ис</w:t>
      </w:r>
      <w:r w:rsidRPr="00053E8E">
        <w:rPr>
          <w:rFonts w:ascii="Times New Roman" w:hAnsi="Times New Roman"/>
          <w:sz w:val="28"/>
          <w:szCs w:val="28"/>
        </w:rPr>
        <w:softHyphen/>
      </w:r>
      <w:r w:rsidRPr="00053E8E">
        <w:rPr>
          <w:rFonts w:ascii="Times New Roman" w:hAnsi="Times New Roman"/>
          <w:spacing w:val="-3"/>
          <w:sz w:val="28"/>
          <w:szCs w:val="28"/>
        </w:rPr>
        <w:t>кусства на Кубани. Связь творчества академика живописи А. А. Киселё</w:t>
      </w:r>
      <w:r w:rsidRPr="00053E8E">
        <w:rPr>
          <w:rFonts w:ascii="Times New Roman" w:hAnsi="Times New Roman"/>
          <w:spacing w:val="-3"/>
          <w:sz w:val="28"/>
          <w:szCs w:val="28"/>
        </w:rPr>
        <w:softHyphen/>
      </w:r>
      <w:r w:rsidRPr="00053E8E">
        <w:rPr>
          <w:rFonts w:ascii="Times New Roman" w:hAnsi="Times New Roman"/>
          <w:sz w:val="28"/>
          <w:szCs w:val="28"/>
        </w:rPr>
        <w:t>ва с Кубанью.</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z w:val="28"/>
          <w:szCs w:val="28"/>
        </w:rPr>
        <w:t xml:space="preserve">Изменение внешнего облика кубанских городов. Архитектор </w:t>
      </w:r>
      <w:r w:rsidRPr="00053E8E">
        <w:rPr>
          <w:rFonts w:ascii="Times New Roman" w:hAnsi="Times New Roman"/>
          <w:spacing w:val="-2"/>
          <w:sz w:val="28"/>
          <w:szCs w:val="28"/>
        </w:rPr>
        <w:t>И. К. Мальгерб и его роль в формировании архитектурного облика ку</w:t>
      </w:r>
      <w:r w:rsidRPr="00053E8E">
        <w:rPr>
          <w:rFonts w:ascii="Times New Roman" w:hAnsi="Times New Roman"/>
          <w:spacing w:val="-2"/>
          <w:sz w:val="28"/>
          <w:szCs w:val="28"/>
        </w:rPr>
        <w:softHyphen/>
      </w:r>
      <w:r w:rsidRPr="00053E8E">
        <w:rPr>
          <w:rFonts w:ascii="Times New Roman" w:hAnsi="Times New Roman"/>
          <w:spacing w:val="-3"/>
          <w:sz w:val="28"/>
          <w:szCs w:val="28"/>
        </w:rPr>
        <w:t xml:space="preserve">банской столицы. Новые памятники на Кубани: Екатерине </w:t>
      </w:r>
      <w:r w:rsidRPr="00053E8E">
        <w:rPr>
          <w:rFonts w:ascii="Times New Roman" w:hAnsi="Times New Roman"/>
          <w:spacing w:val="-3"/>
          <w:sz w:val="28"/>
          <w:szCs w:val="28"/>
          <w:lang w:val="en-US"/>
        </w:rPr>
        <w:t>II</w:t>
      </w:r>
      <w:r w:rsidRPr="00053E8E">
        <w:rPr>
          <w:rFonts w:ascii="Times New Roman" w:hAnsi="Times New Roman"/>
          <w:spacing w:val="-3"/>
          <w:sz w:val="28"/>
          <w:szCs w:val="28"/>
        </w:rPr>
        <w:t xml:space="preserve"> (1907, вос</w:t>
      </w:r>
      <w:r w:rsidRPr="00053E8E">
        <w:rPr>
          <w:rFonts w:ascii="Times New Roman" w:hAnsi="Times New Roman"/>
          <w:spacing w:val="-3"/>
          <w:sz w:val="28"/>
          <w:szCs w:val="28"/>
        </w:rPr>
        <w:softHyphen/>
      </w:r>
      <w:r w:rsidRPr="00053E8E">
        <w:rPr>
          <w:rFonts w:ascii="Times New Roman" w:hAnsi="Times New Roman"/>
          <w:spacing w:val="-1"/>
          <w:sz w:val="28"/>
          <w:szCs w:val="28"/>
        </w:rPr>
        <w:t>становлен в 2006), казакам, высадившимся на Тамани (1911).</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b/>
          <w:bCs/>
          <w:sz w:val="28"/>
          <w:szCs w:val="28"/>
        </w:rPr>
        <w:t xml:space="preserve">Итоговое повторение и проектная деятельность </w:t>
      </w:r>
      <w:r w:rsidR="00345341" w:rsidRPr="00053E8E">
        <w:rPr>
          <w:rFonts w:ascii="Times New Roman" w:hAnsi="Times New Roman"/>
          <w:sz w:val="28"/>
          <w:szCs w:val="28"/>
        </w:rPr>
        <w:t xml:space="preserve"> </w:t>
      </w:r>
    </w:p>
    <w:p w:rsidR="00385E7B" w:rsidRPr="00053E8E" w:rsidRDefault="00385E7B" w:rsidP="00053E8E">
      <w:pPr>
        <w:shd w:val="clear" w:color="auto" w:fill="FFFFFF"/>
        <w:spacing w:after="0" w:line="240" w:lineRule="auto"/>
        <w:ind w:right="5" w:firstLine="709"/>
        <w:jc w:val="both"/>
        <w:rPr>
          <w:rFonts w:ascii="Times New Roman" w:hAnsi="Times New Roman"/>
          <w:sz w:val="28"/>
          <w:szCs w:val="28"/>
        </w:rPr>
      </w:pPr>
      <w:r w:rsidRPr="00053E8E">
        <w:rPr>
          <w:rFonts w:ascii="Times New Roman" w:hAnsi="Times New Roman"/>
          <w:spacing w:val="-2"/>
          <w:sz w:val="28"/>
          <w:szCs w:val="28"/>
        </w:rPr>
        <w:t xml:space="preserve">Основные события истории Кубани </w:t>
      </w:r>
      <w:r w:rsidRPr="00053E8E">
        <w:rPr>
          <w:rFonts w:ascii="Times New Roman" w:hAnsi="Times New Roman"/>
          <w:spacing w:val="-2"/>
          <w:sz w:val="28"/>
          <w:szCs w:val="28"/>
          <w:lang w:val="en-US"/>
        </w:rPr>
        <w:t>XIX</w:t>
      </w:r>
      <w:r w:rsidRPr="00053E8E">
        <w:rPr>
          <w:rFonts w:ascii="Times New Roman" w:hAnsi="Times New Roman"/>
          <w:spacing w:val="-2"/>
          <w:sz w:val="28"/>
          <w:szCs w:val="28"/>
        </w:rPr>
        <w:t xml:space="preserve"> - начала </w:t>
      </w:r>
      <w:r w:rsidRPr="00053E8E">
        <w:rPr>
          <w:rFonts w:ascii="Times New Roman" w:hAnsi="Times New Roman"/>
          <w:spacing w:val="-2"/>
          <w:sz w:val="28"/>
          <w:szCs w:val="28"/>
          <w:lang w:val="en-US"/>
        </w:rPr>
        <w:t>XX</w:t>
      </w:r>
      <w:r w:rsidRPr="00053E8E">
        <w:rPr>
          <w:rFonts w:ascii="Times New Roman" w:hAnsi="Times New Roman"/>
          <w:spacing w:val="-2"/>
          <w:sz w:val="28"/>
          <w:szCs w:val="28"/>
        </w:rPr>
        <w:t xml:space="preserve"> в. Ключевые </w:t>
      </w:r>
      <w:r w:rsidRPr="00053E8E">
        <w:rPr>
          <w:rFonts w:ascii="Times New Roman" w:hAnsi="Times New Roman"/>
          <w:sz w:val="28"/>
          <w:szCs w:val="28"/>
        </w:rPr>
        <w:t>события данного периода в контексте общероссийской истории. Со</w:t>
      </w:r>
      <w:r w:rsidRPr="00053E8E">
        <w:rPr>
          <w:rFonts w:ascii="Times New Roman" w:hAnsi="Times New Roman"/>
          <w:sz w:val="28"/>
          <w:szCs w:val="28"/>
        </w:rPr>
        <w:softHyphen/>
        <w:t xml:space="preserve">циально-экономическое и военно-политическое развитие Кубанского </w:t>
      </w:r>
      <w:r w:rsidRPr="00053E8E">
        <w:rPr>
          <w:rFonts w:ascii="Times New Roman" w:hAnsi="Times New Roman"/>
          <w:spacing w:val="-1"/>
          <w:sz w:val="28"/>
          <w:szCs w:val="28"/>
        </w:rPr>
        <w:t>края. Формирование культурного пространства региона. Развитие ори</w:t>
      </w:r>
      <w:r w:rsidRPr="00053E8E">
        <w:rPr>
          <w:rFonts w:ascii="Times New Roman" w:hAnsi="Times New Roman"/>
          <w:spacing w:val="-1"/>
          <w:sz w:val="28"/>
          <w:szCs w:val="28"/>
        </w:rPr>
        <w:softHyphen/>
      </w:r>
      <w:r w:rsidRPr="00053E8E">
        <w:rPr>
          <w:rFonts w:ascii="Times New Roman" w:hAnsi="Times New Roman"/>
          <w:spacing w:val="-3"/>
          <w:sz w:val="28"/>
          <w:szCs w:val="28"/>
        </w:rPr>
        <w:t>гинальной литературы Кубани. Место и роль региона в истории Россий</w:t>
      </w:r>
      <w:r w:rsidRPr="00053E8E">
        <w:rPr>
          <w:rFonts w:ascii="Times New Roman" w:hAnsi="Times New Roman"/>
          <w:spacing w:val="-3"/>
          <w:sz w:val="28"/>
          <w:szCs w:val="28"/>
        </w:rPr>
        <w:softHyphen/>
      </w:r>
      <w:r w:rsidRPr="00053E8E">
        <w:rPr>
          <w:rFonts w:ascii="Times New Roman" w:hAnsi="Times New Roman"/>
          <w:sz w:val="28"/>
          <w:szCs w:val="28"/>
        </w:rPr>
        <w:t xml:space="preserve">ского государства </w:t>
      </w:r>
      <w:r w:rsidRPr="00053E8E">
        <w:rPr>
          <w:rFonts w:ascii="Times New Roman" w:hAnsi="Times New Roman"/>
          <w:sz w:val="28"/>
          <w:szCs w:val="28"/>
          <w:lang w:val="en-US"/>
        </w:rPr>
        <w:t>XIX</w:t>
      </w:r>
      <w:r w:rsidRPr="00053E8E">
        <w:rPr>
          <w:rFonts w:ascii="Times New Roman" w:hAnsi="Times New Roman"/>
          <w:sz w:val="28"/>
          <w:szCs w:val="28"/>
        </w:rPr>
        <w:t xml:space="preserve"> - начала </w:t>
      </w:r>
      <w:r w:rsidRPr="00053E8E">
        <w:rPr>
          <w:rFonts w:ascii="Times New Roman" w:hAnsi="Times New Roman"/>
          <w:sz w:val="28"/>
          <w:szCs w:val="28"/>
          <w:lang w:val="en-US"/>
        </w:rPr>
        <w:t>XX</w:t>
      </w:r>
      <w:r w:rsidRPr="00053E8E">
        <w:rPr>
          <w:rFonts w:ascii="Times New Roman" w:hAnsi="Times New Roman"/>
          <w:sz w:val="28"/>
          <w:szCs w:val="28"/>
        </w:rPr>
        <w:t xml:space="preserve"> в.</w:t>
      </w:r>
    </w:p>
    <w:p w:rsidR="00385E7B" w:rsidRPr="00053E8E" w:rsidRDefault="00385E7B" w:rsidP="00053E8E">
      <w:pPr>
        <w:shd w:val="clear" w:color="auto" w:fill="FFFFFF"/>
        <w:spacing w:after="0" w:line="240" w:lineRule="auto"/>
        <w:ind w:firstLine="709"/>
        <w:rPr>
          <w:rFonts w:ascii="Times New Roman" w:hAnsi="Times New Roman"/>
          <w:sz w:val="28"/>
          <w:szCs w:val="28"/>
        </w:rPr>
      </w:pPr>
      <w:r w:rsidRPr="00053E8E">
        <w:rPr>
          <w:rFonts w:ascii="Times New Roman" w:hAnsi="Times New Roman"/>
          <w:sz w:val="28"/>
          <w:szCs w:val="28"/>
        </w:rPr>
        <w:t>Исследовательские проекты по пройденному материалу.</w:t>
      </w:r>
    </w:p>
    <w:p w:rsidR="00385E7B" w:rsidRPr="00053E8E" w:rsidRDefault="00385E7B" w:rsidP="00053E8E">
      <w:pPr>
        <w:widowControl w:val="0"/>
        <w:spacing w:after="0" w:line="240" w:lineRule="auto"/>
        <w:ind w:firstLine="709"/>
        <w:jc w:val="center"/>
        <w:rPr>
          <w:rFonts w:ascii="Times New Roman" w:hAnsi="Times New Roman"/>
          <w:bCs/>
          <w:sz w:val="28"/>
          <w:szCs w:val="28"/>
        </w:rPr>
      </w:pPr>
      <w:r w:rsidRPr="00053E8E">
        <w:rPr>
          <w:rFonts w:ascii="Times New Roman" w:hAnsi="Times New Roman"/>
          <w:bCs/>
          <w:sz w:val="28"/>
          <w:szCs w:val="28"/>
        </w:rPr>
        <w:t xml:space="preserve">РАЗДЕЛ </w:t>
      </w:r>
      <w:r w:rsidRPr="00053E8E">
        <w:rPr>
          <w:rFonts w:ascii="Times New Roman" w:hAnsi="Times New Roman"/>
          <w:bCs/>
          <w:sz w:val="28"/>
          <w:szCs w:val="28"/>
          <w:lang w:val="en-US"/>
        </w:rPr>
        <w:t>V</w:t>
      </w:r>
      <w:r w:rsidRPr="00053E8E">
        <w:rPr>
          <w:rFonts w:ascii="Times New Roman" w:hAnsi="Times New Roman"/>
          <w:bCs/>
          <w:sz w:val="28"/>
          <w:szCs w:val="28"/>
        </w:rPr>
        <w:t xml:space="preserve">. ДУХОВНЫЕ ИСТОКИ КУБАНИ </w:t>
      </w:r>
      <w:r w:rsidR="00345341" w:rsidRPr="00053E8E">
        <w:rPr>
          <w:rFonts w:ascii="Times New Roman" w:hAnsi="Times New Roman"/>
          <w:bCs/>
          <w:sz w:val="28"/>
          <w:szCs w:val="28"/>
        </w:rPr>
        <w:t xml:space="preserve"> </w:t>
      </w:r>
      <w:r w:rsidRPr="00053E8E">
        <w:rPr>
          <w:rFonts w:ascii="Times New Roman" w:hAnsi="Times New Roman"/>
          <w:bCs/>
          <w:sz w:val="28"/>
          <w:szCs w:val="28"/>
        </w:rPr>
        <w:t xml:space="preserve"> </w:t>
      </w:r>
    </w:p>
    <w:p w:rsidR="00385E7B" w:rsidRPr="00053E8E" w:rsidRDefault="00385E7B" w:rsidP="00053E8E">
      <w:pPr>
        <w:widowControl w:val="0"/>
        <w:shd w:val="clear" w:color="auto" w:fill="FFFFFF"/>
        <w:spacing w:after="0" w:line="240" w:lineRule="auto"/>
        <w:ind w:right="-1" w:firstLine="709"/>
        <w:jc w:val="both"/>
        <w:rPr>
          <w:rFonts w:ascii="Times New Roman" w:hAnsi="Times New Roman"/>
          <w:b/>
          <w:bCs/>
          <w:iCs/>
          <w:caps/>
          <w:sz w:val="28"/>
          <w:szCs w:val="28"/>
        </w:rPr>
      </w:pPr>
      <w:r w:rsidRPr="00053E8E">
        <w:rPr>
          <w:rFonts w:ascii="Times New Roman" w:hAnsi="Times New Roman"/>
          <w:sz w:val="28"/>
          <w:szCs w:val="28"/>
        </w:rPr>
        <w:t>Христианские мотивы в культуре. Духовные основы художественной культуры казачества. Духовная лирика кубанских поэтов и композиторов. «Екатеринодарский Третьяков» - Ф.А. Коваленко и его дар городу.</w:t>
      </w:r>
      <w:r w:rsidRPr="00053E8E">
        <w:rPr>
          <w:rFonts w:ascii="Times New Roman" w:hAnsi="Times New Roman"/>
          <w:b/>
          <w:bCs/>
          <w:iCs/>
          <w:caps/>
          <w:sz w:val="28"/>
          <w:szCs w:val="28"/>
        </w:rPr>
        <w:t xml:space="preserve"> </w:t>
      </w:r>
    </w:p>
    <w:p w:rsidR="003D3428" w:rsidRPr="00053E8E" w:rsidRDefault="003D3428" w:rsidP="00053E8E">
      <w:pPr>
        <w:pStyle w:val="4"/>
        <w:spacing w:before="0" w:line="240" w:lineRule="auto"/>
        <w:ind w:firstLine="709"/>
        <w:rPr>
          <w:szCs w:val="28"/>
        </w:rPr>
      </w:pPr>
      <w:bookmarkStart w:id="291" w:name="_Toc161118"/>
    </w:p>
    <w:p w:rsidR="003D3428" w:rsidRPr="00053E8E" w:rsidRDefault="003D3428" w:rsidP="00053E8E">
      <w:pPr>
        <w:pStyle w:val="4"/>
        <w:spacing w:before="0" w:line="240" w:lineRule="auto"/>
        <w:ind w:firstLine="709"/>
        <w:rPr>
          <w:szCs w:val="28"/>
        </w:rPr>
      </w:pPr>
    </w:p>
    <w:p w:rsidR="00345341" w:rsidRPr="00053E8E" w:rsidRDefault="00345341" w:rsidP="00053E8E">
      <w:pPr>
        <w:spacing w:after="0" w:line="240" w:lineRule="auto"/>
        <w:ind w:firstLine="709"/>
        <w:rPr>
          <w:sz w:val="28"/>
          <w:szCs w:val="28"/>
        </w:rPr>
      </w:pPr>
    </w:p>
    <w:p w:rsidR="00B540EE" w:rsidRDefault="003D3428" w:rsidP="00053E8E">
      <w:pPr>
        <w:pStyle w:val="4"/>
        <w:spacing w:before="0" w:line="240" w:lineRule="auto"/>
        <w:ind w:left="0" w:firstLine="709"/>
        <w:rPr>
          <w:szCs w:val="28"/>
        </w:rPr>
      </w:pPr>
      <w:r w:rsidRPr="00053E8E">
        <w:rPr>
          <w:szCs w:val="28"/>
        </w:rPr>
        <w:t>2.2.2.7.</w:t>
      </w:r>
      <w:r w:rsidR="00B540EE" w:rsidRPr="00053E8E">
        <w:rPr>
          <w:szCs w:val="28"/>
        </w:rPr>
        <w:t>География</w:t>
      </w:r>
      <w:bookmarkEnd w:id="287"/>
      <w:bookmarkEnd w:id="288"/>
      <w:bookmarkEnd w:id="291"/>
    </w:p>
    <w:p w:rsidR="00042A1C" w:rsidRPr="00042A1C" w:rsidRDefault="00042A1C" w:rsidP="00042A1C"/>
    <w:p w:rsidR="00822C22" w:rsidRPr="00053E8E" w:rsidRDefault="00822C22" w:rsidP="00053E8E">
      <w:pPr>
        <w:spacing w:after="0" w:line="240" w:lineRule="auto"/>
        <w:ind w:firstLine="709"/>
        <w:jc w:val="center"/>
        <w:rPr>
          <w:rFonts w:ascii="Times New Roman" w:eastAsia="Times New Roman" w:hAnsi="Times New Roman"/>
          <w:b/>
          <w:sz w:val="28"/>
          <w:szCs w:val="28"/>
        </w:rPr>
      </w:pPr>
      <w:r w:rsidRPr="00053E8E">
        <w:rPr>
          <w:rFonts w:ascii="Times New Roman" w:eastAsia="Times New Roman" w:hAnsi="Times New Roman"/>
          <w:b/>
          <w:sz w:val="28"/>
          <w:szCs w:val="28"/>
        </w:rPr>
        <w:t>«География. Землеведение»</w:t>
      </w:r>
    </w:p>
    <w:p w:rsidR="00822C22" w:rsidRPr="00053E8E" w:rsidRDefault="00822C22" w:rsidP="00053E8E">
      <w:pPr>
        <w:spacing w:after="0" w:line="240" w:lineRule="auto"/>
        <w:ind w:firstLine="709"/>
        <w:jc w:val="center"/>
        <w:rPr>
          <w:rFonts w:ascii="Times New Roman" w:eastAsia="Times New Roman" w:hAnsi="Times New Roman"/>
          <w:b/>
          <w:sz w:val="28"/>
          <w:szCs w:val="28"/>
        </w:rPr>
      </w:pPr>
      <w:r w:rsidRPr="00053E8E">
        <w:rPr>
          <w:rFonts w:ascii="Times New Roman" w:eastAsia="Times New Roman" w:hAnsi="Times New Roman"/>
          <w:b/>
          <w:sz w:val="28"/>
          <w:szCs w:val="28"/>
        </w:rPr>
        <w:t xml:space="preserve"> 5 класс</w:t>
      </w:r>
    </w:p>
    <w:p w:rsidR="00822C22" w:rsidRPr="00053E8E" w:rsidRDefault="00822C22" w:rsidP="00053E8E">
      <w:pPr>
        <w:spacing w:after="0" w:line="240" w:lineRule="auto"/>
        <w:ind w:firstLine="709"/>
        <w:rPr>
          <w:rFonts w:ascii="Times New Roman" w:eastAsia="Times New Roman" w:hAnsi="Times New Roman"/>
          <w:b/>
          <w:sz w:val="28"/>
          <w:szCs w:val="28"/>
        </w:rPr>
      </w:pPr>
      <w:r w:rsidRPr="00053E8E">
        <w:rPr>
          <w:rFonts w:ascii="Times New Roman" w:eastAsia="Times New Roman" w:hAnsi="Times New Roman"/>
          <w:b/>
          <w:sz w:val="28"/>
          <w:szCs w:val="28"/>
        </w:rPr>
        <w:t>ВВЕДЕНИЕ</w:t>
      </w:r>
    </w:p>
    <w:p w:rsidR="00822C22" w:rsidRPr="00053E8E" w:rsidRDefault="00822C22" w:rsidP="00053E8E">
      <w:pPr>
        <w:spacing w:after="0" w:line="240" w:lineRule="auto"/>
        <w:ind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Что изучает география.</w:t>
      </w:r>
      <w:r w:rsidRPr="00053E8E">
        <w:rPr>
          <w:rFonts w:ascii="Times New Roman" w:eastAsia="Times New Roman" w:hAnsi="Times New Roman"/>
          <w:sz w:val="28"/>
          <w:szCs w:val="28"/>
        </w:rPr>
        <w:t xml:space="preserve"> География как наука. Многообразие географических объектов. Природные и антропогенные объекты, процессы и явления.</w:t>
      </w:r>
    </w:p>
    <w:p w:rsidR="00822C22" w:rsidRPr="00053E8E" w:rsidRDefault="00822C22" w:rsidP="00053E8E">
      <w:pPr>
        <w:spacing w:after="0" w:line="240" w:lineRule="auto"/>
        <w:ind w:firstLine="709"/>
        <w:rPr>
          <w:rFonts w:ascii="Times New Roman" w:eastAsia="Times New Roman" w:hAnsi="Times New Roman"/>
          <w:b/>
          <w:sz w:val="28"/>
          <w:szCs w:val="28"/>
        </w:rPr>
      </w:pPr>
      <w:r w:rsidRPr="00053E8E">
        <w:rPr>
          <w:rFonts w:ascii="Times New Roman" w:eastAsia="Times New Roman" w:hAnsi="Times New Roman"/>
          <w:b/>
          <w:sz w:val="28"/>
          <w:szCs w:val="28"/>
        </w:rPr>
        <w:t xml:space="preserve">РАЗДЕЛ 1. Накопление знаний о Земле </w:t>
      </w:r>
    </w:p>
    <w:p w:rsidR="00822C22" w:rsidRPr="00053E8E" w:rsidRDefault="00822C22" w:rsidP="00053E8E">
      <w:pPr>
        <w:spacing w:after="0" w:line="240" w:lineRule="auto"/>
        <w:ind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Познание Земли в древности.</w:t>
      </w:r>
      <w:r w:rsidRPr="00053E8E">
        <w:rPr>
          <w:rFonts w:ascii="Times New Roman" w:eastAsia="Times New Roman" w:hAnsi="Times New Roman"/>
          <w:sz w:val="28"/>
          <w:szCs w:val="28"/>
        </w:rPr>
        <w:t xml:space="preserve"> Древняя география и географы. География в Средние века.</w:t>
      </w:r>
    </w:p>
    <w:p w:rsidR="00822C22" w:rsidRPr="00053E8E" w:rsidRDefault="00822C22" w:rsidP="00053E8E">
      <w:pPr>
        <w:spacing w:after="0" w:line="240" w:lineRule="auto"/>
        <w:ind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Великие географические открытия.</w:t>
      </w:r>
      <w:r w:rsidRPr="00053E8E">
        <w:rPr>
          <w:rFonts w:ascii="Times New Roman" w:eastAsia="Times New Roman" w:hAnsi="Times New Roman"/>
          <w:b/>
          <w:sz w:val="28"/>
          <w:szCs w:val="28"/>
        </w:rPr>
        <w:t xml:space="preserve"> </w:t>
      </w:r>
      <w:r w:rsidRPr="00053E8E">
        <w:rPr>
          <w:rFonts w:ascii="Times New Roman" w:eastAsia="Times New Roman" w:hAnsi="Times New Roman"/>
          <w:sz w:val="28"/>
          <w:szCs w:val="28"/>
        </w:rPr>
        <w:t>Что такое Великие географические открытия. Экспедиция Христофора Колумба. Открытие южного морского пути в Индию. Первое кругосветное плавание.</w:t>
      </w:r>
    </w:p>
    <w:p w:rsidR="00822C22" w:rsidRPr="00053E8E" w:rsidRDefault="00822C22" w:rsidP="00053E8E">
      <w:pPr>
        <w:spacing w:after="0" w:line="240" w:lineRule="auto"/>
        <w:ind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Открытие Австралии и Антарктиды.</w:t>
      </w:r>
      <w:r w:rsidRPr="00053E8E">
        <w:rPr>
          <w:rFonts w:ascii="Times New Roman" w:eastAsia="Times New Roman" w:hAnsi="Times New Roman"/>
          <w:sz w:val="28"/>
          <w:szCs w:val="28"/>
        </w:rPr>
        <w:t xml:space="preserve"> Открытие и исследование Австралии и Океании. Первооткрыватели Антарктиды. Русское кругосветное плавание.</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Современная география. </w:t>
      </w:r>
      <w:r w:rsidRPr="00053E8E">
        <w:rPr>
          <w:rFonts w:ascii="Times New Roman" w:eastAsia="Times New Roman" w:hAnsi="Times New Roman"/>
          <w:sz w:val="28"/>
          <w:szCs w:val="28"/>
        </w:rPr>
        <w:t>Развитие физической географии. Современные географические исследования. География на мониторе компьютера. Географические информационные системы. Виртуальное познание мира.</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sz w:val="28"/>
          <w:szCs w:val="28"/>
        </w:rPr>
        <w:t>Практическая работа.1.</w:t>
      </w:r>
      <w:r w:rsidRPr="00053E8E">
        <w:rPr>
          <w:rFonts w:ascii="Times New Roman" w:eastAsia="Times New Roman" w:hAnsi="Times New Roman"/>
          <w:sz w:val="28"/>
          <w:szCs w:val="28"/>
        </w:rPr>
        <w:t xml:space="preserve"> Работа с электронными картами.</w:t>
      </w:r>
    </w:p>
    <w:p w:rsidR="00822C22" w:rsidRPr="00053E8E" w:rsidRDefault="00822C22" w:rsidP="00053E8E">
      <w:pPr>
        <w:spacing w:after="0" w:line="240" w:lineRule="auto"/>
        <w:ind w:right="-143" w:firstLine="709"/>
        <w:rPr>
          <w:rFonts w:ascii="Times New Roman" w:eastAsia="Times New Roman" w:hAnsi="Times New Roman"/>
          <w:b/>
          <w:sz w:val="28"/>
          <w:szCs w:val="28"/>
        </w:rPr>
      </w:pPr>
      <w:r w:rsidRPr="00053E8E">
        <w:rPr>
          <w:rFonts w:ascii="Times New Roman" w:eastAsia="Times New Roman" w:hAnsi="Times New Roman"/>
          <w:b/>
          <w:sz w:val="28"/>
          <w:szCs w:val="28"/>
        </w:rPr>
        <w:t xml:space="preserve">РАЗДЕЛ 2. Земля во Вселенной </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Земля и космос.</w:t>
      </w:r>
      <w:r w:rsidRPr="00053E8E">
        <w:rPr>
          <w:rFonts w:ascii="Times New Roman" w:eastAsia="Times New Roman" w:hAnsi="Times New Roman"/>
          <w:sz w:val="28"/>
          <w:szCs w:val="28"/>
        </w:rPr>
        <w:t xml:space="preserve"> Земля-  часть Вселенной. Как ориентироваться по звездам.</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Земля-часть Солнечной системы.</w:t>
      </w:r>
      <w:r w:rsidRPr="00053E8E">
        <w:rPr>
          <w:rFonts w:ascii="Times New Roman" w:eastAsia="Times New Roman" w:hAnsi="Times New Roman"/>
          <w:sz w:val="28"/>
          <w:szCs w:val="28"/>
        </w:rPr>
        <w:t xml:space="preserve"> Что такое Солнечная система. Похожа ли Земля на другие планеты. Земля – уникальная планета.</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Влияние космоса на Землю и жизнь людей.</w:t>
      </w:r>
      <w:r w:rsidRPr="00053E8E">
        <w:rPr>
          <w:rFonts w:ascii="Times New Roman" w:eastAsia="Times New Roman" w:hAnsi="Times New Roman"/>
          <w:sz w:val="28"/>
          <w:szCs w:val="28"/>
        </w:rPr>
        <w:t xml:space="preserve"> Земля и космос. Земля и Луна.</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Осевое вращение Земли.</w:t>
      </w:r>
      <w:r w:rsidRPr="00053E8E">
        <w:rPr>
          <w:rFonts w:ascii="Times New Roman" w:eastAsia="Times New Roman" w:hAnsi="Times New Roman"/>
          <w:b/>
          <w:sz w:val="28"/>
          <w:szCs w:val="28"/>
        </w:rPr>
        <w:t xml:space="preserve"> </w:t>
      </w:r>
      <w:r w:rsidRPr="00053E8E">
        <w:rPr>
          <w:rFonts w:ascii="Times New Roman" w:eastAsia="Times New Roman" w:hAnsi="Times New Roman"/>
          <w:sz w:val="28"/>
          <w:szCs w:val="28"/>
        </w:rPr>
        <w:t>Вращение Земли вокруг своей оси. Географические следствия вращения Земли вокруг своей оси.</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Обращение Земли вокруг Солнца.</w:t>
      </w:r>
      <w:r w:rsidRPr="00053E8E">
        <w:rPr>
          <w:rFonts w:ascii="Times New Roman" w:eastAsia="Times New Roman" w:hAnsi="Times New Roman"/>
          <w:sz w:val="28"/>
          <w:szCs w:val="28"/>
        </w:rPr>
        <w:t xml:space="preserve"> Движение Земли по орбите вокруг Солнца. Времена года на Земле.</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Форма и размеры Земли.</w:t>
      </w:r>
      <w:r w:rsidRPr="00053E8E">
        <w:rPr>
          <w:rFonts w:ascii="Times New Roman" w:eastAsia="Times New Roman" w:hAnsi="Times New Roman"/>
          <w:sz w:val="28"/>
          <w:szCs w:val="28"/>
        </w:rPr>
        <w:t xml:space="preserve"> Как люди определили форму Земли. Размеры Земли. Как форма и размеры Земли влияют на жизнь планеты.</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sz w:val="28"/>
          <w:szCs w:val="28"/>
        </w:rPr>
        <w:t>Практическая работа.</w:t>
      </w:r>
      <w:r w:rsidRPr="00053E8E">
        <w:rPr>
          <w:rFonts w:ascii="Times New Roman" w:eastAsia="Times New Roman" w:hAnsi="Times New Roman"/>
          <w:sz w:val="28"/>
          <w:szCs w:val="28"/>
        </w:rPr>
        <w:t xml:space="preserve"> 2. Характеристика видов движений Земли, их географических следствий.</w:t>
      </w:r>
    </w:p>
    <w:p w:rsidR="00822C22" w:rsidRPr="00053E8E" w:rsidRDefault="00822C22" w:rsidP="00053E8E">
      <w:pPr>
        <w:spacing w:after="0" w:line="240" w:lineRule="auto"/>
        <w:ind w:right="-143" w:firstLine="709"/>
        <w:jc w:val="both"/>
        <w:rPr>
          <w:rFonts w:ascii="Times New Roman" w:eastAsia="Times New Roman" w:hAnsi="Times New Roman"/>
          <w:b/>
          <w:sz w:val="28"/>
          <w:szCs w:val="28"/>
        </w:rPr>
      </w:pPr>
      <w:r w:rsidRPr="00053E8E">
        <w:rPr>
          <w:rFonts w:ascii="Times New Roman" w:eastAsia="Times New Roman" w:hAnsi="Times New Roman"/>
          <w:b/>
          <w:sz w:val="28"/>
          <w:szCs w:val="28"/>
        </w:rPr>
        <w:t xml:space="preserve">РАЗДЕЛ 3. Географические модели Земли </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Ориентирование на земной поверхности.</w:t>
      </w:r>
      <w:r w:rsidRPr="00053E8E">
        <w:rPr>
          <w:rFonts w:ascii="Times New Roman" w:eastAsia="Times New Roman" w:hAnsi="Times New Roman"/>
          <w:sz w:val="28"/>
          <w:szCs w:val="28"/>
        </w:rPr>
        <w:t xml:space="preserve"> Как люди ориентируются. Определение направлений по компасу. Азимут.</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Изображение земной поверхности.</w:t>
      </w:r>
      <w:r w:rsidRPr="00053E8E">
        <w:rPr>
          <w:rFonts w:ascii="Times New Roman" w:eastAsia="Times New Roman" w:hAnsi="Times New Roman"/>
          <w:sz w:val="28"/>
          <w:szCs w:val="28"/>
        </w:rPr>
        <w:t xml:space="preserve"> Глобус. Чем глобус похож на Землю. Зачем нужны плоские изображения Земли. Аэрофотоснимки и космические снимки. Что такое план и карта.</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Масштаб и его виды.</w:t>
      </w:r>
      <w:r w:rsidRPr="00053E8E">
        <w:rPr>
          <w:rFonts w:ascii="Times New Roman" w:eastAsia="Times New Roman" w:hAnsi="Times New Roman"/>
          <w:sz w:val="28"/>
          <w:szCs w:val="28"/>
        </w:rPr>
        <w:t xml:space="preserve"> Масштаб. Виды записи масштаба. Измерение расстояний по планам, картам и глобусу.</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Изображение неровностей земной поверхности на планах и картах.</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sz w:val="28"/>
          <w:szCs w:val="28"/>
        </w:rPr>
        <w:t>Абсолютная и относительная высота. Изображение неровностей горизонталями.</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Планы местности и их чтение. </w:t>
      </w:r>
      <w:r w:rsidRPr="00053E8E">
        <w:rPr>
          <w:rFonts w:ascii="Times New Roman" w:eastAsia="Times New Roman" w:hAnsi="Times New Roman"/>
          <w:sz w:val="28"/>
          <w:szCs w:val="28"/>
        </w:rPr>
        <w:t>План местности – крупномасштабное изображение земной поверхности. Определение направлений.</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Параллели и меридианы.</w:t>
      </w:r>
      <w:r w:rsidRPr="00053E8E">
        <w:rPr>
          <w:rFonts w:ascii="Times New Roman" w:eastAsia="Times New Roman" w:hAnsi="Times New Roman"/>
          <w:sz w:val="28"/>
          <w:szCs w:val="28"/>
        </w:rPr>
        <w:t xml:space="preserve">  Параллели. Меридианы. Параллели и меридианы на картах.</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Градусная сеть. Географические координаты.</w:t>
      </w:r>
      <w:r w:rsidRPr="00053E8E">
        <w:rPr>
          <w:rFonts w:ascii="Times New Roman" w:eastAsia="Times New Roman" w:hAnsi="Times New Roman"/>
          <w:sz w:val="28"/>
          <w:szCs w:val="28"/>
        </w:rPr>
        <w:t xml:space="preserve"> Градусная сеть. Географическая широта. Географическая долгота. Определение расстояний на градусной сетке.</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Географические карты.</w:t>
      </w:r>
      <w:r w:rsidRPr="00053E8E">
        <w:rPr>
          <w:rFonts w:ascii="Times New Roman" w:eastAsia="Times New Roman" w:hAnsi="Times New Roman"/>
          <w:sz w:val="28"/>
          <w:szCs w:val="28"/>
        </w:rPr>
        <w:t xml:space="preserve"> Географическая карта как изображение поверхности Земли. Условные знаки карт. Использование планов и карт.</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sz w:val="28"/>
          <w:szCs w:val="28"/>
        </w:rPr>
        <w:t xml:space="preserve">Практические работы. </w:t>
      </w:r>
      <w:r w:rsidRPr="00053E8E">
        <w:rPr>
          <w:rFonts w:ascii="Times New Roman" w:eastAsia="Times New Roman" w:hAnsi="Times New Roman"/>
          <w:sz w:val="28"/>
          <w:szCs w:val="28"/>
        </w:rPr>
        <w:t>3.Составление плана местности способом глазомерной, полярной съемки. 4. Определение географических координат объектов, географических объектов по их координатам и расстояний между объектами с помощью градусной сетки.</w:t>
      </w:r>
    </w:p>
    <w:p w:rsidR="00822C22" w:rsidRPr="00053E8E" w:rsidRDefault="00822C22" w:rsidP="00053E8E">
      <w:pPr>
        <w:spacing w:after="0" w:line="240" w:lineRule="auto"/>
        <w:ind w:right="-143" w:firstLine="709"/>
        <w:jc w:val="center"/>
        <w:rPr>
          <w:rFonts w:ascii="Times New Roman" w:eastAsia="Times New Roman" w:hAnsi="Times New Roman"/>
          <w:b/>
          <w:sz w:val="28"/>
          <w:szCs w:val="28"/>
        </w:rPr>
      </w:pPr>
      <w:r w:rsidRPr="00053E8E">
        <w:rPr>
          <w:rFonts w:ascii="Times New Roman" w:eastAsia="Times New Roman" w:hAnsi="Times New Roman"/>
          <w:b/>
          <w:sz w:val="28"/>
          <w:szCs w:val="28"/>
        </w:rPr>
        <w:t>РАЗДЕЛ 4. Земная кора.</w:t>
      </w:r>
    </w:p>
    <w:p w:rsidR="00822C22" w:rsidRPr="00053E8E" w:rsidRDefault="00822C22" w:rsidP="00053E8E">
      <w:pPr>
        <w:spacing w:after="0" w:line="240" w:lineRule="auto"/>
        <w:ind w:right="-143" w:firstLine="709"/>
        <w:rPr>
          <w:rFonts w:ascii="Times New Roman" w:eastAsia="Times New Roman" w:hAnsi="Times New Roman"/>
          <w:sz w:val="28"/>
          <w:szCs w:val="28"/>
        </w:rPr>
      </w:pPr>
      <w:r w:rsidRPr="00053E8E">
        <w:rPr>
          <w:rFonts w:ascii="Times New Roman" w:eastAsia="Times New Roman" w:hAnsi="Times New Roman"/>
          <w:b/>
          <w:i/>
          <w:sz w:val="28"/>
          <w:szCs w:val="28"/>
        </w:rPr>
        <w:t xml:space="preserve">Внутреннее строение земной коры. Состав земной коры. </w:t>
      </w:r>
      <w:r w:rsidRPr="00053E8E">
        <w:rPr>
          <w:rFonts w:ascii="Times New Roman" w:eastAsia="Times New Roman" w:hAnsi="Times New Roman"/>
          <w:sz w:val="28"/>
          <w:szCs w:val="28"/>
        </w:rPr>
        <w:t>Строение Земли. Из чего состоит земная кора.</w:t>
      </w:r>
    </w:p>
    <w:p w:rsidR="00822C22" w:rsidRPr="00053E8E" w:rsidRDefault="00822C22" w:rsidP="00053E8E">
      <w:pPr>
        <w:spacing w:after="0" w:line="240" w:lineRule="auto"/>
        <w:ind w:right="-143" w:firstLine="709"/>
        <w:rPr>
          <w:rFonts w:ascii="Times New Roman" w:eastAsia="Times New Roman" w:hAnsi="Times New Roman"/>
          <w:sz w:val="28"/>
          <w:szCs w:val="28"/>
        </w:rPr>
      </w:pPr>
      <w:r w:rsidRPr="00053E8E">
        <w:rPr>
          <w:rFonts w:ascii="Times New Roman" w:eastAsia="Times New Roman" w:hAnsi="Times New Roman"/>
          <w:b/>
          <w:i/>
          <w:sz w:val="28"/>
          <w:szCs w:val="28"/>
        </w:rPr>
        <w:t>Разнообразие горных пород.</w:t>
      </w:r>
      <w:r w:rsidRPr="00053E8E">
        <w:rPr>
          <w:rFonts w:ascii="Times New Roman" w:eastAsia="Times New Roman" w:hAnsi="Times New Roman"/>
          <w:i/>
          <w:sz w:val="28"/>
          <w:szCs w:val="28"/>
        </w:rPr>
        <w:t xml:space="preserve"> </w:t>
      </w:r>
      <w:r w:rsidRPr="00053E8E">
        <w:rPr>
          <w:rFonts w:ascii="Times New Roman" w:eastAsia="Times New Roman" w:hAnsi="Times New Roman"/>
          <w:sz w:val="28"/>
          <w:szCs w:val="28"/>
        </w:rPr>
        <w:t>Магматические горные породы. Осадочные горные породы. Метаморфические горные породы.</w:t>
      </w:r>
    </w:p>
    <w:p w:rsidR="00822C22" w:rsidRPr="00053E8E" w:rsidRDefault="00822C22" w:rsidP="00053E8E">
      <w:pPr>
        <w:spacing w:after="0" w:line="240" w:lineRule="auto"/>
        <w:ind w:right="-143" w:firstLine="709"/>
        <w:rPr>
          <w:rFonts w:ascii="Times New Roman" w:eastAsia="Times New Roman" w:hAnsi="Times New Roman"/>
          <w:sz w:val="28"/>
          <w:szCs w:val="28"/>
        </w:rPr>
      </w:pPr>
      <w:r w:rsidRPr="00053E8E">
        <w:rPr>
          <w:rFonts w:ascii="Times New Roman" w:eastAsia="Times New Roman" w:hAnsi="Times New Roman"/>
          <w:b/>
          <w:i/>
          <w:sz w:val="28"/>
          <w:szCs w:val="28"/>
        </w:rPr>
        <w:t xml:space="preserve">Земная кора и литосфера – каменные оболочки Земли. </w:t>
      </w:r>
      <w:r w:rsidRPr="00053E8E">
        <w:rPr>
          <w:rFonts w:ascii="Times New Roman" w:eastAsia="Times New Roman" w:hAnsi="Times New Roman"/>
          <w:sz w:val="28"/>
          <w:szCs w:val="28"/>
        </w:rPr>
        <w:t>Земная кора и ее устройство. Литосфера.</w:t>
      </w:r>
    </w:p>
    <w:p w:rsidR="00822C22" w:rsidRPr="00053E8E" w:rsidRDefault="00822C22" w:rsidP="00053E8E">
      <w:pPr>
        <w:spacing w:after="0" w:line="240" w:lineRule="auto"/>
        <w:ind w:right="-143" w:firstLine="709"/>
        <w:rPr>
          <w:rFonts w:ascii="Times New Roman" w:eastAsia="Times New Roman" w:hAnsi="Times New Roman"/>
          <w:sz w:val="28"/>
          <w:szCs w:val="28"/>
        </w:rPr>
      </w:pPr>
      <w:r w:rsidRPr="00053E8E">
        <w:rPr>
          <w:rFonts w:ascii="Times New Roman" w:eastAsia="Times New Roman" w:hAnsi="Times New Roman"/>
          <w:b/>
          <w:i/>
          <w:sz w:val="28"/>
          <w:szCs w:val="28"/>
        </w:rPr>
        <w:t xml:space="preserve">Разнообразие форм рельефа земли. </w:t>
      </w:r>
      <w:r w:rsidRPr="00053E8E">
        <w:rPr>
          <w:rFonts w:ascii="Times New Roman" w:eastAsia="Times New Roman" w:hAnsi="Times New Roman"/>
          <w:sz w:val="28"/>
          <w:szCs w:val="28"/>
        </w:rPr>
        <w:t>Что такое рельеф. Формы рельефа. Причины разнообразия  рельефа.</w:t>
      </w:r>
    </w:p>
    <w:p w:rsidR="00822C22" w:rsidRPr="00053E8E" w:rsidRDefault="00822C22" w:rsidP="00053E8E">
      <w:pPr>
        <w:spacing w:after="0" w:line="240" w:lineRule="auto"/>
        <w:ind w:right="-143" w:firstLine="709"/>
        <w:rPr>
          <w:rFonts w:ascii="Times New Roman" w:eastAsia="Times New Roman" w:hAnsi="Times New Roman"/>
          <w:sz w:val="28"/>
          <w:szCs w:val="28"/>
        </w:rPr>
      </w:pPr>
      <w:r w:rsidRPr="00053E8E">
        <w:rPr>
          <w:rFonts w:ascii="Times New Roman" w:eastAsia="Times New Roman" w:hAnsi="Times New Roman"/>
          <w:b/>
          <w:i/>
          <w:sz w:val="28"/>
          <w:szCs w:val="28"/>
        </w:rPr>
        <w:t xml:space="preserve">Движение земной коры. </w:t>
      </w:r>
      <w:r w:rsidRPr="00053E8E">
        <w:rPr>
          <w:rFonts w:ascii="Times New Roman" w:eastAsia="Times New Roman" w:hAnsi="Times New Roman"/>
          <w:sz w:val="28"/>
          <w:szCs w:val="28"/>
        </w:rPr>
        <w:t>Медленные движения земной коры. Движения земной коры и залегание горных пород.</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Землетрясения. </w:t>
      </w:r>
      <w:r w:rsidRPr="00053E8E">
        <w:rPr>
          <w:rFonts w:ascii="Times New Roman" w:eastAsia="Times New Roman" w:hAnsi="Times New Roman"/>
          <w:sz w:val="28"/>
          <w:szCs w:val="28"/>
        </w:rPr>
        <w:t>Что такое землетрясения. Где происходят землетрясения. Как и зачем изучают землетрясения.</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Вулканизм. </w:t>
      </w:r>
      <w:r w:rsidRPr="00053E8E">
        <w:rPr>
          <w:rFonts w:ascii="Times New Roman" w:eastAsia="Times New Roman" w:hAnsi="Times New Roman"/>
          <w:sz w:val="28"/>
          <w:szCs w:val="28"/>
        </w:rPr>
        <w:t>Что такое вулканизм и вулканы. Где наблюдается вулканизм.</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Внешние силы, изменяющие рельеф. Выветривание.</w:t>
      </w:r>
      <w:r w:rsidRPr="00053E8E">
        <w:rPr>
          <w:rFonts w:ascii="Times New Roman" w:eastAsia="Times New Roman" w:hAnsi="Times New Roman"/>
          <w:sz w:val="28"/>
          <w:szCs w:val="28"/>
        </w:rPr>
        <w:t xml:space="preserve"> Как внешние силы воздействуют на рельеф. Выветривание.</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Работа текучих вод, ледников и ветра.</w:t>
      </w:r>
      <w:r w:rsidRPr="00053E8E">
        <w:rPr>
          <w:rFonts w:ascii="Times New Roman" w:eastAsia="Times New Roman" w:hAnsi="Times New Roman"/>
          <w:sz w:val="28"/>
          <w:szCs w:val="28"/>
        </w:rPr>
        <w:t xml:space="preserve"> Работа текучих вод. Работа ледников. Работа ветра. Деятельность человека.</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Главные формы рельефа суши. </w:t>
      </w:r>
      <w:r w:rsidRPr="00053E8E">
        <w:rPr>
          <w:rFonts w:ascii="Times New Roman" w:eastAsia="Times New Roman" w:hAnsi="Times New Roman"/>
          <w:sz w:val="28"/>
          <w:szCs w:val="28"/>
        </w:rPr>
        <w:t>Что такое горы и равнины. Горы суши. Равнины суши.</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Рельеф дна океанов. </w:t>
      </w:r>
      <w:r w:rsidRPr="00053E8E">
        <w:rPr>
          <w:rFonts w:ascii="Times New Roman" w:eastAsia="Times New Roman" w:hAnsi="Times New Roman"/>
          <w:sz w:val="28"/>
          <w:szCs w:val="28"/>
        </w:rPr>
        <w:t>Неровности океанического дна.</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Человек и земная кора. </w:t>
      </w:r>
      <w:r w:rsidRPr="00053E8E">
        <w:rPr>
          <w:rFonts w:ascii="Times New Roman" w:eastAsia="Times New Roman" w:hAnsi="Times New Roman"/>
          <w:sz w:val="28"/>
          <w:szCs w:val="28"/>
        </w:rPr>
        <w:t>Как земная кора воздействует на человека. Как человек вмешивается в жизнь земной коры.</w:t>
      </w:r>
    </w:p>
    <w:p w:rsidR="00822C22" w:rsidRPr="00053E8E" w:rsidRDefault="00822C22" w:rsidP="00053E8E">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sz w:val="28"/>
          <w:szCs w:val="28"/>
        </w:rPr>
        <w:t>Практические работы. 5</w:t>
      </w:r>
      <w:r w:rsidRPr="00053E8E">
        <w:rPr>
          <w:rFonts w:ascii="Times New Roman" w:eastAsia="Times New Roman" w:hAnsi="Times New Roman"/>
          <w:b/>
          <w:i/>
          <w:sz w:val="28"/>
          <w:szCs w:val="28"/>
        </w:rPr>
        <w:t xml:space="preserve">. </w:t>
      </w:r>
      <w:r w:rsidRPr="00053E8E">
        <w:rPr>
          <w:rFonts w:ascii="Times New Roman" w:eastAsia="Times New Roman" w:hAnsi="Times New Roman"/>
          <w:sz w:val="28"/>
          <w:szCs w:val="28"/>
        </w:rPr>
        <w:t xml:space="preserve">Определение горных пород и описание их свойств. </w:t>
      </w:r>
      <w:r w:rsidRPr="00053E8E">
        <w:rPr>
          <w:rFonts w:ascii="Times New Roman" w:eastAsia="Times New Roman" w:hAnsi="Times New Roman"/>
          <w:b/>
          <w:sz w:val="28"/>
          <w:szCs w:val="28"/>
        </w:rPr>
        <w:t xml:space="preserve">6. </w:t>
      </w:r>
      <w:r w:rsidRPr="00053E8E">
        <w:rPr>
          <w:rFonts w:ascii="Times New Roman" w:eastAsia="Times New Roman" w:hAnsi="Times New Roman"/>
          <w:sz w:val="28"/>
          <w:szCs w:val="28"/>
        </w:rPr>
        <w:t>Характеристика крупных форм рельефа на основе анализа карт.</w:t>
      </w:r>
    </w:p>
    <w:p w:rsidR="00822C22" w:rsidRPr="00053E8E" w:rsidRDefault="00822C22" w:rsidP="00053E8E">
      <w:pPr>
        <w:spacing w:after="0" w:line="240" w:lineRule="auto"/>
        <w:ind w:right="-143" w:firstLine="709"/>
        <w:jc w:val="both"/>
        <w:rPr>
          <w:rFonts w:ascii="Times New Roman" w:eastAsia="Times New Roman" w:hAnsi="Times New Roman"/>
          <w:color w:val="FF0000"/>
          <w:sz w:val="28"/>
          <w:szCs w:val="28"/>
        </w:rPr>
      </w:pPr>
    </w:p>
    <w:p w:rsidR="00822C22" w:rsidRPr="00822C22" w:rsidRDefault="00822C22" w:rsidP="00822C22">
      <w:pPr>
        <w:spacing w:after="0"/>
        <w:jc w:val="center"/>
        <w:rPr>
          <w:rFonts w:ascii="Times New Roman" w:eastAsia="Times New Roman" w:hAnsi="Times New Roman"/>
          <w:b/>
          <w:sz w:val="28"/>
          <w:szCs w:val="28"/>
        </w:rPr>
      </w:pPr>
      <w:r w:rsidRPr="00822C22">
        <w:rPr>
          <w:rFonts w:ascii="Times New Roman" w:eastAsia="Times New Roman" w:hAnsi="Times New Roman"/>
          <w:b/>
          <w:sz w:val="28"/>
          <w:szCs w:val="28"/>
        </w:rPr>
        <w:t>Гео</w:t>
      </w:r>
      <w:r>
        <w:rPr>
          <w:rFonts w:ascii="Times New Roman" w:eastAsia="Times New Roman" w:hAnsi="Times New Roman"/>
          <w:b/>
          <w:sz w:val="28"/>
          <w:szCs w:val="28"/>
        </w:rPr>
        <w:t xml:space="preserve">графия. Землеведение. </w:t>
      </w:r>
    </w:p>
    <w:p w:rsidR="00822C22" w:rsidRPr="00822C22" w:rsidRDefault="00822C22" w:rsidP="00822C22">
      <w:pPr>
        <w:spacing w:after="0"/>
        <w:ind w:right="-143"/>
        <w:jc w:val="center"/>
        <w:rPr>
          <w:rFonts w:ascii="Times New Roman" w:eastAsia="Times New Roman" w:hAnsi="Times New Roman"/>
          <w:b/>
          <w:sz w:val="28"/>
          <w:szCs w:val="28"/>
        </w:rPr>
      </w:pPr>
      <w:r w:rsidRPr="00822C22">
        <w:rPr>
          <w:rFonts w:ascii="Times New Roman" w:eastAsia="Times New Roman" w:hAnsi="Times New Roman"/>
          <w:b/>
          <w:sz w:val="28"/>
          <w:szCs w:val="28"/>
        </w:rPr>
        <w:t>6-й</w:t>
      </w:r>
      <w:r>
        <w:rPr>
          <w:rFonts w:ascii="Times New Roman" w:eastAsia="Times New Roman" w:hAnsi="Times New Roman"/>
          <w:b/>
          <w:sz w:val="28"/>
          <w:szCs w:val="28"/>
        </w:rPr>
        <w:t xml:space="preserve"> класс  </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822C22">
        <w:rPr>
          <w:rFonts w:ascii="Times New Roman" w:eastAsia="Times New Roman" w:hAnsi="Times New Roman"/>
          <w:b/>
          <w:sz w:val="28"/>
          <w:szCs w:val="28"/>
        </w:rPr>
        <w:t xml:space="preserve">ВВЕДЕНИЕ </w:t>
      </w:r>
      <w:r w:rsidRPr="00053E8E">
        <w:rPr>
          <w:rFonts w:ascii="Times New Roman" w:eastAsia="Times New Roman" w:hAnsi="Times New Roman"/>
          <w:sz w:val="28"/>
          <w:szCs w:val="28"/>
        </w:rPr>
        <w:t>Повторение правил работы с учебником, рабочей тетрадью и атласом. Закрепление знаний о метеорологических приборах и приемах метеонаблюдений. Выбор формы дневника наблюдений за погодой и способов его ведения.</w:t>
      </w:r>
    </w:p>
    <w:p w:rsidR="00822C22" w:rsidRPr="00053E8E" w:rsidRDefault="00822C22" w:rsidP="006635A8">
      <w:pPr>
        <w:spacing w:after="0" w:line="240" w:lineRule="auto"/>
        <w:ind w:right="-143" w:firstLine="709"/>
        <w:jc w:val="both"/>
        <w:rPr>
          <w:rFonts w:ascii="Times New Roman" w:eastAsia="Times New Roman" w:hAnsi="Times New Roman"/>
          <w:b/>
          <w:sz w:val="28"/>
          <w:szCs w:val="28"/>
        </w:rPr>
      </w:pPr>
      <w:r w:rsidRPr="00053E8E">
        <w:rPr>
          <w:rFonts w:ascii="Times New Roman" w:eastAsia="Times New Roman" w:hAnsi="Times New Roman"/>
          <w:b/>
          <w:sz w:val="28"/>
          <w:szCs w:val="28"/>
        </w:rPr>
        <w:t xml:space="preserve">РАЗДЕЛ 5. Атмосфера </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Из чего состоит атмосфера и как она устроена.</w:t>
      </w:r>
      <w:r w:rsidRPr="00053E8E">
        <w:rPr>
          <w:rFonts w:ascii="Times New Roman" w:eastAsia="Times New Roman" w:hAnsi="Times New Roman"/>
          <w:b/>
          <w:sz w:val="28"/>
          <w:szCs w:val="28"/>
        </w:rPr>
        <w:t xml:space="preserve"> </w:t>
      </w:r>
      <w:r w:rsidRPr="00053E8E">
        <w:rPr>
          <w:rFonts w:ascii="Times New Roman" w:eastAsia="Times New Roman" w:hAnsi="Times New Roman"/>
          <w:sz w:val="28"/>
          <w:szCs w:val="28"/>
        </w:rPr>
        <w:t>Что такое атмосфера. Состав атмосферы и ее роль в жизни Земли. Строение атмосферы.</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Нагревание воздуха и его температура. </w:t>
      </w:r>
      <w:r w:rsidRPr="00053E8E">
        <w:rPr>
          <w:rFonts w:ascii="Times New Roman" w:eastAsia="Times New Roman" w:hAnsi="Times New Roman"/>
          <w:sz w:val="28"/>
          <w:szCs w:val="28"/>
        </w:rPr>
        <w:t>Как нагреваются земная поверхность и атмосфера. Различия в нагревании воздуха в течение суток и года. Показатели изменений температуры.</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Зависимость температуры воздуха от географической широты. </w:t>
      </w:r>
      <w:r w:rsidRPr="00053E8E">
        <w:rPr>
          <w:rFonts w:ascii="Times New Roman" w:eastAsia="Times New Roman" w:hAnsi="Times New Roman"/>
          <w:sz w:val="28"/>
          <w:szCs w:val="28"/>
        </w:rPr>
        <w:t xml:space="preserve"> Географическое  распределение температуры воздуха. Пояса освещенности.</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Влага в атмосфере. </w:t>
      </w:r>
      <w:r w:rsidRPr="00053E8E">
        <w:rPr>
          <w:rFonts w:ascii="Times New Roman" w:eastAsia="Times New Roman" w:hAnsi="Times New Roman"/>
          <w:sz w:val="28"/>
          <w:szCs w:val="28"/>
        </w:rPr>
        <w:t>Что такое влажность воздуха. Во что превращается водяной пар. Как образуются облака.</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Атмосферные осадки. </w:t>
      </w:r>
      <w:r w:rsidRPr="00053E8E">
        <w:rPr>
          <w:rFonts w:ascii="Times New Roman" w:eastAsia="Times New Roman" w:hAnsi="Times New Roman"/>
          <w:sz w:val="28"/>
          <w:szCs w:val="28"/>
        </w:rPr>
        <w:t xml:space="preserve">Что такое атмосферные осадки. Как измеряют количество осадков. Как распределяются осадки. </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Давление атмосферы. </w:t>
      </w:r>
      <w:r w:rsidRPr="00053E8E">
        <w:rPr>
          <w:rFonts w:ascii="Times New Roman" w:eastAsia="Times New Roman" w:hAnsi="Times New Roman"/>
          <w:sz w:val="28"/>
          <w:szCs w:val="28"/>
        </w:rPr>
        <w:t>Почему атмосфера давит на земную поверхность. Как измеряют атмосферное давление. Как и почему изменяется давление. Распределение давления на поверхности Земли.</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Ветры.</w:t>
      </w:r>
      <w:r w:rsidRPr="00053E8E">
        <w:rPr>
          <w:rFonts w:ascii="Times New Roman" w:eastAsia="Times New Roman" w:hAnsi="Times New Roman"/>
          <w:sz w:val="28"/>
          <w:szCs w:val="28"/>
        </w:rPr>
        <w:t xml:space="preserve"> Что такое ветер. Какими бывают ветры. Значение ветров.</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Погода. </w:t>
      </w:r>
      <w:r w:rsidRPr="00053E8E">
        <w:rPr>
          <w:rFonts w:ascii="Times New Roman" w:eastAsia="Times New Roman" w:hAnsi="Times New Roman"/>
          <w:sz w:val="28"/>
          <w:szCs w:val="28"/>
        </w:rPr>
        <w:t>Что такое погода. Почему погода разнообразна и изменчива. Как изучают и предсказывают погоду.</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Климат. </w:t>
      </w:r>
      <w:r w:rsidRPr="00053E8E">
        <w:rPr>
          <w:rFonts w:ascii="Times New Roman" w:eastAsia="Times New Roman" w:hAnsi="Times New Roman"/>
          <w:sz w:val="28"/>
          <w:szCs w:val="28"/>
        </w:rPr>
        <w:t>Что такое климат. Как изображают климат на картах.</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Человек и атмосфера. </w:t>
      </w:r>
      <w:r w:rsidRPr="00053E8E">
        <w:rPr>
          <w:rFonts w:ascii="Times New Roman" w:eastAsia="Times New Roman" w:hAnsi="Times New Roman"/>
          <w:sz w:val="28"/>
          <w:szCs w:val="28"/>
        </w:rPr>
        <w:t>Как атмосфера влияет на человека. Как человек воздействует на атмосферу.</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sz w:val="28"/>
          <w:szCs w:val="28"/>
        </w:rPr>
        <w:t xml:space="preserve">Практические работы. 1. </w:t>
      </w:r>
      <w:r w:rsidRPr="00053E8E">
        <w:rPr>
          <w:rFonts w:ascii="Times New Roman" w:eastAsia="Times New Roman" w:hAnsi="Times New Roman"/>
          <w:sz w:val="28"/>
          <w:szCs w:val="28"/>
        </w:rPr>
        <w:t xml:space="preserve">Обобщение данных о температуре воздуха в дневнике наблюдений за погодой. </w:t>
      </w:r>
      <w:r w:rsidRPr="00053E8E">
        <w:rPr>
          <w:rFonts w:ascii="Times New Roman" w:eastAsia="Times New Roman" w:hAnsi="Times New Roman"/>
          <w:b/>
          <w:sz w:val="28"/>
          <w:szCs w:val="28"/>
        </w:rPr>
        <w:t>2.</w:t>
      </w:r>
      <w:r w:rsidRPr="00053E8E">
        <w:rPr>
          <w:rFonts w:ascii="Times New Roman" w:eastAsia="Times New Roman" w:hAnsi="Times New Roman"/>
          <w:sz w:val="28"/>
          <w:szCs w:val="28"/>
        </w:rPr>
        <w:t xml:space="preserve"> Построение розы ветров на основе данных дневника наблюдений за погодой. </w:t>
      </w:r>
      <w:r w:rsidRPr="00053E8E">
        <w:rPr>
          <w:rFonts w:ascii="Times New Roman" w:eastAsia="Times New Roman" w:hAnsi="Times New Roman"/>
          <w:b/>
          <w:sz w:val="28"/>
          <w:szCs w:val="28"/>
        </w:rPr>
        <w:t>3.</w:t>
      </w:r>
      <w:r w:rsidRPr="00053E8E">
        <w:rPr>
          <w:rFonts w:ascii="Times New Roman" w:eastAsia="Times New Roman" w:hAnsi="Times New Roman"/>
          <w:sz w:val="28"/>
          <w:szCs w:val="28"/>
        </w:rPr>
        <w:t xml:space="preserve"> Сравнительное описание погоды в двух населенных пунктах на основе анализа карт погоды.</w:t>
      </w:r>
    </w:p>
    <w:p w:rsidR="00822C22" w:rsidRPr="00053E8E" w:rsidRDefault="00822C22" w:rsidP="006635A8">
      <w:pPr>
        <w:spacing w:after="0" w:line="240" w:lineRule="auto"/>
        <w:ind w:right="-143" w:firstLine="709"/>
        <w:jc w:val="both"/>
        <w:rPr>
          <w:rFonts w:ascii="Times New Roman" w:eastAsia="Times New Roman" w:hAnsi="Times New Roman"/>
          <w:b/>
          <w:sz w:val="28"/>
          <w:szCs w:val="28"/>
        </w:rPr>
      </w:pPr>
      <w:r w:rsidRPr="00053E8E">
        <w:rPr>
          <w:rFonts w:ascii="Times New Roman" w:eastAsia="Times New Roman" w:hAnsi="Times New Roman"/>
          <w:b/>
          <w:sz w:val="28"/>
          <w:szCs w:val="28"/>
        </w:rPr>
        <w:t xml:space="preserve">РАЗДЕЛ 6. Гидросфера </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Вода на Земле. Круговорот воды в природе. </w:t>
      </w:r>
      <w:r w:rsidRPr="00053E8E">
        <w:rPr>
          <w:rFonts w:ascii="Times New Roman" w:eastAsia="Times New Roman" w:hAnsi="Times New Roman"/>
          <w:sz w:val="28"/>
          <w:szCs w:val="28"/>
        </w:rPr>
        <w:t>Что такое гидросфера. Круговорот воды в природе. Значение гидросферы в жизни Земли.</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Мировой океан – основная часть гидросферы. </w:t>
      </w:r>
      <w:r w:rsidRPr="00053E8E">
        <w:rPr>
          <w:rFonts w:ascii="Times New Roman" w:eastAsia="Times New Roman" w:hAnsi="Times New Roman"/>
          <w:sz w:val="28"/>
          <w:szCs w:val="28"/>
        </w:rPr>
        <w:t>Мировой океан и его части. Моря, заливы, проливы. Как и зачем изучают Мировой океан.</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Свойства океанических вод. </w:t>
      </w:r>
      <w:r w:rsidRPr="00053E8E">
        <w:rPr>
          <w:rFonts w:ascii="Times New Roman" w:eastAsia="Times New Roman" w:hAnsi="Times New Roman"/>
          <w:sz w:val="28"/>
          <w:szCs w:val="28"/>
        </w:rPr>
        <w:t>Цвет и прозрачность. Температура воды. Соленость.</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Движения воды в океане. Волны. </w:t>
      </w:r>
      <w:r w:rsidRPr="00053E8E">
        <w:rPr>
          <w:rFonts w:ascii="Times New Roman" w:eastAsia="Times New Roman" w:hAnsi="Times New Roman"/>
          <w:sz w:val="28"/>
          <w:szCs w:val="28"/>
        </w:rPr>
        <w:t>Что такое волны. Ветровые волны. Приливные волны (приливы).</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Течения. </w:t>
      </w:r>
      <w:r w:rsidRPr="00053E8E">
        <w:rPr>
          <w:rFonts w:ascii="Times New Roman" w:eastAsia="Times New Roman" w:hAnsi="Times New Roman"/>
          <w:sz w:val="28"/>
          <w:szCs w:val="28"/>
        </w:rPr>
        <w:t>Многообразие течений. Причины возникновения течений. Значения течений.</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Реки. </w:t>
      </w:r>
      <w:r w:rsidRPr="00053E8E">
        <w:rPr>
          <w:rFonts w:ascii="Times New Roman" w:eastAsia="Times New Roman" w:hAnsi="Times New Roman"/>
          <w:sz w:val="28"/>
          <w:szCs w:val="28"/>
        </w:rPr>
        <w:t>Что такое река. Что такое речная система и речной бассейн.</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Жизнь рек. </w:t>
      </w:r>
      <w:r w:rsidRPr="00053E8E">
        <w:rPr>
          <w:rFonts w:ascii="Times New Roman" w:eastAsia="Times New Roman" w:hAnsi="Times New Roman"/>
          <w:sz w:val="28"/>
          <w:szCs w:val="28"/>
        </w:rPr>
        <w:t>Как земная кора влияет на работу рек. Роль климата в жизни рек.</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Озера и болота. </w:t>
      </w:r>
      <w:r w:rsidRPr="00053E8E">
        <w:rPr>
          <w:rFonts w:ascii="Times New Roman" w:eastAsia="Times New Roman" w:hAnsi="Times New Roman"/>
          <w:sz w:val="28"/>
          <w:szCs w:val="28"/>
        </w:rPr>
        <w:t>Что такое озеро. Какими бывают озерные котловины. Какой бывает озерная вода. Болота.</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Подземные воды. </w:t>
      </w:r>
      <w:r w:rsidRPr="00053E8E">
        <w:rPr>
          <w:rFonts w:ascii="Times New Roman" w:eastAsia="Times New Roman" w:hAnsi="Times New Roman"/>
          <w:sz w:val="28"/>
          <w:szCs w:val="28"/>
        </w:rPr>
        <w:t>Как образуются подземные воды. Какими бывают подземные воды.</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Ледники. Многолетняя мерзлота. </w:t>
      </w:r>
      <w:r w:rsidRPr="00053E8E">
        <w:rPr>
          <w:rFonts w:ascii="Times New Roman" w:eastAsia="Times New Roman" w:hAnsi="Times New Roman"/>
          <w:sz w:val="28"/>
          <w:szCs w:val="28"/>
        </w:rPr>
        <w:t>Где и как образуются ледники. Покровные и горные ледники. Многолетняя мерзлота.</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Человек и гидросфера. </w:t>
      </w:r>
      <w:r w:rsidRPr="00053E8E">
        <w:rPr>
          <w:rFonts w:ascii="Times New Roman" w:eastAsia="Times New Roman" w:hAnsi="Times New Roman"/>
          <w:sz w:val="28"/>
          <w:szCs w:val="28"/>
        </w:rPr>
        <w:t>Стихийные явления в гидросфере. Как человек использует гидросферу. Как человек воздействует на гидросферу.</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sz w:val="28"/>
          <w:szCs w:val="28"/>
        </w:rPr>
        <w:t xml:space="preserve">Практическая работа. 4. </w:t>
      </w:r>
      <w:r w:rsidRPr="00053E8E">
        <w:rPr>
          <w:rFonts w:ascii="Times New Roman" w:eastAsia="Times New Roman" w:hAnsi="Times New Roman"/>
          <w:sz w:val="28"/>
          <w:szCs w:val="28"/>
        </w:rPr>
        <w:t>Описание вод мирового океана на основе анализа карт.</w:t>
      </w:r>
    </w:p>
    <w:p w:rsidR="000413A1" w:rsidRPr="00053E8E" w:rsidRDefault="00822C22" w:rsidP="006635A8">
      <w:pPr>
        <w:spacing w:after="0" w:line="240" w:lineRule="auto"/>
        <w:ind w:right="-143" w:firstLine="709"/>
        <w:jc w:val="both"/>
        <w:rPr>
          <w:rFonts w:ascii="Times New Roman" w:eastAsia="Times New Roman" w:hAnsi="Times New Roman"/>
          <w:b/>
          <w:sz w:val="28"/>
          <w:szCs w:val="28"/>
        </w:rPr>
      </w:pPr>
      <w:r w:rsidRPr="00053E8E">
        <w:rPr>
          <w:rFonts w:ascii="Times New Roman" w:eastAsia="Times New Roman" w:hAnsi="Times New Roman"/>
          <w:b/>
          <w:sz w:val="28"/>
          <w:szCs w:val="28"/>
        </w:rPr>
        <w:t xml:space="preserve">РАЗДЕЛ 7. Биосфера </w:t>
      </w:r>
    </w:p>
    <w:p w:rsidR="00822C22" w:rsidRPr="00053E8E" w:rsidRDefault="00822C22" w:rsidP="00042A1C">
      <w:pPr>
        <w:widowControl w:val="0"/>
        <w:spacing w:after="0" w:line="240" w:lineRule="auto"/>
        <w:ind w:right="-142"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Что такое биосфера и как она устроена. </w:t>
      </w:r>
      <w:r w:rsidRPr="00053E8E">
        <w:rPr>
          <w:rFonts w:ascii="Times New Roman" w:eastAsia="Times New Roman" w:hAnsi="Times New Roman"/>
          <w:sz w:val="28"/>
          <w:szCs w:val="28"/>
        </w:rPr>
        <w:t>Что такое биосфера. Границы современной биосферы.</w:t>
      </w:r>
    </w:p>
    <w:p w:rsidR="00822C22" w:rsidRPr="00053E8E" w:rsidRDefault="00822C22" w:rsidP="00042A1C">
      <w:pPr>
        <w:widowControl w:val="0"/>
        <w:spacing w:after="0" w:line="240" w:lineRule="auto"/>
        <w:ind w:right="-142"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Роль биосферы в природе. </w:t>
      </w:r>
      <w:r w:rsidRPr="00053E8E">
        <w:rPr>
          <w:rFonts w:ascii="Times New Roman" w:eastAsia="Times New Roman" w:hAnsi="Times New Roman"/>
          <w:sz w:val="28"/>
          <w:szCs w:val="28"/>
        </w:rPr>
        <w:t>Биологический круговорот. Биосфера и жизнь Земли. Распределение живого вещества в биосфере.</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Особенности жизни в океане. </w:t>
      </w:r>
      <w:r w:rsidRPr="00053E8E">
        <w:rPr>
          <w:rFonts w:ascii="Times New Roman" w:eastAsia="Times New Roman" w:hAnsi="Times New Roman"/>
          <w:sz w:val="28"/>
          <w:szCs w:val="28"/>
        </w:rPr>
        <w:t>Разнообразие морских организмов. Особенности жизни в воде.</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Распространение жизни в океане. </w:t>
      </w:r>
      <w:r w:rsidRPr="00053E8E">
        <w:rPr>
          <w:rFonts w:ascii="Times New Roman" w:eastAsia="Times New Roman" w:hAnsi="Times New Roman"/>
          <w:sz w:val="28"/>
          <w:szCs w:val="28"/>
        </w:rPr>
        <w:t>Распространение организмов в зависимости от глубины. Распространение организмов в зависимости от климата. Распространение организмов в зависимости от удаленности берегов.</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Жизнь на поверхности суши. Леса. </w:t>
      </w:r>
      <w:r w:rsidRPr="00053E8E">
        <w:rPr>
          <w:rFonts w:ascii="Times New Roman" w:eastAsia="Times New Roman" w:hAnsi="Times New Roman"/>
          <w:sz w:val="28"/>
          <w:szCs w:val="28"/>
        </w:rPr>
        <w:t>Особенности распространения организмов на суше. Леса.</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Жизнь в безлесных пространствах. </w:t>
      </w:r>
      <w:r w:rsidRPr="00053E8E">
        <w:rPr>
          <w:rFonts w:ascii="Times New Roman" w:eastAsia="Times New Roman" w:hAnsi="Times New Roman"/>
          <w:sz w:val="28"/>
          <w:szCs w:val="28"/>
        </w:rPr>
        <w:t>Характеристика степей, пустынь и полупустынь, тундры.</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Почва. </w:t>
      </w:r>
      <w:r w:rsidRPr="00053E8E">
        <w:rPr>
          <w:rFonts w:ascii="Times New Roman" w:eastAsia="Times New Roman" w:hAnsi="Times New Roman"/>
          <w:sz w:val="28"/>
          <w:szCs w:val="28"/>
        </w:rPr>
        <w:t>Почва и ее состав. Условия образования почв. От чего зависти плодородие почв. Строение почв.</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Человек и биосфера. </w:t>
      </w:r>
      <w:r w:rsidRPr="00053E8E">
        <w:rPr>
          <w:rFonts w:ascii="Times New Roman" w:eastAsia="Times New Roman" w:hAnsi="Times New Roman"/>
          <w:sz w:val="28"/>
          <w:szCs w:val="28"/>
        </w:rPr>
        <w:t>Человек – часть биосферы. Воздействие человека на биосферу.</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sz w:val="28"/>
          <w:szCs w:val="28"/>
        </w:rPr>
        <w:t xml:space="preserve">Практическая работа. 5. </w:t>
      </w:r>
      <w:r w:rsidRPr="00053E8E">
        <w:rPr>
          <w:rFonts w:ascii="Times New Roman" w:eastAsia="Times New Roman" w:hAnsi="Times New Roman"/>
          <w:sz w:val="28"/>
          <w:szCs w:val="28"/>
        </w:rPr>
        <w:t>Определение состава (строения) почвы.</w:t>
      </w:r>
    </w:p>
    <w:p w:rsidR="00822C22" w:rsidRPr="00053E8E" w:rsidRDefault="00822C22" w:rsidP="006635A8">
      <w:pPr>
        <w:spacing w:after="0" w:line="240" w:lineRule="auto"/>
        <w:ind w:right="-143" w:firstLine="709"/>
        <w:jc w:val="both"/>
        <w:rPr>
          <w:rFonts w:ascii="Times New Roman" w:eastAsia="Times New Roman" w:hAnsi="Times New Roman"/>
          <w:b/>
          <w:sz w:val="28"/>
          <w:szCs w:val="28"/>
        </w:rPr>
      </w:pPr>
      <w:r w:rsidRPr="00053E8E">
        <w:rPr>
          <w:rFonts w:ascii="Times New Roman" w:eastAsia="Times New Roman" w:hAnsi="Times New Roman"/>
          <w:b/>
          <w:sz w:val="28"/>
          <w:szCs w:val="28"/>
        </w:rPr>
        <w:t xml:space="preserve">РАЗДЕЛ 8. Географическая оболочка </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Из чего состоит географическая оболочка. </w:t>
      </w:r>
      <w:r w:rsidRPr="00053E8E">
        <w:rPr>
          <w:rFonts w:ascii="Times New Roman" w:eastAsia="Times New Roman" w:hAnsi="Times New Roman"/>
          <w:sz w:val="28"/>
          <w:szCs w:val="28"/>
        </w:rPr>
        <w:t>Что такое географическая оболочка. Границы географической оболочки.</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Особенности географической оболочки. </w:t>
      </w:r>
      <w:r w:rsidRPr="00053E8E">
        <w:rPr>
          <w:rFonts w:ascii="Times New Roman" w:eastAsia="Times New Roman" w:hAnsi="Times New Roman"/>
          <w:sz w:val="28"/>
          <w:szCs w:val="28"/>
        </w:rPr>
        <w:t>Географическая оболочка – прошлое и настоящее. Уникальность географической оболочки.</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 xml:space="preserve">Территориальные комплексы. </w:t>
      </w:r>
      <w:r w:rsidRPr="00053E8E">
        <w:rPr>
          <w:rFonts w:ascii="Times New Roman" w:eastAsia="Times New Roman" w:hAnsi="Times New Roman"/>
          <w:sz w:val="28"/>
          <w:szCs w:val="28"/>
        </w:rPr>
        <w:t>Что такое территориальные комплексы. Разнообразие территориальных комплексов.</w:t>
      </w:r>
    </w:p>
    <w:p w:rsidR="00822C22" w:rsidRPr="00053E8E" w:rsidRDefault="00822C22" w:rsidP="006635A8">
      <w:pPr>
        <w:spacing w:after="0" w:line="240" w:lineRule="auto"/>
        <w:ind w:right="-143" w:firstLine="709"/>
        <w:jc w:val="both"/>
        <w:rPr>
          <w:rFonts w:ascii="Times New Roman" w:eastAsia="Times New Roman" w:hAnsi="Times New Roman"/>
          <w:b/>
          <w:sz w:val="28"/>
          <w:szCs w:val="28"/>
        </w:rPr>
      </w:pPr>
    </w:p>
    <w:p w:rsidR="00822C22" w:rsidRPr="00053E8E" w:rsidRDefault="00822C22" w:rsidP="006635A8">
      <w:pPr>
        <w:spacing w:after="0" w:line="240" w:lineRule="auto"/>
        <w:ind w:right="-143" w:firstLine="709"/>
        <w:jc w:val="both"/>
        <w:rPr>
          <w:rFonts w:ascii="Times New Roman" w:eastAsia="Times New Roman" w:hAnsi="Times New Roman"/>
          <w:b/>
          <w:sz w:val="28"/>
          <w:szCs w:val="28"/>
        </w:rPr>
      </w:pPr>
      <w:r w:rsidRPr="00053E8E">
        <w:rPr>
          <w:rFonts w:ascii="Times New Roman" w:eastAsia="Times New Roman" w:hAnsi="Times New Roman"/>
          <w:b/>
          <w:sz w:val="28"/>
          <w:szCs w:val="28"/>
        </w:rPr>
        <w:t>География. Страноведение.</w:t>
      </w:r>
    </w:p>
    <w:p w:rsidR="00822C22" w:rsidRPr="00053E8E" w:rsidRDefault="00822C22" w:rsidP="006635A8">
      <w:pPr>
        <w:spacing w:after="0" w:line="240" w:lineRule="auto"/>
        <w:ind w:right="-143" w:firstLine="709"/>
        <w:jc w:val="both"/>
        <w:rPr>
          <w:rFonts w:ascii="Times New Roman" w:eastAsia="Times New Roman" w:hAnsi="Times New Roman"/>
          <w:b/>
          <w:sz w:val="28"/>
          <w:szCs w:val="28"/>
        </w:rPr>
      </w:pPr>
      <w:r w:rsidRPr="00053E8E">
        <w:rPr>
          <w:rFonts w:ascii="Times New Roman" w:eastAsia="Times New Roman" w:hAnsi="Times New Roman"/>
          <w:b/>
          <w:sz w:val="28"/>
          <w:szCs w:val="28"/>
        </w:rPr>
        <w:t xml:space="preserve"> МАТЕРИКИ, ОКЕАНЫ, НАРОДЫ И СТРАНЫ </w:t>
      </w:r>
    </w:p>
    <w:p w:rsidR="00822C22" w:rsidRPr="00053E8E" w:rsidRDefault="00822C22" w:rsidP="006635A8">
      <w:pPr>
        <w:spacing w:after="0" w:line="240" w:lineRule="auto"/>
        <w:ind w:right="-143" w:firstLine="709"/>
        <w:jc w:val="both"/>
        <w:rPr>
          <w:rFonts w:ascii="Times New Roman" w:eastAsia="Times New Roman" w:hAnsi="Times New Roman"/>
          <w:b/>
          <w:sz w:val="28"/>
          <w:szCs w:val="28"/>
        </w:rPr>
      </w:pPr>
      <w:r w:rsidRPr="00053E8E">
        <w:rPr>
          <w:rFonts w:ascii="Times New Roman" w:eastAsia="Times New Roman" w:hAnsi="Times New Roman"/>
          <w:b/>
          <w:sz w:val="28"/>
          <w:szCs w:val="28"/>
        </w:rPr>
        <w:t xml:space="preserve">7-й класс  ВВЕДЕНИЕ </w:t>
      </w:r>
    </w:p>
    <w:p w:rsidR="00822C22" w:rsidRPr="00053E8E" w:rsidRDefault="00822C22" w:rsidP="006635A8">
      <w:pPr>
        <w:spacing w:after="0" w:line="240" w:lineRule="auto"/>
        <w:ind w:right="-143" w:firstLine="709"/>
        <w:jc w:val="both"/>
        <w:rPr>
          <w:rFonts w:ascii="Times New Roman" w:eastAsia="Times New Roman" w:hAnsi="Times New Roman"/>
          <w:sz w:val="28"/>
          <w:szCs w:val="28"/>
        </w:rPr>
      </w:pPr>
      <w:r w:rsidRPr="00053E8E">
        <w:rPr>
          <w:rFonts w:ascii="Times New Roman" w:eastAsia="Times New Roman" w:hAnsi="Times New Roman"/>
          <w:b/>
          <w:i/>
          <w:sz w:val="28"/>
          <w:szCs w:val="28"/>
        </w:rPr>
        <w:t>Что изучают в курсе «Материки, океаны, народы и страны»?</w:t>
      </w:r>
      <w:r w:rsidRPr="00053E8E">
        <w:rPr>
          <w:rFonts w:ascii="Times New Roman" w:eastAsia="Times New Roman" w:hAnsi="Times New Roman"/>
          <w:b/>
          <w:sz w:val="28"/>
          <w:szCs w:val="28"/>
        </w:rPr>
        <w:t xml:space="preserve"> </w:t>
      </w:r>
      <w:r w:rsidRPr="00053E8E">
        <w:rPr>
          <w:rFonts w:ascii="Times New Roman" w:eastAsia="Times New Roman" w:hAnsi="Times New Roman"/>
          <w:sz w:val="28"/>
          <w:szCs w:val="28"/>
        </w:rPr>
        <w:t>Для чего человеку необходимы знания географии. Поверхность Земли (материки и океаны). Части света.</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 xml:space="preserve">          </w:t>
      </w:r>
      <w:r w:rsidRPr="00053E8E">
        <w:rPr>
          <w:rFonts w:ascii="Times New Roman" w:eastAsia="Times New Roman" w:hAnsi="Times New Roman"/>
          <w:b/>
          <w:i/>
          <w:sz w:val="28"/>
          <w:szCs w:val="28"/>
          <w:lang w:eastAsia="ru-RU"/>
        </w:rPr>
        <w:t>Как люди открывали мир.</w:t>
      </w:r>
      <w:r w:rsidRPr="00053E8E">
        <w:rPr>
          <w:rFonts w:ascii="Times New Roman" w:eastAsia="Times New Roman" w:hAnsi="Times New Roman"/>
          <w:sz w:val="28"/>
          <w:szCs w:val="28"/>
          <w:lang w:eastAsia="ru-RU"/>
        </w:rPr>
        <w:t xml:space="preserve"> География в древности. География в античном мире. География в раннем Средневековье (V—XIV вв.). Эпоха Великих географических открытий(XV—XVII вв.). Эпоха первых научных экспедиций (XVII—XVIII вв.) Эпоха научных экспедиций XIX в. Современная эпоха развития знаний о Земле.</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Методы географических исследований и источники географических знаний.</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Методы изучения Земли.</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Практическая работа</w:t>
      </w:r>
      <w:r w:rsidRPr="00053E8E">
        <w:rPr>
          <w:rFonts w:ascii="Times New Roman" w:eastAsia="Times New Roman" w:hAnsi="Times New Roman"/>
          <w:b/>
          <w:i/>
          <w:sz w:val="28"/>
          <w:szCs w:val="28"/>
          <w:lang w:eastAsia="ru-RU"/>
        </w:rPr>
        <w:t>.</w:t>
      </w:r>
      <w:r w:rsidRPr="00053E8E">
        <w:rPr>
          <w:rFonts w:ascii="Times New Roman" w:eastAsia="Times New Roman" w:hAnsi="Times New Roman"/>
          <w:sz w:val="28"/>
          <w:szCs w:val="28"/>
          <w:lang w:eastAsia="ru-RU"/>
        </w:rPr>
        <w:t xml:space="preserve"> </w:t>
      </w:r>
      <w:r w:rsidRPr="00053E8E">
        <w:rPr>
          <w:rFonts w:ascii="Times New Roman" w:eastAsia="Times New Roman" w:hAnsi="Times New Roman"/>
          <w:b/>
          <w:bCs/>
          <w:sz w:val="28"/>
          <w:szCs w:val="28"/>
          <w:lang w:eastAsia="ru-RU"/>
        </w:rPr>
        <w:t>1</w:t>
      </w:r>
      <w:r w:rsidRPr="00053E8E">
        <w:rPr>
          <w:rFonts w:ascii="Times New Roman" w:eastAsia="Times New Roman" w:hAnsi="Times New Roman"/>
          <w:b/>
          <w:bCs/>
          <w:color w:val="FF0000"/>
          <w:sz w:val="28"/>
          <w:szCs w:val="28"/>
          <w:lang w:eastAsia="ru-RU"/>
        </w:rPr>
        <w:t xml:space="preserve">. </w:t>
      </w:r>
      <w:r w:rsidRPr="00053E8E">
        <w:rPr>
          <w:rFonts w:ascii="Times New Roman" w:eastAsia="Times New Roman" w:hAnsi="Times New Roman"/>
          <w:sz w:val="28"/>
          <w:szCs w:val="28"/>
          <w:lang w:eastAsia="ru-RU"/>
        </w:rPr>
        <w:t>Работа с источниками географической информации (картами, дневниками путешествий, справочниками, словарями и др.).</w:t>
      </w:r>
    </w:p>
    <w:p w:rsidR="00822C22" w:rsidRPr="00053E8E" w:rsidRDefault="00822C22" w:rsidP="006635A8">
      <w:pPr>
        <w:numPr>
          <w:ilvl w:val="0"/>
          <w:numId w:val="198"/>
        </w:num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 xml:space="preserve">Главные особенности природы Земли </w:t>
      </w:r>
    </w:p>
    <w:p w:rsidR="000413A1"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ЛИТОСФЕРА И РЕЛЬЕФ ЗЕМЛИ </w:t>
      </w:r>
    </w:p>
    <w:p w:rsidR="00822C22" w:rsidRPr="00053E8E" w:rsidRDefault="00822C22" w:rsidP="003456B7">
      <w:pPr>
        <w:widowControl w:val="0"/>
        <w:spacing w:after="0" w:line="240" w:lineRule="auto"/>
        <w:ind w:right="-142"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Литосфера.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Строение материковой и океанической земной коры. Карта строения земной коры. Литосферные плиты. Сейсмические пояса Земли.</w:t>
      </w:r>
    </w:p>
    <w:p w:rsidR="00822C22" w:rsidRPr="00053E8E" w:rsidRDefault="00822C22" w:rsidP="003456B7">
      <w:pPr>
        <w:widowControl w:val="0"/>
        <w:spacing w:after="0" w:line="240" w:lineRule="auto"/>
        <w:ind w:right="-142"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Рельеф.</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Крупнейшие (планетарные) формы рельефа.  Крупные формы рельефа. Средние и мелкие формы рельефа. Влияние рельефа на природу и жизнь людей. Опасные природные явления, их предупреждение.</w:t>
      </w:r>
    </w:p>
    <w:p w:rsidR="00822C22" w:rsidRPr="00053E8E" w:rsidRDefault="00822C22" w:rsidP="006635A8">
      <w:pPr>
        <w:spacing w:after="0" w:line="240" w:lineRule="auto"/>
        <w:ind w:right="-143"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АТМОСФЕРА И КЛИМАТЫ ЗЕМЛИ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Климатообразующие факторы.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Причины (факторы), влияющие на формирование климата.</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Климатические пояса.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Климатические пояса Земли. Основные характеристики экваториального, тропического, субэкваториального, субтропического, умеренного арктического и субарктического, антарктического и субантарктического поясов. Климат и человек.</w:t>
      </w:r>
    </w:p>
    <w:p w:rsidR="000413A1" w:rsidRPr="00053E8E" w:rsidRDefault="00822C22" w:rsidP="006635A8">
      <w:pPr>
        <w:spacing w:after="0" w:line="240" w:lineRule="auto"/>
        <w:ind w:right="-143"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ГИДРОСФЕРА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Мировой океан — основная часть гидросферы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Роль гидросферы в жизни Земли. Влияние воды на состав земной коры и образование рельефа. Роль воды в формировании климата. Вода — необходимое условие для существования жизни. Роль воды в хозяйственной деятельности людей. Свойства вод океана. Водные массы. Поверхностные течения в океане.</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Взаимодействие океана с атмосферой и сушей</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Роль Мирового океана в жизни нашей планеты. Влияние поверхностных течений на климат. Влияние суши на Мировой океан.</w:t>
      </w:r>
    </w:p>
    <w:p w:rsidR="000413A1" w:rsidRPr="00053E8E" w:rsidRDefault="00822C22" w:rsidP="006635A8">
      <w:pPr>
        <w:spacing w:after="0" w:line="240" w:lineRule="auto"/>
        <w:ind w:right="-143"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ГЕОГРАФИЧЕСКАЯ ОБОЛОЧКА </w:t>
      </w:r>
    </w:p>
    <w:p w:rsidR="00822C22" w:rsidRPr="00053E8E" w:rsidRDefault="00822C22" w:rsidP="006635A8">
      <w:pPr>
        <w:spacing w:after="0" w:line="240" w:lineRule="auto"/>
        <w:ind w:right="-143"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Свойства и особенности строения географической оболочки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Свойства географической оболочки. Особенности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строения географической оболочки. Формирование природно-территориальных комплексов. Разнообразие природно-территориальных комплексов.</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Закономерности географической оболочки.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Целостность географической оболочки. Ритмичность существования географической оболочки.</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Географическая зональность</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 xml:space="preserve">Образование природных зон. Закономерности размещения природных зон на Земле. Широтная зональность. Высотная поясность. </w:t>
      </w:r>
    </w:p>
    <w:p w:rsidR="00822C22" w:rsidRPr="00053E8E" w:rsidRDefault="00822C22" w:rsidP="006635A8">
      <w:pPr>
        <w:numPr>
          <w:ilvl w:val="0"/>
          <w:numId w:val="198"/>
        </w:numPr>
        <w:spacing w:after="0" w:line="240" w:lineRule="auto"/>
        <w:ind w:right="-143"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НАСЕЛЕНИЕ ЗЕМЛИ </w:t>
      </w:r>
    </w:p>
    <w:p w:rsidR="00822C22" w:rsidRPr="00053E8E" w:rsidRDefault="00822C22" w:rsidP="006635A8">
      <w:pPr>
        <w:spacing w:after="0" w:line="240" w:lineRule="auto"/>
        <w:ind w:right="-143"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Численность населения и размещение людей на Земле.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Численность населения Земли. Причины, влияющие на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численность населения.</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Народы и религии мира.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Расы, этносы. Мировые и национальные религии. Культурно-исторические регионы мира. Страны мира.</w:t>
      </w:r>
    </w:p>
    <w:p w:rsidR="00822C22" w:rsidRPr="00053E8E" w:rsidRDefault="00822C22" w:rsidP="006635A8">
      <w:pPr>
        <w:spacing w:after="0" w:line="240" w:lineRule="auto"/>
        <w:ind w:right="-143"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Хозяйственная деятельность населения. Городское и сельское население.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Основные виды хозяйственной деятельности населения. Их влияние на природные комплексы. Городское и сельское население.</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i/>
          <w:sz w:val="28"/>
          <w:szCs w:val="28"/>
          <w:lang w:eastAsia="ru-RU"/>
        </w:rPr>
        <w:t>Практическая работа.</w:t>
      </w:r>
      <w:r w:rsidRPr="00053E8E">
        <w:rPr>
          <w:rFonts w:ascii="Times New Roman" w:eastAsia="Times New Roman" w:hAnsi="Times New Roman"/>
          <w:sz w:val="28"/>
          <w:szCs w:val="28"/>
          <w:lang w:eastAsia="ru-RU"/>
        </w:rPr>
        <w:t xml:space="preserve"> </w:t>
      </w:r>
      <w:r w:rsidRPr="00053E8E">
        <w:rPr>
          <w:rFonts w:ascii="Times New Roman" w:eastAsia="Times New Roman" w:hAnsi="Times New Roman"/>
          <w:b/>
          <w:bCs/>
          <w:sz w:val="28"/>
          <w:szCs w:val="28"/>
          <w:lang w:eastAsia="ru-RU"/>
        </w:rPr>
        <w:t xml:space="preserve">2. </w:t>
      </w:r>
      <w:r w:rsidRPr="00053E8E">
        <w:rPr>
          <w:rFonts w:ascii="Times New Roman" w:eastAsia="Times New Roman" w:hAnsi="Times New Roman"/>
          <w:sz w:val="28"/>
          <w:szCs w:val="28"/>
          <w:lang w:eastAsia="ru-RU"/>
        </w:rPr>
        <w:t xml:space="preserve">Анализ изменения численности и плотности населения Земли. </w:t>
      </w:r>
    </w:p>
    <w:p w:rsidR="000413A1" w:rsidRPr="00053E8E" w:rsidRDefault="00822C22" w:rsidP="006635A8">
      <w:pPr>
        <w:spacing w:after="0" w:line="240" w:lineRule="auto"/>
        <w:ind w:right="-143"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МАТЕРИКИ И ОКЕАНЫ </w:t>
      </w:r>
    </w:p>
    <w:p w:rsidR="00822C22"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АФРИКА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 xml:space="preserve">Географическое положение. История исследования. </w:t>
      </w:r>
      <w:r w:rsidRPr="00053E8E">
        <w:rPr>
          <w:rFonts w:ascii="Times New Roman" w:eastAsia="Times New Roman" w:hAnsi="Times New Roman"/>
          <w:sz w:val="28"/>
          <w:szCs w:val="28"/>
          <w:lang w:eastAsia="ru-RU"/>
        </w:rPr>
        <w:t>Географическое положение. Исследование Африки зарубежными путешественниками. Исследование Африки русскими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путешественниками и учеными.</w:t>
      </w:r>
    </w:p>
    <w:p w:rsidR="000413A1"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ПРИРОДА МАТЕРИКА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Рельеф и полезные ископаемые.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Рельеф. Формирование рельефа под влиянием внутренних и внешних процессов. Полезные ископаемые.</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Климат.</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Распределение температур воздуха. Распределение осадков. Климатические пояса.</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Внутренние воды.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Внутренние воды. Основные речные системы. Озера. Значение внутренних вод для хозяйства.</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Природные зоны. Экваториальные леса. Саванны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Экваториальные леса. Саванны.</w:t>
      </w:r>
    </w:p>
    <w:p w:rsidR="00822C22" w:rsidRPr="00053E8E" w:rsidRDefault="00822C22" w:rsidP="006635A8">
      <w:pPr>
        <w:spacing w:after="0" w:line="240" w:lineRule="auto"/>
        <w:ind w:right="-143"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Тропические пустыни. Влияние человека на природу.</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Тропические пустыни. Влияние человека на природу. Стихийные бедствия. Заповедники и национальные парки.</w:t>
      </w:r>
    </w:p>
    <w:p w:rsidR="00822C22"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НАРОДЫ И СТРАНЫ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Население и политическая карта.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Народы. Политическая карта.</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Северной Африки.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Страны Северной Африки. Географическое положение, природа, население, хозяйство Алжира.</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Судана и Центральной Африки.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Страны Судана и Центральной Африки. Географическое положение, природа, население, хозяйство Гвинеи (Республики Гвинея), Демократической Республики Конго (ДР Конго).</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Восточной Африки.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Страны Восточной Африки. Географическое положение, природа, население, хозяйство Кении.</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Южной Африки.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Страны Южной Африки. Географическое положение, природа, население, хозяйство Южно-Африканской Республики (ЮАР).</w:t>
      </w:r>
    </w:p>
    <w:p w:rsidR="00822C22" w:rsidRPr="00053E8E" w:rsidRDefault="00822C22" w:rsidP="006635A8">
      <w:pPr>
        <w:spacing w:after="0" w:line="240" w:lineRule="auto"/>
        <w:ind w:right="-143" w:firstLine="709"/>
        <w:jc w:val="both"/>
        <w:rPr>
          <w:rFonts w:ascii="Times New Roman" w:eastAsia="Times New Roman" w:hAnsi="Times New Roman"/>
          <w:color w:val="FF0000"/>
          <w:sz w:val="28"/>
          <w:szCs w:val="28"/>
          <w:lang w:eastAsia="ru-RU"/>
        </w:rPr>
      </w:pPr>
      <w:r w:rsidRPr="00053E8E">
        <w:rPr>
          <w:rFonts w:ascii="Times New Roman" w:eastAsia="Times New Roman" w:hAnsi="Times New Roman"/>
          <w:b/>
          <w:sz w:val="28"/>
          <w:szCs w:val="28"/>
          <w:lang w:eastAsia="ru-RU"/>
        </w:rPr>
        <w:t>Практические работы</w:t>
      </w:r>
      <w:r w:rsidRPr="00053E8E">
        <w:rPr>
          <w:rFonts w:ascii="Times New Roman" w:eastAsia="Times New Roman" w:hAnsi="Times New Roman"/>
          <w:sz w:val="28"/>
          <w:szCs w:val="28"/>
          <w:lang w:eastAsia="ru-RU"/>
        </w:rPr>
        <w:t xml:space="preserve">.3.Определение географического положения материка Африка. </w:t>
      </w:r>
      <w:r w:rsidRPr="00053E8E">
        <w:rPr>
          <w:rFonts w:ascii="Times New Roman" w:eastAsia="Times New Roman" w:hAnsi="Times New Roman"/>
          <w:b/>
          <w:bCs/>
          <w:sz w:val="28"/>
          <w:szCs w:val="28"/>
          <w:lang w:eastAsia="ru-RU"/>
        </w:rPr>
        <w:t xml:space="preserve">4. </w:t>
      </w:r>
      <w:r w:rsidRPr="00053E8E">
        <w:rPr>
          <w:rFonts w:ascii="Times New Roman" w:eastAsia="Times New Roman" w:hAnsi="Times New Roman"/>
          <w:sz w:val="28"/>
          <w:szCs w:val="28"/>
          <w:lang w:eastAsia="ru-RU"/>
        </w:rPr>
        <w:t xml:space="preserve">Определение причин разнообразия природных зон материка. </w:t>
      </w:r>
      <w:r w:rsidRPr="00053E8E">
        <w:rPr>
          <w:rFonts w:ascii="Times New Roman" w:eastAsia="Times New Roman" w:hAnsi="Times New Roman"/>
          <w:b/>
          <w:bCs/>
          <w:sz w:val="28"/>
          <w:szCs w:val="28"/>
          <w:lang w:eastAsia="ru-RU"/>
        </w:rPr>
        <w:t xml:space="preserve">5. </w:t>
      </w:r>
      <w:r w:rsidRPr="00053E8E">
        <w:rPr>
          <w:rFonts w:ascii="Times New Roman" w:eastAsia="Times New Roman" w:hAnsi="Times New Roman"/>
          <w:sz w:val="28"/>
          <w:szCs w:val="28"/>
          <w:lang w:eastAsia="ru-RU"/>
        </w:rPr>
        <w:t>Описание природных условий, населения и его хозяйственной деятельности одной из  африканских стран.</w:t>
      </w:r>
    </w:p>
    <w:p w:rsidR="00822C22"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АВСТРАЛИЯ И ОКЕАНИЯ </w:t>
      </w:r>
    </w:p>
    <w:p w:rsidR="00822C22" w:rsidRPr="00053E8E" w:rsidRDefault="00822C22" w:rsidP="006635A8">
      <w:pPr>
        <w:spacing w:after="0" w:line="240" w:lineRule="auto"/>
        <w:ind w:right="-143"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Географическое положение. История открытия и исследования. Рельеф и полезные ископаемые.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Географическое положение. История открытия и исследования. Рельеф</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и полезные ископаемые.</w:t>
      </w:r>
    </w:p>
    <w:p w:rsidR="00822C22" w:rsidRPr="00053E8E" w:rsidRDefault="00822C22" w:rsidP="006635A8">
      <w:pPr>
        <w:spacing w:after="0" w:line="240" w:lineRule="auto"/>
        <w:ind w:right="-143"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Климат. Внутренние воды. Органический мир. Природные зоны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Климат. Внутренние воды. Органический мир. Природные зоны. Влияние человека на природу.</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Австралия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Население. Хозяйство.</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Океания</w:t>
      </w:r>
      <w:r w:rsidRPr="00053E8E">
        <w:rPr>
          <w:rFonts w:ascii="Times New Roman" w:eastAsia="Times New Roman" w:hAnsi="Times New Roman"/>
          <w:i/>
          <w:sz w:val="28"/>
          <w:szCs w:val="28"/>
          <w:lang w:eastAsia="ru-RU"/>
        </w:rPr>
        <w:t>.</w:t>
      </w:r>
      <w:r w:rsidRPr="00053E8E">
        <w:rPr>
          <w:rFonts w:ascii="Times New Roman" w:eastAsia="Times New Roman" w:hAnsi="Times New Roman"/>
          <w:sz w:val="28"/>
          <w:szCs w:val="28"/>
          <w:lang w:eastAsia="ru-RU"/>
        </w:rPr>
        <w:t xml:space="preserve"> Географическое положение. Природа. Народы и страны.</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 xml:space="preserve">Практическая  работа </w:t>
      </w:r>
      <w:r w:rsidRPr="00053E8E">
        <w:rPr>
          <w:rFonts w:ascii="Times New Roman" w:eastAsia="Times New Roman" w:hAnsi="Times New Roman"/>
          <w:b/>
          <w:bCs/>
          <w:sz w:val="28"/>
          <w:szCs w:val="28"/>
          <w:lang w:eastAsia="ru-RU"/>
        </w:rPr>
        <w:t xml:space="preserve">6. </w:t>
      </w:r>
      <w:r w:rsidRPr="00053E8E">
        <w:rPr>
          <w:rFonts w:ascii="Times New Roman" w:eastAsia="Times New Roman" w:hAnsi="Times New Roman"/>
          <w:sz w:val="28"/>
          <w:szCs w:val="28"/>
          <w:lang w:eastAsia="ru-RU"/>
        </w:rPr>
        <w:t xml:space="preserve">Сравнение географического положения Австралии и Африки; </w:t>
      </w:r>
    </w:p>
    <w:p w:rsidR="00822C22"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ЮЖНАЯ АМЕРИКА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Географическое положение. История открытия и исследования.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 xml:space="preserve">Географическое положение. История открытия и исследования. </w:t>
      </w:r>
    </w:p>
    <w:p w:rsidR="00822C22"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ПРИРОДА МАТЕРИКА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Рельеф и полезные ископаемые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Рельеф. Анды — самые длинные горы на суше. Полезные ископаемые.</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Климат. Внутренние воды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Климат. Внутренние воды.</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Природные зоны. Изменение природы человеком.</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Экваториальные леса. Пустыни и полупустыни. Высотная поясность в Андах. Изменение природы человеком.</w:t>
      </w:r>
    </w:p>
    <w:p w:rsidR="000413A1"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НАРОДЫ И СТРАНЫ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Население и политическая карта.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Народы. Политическая карта.</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востока материка. Бразилия, Аргентина.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Географическое положение, природа, население, хозяйство Бразилии, Аргентины.</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Андские страны.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Андские страны. Географическое положение, природа, население, хозяйство Перу, Чили.</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Практические работы</w:t>
      </w:r>
      <w:r w:rsidRPr="00053E8E">
        <w:rPr>
          <w:rFonts w:ascii="Times New Roman" w:eastAsia="Times New Roman" w:hAnsi="Times New Roman"/>
          <w:sz w:val="28"/>
          <w:szCs w:val="28"/>
          <w:lang w:eastAsia="ru-RU"/>
        </w:rPr>
        <w:t xml:space="preserve">. </w:t>
      </w:r>
      <w:r w:rsidRPr="00053E8E">
        <w:rPr>
          <w:rFonts w:ascii="Times New Roman" w:eastAsia="Times New Roman" w:hAnsi="Times New Roman"/>
          <w:b/>
          <w:bCs/>
          <w:sz w:val="28"/>
          <w:szCs w:val="28"/>
          <w:lang w:eastAsia="ru-RU"/>
        </w:rPr>
        <w:t xml:space="preserve">7 </w:t>
      </w:r>
      <w:r w:rsidRPr="00053E8E">
        <w:rPr>
          <w:rFonts w:ascii="Times New Roman" w:eastAsia="Times New Roman" w:hAnsi="Times New Roman"/>
          <w:sz w:val="28"/>
          <w:szCs w:val="28"/>
          <w:lang w:eastAsia="ru-RU"/>
        </w:rPr>
        <w:t xml:space="preserve">Сравнение географического положения Африки и Южной Америки. </w:t>
      </w:r>
      <w:r w:rsidRPr="00053E8E">
        <w:rPr>
          <w:rFonts w:ascii="Times New Roman" w:eastAsia="Times New Roman" w:hAnsi="Times New Roman"/>
          <w:b/>
          <w:bCs/>
          <w:sz w:val="28"/>
          <w:szCs w:val="28"/>
          <w:lang w:eastAsia="ru-RU"/>
        </w:rPr>
        <w:t xml:space="preserve">8 </w:t>
      </w:r>
      <w:r w:rsidRPr="00053E8E">
        <w:rPr>
          <w:rFonts w:ascii="Times New Roman" w:eastAsia="Times New Roman" w:hAnsi="Times New Roman"/>
          <w:sz w:val="28"/>
          <w:szCs w:val="28"/>
          <w:lang w:eastAsia="ru-RU"/>
        </w:rPr>
        <w:t xml:space="preserve">Описание крупных речных систем Южной Америки и Африки (по выбору учащихся) </w:t>
      </w:r>
    </w:p>
    <w:p w:rsidR="000413A1"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АНТАРКТИДА </w:t>
      </w:r>
    </w:p>
    <w:p w:rsidR="00822C22" w:rsidRPr="00053E8E" w:rsidRDefault="00822C22" w:rsidP="006635A8">
      <w:pPr>
        <w:spacing w:after="0" w:line="240" w:lineRule="auto"/>
        <w:ind w:right="-143"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 xml:space="preserve">Антарктида. Географическое положение и исследование. Природа. </w:t>
      </w:r>
      <w:r w:rsidRPr="00053E8E">
        <w:rPr>
          <w:rFonts w:ascii="Times New Roman" w:eastAsia="Times New Roman" w:hAnsi="Times New Roman"/>
          <w:sz w:val="28"/>
          <w:szCs w:val="28"/>
          <w:lang w:eastAsia="ru-RU"/>
        </w:rPr>
        <w:t>Антарктида. Географическое положение. Антарктика. Открытие и исследование. Современные исследования Антарктиды. Ледниковый покров. Подледный</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рельеф. Климат. Органический мир. Правовое положение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материка</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Практическая работа</w:t>
      </w:r>
      <w:r w:rsidRPr="00053E8E">
        <w:rPr>
          <w:rFonts w:ascii="Times New Roman" w:eastAsia="Times New Roman" w:hAnsi="Times New Roman"/>
          <w:sz w:val="28"/>
          <w:szCs w:val="28"/>
          <w:lang w:eastAsia="ru-RU"/>
        </w:rPr>
        <w:t xml:space="preserve">. </w:t>
      </w:r>
      <w:r w:rsidRPr="00053E8E">
        <w:rPr>
          <w:rFonts w:ascii="Times New Roman" w:eastAsia="Times New Roman" w:hAnsi="Times New Roman"/>
          <w:b/>
          <w:bCs/>
          <w:sz w:val="28"/>
          <w:szCs w:val="28"/>
          <w:lang w:eastAsia="ru-RU"/>
        </w:rPr>
        <w:t xml:space="preserve">9. </w:t>
      </w:r>
      <w:r w:rsidRPr="00053E8E">
        <w:rPr>
          <w:rFonts w:ascii="Times New Roman" w:eastAsia="Times New Roman" w:hAnsi="Times New Roman"/>
          <w:sz w:val="28"/>
          <w:szCs w:val="28"/>
          <w:lang w:eastAsia="ru-RU"/>
        </w:rPr>
        <w:t xml:space="preserve">Сравнение природы Арктики и Антарктики. </w:t>
      </w:r>
    </w:p>
    <w:p w:rsidR="00822C22"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ОКЕАНЫ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Северный Ледовитый океан</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Северный Ледовитый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Тихий и Индийский океаны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Тихий океан. Географическое положение. Из истории исследования океана. Рельеф. Климат и воды. Органический мир. Виды хозяйственной деятельности в океане. Индийский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Атлантический океан</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Атлантический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822C22"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СЕВЕРНАЯ АМЕРИКА </w:t>
      </w:r>
    </w:p>
    <w:p w:rsidR="00822C22"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bCs/>
          <w:i/>
          <w:sz w:val="28"/>
          <w:szCs w:val="28"/>
          <w:lang w:eastAsia="ru-RU"/>
        </w:rPr>
        <w:t>Географическое положение. История открытия и исследования.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Географическое положение. История открытия. Русские исследователи Северо-Западной Америки.</w:t>
      </w:r>
    </w:p>
    <w:p w:rsidR="00822C22"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ПРИРОДА МАТЕРИКА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Рельеф и полезные ископаемые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Рельеф. Полезные ископаемые.</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Климат. Внутренние воды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Климат. Внутренние воды. Основные речные и озерные системы равнин и Аппалачей. Реки и озера Кордильер.</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Природные зоны. Изменение природы человеком</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Арктические пустыни. Тундра. Тайга. Смешанные леса. Широколиственные леса. Степи. Изменение природы человеком.</w:t>
      </w:r>
    </w:p>
    <w:p w:rsidR="00822C22"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НАРОДЫ И СТРАНЫ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Население и политическая карта. Канада.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Народы.Политическая карта. Географическое положение, природа, население и хозяйство Канады.</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Соединенные Штаты Америки. Средняя Америка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Географическое положение, природа, население, хозяйство США. Общая характеристика Средней Америки. Географическое положение, природа, население, хозяйство Мексики.</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Практическая работа</w:t>
      </w:r>
      <w:r w:rsidRPr="00053E8E">
        <w:rPr>
          <w:rFonts w:ascii="Times New Roman" w:eastAsia="Times New Roman" w:hAnsi="Times New Roman"/>
          <w:sz w:val="28"/>
          <w:szCs w:val="28"/>
          <w:lang w:eastAsia="ru-RU"/>
        </w:rPr>
        <w:t xml:space="preserve">. </w:t>
      </w:r>
      <w:r w:rsidRPr="00053E8E">
        <w:rPr>
          <w:rFonts w:ascii="Times New Roman" w:eastAsia="Times New Roman" w:hAnsi="Times New Roman"/>
          <w:b/>
          <w:bCs/>
          <w:sz w:val="28"/>
          <w:szCs w:val="28"/>
          <w:lang w:eastAsia="ru-RU"/>
        </w:rPr>
        <w:t xml:space="preserve">10. </w:t>
      </w:r>
      <w:r w:rsidRPr="00053E8E">
        <w:rPr>
          <w:rFonts w:ascii="Times New Roman" w:eastAsia="Times New Roman" w:hAnsi="Times New Roman"/>
          <w:sz w:val="28"/>
          <w:szCs w:val="28"/>
          <w:lang w:eastAsia="ru-RU"/>
        </w:rPr>
        <w:t xml:space="preserve">Сравнение климата полуостровов материка (по выбору), расположенных в одном климатическом поясе. </w:t>
      </w:r>
    </w:p>
    <w:p w:rsidR="000413A1"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ЕВРАЗИЯ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Географическое положение. История открытия и исследования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Географическое положение. История открытия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и исследования.</w:t>
      </w:r>
    </w:p>
    <w:p w:rsidR="00822C22"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ПРИРОДА МАТЕРИКА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Рельеф и полезные ископаемые.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Рельеф. Полезные ископаемые.</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Климат.</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Климат. Климатические пояса. Влияние климата на хозяйственную деятельность населения.</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Внутренние воды.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Реки. Территории внутреннего стока. Озера. Современное оледенение и многолетняя мерзлота.</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Природные зоны.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Тайга. Смешанные и широколиственные леса. Субтропические леса и кустарники. Муссонные (переменно-влажные) леса. Субэкваториальные и экваториальные леса. Высотные пояса в Гималаях и Альпах.</w:t>
      </w:r>
    </w:p>
    <w:p w:rsidR="000413A1" w:rsidRPr="00053E8E" w:rsidRDefault="00822C22" w:rsidP="006635A8">
      <w:pPr>
        <w:spacing w:after="0" w:line="240" w:lineRule="auto"/>
        <w:ind w:right="-143"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НАРОДЫ И СТРАНЫ </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Население и политическая карта.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Народы. Политическая карта.</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Северной Европы.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Состав, географическое положение, природа, население, хозяйство региона.</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Западной Европы.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Страны Западной Европы. Географическое положение, природа, население, хозяйство, объекты Всемирного наследия Великобритании, Франции, Германии.</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Восточной Европы.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Восточная Европа. Северная группа стран. Южная группа стран. Географическое положение, природа, население, хозяйство Украины.</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Южной Европы. Италия.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Южная Европа. Географическое положение, природа, население, хозяйство Италии.</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Юго-Западной Азии.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Состав, географическое положение, природа, население, хозяйство региона.</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Центральной Азии.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Страны Центральной Азии. Географическое положение, природа, население, хозяйство Казахстана и стран Центральной Азии.</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Восточной Азии.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Страны Восточной Азии. Географическое положение, природа, население, хозяйство Китая.</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Япония.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Географическое положение, природа, население, хозяйство Японии.</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Южной Азии. Индия.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Страны Южной Азии. Географическое положение, природа, население, хозяйство Индии.</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Страны Юго-Восточной Азии. Индонезия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Страны Юго-Восточной Азии. Географическое положение, природа, население, хозяйство Индонезии.</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Практические работы</w:t>
      </w:r>
      <w:r w:rsidRPr="00053E8E">
        <w:rPr>
          <w:rFonts w:ascii="Times New Roman" w:eastAsia="Times New Roman" w:hAnsi="Times New Roman"/>
          <w:sz w:val="28"/>
          <w:szCs w:val="28"/>
          <w:lang w:eastAsia="ru-RU"/>
        </w:rPr>
        <w:t xml:space="preserve">.   11. Определение типов климата Евразии по климатограммам.. </w:t>
      </w:r>
      <w:r w:rsidRPr="00053E8E">
        <w:rPr>
          <w:rFonts w:ascii="Times New Roman" w:eastAsia="Times New Roman" w:hAnsi="Times New Roman"/>
          <w:b/>
          <w:bCs/>
          <w:sz w:val="28"/>
          <w:szCs w:val="28"/>
          <w:lang w:eastAsia="ru-RU"/>
        </w:rPr>
        <w:t xml:space="preserve">12. </w:t>
      </w:r>
      <w:r w:rsidRPr="00053E8E">
        <w:rPr>
          <w:rFonts w:ascii="Times New Roman" w:eastAsia="Times New Roman" w:hAnsi="Times New Roman"/>
          <w:sz w:val="28"/>
          <w:szCs w:val="28"/>
          <w:lang w:eastAsia="ru-RU"/>
        </w:rPr>
        <w:t>Сравнение природных зон по 40-й параллели в Евразии и Северной Америке.</w:t>
      </w:r>
      <w:r w:rsidRPr="00053E8E">
        <w:rPr>
          <w:rFonts w:ascii="Times New Roman" w:eastAsia="Times New Roman" w:hAnsi="Times New Roman"/>
          <w:b/>
          <w:bCs/>
          <w:sz w:val="28"/>
          <w:szCs w:val="28"/>
          <w:lang w:eastAsia="ru-RU"/>
        </w:rPr>
        <w:t xml:space="preserve">13 </w:t>
      </w:r>
      <w:r w:rsidRPr="00053E8E">
        <w:rPr>
          <w:rFonts w:ascii="Times New Roman" w:eastAsia="Times New Roman" w:hAnsi="Times New Roman"/>
          <w:sz w:val="28"/>
          <w:szCs w:val="28"/>
          <w:lang w:eastAsia="ru-RU"/>
        </w:rPr>
        <w:t>Составление описания одной из стран Южной Европы или Зарубежной Азии.</w:t>
      </w:r>
    </w:p>
    <w:p w:rsidR="000413A1" w:rsidRPr="00053E8E" w:rsidRDefault="00822C22" w:rsidP="006635A8">
      <w:pPr>
        <w:spacing w:after="0" w:line="240" w:lineRule="auto"/>
        <w:ind w:right="-143"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Земля — наш дом </w:t>
      </w:r>
    </w:p>
    <w:p w:rsidR="00822C22" w:rsidRPr="00053E8E" w:rsidRDefault="00822C22" w:rsidP="006635A8">
      <w:pPr>
        <w:spacing w:after="0" w:line="240" w:lineRule="auto"/>
        <w:ind w:right="-143"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Взаимодействие человеческого общества и природы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Взаимодействие человека и природы. Влияние хозяйственной деятельности людей на оболочки Земли. Мировые экологические проблемы. Экологическая карта.</w:t>
      </w:r>
    </w:p>
    <w:p w:rsidR="00822C22" w:rsidRPr="00053E8E" w:rsidRDefault="00822C22" w:rsidP="006635A8">
      <w:pPr>
        <w:spacing w:after="0" w:line="240" w:lineRule="auto"/>
        <w:ind w:right="-143"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Уроки жизни. Сохранить окружающую природу</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Основные типы природопользования. Источники загрязнения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природной среды. Региональные экологические проблемы 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их зависимость от хозяйственной деятельности. Что надо делать для сохранения благоприятных условий жизни?</w:t>
      </w:r>
    </w:p>
    <w:p w:rsidR="00822C22" w:rsidRPr="00053E8E" w:rsidRDefault="00822C22" w:rsidP="006635A8">
      <w:pPr>
        <w:spacing w:after="0" w:line="240" w:lineRule="auto"/>
        <w:ind w:right="-143" w:firstLine="709"/>
        <w:jc w:val="both"/>
        <w:rPr>
          <w:rFonts w:ascii="Times New Roman" w:eastAsia="Times New Roman" w:hAnsi="Times New Roman"/>
          <w:sz w:val="28"/>
          <w:szCs w:val="28"/>
          <w:lang w:eastAsia="ru-RU"/>
        </w:rPr>
      </w:pPr>
    </w:p>
    <w:p w:rsidR="00822C22" w:rsidRPr="00053E8E" w:rsidRDefault="00822C22" w:rsidP="006635A8">
      <w:pPr>
        <w:spacing w:after="0" w:line="240" w:lineRule="auto"/>
        <w:ind w:right="-143"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География России. Природа, население, хозяйство. </w:t>
      </w:r>
    </w:p>
    <w:p w:rsidR="00822C22" w:rsidRPr="00053E8E" w:rsidRDefault="000413A1" w:rsidP="006635A8">
      <w:pPr>
        <w:spacing w:after="0" w:line="240" w:lineRule="auto"/>
        <w:ind w:right="-143"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8 класс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ВВЕДЕНИЕ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sz w:val="28"/>
          <w:szCs w:val="28"/>
          <w:lang w:eastAsia="ru-RU"/>
        </w:rPr>
        <w:t xml:space="preserve">Что изучает география России. </w:t>
      </w:r>
      <w:r w:rsidRPr="00053E8E">
        <w:rPr>
          <w:rFonts w:ascii="Times New Roman" w:eastAsia="Times New Roman" w:hAnsi="Times New Roman"/>
          <w:sz w:val="28"/>
          <w:szCs w:val="28"/>
          <w:lang w:eastAsia="ru-RU"/>
        </w:rPr>
        <w:t>Географический взгляд на Россию: разнообразие территории, уникальность географических объектов.</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Р</w:t>
      </w:r>
      <w:r w:rsidR="000413A1" w:rsidRPr="00053E8E">
        <w:rPr>
          <w:rFonts w:ascii="Times New Roman" w:eastAsia="Times New Roman" w:hAnsi="Times New Roman"/>
          <w:b/>
          <w:sz w:val="28"/>
          <w:szCs w:val="28"/>
          <w:lang w:eastAsia="ru-RU"/>
        </w:rPr>
        <w:t xml:space="preserve">аздел I. Россия на карте мира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Тема 1.ГЕОГРАФИЧЕСКОЕ ПОЛОЖЕНИЕ И АДМИНИСТРАТИВНО</w:t>
      </w:r>
    </w:p>
    <w:p w:rsidR="000413A1" w:rsidRPr="00053E8E" w:rsidRDefault="00822C22" w:rsidP="006635A8">
      <w:pPr>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ТЕРРИТОРИАЛЬНОЕ УСТРОЙСТВО РОССИИ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Границы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государственная граница и что она ограничивает. Каковы особенности российских границ. Сухопутные границы России. Морские границы России. С кем соседствует Россия.</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Россия на карте часовых поясов</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местное и поясное время. Что такое декретное время и для чего оно нужно.</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Географическое положение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Какие типы географического положения существуют.</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Физико- географическое, экономико-географическое и транспортно-</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географическое положение России.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Где расположены крайние точки России. Как на разных уровнях</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оценивается экономико-географическое положение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Чем различаются потенциальные и реальные выгоды транспортно географического положения страны.</w:t>
      </w:r>
    </w:p>
    <w:p w:rsidR="00822C22" w:rsidRPr="00053E8E" w:rsidRDefault="00822C22" w:rsidP="006635A8">
      <w:pPr>
        <w:keepNext/>
        <w:spacing w:after="0" w:line="240" w:lineRule="auto"/>
        <w:ind w:firstLine="709"/>
        <w:jc w:val="both"/>
        <w:outlineLvl w:val="2"/>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 xml:space="preserve">Геополитическое, геоэкономическое, геодемографическое, этнокультурное и эколого-географическое положение </w:t>
      </w:r>
      <w:r w:rsidRPr="00053E8E">
        <w:rPr>
          <w:rFonts w:ascii="Times New Roman" w:eastAsia="Times New Roman" w:hAnsi="Times New Roman"/>
          <w:b/>
          <w:i/>
          <w:sz w:val="28"/>
          <w:szCs w:val="28"/>
          <w:lang w:eastAsia="ru-RU"/>
        </w:rPr>
        <w:t>России.</w:t>
      </w:r>
      <w:r w:rsidRPr="00053E8E">
        <w:rPr>
          <w:rFonts w:ascii="Times New Roman" w:eastAsia="Times New Roman" w:hAnsi="Times New Roman"/>
          <w:i/>
          <w:sz w:val="28"/>
          <w:szCs w:val="28"/>
          <w:lang w:eastAsia="ru-RU"/>
        </w:rPr>
        <w:t xml:space="preserve">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В чем сложность геополитического положения России. В чем сходство геоэкономического и геодемографического положения России. Этнокультурное положение России. Эколог географическое положение.</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Как формировалась государственная территория России.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Где началось формирование государственной территории России. Как и почему изменялись направления русской и российской колонизации. Присоединение Крыма (2014 год)</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Этапы и методы географического изучения территории.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Как первоначально собирались сведения о территории России. Как шло продвижение русских на восток. Как исследовалась территория России в XVIII в. Что отличало географические исследования в XIX в. Что исследовали в XX в. Какие методы использовались для географического изучения России.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Особенности административно- территориального устройства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Для чего необходимо административно-территориальное деление. Что такое федерация и субъекты Федерации. Как различаются субъекты Федерации. Для чего нужны федеральные округа.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Практические работы</w:t>
      </w:r>
      <w:r w:rsidRPr="00053E8E">
        <w:rPr>
          <w:rFonts w:ascii="Times New Roman" w:eastAsia="Times New Roman" w:hAnsi="Times New Roman"/>
          <w:sz w:val="28"/>
          <w:szCs w:val="28"/>
          <w:lang w:eastAsia="ru-RU"/>
        </w:rPr>
        <w:t xml:space="preserve">. </w:t>
      </w:r>
      <w:r w:rsidRPr="00053E8E">
        <w:rPr>
          <w:rFonts w:ascii="Times New Roman" w:eastAsia="Times New Roman" w:hAnsi="Times New Roman"/>
          <w:b/>
          <w:bCs/>
          <w:sz w:val="28"/>
          <w:szCs w:val="28"/>
          <w:lang w:eastAsia="ru-RU"/>
        </w:rPr>
        <w:t xml:space="preserve">1. </w:t>
      </w:r>
      <w:r w:rsidRPr="00053E8E">
        <w:rPr>
          <w:rFonts w:ascii="Times New Roman" w:eastAsia="Times New Roman" w:hAnsi="Times New Roman"/>
          <w:sz w:val="28"/>
          <w:szCs w:val="28"/>
          <w:lang w:eastAsia="ru-RU"/>
        </w:rPr>
        <w:t xml:space="preserve">Определение поясного времени для различных населенных пунктов России. </w:t>
      </w:r>
      <w:r w:rsidRPr="00053E8E">
        <w:rPr>
          <w:rFonts w:ascii="Times New Roman" w:eastAsia="Times New Roman" w:hAnsi="Times New Roman"/>
          <w:b/>
          <w:bCs/>
          <w:sz w:val="28"/>
          <w:szCs w:val="28"/>
          <w:lang w:eastAsia="ru-RU"/>
        </w:rPr>
        <w:t xml:space="preserve">2. </w:t>
      </w:r>
      <w:r w:rsidRPr="00053E8E">
        <w:rPr>
          <w:rFonts w:ascii="Times New Roman" w:eastAsia="Times New Roman" w:hAnsi="Times New Roman"/>
          <w:sz w:val="28"/>
          <w:szCs w:val="28"/>
          <w:lang w:eastAsia="ru-RU"/>
        </w:rPr>
        <w:t xml:space="preserve">Сравнительная характеристика географического положения России, США и Канады.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Раздел II. Природа России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Тема 1. ГЕОЛОГИЧЕСКОЕ СТРОЕНИЕ, РЕЛЬЕФ,</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053E8E">
        <w:rPr>
          <w:rFonts w:ascii="Times New Roman" w:eastAsia="Times New Roman" w:hAnsi="Times New Roman"/>
          <w:b/>
          <w:i/>
          <w:sz w:val="28"/>
          <w:szCs w:val="28"/>
          <w:lang w:eastAsia="ru-RU"/>
        </w:rPr>
        <w:t>ПОЛЕЗНЫЕ ИСКОПАЕМЫЕ</w:t>
      </w:r>
      <w:r w:rsidR="000413A1" w:rsidRPr="00053E8E">
        <w:rPr>
          <w:rFonts w:ascii="Times New Roman" w:eastAsia="Times New Roman" w:hAnsi="Times New Roman"/>
          <w:b/>
          <w:i/>
          <w:sz w:val="28"/>
          <w:szCs w:val="28"/>
          <w:lang w:eastAsia="ru-RU"/>
        </w:rPr>
        <w:t xml:space="preserve">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 xml:space="preserve">Геологическая история и геологическое строение территории России.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053E8E">
        <w:rPr>
          <w:rFonts w:ascii="Times New Roman" w:eastAsia="Times New Roman" w:hAnsi="Times New Roman"/>
          <w:sz w:val="28"/>
          <w:szCs w:val="28"/>
          <w:lang w:eastAsia="ru-RU"/>
        </w:rPr>
        <w:t>В чем особенности строения рельефа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нашей страны. Где расположены самые древние и самые молодые участки земной коры на территории России.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Рельеф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Каковы особенности рельефа России. Как размещены основные формы рельефа на территории нашей страны.</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Как и почему изменяется рельеф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 внутренние и внешние процессы влияют на формирование рельефа России. Какие территории нашей страны испытывают неотектонические движения земной коры. Как влияет на рельеф деятельность ледников.</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Стихийные природные явления в литосфере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стихийные явления природы. Какие стихийные явления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происходят в литосфере.</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Человек и литосфера.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Влияет ли земная кора на жизнь 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хозяйственную деятельность людей? Жизнь и хозяйствование на равнинах. Жизнь и хозяйствование в горах. Как человек воздействует на литосферу.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 xml:space="preserve">Практическая работа. </w:t>
      </w:r>
      <w:r w:rsidRPr="00053E8E">
        <w:rPr>
          <w:rFonts w:ascii="Times New Roman" w:eastAsia="Times New Roman" w:hAnsi="Times New Roman"/>
          <w:b/>
          <w:bCs/>
          <w:sz w:val="28"/>
          <w:szCs w:val="28"/>
          <w:lang w:eastAsia="ru-RU"/>
        </w:rPr>
        <w:t>3</w:t>
      </w:r>
      <w:r w:rsidRPr="00053E8E">
        <w:rPr>
          <w:rFonts w:ascii="Times New Roman" w:eastAsia="Times New Roman" w:hAnsi="Times New Roman"/>
          <w:b/>
          <w:bCs/>
          <w:color w:val="FF0000"/>
          <w:sz w:val="28"/>
          <w:szCs w:val="28"/>
          <w:lang w:eastAsia="ru-RU"/>
        </w:rPr>
        <w:t xml:space="preserve">. </w:t>
      </w:r>
      <w:r w:rsidRPr="00053E8E">
        <w:rPr>
          <w:rFonts w:ascii="Times New Roman" w:eastAsia="Times New Roman" w:hAnsi="Times New Roman"/>
          <w:sz w:val="28"/>
          <w:szCs w:val="28"/>
          <w:lang w:eastAsia="ru-RU"/>
        </w:rPr>
        <w:t>Объяснение зависимости расположения крупных форм рельефа и месторождений полезных ископаемых от строения земной коры на примере отдельных территорий.</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i/>
          <w:sz w:val="28"/>
          <w:szCs w:val="28"/>
          <w:lang w:eastAsia="ru-RU"/>
        </w:rPr>
        <w:t xml:space="preserve">Тема 2.КЛИМАТ И КЛИМАТИЧЕСКИЕ РЕСУРСЫ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Факторы, определяющие климат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влияет на формирование климата. Влияние географической широты на климат. Влияние подстилающей поверхности. Циркуляция воздушных масс.</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Закономерности распределения тепла и влаги на территории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Распределение тепла на территории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Распределение осадков на территории нашей страны. Что</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показывает коэффициент увлажнения.</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Сезонность климата.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Чем обусловлена сезонность климата. Как сезонность повлияла на особенности этнического характера. Как сезонность климата влияет на жизнедеятельность человека.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Типы климатов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Арктический и субарктический климат. Климат умеренного пояса.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Климат и человек.</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 климат влияет на жизнь людей. Что такое комфортность климата. Как взаимосвязаны климат и хозяйственная деятельность людей. Какие климатические явления называют неблагоприятными.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Практические работы.</w:t>
      </w:r>
      <w:r w:rsidRPr="00053E8E">
        <w:rPr>
          <w:rFonts w:ascii="Times New Roman" w:eastAsia="Times New Roman" w:hAnsi="Times New Roman"/>
          <w:sz w:val="28"/>
          <w:szCs w:val="28"/>
          <w:lang w:eastAsia="ru-RU"/>
        </w:rPr>
        <w:t xml:space="preserve"> 4. Выявление особенностей распределения средних температур января и июля, годового количества осадков по территории страны. </w:t>
      </w:r>
      <w:r w:rsidRPr="00053E8E">
        <w:rPr>
          <w:rFonts w:ascii="Times New Roman" w:eastAsia="Times New Roman" w:hAnsi="Times New Roman"/>
          <w:b/>
          <w:bCs/>
          <w:sz w:val="28"/>
          <w:szCs w:val="28"/>
          <w:lang w:eastAsia="ru-RU"/>
        </w:rPr>
        <w:t xml:space="preserve">5. </w:t>
      </w:r>
      <w:r w:rsidRPr="00053E8E">
        <w:rPr>
          <w:rFonts w:ascii="Times New Roman" w:eastAsia="Times New Roman" w:hAnsi="Times New Roman"/>
          <w:sz w:val="28"/>
          <w:szCs w:val="28"/>
          <w:lang w:eastAsia="ru-RU"/>
        </w:rPr>
        <w:t xml:space="preserve">Определение по синоптической карте особенностей погоды для различных пунктов. Составление прогноза погоды. </w:t>
      </w:r>
      <w:r w:rsidRPr="00053E8E">
        <w:rPr>
          <w:rFonts w:ascii="Times New Roman" w:eastAsia="Times New Roman" w:hAnsi="Times New Roman"/>
          <w:b/>
          <w:bCs/>
          <w:sz w:val="28"/>
          <w:szCs w:val="28"/>
          <w:lang w:eastAsia="ru-RU"/>
        </w:rPr>
        <w:t xml:space="preserve">6. </w:t>
      </w:r>
      <w:r w:rsidRPr="00053E8E">
        <w:rPr>
          <w:rFonts w:ascii="Times New Roman" w:eastAsia="Times New Roman" w:hAnsi="Times New Roman"/>
          <w:sz w:val="28"/>
          <w:szCs w:val="28"/>
          <w:lang w:eastAsia="ru-RU"/>
        </w:rPr>
        <w:t>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0413A1" w:rsidRPr="00053E8E" w:rsidRDefault="00822C22" w:rsidP="006635A8">
      <w:pPr>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 xml:space="preserve">Тема 3.ВНУТРЕННИЕ ВОДЫ И ВОДНЫЕ РЕСУРСЫ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Разнообразие внутренних вод России. Реки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Влияние внутренних вод на природу и жизнь человека. Реки. Куда несут свои воды российские реки. Почему многие реки России медленно текут. Как климат влияет на реки.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Озера. Болота. Подземные воды. Ледники. Многолетняя мерзлота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Озера. Болота. Подземные воды. Многолетняя мерзлота. Ледники.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Водные ресурсы и человек</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Роль воды в жизни людей. Водные ресурсы. Неравномерность распределения водных ресурсов. Годовые и сезонные колебания речного стока. Большое потребление и большие потери воды. Рост загрязнения воды.</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53E8E">
        <w:rPr>
          <w:rFonts w:ascii="Times New Roman" w:eastAsia="Times New Roman" w:hAnsi="Times New Roman"/>
          <w:b/>
          <w:sz w:val="28"/>
          <w:szCs w:val="28"/>
          <w:lang w:eastAsia="ru-RU"/>
        </w:rPr>
        <w:t>Практическая работа.</w:t>
      </w:r>
      <w:r w:rsidRPr="00053E8E">
        <w:rPr>
          <w:rFonts w:ascii="Times New Roman" w:eastAsia="Times New Roman" w:hAnsi="Times New Roman"/>
          <w:sz w:val="28"/>
          <w:szCs w:val="28"/>
          <w:lang w:eastAsia="ru-RU"/>
        </w:rPr>
        <w:t xml:space="preserve"> </w:t>
      </w:r>
      <w:r w:rsidRPr="00053E8E">
        <w:rPr>
          <w:rFonts w:ascii="Times New Roman" w:eastAsia="Times New Roman" w:hAnsi="Times New Roman"/>
          <w:b/>
          <w:bCs/>
          <w:sz w:val="28"/>
          <w:szCs w:val="28"/>
          <w:lang w:eastAsia="ru-RU"/>
        </w:rPr>
        <w:t xml:space="preserve">7. </w:t>
      </w:r>
      <w:r w:rsidRPr="00053E8E">
        <w:rPr>
          <w:rFonts w:ascii="Times New Roman" w:eastAsia="Times New Roman" w:hAnsi="Times New Roman"/>
          <w:sz w:val="28"/>
          <w:szCs w:val="28"/>
          <w:lang w:eastAsia="ru-RU"/>
        </w:rPr>
        <w:t>Составление характеристики одной из рек с использованием тематических карт и климатограмм.</w:t>
      </w:r>
      <w:r w:rsidRPr="00053E8E">
        <w:rPr>
          <w:rFonts w:ascii="Times New Roman" w:eastAsia="Times New Roman" w:hAnsi="Times New Roman"/>
          <w:b/>
          <w:i/>
          <w:sz w:val="28"/>
          <w:szCs w:val="28"/>
          <w:lang w:eastAsia="ru-RU"/>
        </w:rPr>
        <w:t xml:space="preserve">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i/>
          <w:sz w:val="28"/>
          <w:szCs w:val="28"/>
          <w:lang w:eastAsia="ru-RU"/>
        </w:rPr>
        <w:t>Тема 4</w:t>
      </w:r>
      <w:r w:rsidR="000413A1" w:rsidRPr="00053E8E">
        <w:rPr>
          <w:rFonts w:ascii="Times New Roman" w:eastAsia="Times New Roman" w:hAnsi="Times New Roman"/>
          <w:b/>
          <w:i/>
          <w:sz w:val="28"/>
          <w:szCs w:val="28"/>
          <w:lang w:eastAsia="ru-RU"/>
        </w:rPr>
        <w:t xml:space="preserve">.ПОЧВА И ПОЧВЕННЫЕ РЕСУРСЫ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 xml:space="preserve">Образование почв и их разнообразие. </w:t>
      </w:r>
      <w:r w:rsidRPr="00053E8E">
        <w:rPr>
          <w:rFonts w:ascii="Times New Roman" w:eastAsia="Times New Roman" w:hAnsi="Times New Roman"/>
          <w:sz w:val="28"/>
          <w:szCs w:val="28"/>
          <w:lang w:eastAsia="ru-RU"/>
        </w:rPr>
        <w:t>Что такое почва. Под влиянием, каких факторов образуются почвы. Основные свойства и разнообразие почв.</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Закономерности распространения почв.</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Главные типы почв России. Закономерности распространения почв на территории России.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Почвенные ресурсы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Значение почвы для жизни человека. От чего нужно охранять почву. Роль мелиорации в повышении плодородия почв. Охрана почв.</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053E8E">
        <w:rPr>
          <w:rFonts w:ascii="Times New Roman" w:eastAsia="Times New Roman" w:hAnsi="Times New Roman"/>
          <w:b/>
          <w:i/>
          <w:sz w:val="28"/>
          <w:szCs w:val="28"/>
          <w:lang w:eastAsia="ru-RU"/>
        </w:rPr>
        <w:t>Тема 5. РАСТИТЕЛЬНЫЙ И ЖИВОТ</w:t>
      </w:r>
      <w:r w:rsidR="000413A1" w:rsidRPr="00053E8E">
        <w:rPr>
          <w:rFonts w:ascii="Times New Roman" w:eastAsia="Times New Roman" w:hAnsi="Times New Roman"/>
          <w:b/>
          <w:i/>
          <w:sz w:val="28"/>
          <w:szCs w:val="28"/>
          <w:lang w:eastAsia="ru-RU"/>
        </w:rPr>
        <w:t xml:space="preserve">НЫЙ МИР. БИОЛОГИЧЕСКИЕ РЕСУРСЫ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Растительный и животный мир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Разнообразие живой природы России. Основные типы растительности России. Разнообразие животного мира России.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Биологические ресурсы. Охрана растительного и животного мира.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Живые организмы на Земле. Охрана живой природы.</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053E8E">
        <w:rPr>
          <w:rFonts w:ascii="Times New Roman" w:eastAsia="Times New Roman" w:hAnsi="Times New Roman"/>
          <w:b/>
          <w:i/>
          <w:sz w:val="28"/>
          <w:szCs w:val="28"/>
          <w:lang w:eastAsia="ru-RU"/>
        </w:rPr>
        <w:t xml:space="preserve">Тема 6. ПРИРОДНОЕ  РАЙОНИРОВАНИЕ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Разнообразие природных комплексов</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природно-территориальный комплекс (ПТК). Физико-географическое районирование. Моря как крупные природные комплексы. ПТК природные и антропогенные.</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Природно-хозяйственные зоны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природная зональность. Почему мы называем эти зоны природно-хозяйственными.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Арктические пустыни, тундра и лесотундра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Природные особенности безлесных территорий Севера. Каковы основные виды природопользования на северных территориях.</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Леса.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Какие леса растут в России. Зона тайги. Зона смешанных и широколиственных лесов.</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Лесостепи, степи и полупустыни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Влияние хозяйственной деятельности человека на природу степей и лесостепей. Географическое положение пустынь и полупустынь в России.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Высотная поясность</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Влияние гор на природу и человека. Где в нашей стране наиболее ярко выражена высотная поясность.</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Особо охраняемые природные территории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особо охраняемые природные территории (ООПТ). Сколько иметь в стране заповедных территорий, чтобы обеспечить ее устойчивое развитие.</w:t>
      </w:r>
    </w:p>
    <w:p w:rsidR="000413A1"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Раздел III. Население России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Численность населения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 изменялась численность населения России. Что влияет на изменение численности населения.</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Мужчины и женщины. Продолжительность жизни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Кого в России больше - мужчин или женщин. Сколько лет россиянину. Какова в России средняя продолжительность жизни.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Народы, языки и религии.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Сколько народов живет в России. На каких языках говорят россияне. Какие религии исповедуют жители России.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Городское и сельское население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Какое население в России называют городским. Какие поселения называют сельскими.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Размещение населения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Какова плотность населения в России. Почему население неравномерно размещено по территории страны. Что такое зоны расселения.</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Миграции населения в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миграции и почему они возникают. Что такое миграционный прирост. Как миграции влияют на жизнь страны.</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Люди и труд</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трудовые ресурсы и экономически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активное население. От чего зависит занятость людей и безработица.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Практические работы.</w:t>
      </w:r>
      <w:r w:rsidRPr="00053E8E">
        <w:rPr>
          <w:rFonts w:ascii="Times New Roman" w:eastAsia="Times New Roman" w:hAnsi="Times New Roman"/>
          <w:sz w:val="28"/>
          <w:szCs w:val="28"/>
          <w:lang w:eastAsia="ru-RU"/>
        </w:rPr>
        <w:t xml:space="preserve"> </w:t>
      </w:r>
      <w:r w:rsidRPr="00053E8E">
        <w:rPr>
          <w:rFonts w:ascii="Times New Roman" w:eastAsia="Times New Roman" w:hAnsi="Times New Roman"/>
          <w:b/>
          <w:bCs/>
          <w:sz w:val="28"/>
          <w:szCs w:val="28"/>
          <w:lang w:eastAsia="ru-RU"/>
        </w:rPr>
        <w:t xml:space="preserve">8. </w:t>
      </w:r>
      <w:r w:rsidRPr="00053E8E">
        <w:rPr>
          <w:rFonts w:ascii="Times New Roman" w:eastAsia="Times New Roman" w:hAnsi="Times New Roman"/>
          <w:sz w:val="28"/>
          <w:szCs w:val="28"/>
          <w:lang w:eastAsia="ru-RU"/>
        </w:rPr>
        <w:t>Сравнительная характеристика половозрастного состава населения регионов России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053E8E">
        <w:rPr>
          <w:rFonts w:ascii="Times New Roman" w:eastAsia="Times New Roman" w:hAnsi="Times New Roman"/>
          <w:b/>
          <w:sz w:val="28"/>
          <w:szCs w:val="28"/>
          <w:lang w:eastAsia="ru-RU"/>
        </w:rPr>
        <w:t xml:space="preserve">Раздел IV. Хозяйство России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Что такое хозяйство страны?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хозяйство страны и как оценить уровень его развития. Как устроено хозяйство России.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Как география изучает хозяйство.</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условия и факторы размещения предприятий. Что такое территориальная структура хозяйства.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053E8E">
        <w:rPr>
          <w:rFonts w:ascii="Times New Roman" w:eastAsia="Times New Roman" w:hAnsi="Times New Roman"/>
          <w:b/>
          <w:i/>
          <w:sz w:val="28"/>
          <w:szCs w:val="28"/>
          <w:lang w:eastAsia="ru-RU"/>
        </w:rPr>
        <w:t xml:space="preserve">Тема 1.ПЕРВИЧНЫЙ СЕКТОР ЭКОНОМИКИ—ОТРАСЛИ, ЭКСПЛУАТИРУЮЩИЕ ПРИРОДУ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Состав первичного сектора экономики.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Природные ресурсы. Что относят к первичному сектору экономики. Что такое природные ресурсы и как их подразделяют.</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Природно-ресурсный капитал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природно-ресурсный капитал, и как он оценивается. Каковы проблемы использования природно-ресурсного капитала страны.</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Сельское хозяйство</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Чем сельское хозяйство отличается от других отраслей. Каков состав сельского хозяйства. Что такое агропромышленный комплекс.</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Растениеводство.</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Какие отрасли растениеводства наиболее развиты в России. Как растениеводство влияет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Животноводство</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Какие отрасли животноводства наиболее развиты в России. Как животноводство влияет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Лесное хозяйство</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Сколько лесов в России. Можно ли рубить лес. Какова роль леса в российской истории и экономике.</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Охота и рыбное хозяйство</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Какую роль в современной  жизни людей играет охота. Что такое рыбное хозяйство.</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Практические работы.</w:t>
      </w:r>
      <w:r w:rsidRPr="00053E8E">
        <w:rPr>
          <w:rFonts w:ascii="Times New Roman" w:eastAsia="Times New Roman" w:hAnsi="Times New Roman"/>
          <w:sz w:val="28"/>
          <w:szCs w:val="28"/>
          <w:lang w:eastAsia="ru-RU"/>
        </w:rPr>
        <w:t xml:space="preserve">  </w:t>
      </w:r>
      <w:r w:rsidRPr="00053E8E">
        <w:rPr>
          <w:rFonts w:ascii="Times New Roman" w:eastAsia="Times New Roman" w:hAnsi="Times New Roman"/>
          <w:b/>
          <w:bCs/>
          <w:sz w:val="28"/>
          <w:szCs w:val="28"/>
          <w:lang w:eastAsia="ru-RU"/>
        </w:rPr>
        <w:t xml:space="preserve">9. </w:t>
      </w:r>
      <w:r w:rsidRPr="00053E8E">
        <w:rPr>
          <w:rFonts w:ascii="Times New Roman" w:eastAsia="Times New Roman" w:hAnsi="Times New Roman"/>
          <w:sz w:val="28"/>
          <w:szCs w:val="28"/>
          <w:lang w:eastAsia="ru-RU"/>
        </w:rPr>
        <w:t>Определение главных районов животноводства в России.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ГЕОГРАФИЯ РОССИИ. ХОЗЯЙСТВО И ГЕОГРАФИЧЕСКИЕ РАЙОНЫ.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9 КЛАСС </w:t>
      </w:r>
    </w:p>
    <w:p w:rsidR="000413A1"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Часть IV. Хозяйство России (продолжение)</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 </w:t>
      </w:r>
      <w:r w:rsidR="000413A1" w:rsidRPr="00053E8E">
        <w:rPr>
          <w:rFonts w:ascii="Times New Roman" w:eastAsia="Times New Roman" w:hAnsi="Times New Roman"/>
          <w:b/>
          <w:sz w:val="28"/>
          <w:szCs w:val="28"/>
          <w:lang w:eastAsia="ru-RU"/>
        </w:rPr>
        <w:t xml:space="preserve">ВВЕДЕНИЕ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Повторение и обобщение знаний о хозяйстве России, полученных в курсе географии 8 класса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ВТОРИЧНЫЙ СЕКТОР ЭКОНОМИКИ—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ОТРАСЛИ, ПЕРЕРАБАТЫВАЮЩИЕ СЫРЬЕ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Топливно-энергетический комплекс (ТЭК).</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топливно-энергетический комплекс. Для чего и как составляется топливно-энергетический баланс. Каковы проблемы развития российского ТЭК.</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Нефтяная промышленность</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Сколько нефти добывается в России. Где расположены основные нефтяные базы страны. Куда транспортируют и где перерабатывают российскую нефть. Как нефтяная промышленность влияет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Газовая промышленность</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Сколько природного газа добывают в России. Где в России расположены основные базы добычи газа. Куда транспортируют российский газ. Как газовая промышленность влияет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Угольная промышленность</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Сколько угля добывается в России. Где находятся основные базы добычи угля. Как угольная промышленность влияет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 xml:space="preserve">Электроэнергетика. </w:t>
      </w:r>
      <w:r w:rsidRPr="00053E8E">
        <w:rPr>
          <w:rFonts w:ascii="Times New Roman" w:eastAsia="Times New Roman" w:hAnsi="Times New Roman"/>
          <w:sz w:val="28"/>
          <w:szCs w:val="28"/>
          <w:lang w:eastAsia="ru-RU"/>
        </w:rPr>
        <w:t>Сколько электроэнергии производится в России. Как размещаются электростанции различных типов. Как в России используются нетрадиционные источники энергии. Что такое энергосистемы и для чего они нужны. Как электроэнергетика влияет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Металлургия. География черной металлургии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металлургия. Сколько черных металлов производится в России. Как размещаются металлургические предприятия. Где находятся основные районы производства черных металлов. Как черная металлургия влияет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География цветной металлургии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Сколько цветных металлов производится в России. Где размещаются предприятия цветной металлургии. Где находятся основные районы производства цветных металлов. Как цветная металлургия</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влияет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Химическая промышленность</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производит химическая промышленность. Чем химическая промышленность отличается от других отраслей.</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География химической промышленности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 размещаются предприятия химической промышленности. Где находятся основные районы химической промышленности. Как химическая промышленность влияет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Лесная промышленность</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Сколько продукции лесной промышленности производится в России. Как размещаются предприятия лесной промышленности. Где находятся основные районы лесной промышленности. Как лесная промышленность влияет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Машиностроение.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Сколько машин производится в России. Как размещаются предприятия машиностроения. Где находятся основные районы машиностроения. Как машиностроение влияет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Пищевая и легкая промышленность</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Чем пищевая и легкая промышленность отличаются от других отраслей хозяйства. Как размещаются предприятия пищевой и легкой промышленности. Где находятся основные районы пищевой и легкой промышленности. Как пищевая и легкая промышленность влияют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Практические работы</w:t>
      </w:r>
      <w:r w:rsidRPr="00053E8E">
        <w:rPr>
          <w:rFonts w:ascii="Times New Roman" w:eastAsia="Times New Roman" w:hAnsi="Times New Roman"/>
          <w:sz w:val="28"/>
          <w:szCs w:val="28"/>
          <w:lang w:eastAsia="ru-RU"/>
        </w:rPr>
        <w:t xml:space="preserve">. </w:t>
      </w:r>
      <w:r w:rsidRPr="00053E8E">
        <w:rPr>
          <w:rFonts w:ascii="Times New Roman" w:eastAsia="Times New Roman" w:hAnsi="Times New Roman"/>
          <w:b/>
          <w:bCs/>
          <w:sz w:val="28"/>
          <w:szCs w:val="28"/>
          <w:lang w:eastAsia="ru-RU"/>
        </w:rPr>
        <w:t xml:space="preserve">1. </w:t>
      </w:r>
      <w:r w:rsidRPr="00053E8E">
        <w:rPr>
          <w:rFonts w:ascii="Times New Roman" w:eastAsia="Times New Roman" w:hAnsi="Times New Roman"/>
          <w:sz w:val="28"/>
          <w:szCs w:val="28"/>
          <w:lang w:eastAsia="ru-RU"/>
        </w:rPr>
        <w:t>Характеристика по картам и статистическим материалам одного из угольных бассейнов России.</w:t>
      </w:r>
      <w:r w:rsidRPr="00053E8E">
        <w:rPr>
          <w:rFonts w:ascii="Times New Roman" w:eastAsia="Times New Roman" w:hAnsi="Times New Roman"/>
          <w:b/>
          <w:bCs/>
          <w:sz w:val="28"/>
          <w:szCs w:val="28"/>
          <w:lang w:eastAsia="ru-RU"/>
        </w:rPr>
        <w:t xml:space="preserve">2. </w:t>
      </w:r>
      <w:r w:rsidRPr="00053E8E">
        <w:rPr>
          <w:rFonts w:ascii="Times New Roman" w:eastAsia="Times New Roman" w:hAnsi="Times New Roman"/>
          <w:sz w:val="28"/>
          <w:szCs w:val="28"/>
          <w:lang w:eastAsia="ru-RU"/>
        </w:rPr>
        <w:t xml:space="preserve">Определение по картам главных факторов размещения металлургических предприятий по производству меди и алюминия. </w:t>
      </w:r>
      <w:r w:rsidRPr="00053E8E">
        <w:rPr>
          <w:rFonts w:ascii="Times New Roman" w:eastAsia="Times New Roman" w:hAnsi="Times New Roman"/>
          <w:b/>
          <w:bCs/>
          <w:sz w:val="28"/>
          <w:szCs w:val="28"/>
          <w:lang w:eastAsia="ru-RU"/>
        </w:rPr>
        <w:t xml:space="preserve">3. </w:t>
      </w:r>
      <w:r w:rsidRPr="00053E8E">
        <w:rPr>
          <w:rFonts w:ascii="Times New Roman" w:eastAsia="Times New Roman" w:hAnsi="Times New Roman"/>
          <w:sz w:val="28"/>
          <w:szCs w:val="28"/>
          <w:lang w:eastAsia="ru-RU"/>
        </w:rPr>
        <w:t>Определение главных районов размещения предприятий трудоемкого и металлоемкого машиностроения по картам.</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ТРЕТИЧНЫЙ СЕК</w:t>
      </w:r>
      <w:r w:rsidR="000413A1" w:rsidRPr="00053E8E">
        <w:rPr>
          <w:rFonts w:ascii="Times New Roman" w:eastAsia="Times New Roman" w:hAnsi="Times New Roman"/>
          <w:b/>
          <w:sz w:val="28"/>
          <w:szCs w:val="28"/>
          <w:lang w:eastAsia="ru-RU"/>
        </w:rPr>
        <w:t xml:space="preserve">ТОР ЭКОНОМИКИ— СФЕРА УСЛУГ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Cs/>
          <w:sz w:val="28"/>
          <w:szCs w:val="28"/>
          <w:lang w:eastAsia="ru-RU"/>
        </w:rPr>
        <w:t>Состав и значение сферы услуг</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услуги, и какими они бывают. Как устроена сфера услуг. Как развита в России сфера услуг.</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Роль и значение транспорта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транспортная система. Как учитывается роль различных видов транспорта в транспортной системе.</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Сухопутный транспорт</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Какой вид транспорта ведущий в России. Почему автомобильный транспорт недостаточно развит в России. Как железнодорожный и автомобильный транспорт влияют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Водный транспорт</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Каковы особенности морского транспорта России. Какой морской бассейн ведущий в морском транспорте страны. Что перевозят внутренним водным транспортом. Как водный транспорт влияет на окружающую среду.</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Авиационный и трубопроводный транспорт. Связь.</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Каковы особенности авиационного транспорта России. Какова роль трубопроводного транспорта в транспортной системе. Как авиационный и трубопроводный транспорт влияют на окружающую среду. Какие бывают виды связи. Как в России развита связь.</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Наука.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Какова роль науки и образования в современном обществе. Какова география российской науки. Что такое наукограды.</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Жилищное и рекреационное хозяйство</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Каковы особенности жилищного фонда России. Как россияне обеспечены жильем. Как жилой фонд размещен по территории страны. Что такое рекреационное хозяйство.</w:t>
      </w:r>
    </w:p>
    <w:p w:rsidR="000413A1"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Часть V. География крупных регионов России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РАЙОНИРОВАНИЕ РОССИИ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Зачем районировать территорию страны.</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районирование. Как отличаются виды районирования.</w:t>
      </w:r>
    </w:p>
    <w:p w:rsidR="000413A1" w:rsidRPr="00053E8E" w:rsidRDefault="00822C22" w:rsidP="006635A8">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53E8E">
        <w:rPr>
          <w:rFonts w:ascii="Times New Roman" w:eastAsia="Times New Roman" w:hAnsi="Times New Roman"/>
          <w:b/>
          <w:sz w:val="28"/>
          <w:szCs w:val="28"/>
          <w:lang w:eastAsia="ru-RU"/>
        </w:rPr>
        <w:t xml:space="preserve">ЕВРОПЕЙСКАЯ РОССИЯ (ЗАПАДНЫЙ МАКРОРЕГИОН)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Общая характеристика Европейской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Что такое Европейская Россия и каково ее географическое положение. Каковы особенности природы Европейской России. Чем характеризуются природные ресурсы, население и хозяйство этой части страны.</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Европейский Север. Географическое положение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Почему Европейский Север освоен слабее своих соседей. В чем выгоды приморского положения района. Как влияют на развитие района особенности соседского положения.</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Природа Европейского Севера.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Чем различается природа различных частей района. Чем богаты моря, омывающие Европейский Север.</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Население и хозяйственное освоение Европейского Севера.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Каковы особенности современного населения района.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 заселялся и осваивался Европейский Север.</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Хозяйство Европейского Севера.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В чем главные особенности хозяйства Европейского Севера. Каковы ведущие отрасли промышленности района. Каковы экологические проблемы района.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Северо-Западный район. Географическое положение.</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Каковы главные черты географического положения района. Как влияло на развитие района его столичное положение.</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Природа Северо-Запада.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 чем связаны особенности природы Северо-Запада. Какими природными ресурсами богат район.</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Население и хозяйственное освоение Северо-Запада.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Сколько людей проживает в Европейском Северо-Западе. Как заселялся и обживался район.</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Хозяйство Северо-Запада.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 на хозяйство района влияет его приморское положение. Какую роль в хозяйстве страны играет промышленность Северо-Запада. Какая отрасль -ведущая в сельском хозяйстве района. Какова экологическая ситуация в районе.</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Центральная Россия. Географическое положение.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 состав Центральной России. Какова главная черта географического положения района. Как влияет на развитие района столичность положения.</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Природа Центральной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 различаются природные условия в Центральной России. Какими природными ресурсами богат район.</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053E8E">
        <w:rPr>
          <w:rFonts w:ascii="Times New Roman" w:eastAsia="Times New Roman" w:hAnsi="Times New Roman"/>
          <w:b/>
          <w:bCs/>
          <w:i/>
          <w:sz w:val="28"/>
          <w:szCs w:val="28"/>
          <w:lang w:eastAsia="ru-RU"/>
        </w:rPr>
        <w:t>Население и хозяйственное освоение Центральной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Сколько людей живет в Центральной России. Как размещается городское и сельское население района. Какие народы населяют район. Как осваивался и заселялся район.</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Хозяйство Центральной России.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Чем отличается хозяйство Центральной России. Какие отрасли промышленности развиты в районе. Каково внутреннее различие сельского хозяйства Центральной России. Каковы экологические проблемы района.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Европейский Юг. Географическое положение.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Каковы главные особенности географического положения района. Как влияют на природу и хозяйство Европейского Юга омывающие его моря. Крымский полуостров.</w:t>
      </w:r>
      <w:r w:rsidR="000413A1" w:rsidRPr="00053E8E">
        <w:rPr>
          <w:rFonts w:ascii="Times New Roman" w:eastAsia="Times New Roman" w:hAnsi="Times New Roman"/>
          <w:sz w:val="28"/>
          <w:szCs w:val="28"/>
          <w:lang w:eastAsia="ru-RU"/>
        </w:rPr>
        <w:t xml:space="preserve"> Хозяйство Крыма.</w:t>
      </w:r>
      <w:r w:rsidRPr="00053E8E">
        <w:rPr>
          <w:rFonts w:ascii="Times New Roman" w:eastAsia="Times New Roman" w:hAnsi="Times New Roman"/>
          <w:sz w:val="28"/>
          <w:szCs w:val="28"/>
          <w:lang w:eastAsia="ru-RU"/>
        </w:rPr>
        <w:t xml:space="preserve"> Краснодарский край</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Природа Европейского Юга.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Чем определяются особенности природы Европейского Юга. Каково главное природное богатство района.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Население и хозяйственное освоение Европейского Юга.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Почему население Европейского Юга быстро увеличивается. Где проживает большинство населения Европейского Юга. Какие народы проживают на Европейском Юге. В чем заключаются социальные проблемы Европейского Юга. Как заселялся и осваивался Европейский Юг.</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Хозяйство Европейского Юга.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В чем особенности хозяйства Европейского Юга. Какая отрасль- главная в хозяйстве района. Какие отрасли промышленности развиты на Европейском Юге. Почему Европейский Юг — главный курортный район страны. Каковы экологические проблемы района.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Крым. Особенности ЭГП, природно-ресурсный потенциал, население и хозяйство.</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53E8E">
        <w:rPr>
          <w:rFonts w:ascii="Times New Roman" w:eastAsia="Times New Roman" w:hAnsi="Times New Roman"/>
          <w:b/>
          <w:i/>
          <w:sz w:val="28"/>
          <w:szCs w:val="28"/>
          <w:lang w:eastAsia="ru-RU"/>
        </w:rPr>
        <w:t>Краснодарский край. Особенности ЭГП, природно-ресурсный потенциал, население и хозяйство.</w:t>
      </w:r>
    </w:p>
    <w:p w:rsidR="00822C22" w:rsidRPr="00053E8E" w:rsidRDefault="00822C22" w:rsidP="003456B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Поволжье. Географическое положение.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В чем главные особенности физико-географического положения района. В чем главные особенности экономико-географического, геополитического и эколого-географического положения района.</w:t>
      </w:r>
    </w:p>
    <w:p w:rsidR="00822C22" w:rsidRPr="00053E8E" w:rsidRDefault="00822C22" w:rsidP="003456B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Природа Поволжья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 географическое положение влияет на природу Поволжья. Какие природные ресурсы. Поволжья — наиболее ценные. Какие .  природные явления характерны для Поволжья.</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Население и хозяйственное освоение Поволжья.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Сколько людей живет в Поволжье. Как размещено население по территории Поволжья. Какие народы заселяют Поволжье. Как заселялось и осваивалось Поволжье.</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Хозяйство Поволжья.</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В чем особенности хозяйства Поволжья. Какие отрасли промышленности развиты в Поволжье. Что производит сельское хозяйство района. Каковы экологические проблемы района.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Урал. Географическое положение.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Какова главная черта географического положения Урала. Как географическое положение влияет на развитие района.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Природа Урала.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 пограничность проявляется в особенностях природы Урала. Почему столь разнообразны природные ресурсы Урала.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Население и хозяйственное освоение Урала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Сколько людей живет на Урале. Как размещено население по территории Урала. Какие народы населяют Урал. Как заселялся и осваивался Урал.</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Хозяйство Урала.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Каковы особенности хозяйства Урала. Какие отрасли промышленности — ведущие в хозяйстве района. Как на Урале развито сельское хозяйство. Какова экологическая ситуация на Урале.</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Практические работы.</w:t>
      </w:r>
      <w:r w:rsidRPr="00053E8E">
        <w:rPr>
          <w:rFonts w:ascii="Times New Roman" w:eastAsia="Times New Roman" w:hAnsi="Times New Roman"/>
          <w:sz w:val="28"/>
          <w:szCs w:val="28"/>
          <w:lang w:eastAsia="ru-RU"/>
        </w:rPr>
        <w:t xml:space="preserve"> </w:t>
      </w:r>
      <w:r w:rsidRPr="00053E8E">
        <w:rPr>
          <w:rFonts w:ascii="Times New Roman" w:eastAsia="Times New Roman" w:hAnsi="Times New Roman"/>
          <w:b/>
          <w:bCs/>
          <w:sz w:val="28"/>
          <w:szCs w:val="28"/>
          <w:lang w:eastAsia="ru-RU"/>
        </w:rPr>
        <w:t xml:space="preserve">4. </w:t>
      </w:r>
      <w:r w:rsidRPr="00053E8E">
        <w:rPr>
          <w:rFonts w:ascii="Times New Roman" w:eastAsia="Times New Roman" w:hAnsi="Times New Roman"/>
          <w:sz w:val="28"/>
          <w:szCs w:val="28"/>
          <w:lang w:eastAsia="ru-RU"/>
        </w:rPr>
        <w:t xml:space="preserve">Выявление и анализ условий для развития хозяйства Европейского Севера. </w:t>
      </w:r>
      <w:r w:rsidRPr="00053E8E">
        <w:rPr>
          <w:rFonts w:ascii="Times New Roman" w:eastAsia="Times New Roman" w:hAnsi="Times New Roman"/>
          <w:b/>
          <w:bCs/>
          <w:sz w:val="28"/>
          <w:szCs w:val="28"/>
          <w:lang w:eastAsia="ru-RU"/>
        </w:rPr>
        <w:t xml:space="preserve">5. </w:t>
      </w:r>
      <w:r w:rsidRPr="00053E8E">
        <w:rPr>
          <w:rFonts w:ascii="Times New Roman" w:eastAsia="Times New Roman" w:hAnsi="Times New Roman"/>
          <w:sz w:val="28"/>
          <w:szCs w:val="28"/>
          <w:lang w:eastAsia="ru-RU"/>
        </w:rPr>
        <w:t xml:space="preserve">Сравнение географического положения и планировки двух столиц-Москвы и Санкт-Петербурга.  </w:t>
      </w:r>
      <w:r w:rsidRPr="00053E8E">
        <w:rPr>
          <w:rFonts w:ascii="Times New Roman" w:eastAsia="Times New Roman" w:hAnsi="Times New Roman"/>
          <w:b/>
          <w:bCs/>
          <w:sz w:val="28"/>
          <w:szCs w:val="28"/>
          <w:lang w:eastAsia="ru-RU"/>
        </w:rPr>
        <w:t xml:space="preserve">6. </w:t>
      </w:r>
      <w:r w:rsidRPr="00053E8E">
        <w:rPr>
          <w:rFonts w:ascii="Times New Roman" w:eastAsia="Times New Roman" w:hAnsi="Times New Roman"/>
          <w:sz w:val="28"/>
          <w:szCs w:val="28"/>
          <w:lang w:eastAsia="ru-RU"/>
        </w:rPr>
        <w:t xml:space="preserve">Выявление и анализ условий для развития рекреационного хозяйства на Северном Кавказе.  </w:t>
      </w:r>
      <w:r w:rsidRPr="00053E8E">
        <w:rPr>
          <w:rFonts w:ascii="Times New Roman" w:eastAsia="Times New Roman" w:hAnsi="Times New Roman"/>
          <w:b/>
          <w:bCs/>
          <w:sz w:val="28"/>
          <w:szCs w:val="28"/>
          <w:lang w:eastAsia="ru-RU"/>
        </w:rPr>
        <w:t xml:space="preserve">7 </w:t>
      </w:r>
      <w:r w:rsidRPr="00053E8E">
        <w:rPr>
          <w:rFonts w:ascii="Times New Roman" w:eastAsia="Times New Roman" w:hAnsi="Times New Roman"/>
          <w:sz w:val="28"/>
          <w:szCs w:val="28"/>
          <w:lang w:eastAsia="ru-RU"/>
        </w:rPr>
        <w:t xml:space="preserve">Экологические и водные проблемы Волги— оценка и пути решения.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53E8E">
        <w:rPr>
          <w:rFonts w:ascii="Times New Roman" w:eastAsia="Times New Roman" w:hAnsi="Times New Roman"/>
          <w:b/>
          <w:sz w:val="28"/>
          <w:szCs w:val="28"/>
          <w:lang w:eastAsia="ru-RU"/>
        </w:rPr>
        <w:t xml:space="preserve">АЗИАТСКАЯ РОССИЯ (ВОСТОЧНЫЙ МАКРОРЕГИОН) </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Азиатская Россия. Географическое положение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Каковы особенности геополитического положения и природных условий Азиатской России. Какие природные ресурсы Азиатской России используются наиболее активно.</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Западная Сибирь. Географическое положение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 географическое положение влияет на ее природу и хозяйство. Чем определяется геополитическое положение района.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Природа Западной Сибири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Какой рельеф преобладает в Западной Сибири. Какие факторы влияют на климат района. Почему в Западной Сибири много болот. Сколько природных зон в Западной Сибири. Какими природными ресурсами богата Западная Сибирь.</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Население и хозяйственное освоение Западной Сибири.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Сколько людей живет в Западной Сибири. Как осваивалась Западная Сибирь.</w:t>
      </w:r>
    </w:p>
    <w:p w:rsidR="00822C22" w:rsidRPr="00053E8E" w:rsidRDefault="00822C22" w:rsidP="003456B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Хозяйство Западной Сибири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В чем особенности хозяйства Западной Сибири. Какие отрасли промышленности главные в хозяйстве района. Где производится основная часть сельскохозяйственной продукции района. Каковы экологические проблемы Западной Сибири.</w:t>
      </w:r>
    </w:p>
    <w:p w:rsidR="00822C22" w:rsidRPr="00053E8E" w:rsidRDefault="00822C22" w:rsidP="003456B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Восточная Сибирь. Географическое положение.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Каковы главные особенности физико-географического положения района. Как оценивается экономико-географическое и геополитическое положение района.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Природа Восточной Сибири.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Каковы особенности рельефа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Восточной Сибири. Почему в Восточной Сибири резко континентальный климат. Куда впадают реки Восточной Сибири. Сколько в районе природных зон. Какими природными ресурсами богата Восточная Сибирь.</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Население и хозяйственное освоение Восточной Сибири.</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Каково население района и как оно размещается. Какие народы проживают в Восточной Сибири. Как заселялась и осваивалась Восточная Сибирь.</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Хозяйство Восточной Сибири.</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Каковы особенности хозяйства района. Какие отрасли промышленности развиты в Восточной Сибири. В чем особенности сельского хозяйства района. В каких частях района наиболее остры экологические проблемы.</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Дальний Восток. Географическое положение</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Каковы особенности физико-географического положения Дальнего Востока. Как географическое положение влияет на развитие Дальнего Востока.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Природа Дальнего Востока.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Почему природа Дальнего Востока столь разнообразна. Каковы особенности морей, омывающих Дальний Восток. Какими природными ресурсами богат район.</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b/>
          <w:bCs/>
          <w:i/>
          <w:sz w:val="28"/>
          <w:szCs w:val="28"/>
          <w:lang w:eastAsia="ru-RU"/>
        </w:rPr>
      </w:pPr>
      <w:r w:rsidRPr="00053E8E">
        <w:rPr>
          <w:rFonts w:ascii="Times New Roman" w:eastAsia="Times New Roman" w:hAnsi="Times New Roman"/>
          <w:b/>
          <w:bCs/>
          <w:i/>
          <w:sz w:val="28"/>
          <w:szCs w:val="28"/>
          <w:lang w:eastAsia="ru-RU"/>
        </w:rPr>
        <w:t>Население и хозяйственное освоение Дальнего Востока.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sz w:val="28"/>
          <w:szCs w:val="28"/>
          <w:lang w:eastAsia="ru-RU"/>
        </w:rPr>
        <w:t>Сколько людей живет на Дальнем Востоке. Сколько в районе городов. Какие народы населяют район. Как заселялся и осваивался Дальний Восток.</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bCs/>
          <w:i/>
          <w:sz w:val="28"/>
          <w:szCs w:val="28"/>
          <w:lang w:eastAsia="ru-RU"/>
        </w:rPr>
        <w:t>Хозяйство Дальнего Востока.</w:t>
      </w:r>
      <w:r w:rsidRPr="00053E8E">
        <w:rPr>
          <w:rFonts w:ascii="Times New Roman" w:eastAsia="Times New Roman" w:hAnsi="Times New Roman"/>
          <w:b/>
          <w:bCs/>
          <w:sz w:val="28"/>
          <w:szCs w:val="28"/>
          <w:lang w:eastAsia="ru-RU"/>
        </w:rPr>
        <w:t xml:space="preserve"> </w:t>
      </w:r>
      <w:r w:rsidRPr="00053E8E">
        <w:rPr>
          <w:rFonts w:ascii="Times New Roman" w:eastAsia="Times New Roman" w:hAnsi="Times New Roman"/>
          <w:sz w:val="28"/>
          <w:szCs w:val="28"/>
          <w:lang w:eastAsia="ru-RU"/>
        </w:rPr>
        <w:t>В чем особенности хозяйства Дальнего Востока. Какие отрасли- ведущие в промышленности района. Почему сельское хозяйство не обеспечивает потребности района. Каковы экологические проблемы Дальнего Востока.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3E8E">
        <w:rPr>
          <w:rFonts w:ascii="Times New Roman" w:eastAsia="Times New Roman" w:hAnsi="Times New Roman"/>
          <w:b/>
          <w:sz w:val="28"/>
          <w:szCs w:val="28"/>
          <w:lang w:eastAsia="ru-RU"/>
        </w:rPr>
        <w:t>Практические работы</w:t>
      </w:r>
      <w:r w:rsidRPr="00053E8E">
        <w:rPr>
          <w:rFonts w:ascii="Times New Roman" w:eastAsia="Times New Roman" w:hAnsi="Times New Roman"/>
          <w:sz w:val="28"/>
          <w:szCs w:val="28"/>
          <w:lang w:eastAsia="ru-RU"/>
        </w:rPr>
        <w:t xml:space="preserve">. </w:t>
      </w:r>
      <w:r w:rsidRPr="00053E8E">
        <w:rPr>
          <w:rFonts w:ascii="Times New Roman" w:eastAsia="Times New Roman" w:hAnsi="Times New Roman"/>
          <w:b/>
          <w:bCs/>
          <w:sz w:val="28"/>
          <w:szCs w:val="28"/>
          <w:lang w:eastAsia="ru-RU"/>
        </w:rPr>
        <w:t xml:space="preserve">8. </w:t>
      </w:r>
      <w:r w:rsidRPr="00053E8E">
        <w:rPr>
          <w:rFonts w:ascii="Times New Roman" w:eastAsia="Times New Roman" w:hAnsi="Times New Roman"/>
          <w:sz w:val="28"/>
          <w:szCs w:val="28"/>
          <w:lang w:eastAsia="ru-RU"/>
        </w:rPr>
        <w:t xml:space="preserve">Изучение и оценка природных условий Западно-Сибирского района для жизни и быта человека. </w:t>
      </w:r>
      <w:r w:rsidRPr="00053E8E">
        <w:rPr>
          <w:rFonts w:ascii="Times New Roman" w:eastAsia="Times New Roman" w:hAnsi="Times New Roman"/>
          <w:b/>
          <w:bCs/>
          <w:sz w:val="28"/>
          <w:szCs w:val="28"/>
          <w:lang w:eastAsia="ru-RU"/>
        </w:rPr>
        <w:t>9.</w:t>
      </w:r>
      <w:r w:rsidRPr="00053E8E">
        <w:rPr>
          <w:rFonts w:ascii="Times New Roman" w:eastAsia="Times New Roman" w:hAnsi="Times New Roman"/>
          <w:sz w:val="28"/>
          <w:szCs w:val="28"/>
          <w:lang w:eastAsia="ru-RU"/>
        </w:rPr>
        <w:t xml:space="preserve"> Сравнительная оценка географического положения Западной и Восточной Сибири. </w:t>
      </w:r>
      <w:r w:rsidRPr="00053E8E">
        <w:rPr>
          <w:rFonts w:ascii="Times New Roman" w:eastAsia="Times New Roman" w:hAnsi="Times New Roman"/>
          <w:b/>
          <w:bCs/>
          <w:sz w:val="28"/>
          <w:szCs w:val="28"/>
          <w:lang w:eastAsia="ru-RU"/>
        </w:rPr>
        <w:t xml:space="preserve">10 </w:t>
      </w:r>
      <w:r w:rsidRPr="00053E8E">
        <w:rPr>
          <w:rFonts w:ascii="Times New Roman" w:eastAsia="Times New Roman" w:hAnsi="Times New Roman"/>
          <w:sz w:val="28"/>
          <w:szCs w:val="28"/>
          <w:lang w:eastAsia="ru-RU"/>
        </w:rPr>
        <w:t>Обозначение на контурной карте индустриальных, транспортных, научных, деловых, финансовых, оборонных центров Дальнего Востока.</w:t>
      </w:r>
    </w:p>
    <w:p w:rsidR="00822C22" w:rsidRPr="00053E8E" w:rsidRDefault="00822C22" w:rsidP="006635A8">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22C22" w:rsidRPr="00822C22" w:rsidRDefault="00822C22" w:rsidP="006635A8">
      <w:pPr>
        <w:spacing w:after="0" w:line="240" w:lineRule="auto"/>
        <w:ind w:right="-143" w:firstLine="709"/>
        <w:jc w:val="center"/>
        <w:rPr>
          <w:rFonts w:ascii="Times New Roman" w:eastAsia="Times New Roman" w:hAnsi="Times New Roman"/>
          <w:b/>
          <w:sz w:val="28"/>
          <w:szCs w:val="28"/>
        </w:rPr>
      </w:pPr>
      <w:r w:rsidRPr="00822C22">
        <w:rPr>
          <w:rFonts w:ascii="Times New Roman" w:eastAsia="Times New Roman" w:hAnsi="Times New Roman"/>
          <w:b/>
          <w:sz w:val="28"/>
          <w:szCs w:val="28"/>
        </w:rPr>
        <w:t>Перечень практических работ</w:t>
      </w:r>
    </w:p>
    <w:tbl>
      <w:tblPr>
        <w:tblpPr w:leftFromText="180" w:rightFromText="180" w:vertAnchor="text" w:horzAnchor="margin" w:tblpXSpec="center" w:tblpY="261"/>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8397"/>
      </w:tblGrid>
      <w:tr w:rsidR="00822C22" w:rsidRPr="003456B7" w:rsidTr="003456B7">
        <w:tc>
          <w:tcPr>
            <w:tcW w:w="9356" w:type="dxa"/>
            <w:gridSpan w:val="2"/>
            <w:tcBorders>
              <w:top w:val="single" w:sz="4" w:space="0" w:color="000000"/>
              <w:left w:val="single" w:sz="4" w:space="0" w:color="000000"/>
              <w:bottom w:val="single" w:sz="4" w:space="0" w:color="000000"/>
              <w:right w:val="single" w:sz="4" w:space="0" w:color="000000"/>
            </w:tcBorders>
          </w:tcPr>
          <w:p w:rsidR="00822C22" w:rsidRPr="003456B7" w:rsidRDefault="00822C22" w:rsidP="00822C22">
            <w:pPr>
              <w:spacing w:after="0" w:line="240" w:lineRule="auto"/>
              <w:ind w:right="-143"/>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5-й класс</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 п/</w:t>
            </w:r>
            <w:r w:rsidR="006635A8" w:rsidRPr="003456B7">
              <w:rPr>
                <w:rFonts w:ascii="Times New Roman" w:eastAsia="Times New Roman" w:hAnsi="Times New Roman"/>
                <w:b/>
                <w:sz w:val="24"/>
                <w:szCs w:val="24"/>
                <w:lang w:eastAsia="ru-RU"/>
              </w:rPr>
              <w:t>п</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 xml:space="preserve">                         Тема практической работы</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1.</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Работа с электронными картами.</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2.</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Характеристика видов движений Земли, их географических сле  дствий.</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3.</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 xml:space="preserve">Составление плана местности способом глазомерной, полярной съемки. </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4.</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rPr>
                <w:rFonts w:ascii="Times New Roman" w:eastAsia="Times New Roman" w:hAnsi="Times New Roman"/>
                <w:b/>
                <w:sz w:val="24"/>
                <w:szCs w:val="24"/>
                <w:lang w:eastAsia="ru-RU"/>
              </w:rPr>
            </w:pPr>
            <w:r w:rsidRPr="003456B7">
              <w:rPr>
                <w:rFonts w:ascii="Times New Roman" w:eastAsia="Times New Roman" w:hAnsi="Times New Roman"/>
                <w:sz w:val="24"/>
                <w:szCs w:val="24"/>
                <w:lang w:eastAsia="ru-RU"/>
              </w:rPr>
              <w:t>Определение географических координат объектов, географических объектов по их координатам и расстояний между объектами с помощью градусной сетки.</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5.</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rPr>
                <w:rFonts w:ascii="Times New Roman" w:eastAsia="Times New Roman" w:hAnsi="Times New Roman"/>
                <w:sz w:val="24"/>
                <w:szCs w:val="24"/>
              </w:rPr>
            </w:pPr>
            <w:r w:rsidRPr="003456B7">
              <w:rPr>
                <w:rFonts w:ascii="Times New Roman" w:eastAsia="Times New Roman" w:hAnsi="Times New Roman"/>
                <w:sz w:val="24"/>
                <w:szCs w:val="24"/>
              </w:rPr>
              <w:t xml:space="preserve">Определение горных пород и описание их свойств. </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6.</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rPr>
                <w:rFonts w:ascii="Times New Roman" w:eastAsia="Times New Roman" w:hAnsi="Times New Roman"/>
                <w:sz w:val="24"/>
                <w:szCs w:val="24"/>
              </w:rPr>
            </w:pPr>
            <w:r w:rsidRPr="003456B7">
              <w:rPr>
                <w:rFonts w:ascii="Times New Roman" w:eastAsia="Times New Roman" w:hAnsi="Times New Roman"/>
                <w:b/>
                <w:sz w:val="24"/>
                <w:szCs w:val="24"/>
              </w:rPr>
              <w:t xml:space="preserve"> </w:t>
            </w:r>
            <w:r w:rsidRPr="003456B7">
              <w:rPr>
                <w:rFonts w:ascii="Times New Roman" w:eastAsia="Times New Roman" w:hAnsi="Times New Roman"/>
                <w:sz w:val="24"/>
                <w:szCs w:val="24"/>
              </w:rPr>
              <w:t>Характеристика крупных форм рельефа на основе анализа карт.</w:t>
            </w:r>
          </w:p>
        </w:tc>
      </w:tr>
      <w:tr w:rsidR="00822C22" w:rsidRPr="003456B7" w:rsidTr="003456B7">
        <w:tc>
          <w:tcPr>
            <w:tcW w:w="9356" w:type="dxa"/>
            <w:gridSpan w:val="2"/>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rPr>
            </w:pPr>
            <w:r w:rsidRPr="003456B7">
              <w:rPr>
                <w:rFonts w:ascii="Times New Roman" w:eastAsia="Times New Roman" w:hAnsi="Times New Roman"/>
                <w:b/>
                <w:sz w:val="24"/>
                <w:szCs w:val="24"/>
              </w:rPr>
              <w:t>6-й класс</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1.</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sz w:val="24"/>
                <w:szCs w:val="24"/>
              </w:rPr>
            </w:pPr>
            <w:r w:rsidRPr="003456B7">
              <w:rPr>
                <w:rFonts w:ascii="Times New Roman" w:eastAsia="Times New Roman" w:hAnsi="Times New Roman"/>
                <w:sz w:val="24"/>
                <w:szCs w:val="24"/>
              </w:rPr>
              <w:t xml:space="preserve">Обобщение данных о температуре воздуха в дневнике наблюдений </w:t>
            </w:r>
          </w:p>
          <w:p w:rsidR="00822C22" w:rsidRPr="003456B7" w:rsidRDefault="00822C22" w:rsidP="006635A8">
            <w:pPr>
              <w:spacing w:after="0" w:line="240" w:lineRule="auto"/>
              <w:ind w:right="282"/>
              <w:jc w:val="both"/>
              <w:rPr>
                <w:rFonts w:ascii="Times New Roman" w:eastAsia="Times New Roman" w:hAnsi="Times New Roman"/>
                <w:b/>
                <w:sz w:val="24"/>
                <w:szCs w:val="24"/>
              </w:rPr>
            </w:pPr>
            <w:r w:rsidRPr="003456B7">
              <w:rPr>
                <w:rFonts w:ascii="Times New Roman" w:eastAsia="Times New Roman" w:hAnsi="Times New Roman"/>
                <w:sz w:val="24"/>
                <w:szCs w:val="24"/>
              </w:rPr>
              <w:t xml:space="preserve">за погодой. </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2.</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rPr>
                <w:rFonts w:ascii="Times New Roman" w:eastAsia="Times New Roman" w:hAnsi="Times New Roman"/>
                <w:b/>
                <w:sz w:val="24"/>
                <w:szCs w:val="24"/>
              </w:rPr>
            </w:pPr>
            <w:r w:rsidRPr="003456B7">
              <w:rPr>
                <w:rFonts w:ascii="Times New Roman" w:eastAsia="Times New Roman" w:hAnsi="Times New Roman"/>
                <w:sz w:val="24"/>
                <w:szCs w:val="24"/>
              </w:rPr>
              <w:t xml:space="preserve"> Построение розы ветров на основе данных дневника наблюдений за погодой. </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3.</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rPr>
                <w:rFonts w:ascii="Times New Roman" w:eastAsia="Times New Roman" w:hAnsi="Times New Roman"/>
                <w:b/>
                <w:sz w:val="24"/>
                <w:szCs w:val="24"/>
              </w:rPr>
            </w:pPr>
            <w:r w:rsidRPr="003456B7">
              <w:rPr>
                <w:rFonts w:ascii="Times New Roman" w:eastAsia="Times New Roman" w:hAnsi="Times New Roman"/>
                <w:sz w:val="24"/>
                <w:szCs w:val="24"/>
              </w:rPr>
              <w:t>Сравнительное описание погоды в двух населенных пунктах на основе анализа карт погоды</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4.</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rPr>
                <w:rFonts w:ascii="Times New Roman" w:eastAsia="Times New Roman" w:hAnsi="Times New Roman"/>
                <w:b/>
                <w:sz w:val="24"/>
                <w:szCs w:val="24"/>
              </w:rPr>
            </w:pPr>
            <w:r w:rsidRPr="003456B7">
              <w:rPr>
                <w:rFonts w:ascii="Times New Roman" w:eastAsia="Times New Roman" w:hAnsi="Times New Roman"/>
                <w:sz w:val="24"/>
                <w:szCs w:val="24"/>
              </w:rPr>
              <w:t>Описание вод мирового океана на основе анализа карт.</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5.</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rPr>
                <w:rFonts w:ascii="Times New Roman" w:eastAsia="Times New Roman" w:hAnsi="Times New Roman"/>
                <w:b/>
                <w:sz w:val="24"/>
                <w:szCs w:val="24"/>
              </w:rPr>
            </w:pPr>
            <w:r w:rsidRPr="003456B7">
              <w:rPr>
                <w:rFonts w:ascii="Times New Roman" w:eastAsia="Times New Roman" w:hAnsi="Times New Roman"/>
                <w:sz w:val="24"/>
                <w:szCs w:val="24"/>
              </w:rPr>
              <w:t>Определение состава (строения) почвы.</w:t>
            </w:r>
          </w:p>
        </w:tc>
      </w:tr>
      <w:tr w:rsidR="00822C22" w:rsidRPr="003456B7" w:rsidTr="003456B7">
        <w:tc>
          <w:tcPr>
            <w:tcW w:w="9356" w:type="dxa"/>
            <w:gridSpan w:val="2"/>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rPr>
            </w:pPr>
            <w:r w:rsidRPr="003456B7">
              <w:rPr>
                <w:rFonts w:ascii="Times New Roman" w:eastAsia="Times New Roman" w:hAnsi="Times New Roman"/>
                <w:b/>
                <w:sz w:val="24"/>
                <w:szCs w:val="24"/>
              </w:rPr>
              <w:t>7-й класс</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1.</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Работа с источниками географической информации (картами, дневниками путешествий, справочниками, словарями и др.).</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2.</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Анализ изменения численности и плотности населения Земли</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3.</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Определение географического положения материка Африка.</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4</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 xml:space="preserve">Определение причин разнообразия природных зон материка. </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5.</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Описание природных условий, населения и его хозяйственной деятельности одной из  африканских стран.</w:t>
            </w:r>
          </w:p>
        </w:tc>
      </w:tr>
      <w:tr w:rsidR="00822C22" w:rsidRPr="003456B7" w:rsidTr="003456B7">
        <w:trPr>
          <w:trHeight w:val="517"/>
        </w:trPr>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6.</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Сравнение географического положения Австралии и Африки.</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7</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Cs/>
                <w:sz w:val="24"/>
                <w:szCs w:val="24"/>
                <w:lang w:eastAsia="ru-RU"/>
              </w:rPr>
            </w:pPr>
            <w:r w:rsidRPr="003456B7">
              <w:rPr>
                <w:rFonts w:ascii="Times New Roman" w:eastAsia="Times New Roman" w:hAnsi="Times New Roman"/>
                <w:bCs/>
                <w:sz w:val="24"/>
                <w:szCs w:val="24"/>
                <w:lang w:eastAsia="ru-RU"/>
              </w:rPr>
              <w:t>Сравнение географического положения Африки и Южной Америки.</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8</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
                <w:bCs/>
                <w:sz w:val="24"/>
                <w:szCs w:val="24"/>
                <w:lang w:eastAsia="ru-RU"/>
              </w:rPr>
            </w:pPr>
            <w:r w:rsidRPr="003456B7">
              <w:rPr>
                <w:rFonts w:ascii="Times New Roman" w:eastAsia="Times New Roman" w:hAnsi="Times New Roman"/>
                <w:bCs/>
                <w:sz w:val="24"/>
                <w:szCs w:val="24"/>
                <w:lang w:eastAsia="ru-RU"/>
              </w:rPr>
              <w:t>Описание крупных речных систем Южной Америки и Африки .</w:t>
            </w:r>
            <w:r w:rsidRPr="003456B7">
              <w:rPr>
                <w:rFonts w:ascii="Times New Roman" w:eastAsia="Times New Roman" w:hAnsi="Times New Roman"/>
                <w:b/>
                <w:bCs/>
                <w:sz w:val="24"/>
                <w:szCs w:val="24"/>
                <w:lang w:eastAsia="ru-RU"/>
              </w:rPr>
              <w:t xml:space="preserve"> </w:t>
            </w:r>
          </w:p>
        </w:tc>
      </w:tr>
      <w:tr w:rsidR="00822C22" w:rsidRPr="003456B7" w:rsidTr="003456B7">
        <w:trPr>
          <w:trHeight w:val="415"/>
        </w:trPr>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9</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Cs/>
                <w:sz w:val="24"/>
                <w:szCs w:val="24"/>
                <w:lang w:eastAsia="ru-RU"/>
              </w:rPr>
            </w:pPr>
            <w:r w:rsidRPr="003456B7">
              <w:rPr>
                <w:rFonts w:ascii="Times New Roman" w:eastAsia="Times New Roman" w:hAnsi="Times New Roman"/>
                <w:bCs/>
                <w:sz w:val="24"/>
                <w:szCs w:val="24"/>
                <w:lang w:eastAsia="ru-RU"/>
              </w:rPr>
              <w:t>Сравнение природы Арктики и Антарктики.</w:t>
            </w:r>
          </w:p>
        </w:tc>
      </w:tr>
      <w:tr w:rsidR="00822C22" w:rsidRPr="003456B7" w:rsidTr="003456B7">
        <w:trPr>
          <w:trHeight w:val="859"/>
        </w:trPr>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10</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Cs/>
                <w:sz w:val="24"/>
                <w:szCs w:val="24"/>
                <w:lang w:eastAsia="ru-RU"/>
              </w:rPr>
            </w:pPr>
            <w:r w:rsidRPr="003456B7">
              <w:rPr>
                <w:rFonts w:ascii="Times New Roman" w:eastAsia="Times New Roman" w:hAnsi="Times New Roman"/>
                <w:bCs/>
                <w:sz w:val="24"/>
                <w:szCs w:val="24"/>
                <w:lang w:eastAsia="ru-RU"/>
              </w:rPr>
              <w:t>Сравнение климата полуостровов Северной Америки, расположенных в одном климатическом поясе.</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11</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
                <w:bCs/>
                <w:sz w:val="24"/>
                <w:szCs w:val="24"/>
                <w:lang w:eastAsia="ru-RU"/>
              </w:rPr>
            </w:pPr>
            <w:r w:rsidRPr="003456B7">
              <w:rPr>
                <w:rFonts w:ascii="Times New Roman" w:eastAsia="Times New Roman" w:hAnsi="Times New Roman"/>
                <w:bCs/>
                <w:sz w:val="24"/>
                <w:szCs w:val="24"/>
                <w:lang w:eastAsia="ru-RU"/>
              </w:rPr>
              <w:t>Определение типов климата Евразии по климатограммам..</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12</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Cs/>
                <w:sz w:val="24"/>
                <w:szCs w:val="24"/>
                <w:lang w:eastAsia="ru-RU"/>
              </w:rPr>
            </w:pPr>
            <w:r w:rsidRPr="003456B7">
              <w:rPr>
                <w:rFonts w:ascii="Times New Roman" w:eastAsia="Times New Roman" w:hAnsi="Times New Roman"/>
                <w:bCs/>
                <w:sz w:val="24"/>
                <w:szCs w:val="24"/>
                <w:lang w:eastAsia="ru-RU"/>
              </w:rPr>
              <w:t>Сравнение природных зон по 40-й параллели в Евразии и Северной Америке</w:t>
            </w:r>
          </w:p>
        </w:tc>
      </w:tr>
      <w:tr w:rsidR="00822C22" w:rsidRPr="003456B7" w:rsidTr="003456B7">
        <w:trPr>
          <w:trHeight w:val="531"/>
        </w:trPr>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13</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Составление описания одной из стран Южной Европы или Зарубежной Азии.</w:t>
            </w:r>
          </w:p>
        </w:tc>
      </w:tr>
      <w:tr w:rsidR="00822C22" w:rsidRPr="003456B7" w:rsidTr="003456B7">
        <w:tc>
          <w:tcPr>
            <w:tcW w:w="9356" w:type="dxa"/>
            <w:gridSpan w:val="2"/>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bCs/>
                <w:sz w:val="24"/>
                <w:szCs w:val="24"/>
                <w:lang w:eastAsia="ru-RU"/>
              </w:rPr>
            </w:pPr>
            <w:r w:rsidRPr="003456B7">
              <w:rPr>
                <w:rFonts w:ascii="Times New Roman" w:eastAsia="Times New Roman" w:hAnsi="Times New Roman"/>
                <w:b/>
                <w:bCs/>
                <w:sz w:val="24"/>
                <w:szCs w:val="24"/>
                <w:lang w:eastAsia="ru-RU"/>
              </w:rPr>
              <w:t>8-й класс</w:t>
            </w:r>
          </w:p>
        </w:tc>
      </w:tr>
      <w:tr w:rsidR="00822C22" w:rsidRPr="003456B7" w:rsidTr="003456B7">
        <w:trPr>
          <w:trHeight w:val="405"/>
        </w:trPr>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1</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autoSpaceDE w:val="0"/>
              <w:autoSpaceDN w:val="0"/>
              <w:adjustRightInd w:val="0"/>
              <w:spacing w:after="0" w:line="240" w:lineRule="auto"/>
              <w:ind w:right="282"/>
              <w:rPr>
                <w:rFonts w:ascii="Times New Roman" w:eastAsia="Times New Roman" w:hAnsi="Times New Roman"/>
                <w:b/>
                <w:bCs/>
                <w:sz w:val="24"/>
                <w:szCs w:val="24"/>
                <w:lang w:eastAsia="ru-RU"/>
              </w:rPr>
            </w:pPr>
            <w:r w:rsidRPr="003456B7">
              <w:rPr>
                <w:rFonts w:ascii="Times New Roman" w:eastAsia="Times New Roman" w:hAnsi="Times New Roman"/>
                <w:sz w:val="24"/>
                <w:szCs w:val="24"/>
                <w:lang w:eastAsia="ru-RU"/>
              </w:rPr>
              <w:t xml:space="preserve">Определение поясного времени для различных населенных пунктов России. </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2</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autoSpaceDE w:val="0"/>
              <w:autoSpaceDN w:val="0"/>
              <w:adjustRightInd w:val="0"/>
              <w:spacing w:after="0" w:line="240" w:lineRule="auto"/>
              <w:ind w:right="282"/>
              <w:rPr>
                <w:rFonts w:ascii="Times New Roman" w:eastAsia="Times New Roman" w:hAnsi="Times New Roman"/>
                <w:b/>
                <w:bCs/>
                <w:sz w:val="24"/>
                <w:szCs w:val="24"/>
                <w:lang w:eastAsia="ru-RU"/>
              </w:rPr>
            </w:pPr>
            <w:r w:rsidRPr="003456B7">
              <w:rPr>
                <w:rFonts w:ascii="Times New Roman" w:eastAsia="Times New Roman" w:hAnsi="Times New Roman"/>
                <w:sz w:val="24"/>
                <w:szCs w:val="24"/>
                <w:lang w:eastAsia="ru-RU"/>
              </w:rPr>
              <w:t>Сравнительная характеристика географического положения России, США и Канады.</w:t>
            </w:r>
          </w:p>
        </w:tc>
      </w:tr>
      <w:tr w:rsidR="00822C22" w:rsidRPr="003456B7" w:rsidTr="003456B7">
        <w:trPr>
          <w:trHeight w:val="1044"/>
        </w:trPr>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3</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autoSpaceDE w:val="0"/>
              <w:autoSpaceDN w:val="0"/>
              <w:adjustRightInd w:val="0"/>
              <w:spacing w:after="0" w:line="240" w:lineRule="auto"/>
              <w:ind w:right="282"/>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Объяснение зависимости расположения крупных форм рельефа и месторождений полезных ископаемых от строения земной коры на примере отдельных территорий.</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4</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autoSpaceDE w:val="0"/>
              <w:autoSpaceDN w:val="0"/>
              <w:adjustRightInd w:val="0"/>
              <w:spacing w:after="0" w:line="240" w:lineRule="auto"/>
              <w:ind w:right="282"/>
              <w:rPr>
                <w:rFonts w:ascii="Times New Roman" w:eastAsia="Times New Roman" w:hAnsi="Times New Roman"/>
                <w:b/>
                <w:bCs/>
                <w:sz w:val="24"/>
                <w:szCs w:val="24"/>
                <w:lang w:eastAsia="ru-RU"/>
              </w:rPr>
            </w:pPr>
            <w:r w:rsidRPr="003456B7">
              <w:rPr>
                <w:rFonts w:ascii="Times New Roman" w:eastAsia="Times New Roman" w:hAnsi="Times New Roman"/>
                <w:sz w:val="24"/>
                <w:szCs w:val="24"/>
                <w:lang w:eastAsia="ru-RU"/>
              </w:rPr>
              <w:t>Выявление особенностей распределения средних температур января и июля, годового количества осадков по территории страны.</w:t>
            </w:r>
            <w:r w:rsidRPr="003456B7">
              <w:rPr>
                <w:rFonts w:ascii="Times New Roman" w:eastAsia="Times New Roman" w:hAnsi="Times New Roman"/>
                <w:b/>
                <w:bCs/>
                <w:sz w:val="24"/>
                <w:szCs w:val="24"/>
                <w:lang w:eastAsia="ru-RU"/>
              </w:rPr>
              <w:t xml:space="preserve"> </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5</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Cs/>
                <w:sz w:val="24"/>
                <w:szCs w:val="24"/>
                <w:lang w:eastAsia="ru-RU"/>
              </w:rPr>
            </w:pPr>
            <w:r w:rsidRPr="003456B7">
              <w:rPr>
                <w:rFonts w:ascii="Times New Roman" w:eastAsia="Times New Roman" w:hAnsi="Times New Roman"/>
                <w:sz w:val="24"/>
                <w:szCs w:val="24"/>
                <w:lang w:eastAsia="ru-RU"/>
              </w:rPr>
              <w:t>Определение по синоптической карте особенностей погоды для различных пунктов. Составление прогноза погоды.</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6</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autoSpaceDE w:val="0"/>
              <w:autoSpaceDN w:val="0"/>
              <w:adjustRightInd w:val="0"/>
              <w:spacing w:after="0" w:line="240" w:lineRule="auto"/>
              <w:ind w:right="282"/>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Оценка основных климатических показателей одного из регионов страны для характеристики условий жизни и хозяйственной деятельности населения.</w:t>
            </w:r>
          </w:p>
        </w:tc>
      </w:tr>
      <w:tr w:rsidR="00822C22" w:rsidRPr="003456B7" w:rsidTr="003456B7">
        <w:trPr>
          <w:trHeight w:val="651"/>
        </w:trPr>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7</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Cs/>
                <w:sz w:val="24"/>
                <w:szCs w:val="24"/>
                <w:lang w:eastAsia="ru-RU"/>
              </w:rPr>
            </w:pPr>
            <w:r w:rsidRPr="003456B7">
              <w:rPr>
                <w:rFonts w:ascii="Times New Roman" w:eastAsia="Times New Roman" w:hAnsi="Times New Roman"/>
                <w:sz w:val="24"/>
                <w:szCs w:val="24"/>
                <w:lang w:eastAsia="ru-RU"/>
              </w:rPr>
              <w:t>Составление характеристики одной из рек с использованием тематических карт и климатограмм.</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8</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autoSpaceDE w:val="0"/>
              <w:autoSpaceDN w:val="0"/>
              <w:adjustRightInd w:val="0"/>
              <w:spacing w:after="0" w:line="240" w:lineRule="auto"/>
              <w:ind w:right="282"/>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Сравнительная характеристика половозрастного состава населения регионов России.</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9</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autoSpaceDE w:val="0"/>
              <w:autoSpaceDN w:val="0"/>
              <w:adjustRightInd w:val="0"/>
              <w:spacing w:after="0" w:line="240" w:lineRule="auto"/>
              <w:ind w:right="282"/>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Определение главных районов животноводства в России.</w:t>
            </w:r>
          </w:p>
        </w:tc>
      </w:tr>
      <w:tr w:rsidR="00822C22" w:rsidRPr="003456B7" w:rsidTr="003456B7">
        <w:tc>
          <w:tcPr>
            <w:tcW w:w="9356" w:type="dxa"/>
            <w:gridSpan w:val="2"/>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Cs/>
                <w:sz w:val="24"/>
                <w:szCs w:val="24"/>
                <w:lang w:eastAsia="ru-RU"/>
              </w:rPr>
            </w:pPr>
            <w:r w:rsidRPr="003456B7">
              <w:rPr>
                <w:rFonts w:ascii="Times New Roman" w:eastAsia="Times New Roman" w:hAnsi="Times New Roman"/>
                <w:b/>
                <w:sz w:val="24"/>
                <w:szCs w:val="24"/>
                <w:lang w:eastAsia="ru-RU"/>
              </w:rPr>
              <w:t>9 класс</w:t>
            </w:r>
          </w:p>
        </w:tc>
      </w:tr>
      <w:tr w:rsidR="00822C22" w:rsidRPr="003456B7" w:rsidTr="003456B7">
        <w:trPr>
          <w:trHeight w:val="705"/>
        </w:trPr>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1</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Cs/>
                <w:sz w:val="24"/>
                <w:szCs w:val="24"/>
                <w:lang w:eastAsia="ru-RU"/>
              </w:rPr>
            </w:pPr>
            <w:r w:rsidRPr="003456B7">
              <w:rPr>
                <w:rFonts w:ascii="Times New Roman" w:eastAsia="Times New Roman" w:hAnsi="Times New Roman"/>
                <w:b/>
                <w:bCs/>
                <w:sz w:val="24"/>
                <w:szCs w:val="24"/>
                <w:lang w:eastAsia="ru-RU"/>
              </w:rPr>
              <w:t xml:space="preserve"> </w:t>
            </w:r>
            <w:r w:rsidRPr="003456B7">
              <w:rPr>
                <w:rFonts w:ascii="Times New Roman" w:eastAsia="Times New Roman" w:hAnsi="Times New Roman"/>
                <w:sz w:val="24"/>
                <w:szCs w:val="24"/>
                <w:lang w:eastAsia="ru-RU"/>
              </w:rPr>
              <w:t>Характеристика по картам и статистическим материалам одного из угольных бассейнов России</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2</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Cs/>
                <w:sz w:val="24"/>
                <w:szCs w:val="24"/>
                <w:lang w:eastAsia="ru-RU"/>
              </w:rPr>
            </w:pPr>
            <w:r w:rsidRPr="003456B7">
              <w:rPr>
                <w:rFonts w:ascii="Times New Roman" w:eastAsia="Times New Roman" w:hAnsi="Times New Roman"/>
                <w:sz w:val="24"/>
                <w:szCs w:val="24"/>
                <w:lang w:eastAsia="ru-RU"/>
              </w:rPr>
              <w:t>Определение по картам главных факторов размещения металлургических предприятий по производству меди и алюминия.</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3</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autoSpaceDE w:val="0"/>
              <w:autoSpaceDN w:val="0"/>
              <w:adjustRightInd w:val="0"/>
              <w:spacing w:after="0" w:line="240" w:lineRule="auto"/>
              <w:ind w:right="282"/>
              <w:jc w:val="both"/>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Определение главных районов размещения предприятий трудоемкого и металлоемкого машиностроения по картам.</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4</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Cs/>
                <w:sz w:val="24"/>
                <w:szCs w:val="24"/>
                <w:lang w:eastAsia="ru-RU"/>
              </w:rPr>
            </w:pPr>
            <w:r w:rsidRPr="003456B7">
              <w:rPr>
                <w:rFonts w:ascii="Times New Roman" w:eastAsia="Times New Roman" w:hAnsi="Times New Roman"/>
                <w:sz w:val="24"/>
                <w:szCs w:val="24"/>
                <w:lang w:eastAsia="ru-RU"/>
              </w:rPr>
              <w:t>Выявление и анализ условий для развития хозяйства Европейского Севера.</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5</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Cs/>
                <w:sz w:val="24"/>
                <w:szCs w:val="24"/>
                <w:lang w:eastAsia="ru-RU"/>
              </w:rPr>
            </w:pPr>
            <w:r w:rsidRPr="003456B7">
              <w:rPr>
                <w:rFonts w:ascii="Times New Roman" w:eastAsia="Times New Roman" w:hAnsi="Times New Roman"/>
                <w:sz w:val="24"/>
                <w:szCs w:val="24"/>
                <w:lang w:eastAsia="ru-RU"/>
              </w:rPr>
              <w:t>Сравнение географического положения и планировки двух столиц-Москвы и Санкт-Петербурга.</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6</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Cs/>
                <w:sz w:val="24"/>
                <w:szCs w:val="24"/>
                <w:lang w:eastAsia="ru-RU"/>
              </w:rPr>
            </w:pPr>
            <w:r w:rsidRPr="003456B7">
              <w:rPr>
                <w:rFonts w:ascii="Times New Roman" w:eastAsia="Times New Roman" w:hAnsi="Times New Roman"/>
                <w:sz w:val="24"/>
                <w:szCs w:val="24"/>
                <w:lang w:eastAsia="ru-RU"/>
              </w:rPr>
              <w:t>Выявление и анализ условий для развития рекреационного хозяйства на Северном Кавказе.</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7</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Cs/>
                <w:sz w:val="24"/>
                <w:szCs w:val="24"/>
                <w:lang w:eastAsia="ru-RU"/>
              </w:rPr>
            </w:pPr>
            <w:r w:rsidRPr="003456B7">
              <w:rPr>
                <w:rFonts w:ascii="Times New Roman" w:eastAsia="Times New Roman" w:hAnsi="Times New Roman"/>
                <w:sz w:val="24"/>
                <w:szCs w:val="24"/>
                <w:lang w:eastAsia="ru-RU"/>
              </w:rPr>
              <w:t>Экологические и водные проблемы Волги— оценка и пути решения.</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8</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both"/>
              <w:rPr>
                <w:rFonts w:ascii="Times New Roman" w:eastAsia="Times New Roman" w:hAnsi="Times New Roman"/>
                <w:bCs/>
                <w:sz w:val="24"/>
                <w:szCs w:val="24"/>
                <w:lang w:eastAsia="ru-RU"/>
              </w:rPr>
            </w:pPr>
            <w:r w:rsidRPr="003456B7">
              <w:rPr>
                <w:rFonts w:ascii="Times New Roman" w:eastAsia="Times New Roman" w:hAnsi="Times New Roman"/>
                <w:sz w:val="24"/>
                <w:szCs w:val="24"/>
                <w:lang w:eastAsia="ru-RU"/>
              </w:rPr>
              <w:t>Изучение и оценка природных условий Западно-Сибирского района для жизни и быта человека</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9</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autoSpaceDE w:val="0"/>
              <w:autoSpaceDN w:val="0"/>
              <w:adjustRightInd w:val="0"/>
              <w:spacing w:after="0" w:line="240" w:lineRule="auto"/>
              <w:ind w:right="282"/>
              <w:jc w:val="both"/>
              <w:rPr>
                <w:rFonts w:ascii="Times New Roman" w:eastAsia="Times New Roman" w:hAnsi="Times New Roman"/>
                <w:sz w:val="24"/>
                <w:szCs w:val="24"/>
                <w:lang w:eastAsia="ru-RU"/>
              </w:rPr>
            </w:pPr>
            <w:r w:rsidRPr="003456B7">
              <w:rPr>
                <w:rFonts w:ascii="Times New Roman" w:eastAsia="Times New Roman" w:hAnsi="Times New Roman"/>
                <w:sz w:val="24"/>
                <w:szCs w:val="24"/>
                <w:lang w:eastAsia="ru-RU"/>
              </w:rPr>
              <w:t>Сравнительная оценка географического положения Западной и Восточной Сибири.</w:t>
            </w:r>
          </w:p>
        </w:tc>
      </w:tr>
      <w:tr w:rsidR="00822C22" w:rsidRPr="003456B7" w:rsidTr="003456B7">
        <w:tc>
          <w:tcPr>
            <w:tcW w:w="959"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spacing w:after="0" w:line="240" w:lineRule="auto"/>
              <w:ind w:right="282"/>
              <w:jc w:val="center"/>
              <w:rPr>
                <w:rFonts w:ascii="Times New Roman" w:eastAsia="Times New Roman" w:hAnsi="Times New Roman"/>
                <w:b/>
                <w:sz w:val="24"/>
                <w:szCs w:val="24"/>
                <w:lang w:eastAsia="ru-RU"/>
              </w:rPr>
            </w:pPr>
            <w:r w:rsidRPr="003456B7">
              <w:rPr>
                <w:rFonts w:ascii="Times New Roman" w:eastAsia="Times New Roman" w:hAnsi="Times New Roman"/>
                <w:b/>
                <w:sz w:val="24"/>
                <w:szCs w:val="24"/>
                <w:lang w:eastAsia="ru-RU"/>
              </w:rPr>
              <w:t>10</w:t>
            </w:r>
          </w:p>
        </w:tc>
        <w:tc>
          <w:tcPr>
            <w:tcW w:w="8397" w:type="dxa"/>
            <w:tcBorders>
              <w:top w:val="single" w:sz="4" w:space="0" w:color="000000"/>
              <w:left w:val="single" w:sz="4" w:space="0" w:color="000000"/>
              <w:bottom w:val="single" w:sz="4" w:space="0" w:color="000000"/>
              <w:right w:val="single" w:sz="4" w:space="0" w:color="000000"/>
            </w:tcBorders>
          </w:tcPr>
          <w:p w:rsidR="00822C22" w:rsidRPr="003456B7" w:rsidRDefault="00822C22" w:rsidP="006635A8">
            <w:pPr>
              <w:autoSpaceDE w:val="0"/>
              <w:autoSpaceDN w:val="0"/>
              <w:adjustRightInd w:val="0"/>
              <w:spacing w:after="0" w:line="240" w:lineRule="auto"/>
              <w:ind w:right="282"/>
              <w:jc w:val="both"/>
              <w:rPr>
                <w:rFonts w:ascii="Times New Roman" w:eastAsia="Times New Roman" w:hAnsi="Times New Roman"/>
                <w:b/>
                <w:bCs/>
                <w:sz w:val="24"/>
                <w:szCs w:val="24"/>
                <w:lang w:eastAsia="ru-RU"/>
              </w:rPr>
            </w:pPr>
            <w:r w:rsidRPr="003456B7">
              <w:rPr>
                <w:rFonts w:ascii="Times New Roman" w:eastAsia="Times New Roman" w:hAnsi="Times New Roman"/>
                <w:sz w:val="24"/>
                <w:szCs w:val="24"/>
                <w:lang w:eastAsia="ru-RU"/>
              </w:rPr>
              <w:t>Обозначение на контурной карте индустриальных, транспортных, научных, деловых, финансовых, оборонных центров Дальнего Востока</w:t>
            </w:r>
          </w:p>
        </w:tc>
      </w:tr>
    </w:tbl>
    <w:p w:rsidR="00822C22" w:rsidRPr="003456B7" w:rsidRDefault="00822C22" w:rsidP="006635A8">
      <w:pPr>
        <w:spacing w:after="0" w:line="240" w:lineRule="auto"/>
        <w:ind w:right="282"/>
        <w:rPr>
          <w:rFonts w:ascii="Times New Roman" w:eastAsia="Times New Roman" w:hAnsi="Times New Roman"/>
          <w:sz w:val="24"/>
          <w:szCs w:val="24"/>
        </w:rPr>
      </w:pPr>
    </w:p>
    <w:p w:rsidR="003D3428" w:rsidRPr="003D3428" w:rsidRDefault="003D3428" w:rsidP="003D3428">
      <w:pPr>
        <w:pStyle w:val="a8"/>
        <w:ind w:left="3207"/>
      </w:pPr>
    </w:p>
    <w:p w:rsidR="009D1460" w:rsidRDefault="009360F3" w:rsidP="00FA73B5">
      <w:pPr>
        <w:pStyle w:val="4"/>
        <w:spacing w:before="0" w:line="240" w:lineRule="auto"/>
        <w:ind w:left="709"/>
        <w:rPr>
          <w:szCs w:val="28"/>
          <w:lang w:eastAsia="ru-RU"/>
        </w:rPr>
      </w:pPr>
      <w:bookmarkStart w:id="292" w:name="_Toc161120"/>
      <w:bookmarkStart w:id="293" w:name="_Toc409691708"/>
      <w:r w:rsidRPr="00FF769D">
        <w:rPr>
          <w:szCs w:val="28"/>
          <w:lang w:eastAsia="ru-RU"/>
        </w:rPr>
        <w:t xml:space="preserve">2.2.2.8. </w:t>
      </w:r>
      <w:r w:rsidR="009D1460" w:rsidRPr="00FF769D">
        <w:rPr>
          <w:szCs w:val="28"/>
          <w:lang w:eastAsia="ru-RU"/>
        </w:rPr>
        <w:t>Математика</w:t>
      </w:r>
      <w:bookmarkEnd w:id="292"/>
    </w:p>
    <w:p w:rsidR="00673D2A" w:rsidRDefault="00673D2A" w:rsidP="00673D2A">
      <w:pPr>
        <w:rPr>
          <w:lang w:eastAsia="ru-RU"/>
        </w:rPr>
      </w:pPr>
    </w:p>
    <w:p w:rsidR="00673D2A" w:rsidRPr="003D3428" w:rsidRDefault="00A41772" w:rsidP="005E55D7">
      <w:pPr>
        <w:pStyle w:val="4"/>
        <w:spacing w:before="0" w:line="240" w:lineRule="auto"/>
        <w:jc w:val="center"/>
        <w:rPr>
          <w:b w:val="0"/>
          <w:sz w:val="16"/>
          <w:szCs w:val="16"/>
        </w:rPr>
      </w:pPr>
      <w:bookmarkStart w:id="294" w:name="_Toc161121"/>
      <w:r>
        <w:rPr>
          <w:b w:val="0"/>
          <w:sz w:val="16"/>
          <w:szCs w:val="16"/>
        </w:rPr>
        <w:t>ПРИЛОЖЕНИЕ 7 к ООП ООО МА</w:t>
      </w:r>
      <w:r w:rsidR="00673D2A" w:rsidRPr="003D3428">
        <w:rPr>
          <w:b w:val="0"/>
          <w:sz w:val="16"/>
          <w:szCs w:val="16"/>
        </w:rPr>
        <w:t>ОУ СОШ № 9</w:t>
      </w:r>
      <w:bookmarkEnd w:id="294"/>
      <w:r>
        <w:rPr>
          <w:b w:val="0"/>
          <w:sz w:val="16"/>
          <w:szCs w:val="16"/>
        </w:rPr>
        <w:t>6</w:t>
      </w:r>
    </w:p>
    <w:p w:rsidR="00673D2A" w:rsidRPr="003D3428" w:rsidRDefault="00673D2A" w:rsidP="003456B7">
      <w:pPr>
        <w:spacing w:after="120" w:line="240" w:lineRule="auto"/>
        <w:rPr>
          <w:sz w:val="16"/>
          <w:szCs w:val="16"/>
          <w:lang w:eastAsia="ru-RU"/>
        </w:rPr>
      </w:pPr>
    </w:p>
    <w:p w:rsidR="0082206B" w:rsidRPr="00FF769D" w:rsidRDefault="0082206B" w:rsidP="006635A8">
      <w:pPr>
        <w:tabs>
          <w:tab w:val="left" w:pos="1134"/>
        </w:tabs>
        <w:spacing w:after="0" w:line="240" w:lineRule="auto"/>
        <w:ind w:right="-142" w:firstLine="709"/>
        <w:jc w:val="both"/>
        <w:rPr>
          <w:rFonts w:ascii="Times New Roman" w:hAnsi="Times New Roman"/>
          <w:sz w:val="28"/>
          <w:szCs w:val="28"/>
        </w:rPr>
      </w:pPr>
      <w:r w:rsidRPr="00FF769D">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FF769D" w:rsidRDefault="00403DD3" w:rsidP="006635A8">
      <w:pPr>
        <w:pStyle w:val="2"/>
        <w:spacing w:line="240" w:lineRule="auto"/>
      </w:pPr>
      <w:bookmarkStart w:id="295" w:name="_Toc405513918"/>
      <w:bookmarkStart w:id="296" w:name="_Toc284662796"/>
      <w:bookmarkStart w:id="297" w:name="_Toc284663423"/>
      <w:bookmarkStart w:id="298" w:name="_Toc536472848"/>
      <w:bookmarkStart w:id="299" w:name="_Toc161122"/>
      <w:bookmarkStart w:id="300" w:name="_Toc528410"/>
      <w:r w:rsidRPr="00FF769D">
        <w:t>Элементы теории множеств и математической логики</w:t>
      </w:r>
      <w:bookmarkEnd w:id="295"/>
      <w:bookmarkEnd w:id="296"/>
      <w:bookmarkEnd w:id="297"/>
      <w:bookmarkEnd w:id="298"/>
      <w:bookmarkEnd w:id="299"/>
      <w:bookmarkEnd w:id="300"/>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Множества и отношения между ними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Множество, </w:t>
      </w:r>
      <w:r w:rsidRPr="00FF769D">
        <w:rPr>
          <w:rFonts w:ascii="Times New Roman" w:hAnsi="Times New Roman"/>
          <w:i/>
          <w:sz w:val="28"/>
          <w:szCs w:val="28"/>
        </w:rPr>
        <w:t>характеристическое свойство множества</w:t>
      </w:r>
      <w:r w:rsidRPr="00FF769D">
        <w:rPr>
          <w:rFonts w:ascii="Times New Roman" w:hAnsi="Times New Roman"/>
          <w:sz w:val="28"/>
          <w:szCs w:val="28"/>
        </w:rPr>
        <w:t xml:space="preserve">, элемент множества, </w:t>
      </w:r>
      <w:r w:rsidRPr="00FF769D">
        <w:rPr>
          <w:rFonts w:ascii="Times New Roman" w:hAnsi="Times New Roman"/>
          <w:i/>
          <w:sz w:val="28"/>
          <w:szCs w:val="28"/>
        </w:rPr>
        <w:t>пустое, конечное, бесконечное множество</w:t>
      </w:r>
      <w:r w:rsidRPr="00FF769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FF769D">
        <w:rPr>
          <w:rFonts w:ascii="Times New Roman" w:hAnsi="Times New Roman"/>
          <w:i/>
          <w:sz w:val="28"/>
          <w:szCs w:val="28"/>
        </w:rPr>
        <w:t>распознавание подмножеств и элементов подмножеств с использованием кругов Эйлера</w:t>
      </w:r>
      <w:r w:rsidRPr="00FF769D">
        <w:rPr>
          <w:rFonts w:ascii="Times New Roman" w:hAnsi="Times New Roman"/>
          <w:sz w:val="28"/>
          <w:szCs w:val="28"/>
        </w:rPr>
        <w:t>.</w:t>
      </w:r>
    </w:p>
    <w:p w:rsidR="00403DD3" w:rsidRPr="00FF769D" w:rsidRDefault="00403DD3" w:rsidP="003456B7">
      <w:pPr>
        <w:widowControl w:val="0"/>
        <w:spacing w:after="0" w:line="240" w:lineRule="auto"/>
        <w:ind w:firstLine="709"/>
        <w:jc w:val="both"/>
        <w:rPr>
          <w:rFonts w:ascii="Times New Roman" w:hAnsi="Times New Roman"/>
          <w:sz w:val="28"/>
          <w:szCs w:val="28"/>
        </w:rPr>
      </w:pPr>
      <w:r w:rsidRPr="00FF769D">
        <w:rPr>
          <w:rFonts w:ascii="Times New Roman" w:hAnsi="Times New Roman"/>
          <w:b/>
          <w:sz w:val="28"/>
          <w:szCs w:val="28"/>
        </w:rPr>
        <w:t>Операции над множествами</w:t>
      </w:r>
    </w:p>
    <w:p w:rsidR="00403DD3" w:rsidRPr="00FF769D" w:rsidRDefault="00403DD3" w:rsidP="003456B7">
      <w:pPr>
        <w:widowControl w:val="0"/>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Пересечение и объединение множеств. </w:t>
      </w:r>
      <w:r w:rsidRPr="00FF769D">
        <w:rPr>
          <w:rFonts w:ascii="Times New Roman" w:hAnsi="Times New Roman"/>
          <w:i/>
          <w:sz w:val="28"/>
          <w:szCs w:val="28"/>
        </w:rPr>
        <w:t>Разность множеств, дополнение множества</w:t>
      </w:r>
      <w:r w:rsidR="00A36EF2" w:rsidRPr="00FF769D">
        <w:rPr>
          <w:rFonts w:ascii="Times New Roman" w:hAnsi="Times New Roman"/>
          <w:sz w:val="28"/>
          <w:szCs w:val="28"/>
        </w:rPr>
        <w:t>.</w:t>
      </w:r>
      <w:r w:rsidRPr="00FF769D">
        <w:rPr>
          <w:rFonts w:ascii="Times New Roman" w:hAnsi="Times New Roman"/>
          <w:i/>
          <w:sz w:val="28"/>
          <w:szCs w:val="28"/>
        </w:rPr>
        <w:t>Интерпретация операций над множествами с помощью кругов Эйлера</w:t>
      </w:r>
      <w:r w:rsidRPr="00FF769D">
        <w:rPr>
          <w:rFonts w:ascii="Times New Roman" w:hAnsi="Times New Roman"/>
          <w:sz w:val="28"/>
          <w:szCs w:val="28"/>
        </w:rPr>
        <w:t xml:space="preserve">.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Элементы логики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Высказывания</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sz w:val="28"/>
          <w:szCs w:val="28"/>
        </w:rPr>
        <w:t>Истинность и ложность высказывания</w:t>
      </w:r>
      <w:r w:rsidRPr="00FF769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FF769D" w:rsidRDefault="00403DD3" w:rsidP="006635A8">
      <w:pPr>
        <w:pStyle w:val="2"/>
        <w:spacing w:line="240" w:lineRule="auto"/>
      </w:pPr>
      <w:bookmarkStart w:id="301" w:name="_Toc405513919"/>
      <w:bookmarkStart w:id="302" w:name="_Toc284662797"/>
      <w:bookmarkStart w:id="303" w:name="_Toc284663424"/>
      <w:bookmarkStart w:id="304" w:name="_Toc536472849"/>
      <w:bookmarkStart w:id="305" w:name="_Toc161123"/>
      <w:bookmarkStart w:id="306" w:name="_Toc528411"/>
      <w:r w:rsidRPr="00FF769D">
        <w:t>Содержание курса математики в 5–6 классах</w:t>
      </w:r>
      <w:bookmarkEnd w:id="301"/>
      <w:bookmarkEnd w:id="302"/>
      <w:bookmarkEnd w:id="303"/>
      <w:bookmarkEnd w:id="304"/>
      <w:bookmarkEnd w:id="305"/>
      <w:bookmarkEnd w:id="306"/>
    </w:p>
    <w:p w:rsidR="00403DD3" w:rsidRPr="00FF769D" w:rsidRDefault="00403DD3" w:rsidP="006635A8">
      <w:pPr>
        <w:pStyle w:val="aff5"/>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Натуральные числа и нуль</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Натуральный ряд чисел и его свойства</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Запись и чтение натуральных чисел</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Округление натуральных чисел</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Необходимость округления. Правило округления натуральных чисел.</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Сравнение натуральных чисел, сравнение с числом 0</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Действия с натуральными числами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FF769D">
        <w:rPr>
          <w:rFonts w:ascii="Times New Roman" w:hAnsi="Times New Roman"/>
          <w:i/>
          <w:sz w:val="28"/>
          <w:szCs w:val="28"/>
        </w:rPr>
        <w:t>обоснование алгоритмов выполнения арифметических  действий.</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Степень с натуральным показателем</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Числовые выражения</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Числовое выражение и его значение, порядок выполнения действий.</w:t>
      </w:r>
    </w:p>
    <w:p w:rsidR="00403DD3" w:rsidRPr="00FF769D" w:rsidRDefault="00403DD3" w:rsidP="003456B7">
      <w:pPr>
        <w:widowControl w:val="0"/>
        <w:spacing w:after="0" w:line="240" w:lineRule="auto"/>
        <w:ind w:firstLine="709"/>
        <w:jc w:val="both"/>
        <w:rPr>
          <w:rFonts w:ascii="Times New Roman" w:hAnsi="Times New Roman"/>
          <w:b/>
          <w:sz w:val="28"/>
          <w:szCs w:val="28"/>
        </w:rPr>
      </w:pPr>
      <w:r w:rsidRPr="00FF769D">
        <w:rPr>
          <w:rFonts w:ascii="Times New Roman" w:hAnsi="Times New Roman"/>
          <w:b/>
          <w:sz w:val="28"/>
          <w:szCs w:val="28"/>
        </w:rPr>
        <w:t>Деление с остатком</w:t>
      </w:r>
    </w:p>
    <w:p w:rsidR="00403DD3" w:rsidRPr="00FF769D" w:rsidRDefault="00403DD3" w:rsidP="003456B7">
      <w:pPr>
        <w:widowControl w:val="0"/>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Деление с остатком на множестве натуральных чисел, </w:t>
      </w:r>
      <w:r w:rsidRPr="00FF769D">
        <w:rPr>
          <w:rFonts w:ascii="Times New Roman" w:hAnsi="Times New Roman"/>
          <w:i/>
          <w:sz w:val="28"/>
          <w:szCs w:val="28"/>
        </w:rPr>
        <w:t>свойства деления с остатком</w:t>
      </w:r>
      <w:r w:rsidRPr="00FF769D">
        <w:rPr>
          <w:rFonts w:ascii="Times New Roman" w:hAnsi="Times New Roman"/>
          <w:sz w:val="28"/>
          <w:szCs w:val="28"/>
        </w:rPr>
        <w:t xml:space="preserve">. Практические задачи на деление с остатком. </w:t>
      </w:r>
    </w:p>
    <w:p w:rsidR="00403DD3" w:rsidRPr="00FF769D" w:rsidRDefault="00403DD3" w:rsidP="003456B7">
      <w:pPr>
        <w:widowControl w:val="0"/>
        <w:spacing w:after="0" w:line="240" w:lineRule="auto"/>
        <w:ind w:firstLine="709"/>
        <w:jc w:val="both"/>
        <w:rPr>
          <w:rFonts w:ascii="Times New Roman" w:hAnsi="Times New Roman"/>
          <w:b/>
          <w:sz w:val="28"/>
          <w:szCs w:val="28"/>
        </w:rPr>
      </w:pPr>
      <w:r w:rsidRPr="00FF769D">
        <w:rPr>
          <w:rFonts w:ascii="Times New Roman" w:hAnsi="Times New Roman"/>
          <w:b/>
          <w:sz w:val="28"/>
          <w:szCs w:val="28"/>
        </w:rPr>
        <w:t>Свойства и признаки делимости</w:t>
      </w:r>
    </w:p>
    <w:p w:rsidR="00403DD3" w:rsidRPr="00FF769D" w:rsidRDefault="00403DD3" w:rsidP="003456B7">
      <w:pPr>
        <w:widowControl w:val="0"/>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Свойство делимости суммы (разности) на число. Признаки делимости на 2, 3, 5, 9, 10. </w:t>
      </w:r>
      <w:r w:rsidRPr="00FF769D">
        <w:rPr>
          <w:rFonts w:ascii="Times New Roman" w:hAnsi="Times New Roman"/>
          <w:i/>
          <w:sz w:val="28"/>
          <w:szCs w:val="28"/>
        </w:rPr>
        <w:t>Признаки делимости на 4, 6, 8, 11. Доказательство признаков делимости</w:t>
      </w:r>
      <w:r w:rsidRPr="00FF769D">
        <w:rPr>
          <w:rFonts w:ascii="Times New Roman" w:hAnsi="Times New Roman"/>
          <w:sz w:val="28"/>
          <w:szCs w:val="28"/>
        </w:rPr>
        <w:t xml:space="preserve">. Решение практических задач с применением признаков делимости. </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Разложение числа на простые множители</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sz w:val="28"/>
          <w:szCs w:val="28"/>
        </w:rPr>
        <w:t xml:space="preserve">Простые и составные числа, </w:t>
      </w:r>
      <w:r w:rsidRPr="00FF769D">
        <w:rPr>
          <w:rFonts w:ascii="Times New Roman" w:hAnsi="Times New Roman"/>
          <w:i/>
          <w:sz w:val="28"/>
          <w:szCs w:val="28"/>
        </w:rPr>
        <w:t xml:space="preserve">решето Эратосфена.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Разложение натурального числа на множители, разложение на простые множители. </w:t>
      </w:r>
      <w:r w:rsidRPr="00FF769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FF769D">
        <w:rPr>
          <w:rFonts w:ascii="Times New Roman" w:hAnsi="Times New Roman"/>
          <w:sz w:val="28"/>
          <w:szCs w:val="28"/>
        </w:rPr>
        <w:t>.</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Алгебраические выражения</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Делители и кратные</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Делитель и его свойства, общий делитель двух </w:t>
      </w:r>
      <w:r w:rsidR="009B6B54" w:rsidRPr="00FF769D">
        <w:rPr>
          <w:rFonts w:ascii="Times New Roman" w:hAnsi="Times New Roman"/>
          <w:sz w:val="28"/>
          <w:szCs w:val="28"/>
        </w:rPr>
        <w:t>и</w:t>
      </w:r>
      <w:r w:rsidRPr="00FF769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FF769D" w:rsidRDefault="00403DD3" w:rsidP="006635A8">
      <w:pPr>
        <w:pStyle w:val="aff5"/>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Дроби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Обыкновенные дроби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Приведение дробей к общему знаменателю. Сравнение обыкновенных дробей.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Арифметические действия со смешанными дробями.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Арифметические действия с дробными числами.</w:t>
      </w:r>
      <w:r w:rsidRPr="00FF769D">
        <w:rPr>
          <w:rFonts w:ascii="Times New Roman" w:hAnsi="Times New Roman"/>
          <w:sz w:val="28"/>
          <w:szCs w:val="28"/>
        </w:rPr>
        <w:tab/>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i/>
          <w:sz w:val="28"/>
          <w:szCs w:val="28"/>
        </w:rPr>
        <w:t>Способы рационализации вычислений и их применение при выполнении действий</w:t>
      </w:r>
      <w:r w:rsidRPr="00FF769D">
        <w:rPr>
          <w:rFonts w:ascii="Times New Roman" w:hAnsi="Times New Roman"/>
          <w:sz w:val="28"/>
          <w:szCs w:val="28"/>
        </w:rPr>
        <w:t>.</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Десятичные дроби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F769D">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FF769D">
        <w:rPr>
          <w:rFonts w:ascii="Times New Roman" w:hAnsi="Times New Roman"/>
          <w:sz w:val="28"/>
          <w:szCs w:val="28"/>
        </w:rPr>
        <w:t xml:space="preserve">. </w:t>
      </w:r>
    </w:p>
    <w:p w:rsidR="00403DD3" w:rsidRPr="00FF769D" w:rsidRDefault="00403DD3" w:rsidP="003456B7">
      <w:pPr>
        <w:widowControl w:val="0"/>
        <w:spacing w:after="0" w:line="240" w:lineRule="auto"/>
        <w:ind w:firstLine="709"/>
        <w:jc w:val="both"/>
        <w:rPr>
          <w:rFonts w:ascii="Times New Roman" w:hAnsi="Times New Roman"/>
          <w:b/>
          <w:bCs/>
          <w:sz w:val="28"/>
          <w:szCs w:val="28"/>
        </w:rPr>
      </w:pPr>
      <w:r w:rsidRPr="00FF769D">
        <w:rPr>
          <w:rFonts w:ascii="Times New Roman" w:hAnsi="Times New Roman"/>
          <w:b/>
          <w:bCs/>
          <w:sz w:val="28"/>
          <w:szCs w:val="28"/>
        </w:rPr>
        <w:t>Отношение двух чисел</w:t>
      </w:r>
    </w:p>
    <w:p w:rsidR="00403DD3" w:rsidRPr="00FF769D" w:rsidRDefault="00403DD3" w:rsidP="003456B7">
      <w:pPr>
        <w:widowControl w:val="0"/>
        <w:spacing w:after="0" w:line="240" w:lineRule="auto"/>
        <w:ind w:firstLine="709"/>
        <w:jc w:val="both"/>
        <w:rPr>
          <w:rFonts w:ascii="Times New Roman" w:hAnsi="Times New Roman"/>
          <w:b/>
          <w:bCs/>
          <w:sz w:val="28"/>
          <w:szCs w:val="28"/>
        </w:rPr>
      </w:pPr>
      <w:r w:rsidRPr="00FF769D">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FF769D" w:rsidRDefault="00403DD3" w:rsidP="003456B7">
      <w:pPr>
        <w:widowControl w:val="0"/>
        <w:spacing w:after="0" w:line="240" w:lineRule="auto"/>
        <w:ind w:firstLine="709"/>
        <w:jc w:val="both"/>
        <w:rPr>
          <w:rFonts w:ascii="Times New Roman" w:hAnsi="Times New Roman"/>
          <w:bCs/>
          <w:sz w:val="28"/>
          <w:szCs w:val="28"/>
        </w:rPr>
      </w:pPr>
      <w:r w:rsidRPr="00FF769D">
        <w:rPr>
          <w:rFonts w:ascii="Times New Roman" w:hAnsi="Times New Roman"/>
          <w:b/>
          <w:bCs/>
          <w:sz w:val="28"/>
          <w:szCs w:val="28"/>
        </w:rPr>
        <w:t>Среднее арифметическое чисел</w:t>
      </w:r>
    </w:p>
    <w:p w:rsidR="00403DD3" w:rsidRPr="00FF769D" w:rsidRDefault="00403DD3" w:rsidP="006635A8">
      <w:pPr>
        <w:spacing w:after="0" w:line="240" w:lineRule="auto"/>
        <w:ind w:firstLine="709"/>
        <w:jc w:val="both"/>
        <w:rPr>
          <w:rFonts w:ascii="Times New Roman" w:hAnsi="Times New Roman"/>
          <w:bCs/>
          <w:sz w:val="28"/>
          <w:szCs w:val="28"/>
        </w:rPr>
      </w:pPr>
      <w:r w:rsidRPr="00FF769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F769D">
        <w:rPr>
          <w:rFonts w:ascii="Times New Roman" w:hAnsi="Times New Roman"/>
          <w:bCs/>
          <w:i/>
          <w:sz w:val="28"/>
          <w:szCs w:val="28"/>
        </w:rPr>
        <w:t>Среднее арифметическое нескольких чисел.</w:t>
      </w:r>
    </w:p>
    <w:p w:rsidR="00403DD3" w:rsidRPr="00FF769D" w:rsidRDefault="00403DD3" w:rsidP="006635A8">
      <w:pPr>
        <w:spacing w:after="0" w:line="240" w:lineRule="auto"/>
        <w:ind w:firstLine="709"/>
        <w:jc w:val="both"/>
        <w:rPr>
          <w:rFonts w:ascii="Times New Roman" w:hAnsi="Times New Roman"/>
          <w:b/>
          <w:bCs/>
          <w:sz w:val="28"/>
          <w:szCs w:val="28"/>
        </w:rPr>
      </w:pPr>
      <w:r w:rsidRPr="00FF769D">
        <w:rPr>
          <w:rFonts w:ascii="Times New Roman" w:hAnsi="Times New Roman"/>
          <w:b/>
          <w:bCs/>
          <w:sz w:val="28"/>
          <w:szCs w:val="28"/>
        </w:rPr>
        <w:t>Проценты</w:t>
      </w:r>
    </w:p>
    <w:p w:rsidR="00403DD3" w:rsidRPr="00FF769D" w:rsidRDefault="00403DD3" w:rsidP="006635A8">
      <w:pPr>
        <w:spacing w:after="0" w:line="240" w:lineRule="auto"/>
        <w:ind w:firstLine="709"/>
        <w:jc w:val="both"/>
        <w:rPr>
          <w:rFonts w:ascii="Times New Roman" w:hAnsi="Times New Roman"/>
          <w:bCs/>
          <w:sz w:val="28"/>
          <w:szCs w:val="28"/>
        </w:rPr>
      </w:pPr>
      <w:r w:rsidRPr="00FF769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FF769D" w:rsidRDefault="00403DD3" w:rsidP="006635A8">
      <w:pPr>
        <w:spacing w:after="0" w:line="240" w:lineRule="auto"/>
        <w:ind w:firstLine="709"/>
        <w:jc w:val="both"/>
        <w:rPr>
          <w:rFonts w:ascii="Times New Roman" w:hAnsi="Times New Roman"/>
          <w:b/>
          <w:bCs/>
          <w:sz w:val="28"/>
          <w:szCs w:val="28"/>
        </w:rPr>
      </w:pPr>
      <w:r w:rsidRPr="00FF769D">
        <w:rPr>
          <w:rFonts w:ascii="Times New Roman" w:hAnsi="Times New Roman"/>
          <w:b/>
          <w:bCs/>
          <w:sz w:val="28"/>
          <w:szCs w:val="28"/>
        </w:rPr>
        <w:t>Диаграммы</w:t>
      </w:r>
    </w:p>
    <w:p w:rsidR="00403DD3" w:rsidRPr="00FF769D" w:rsidRDefault="00403DD3" w:rsidP="006635A8">
      <w:pPr>
        <w:spacing w:after="0" w:line="240" w:lineRule="auto"/>
        <w:ind w:firstLine="709"/>
        <w:jc w:val="both"/>
        <w:rPr>
          <w:rFonts w:ascii="Times New Roman" w:hAnsi="Times New Roman"/>
          <w:bCs/>
          <w:sz w:val="28"/>
          <w:szCs w:val="28"/>
        </w:rPr>
      </w:pPr>
      <w:r w:rsidRPr="00FF769D">
        <w:rPr>
          <w:rFonts w:ascii="Times New Roman" w:hAnsi="Times New Roman"/>
          <w:bCs/>
          <w:sz w:val="28"/>
          <w:szCs w:val="28"/>
        </w:rPr>
        <w:t xml:space="preserve">Столбчатые и круговые диаграммы. Извлечение информации из диаграмм. </w:t>
      </w:r>
      <w:r w:rsidRPr="00FF769D">
        <w:rPr>
          <w:rFonts w:ascii="Times New Roman" w:hAnsi="Times New Roman"/>
          <w:bCs/>
          <w:i/>
          <w:sz w:val="28"/>
          <w:szCs w:val="28"/>
        </w:rPr>
        <w:t>Изображение диаграмм по числовым данным</w:t>
      </w:r>
      <w:r w:rsidRPr="00FF769D">
        <w:rPr>
          <w:rFonts w:ascii="Times New Roman" w:hAnsi="Times New Roman"/>
          <w:bCs/>
          <w:sz w:val="28"/>
          <w:szCs w:val="28"/>
        </w:rPr>
        <w:t>.</w:t>
      </w:r>
    </w:p>
    <w:p w:rsidR="00403DD3" w:rsidRPr="00FF769D" w:rsidRDefault="00403DD3" w:rsidP="006635A8">
      <w:pPr>
        <w:pStyle w:val="aff5"/>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Рациональные числа</w:t>
      </w:r>
    </w:p>
    <w:p w:rsidR="00403DD3" w:rsidRPr="00FF769D" w:rsidRDefault="00403DD3" w:rsidP="006635A8">
      <w:pPr>
        <w:spacing w:after="0" w:line="240" w:lineRule="auto"/>
        <w:ind w:firstLine="709"/>
        <w:jc w:val="both"/>
        <w:rPr>
          <w:rFonts w:ascii="Times New Roman" w:hAnsi="Times New Roman"/>
          <w:b/>
          <w:bCs/>
          <w:sz w:val="28"/>
          <w:szCs w:val="28"/>
        </w:rPr>
      </w:pPr>
      <w:r w:rsidRPr="00FF769D">
        <w:rPr>
          <w:rFonts w:ascii="Times New Roman" w:hAnsi="Times New Roman"/>
          <w:b/>
          <w:bCs/>
          <w:sz w:val="28"/>
          <w:szCs w:val="28"/>
        </w:rPr>
        <w:t>Положительные и отрицательные числа</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Понятие о рациональном числе</w:t>
      </w:r>
      <w:r w:rsidRPr="00FF769D">
        <w:rPr>
          <w:rFonts w:ascii="Times New Roman" w:hAnsi="Times New Roman"/>
          <w:sz w:val="28"/>
          <w:szCs w:val="28"/>
        </w:rPr>
        <w:t xml:space="preserve">. </w:t>
      </w:r>
      <w:r w:rsidRPr="00FF769D">
        <w:rPr>
          <w:rFonts w:ascii="Times New Roman" w:hAnsi="Times New Roman"/>
          <w:i/>
          <w:sz w:val="28"/>
          <w:szCs w:val="28"/>
        </w:rPr>
        <w:t>Первичное представление о множестве рациональных чисел.</w:t>
      </w:r>
      <w:r w:rsidRPr="00FF769D">
        <w:rPr>
          <w:rFonts w:ascii="Times New Roman" w:hAnsi="Times New Roman"/>
          <w:sz w:val="28"/>
          <w:szCs w:val="28"/>
        </w:rPr>
        <w:t xml:space="preserve"> Действия с рациональными числами.</w:t>
      </w:r>
    </w:p>
    <w:p w:rsidR="00403DD3" w:rsidRPr="00FF769D" w:rsidRDefault="00403DD3" w:rsidP="006635A8">
      <w:pPr>
        <w:pStyle w:val="aff5"/>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Решение текстовых задач</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Единицы измерений</w:t>
      </w:r>
      <w:r w:rsidRPr="00FF769D">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Задачи на все арифметические действия</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Решение текстовых задач арифметическим способом</w:t>
      </w:r>
      <w:r w:rsidRPr="00FF769D">
        <w:rPr>
          <w:rFonts w:ascii="Times New Roman" w:hAnsi="Times New Roman"/>
          <w:i/>
          <w:sz w:val="28"/>
          <w:szCs w:val="28"/>
        </w:rPr>
        <w:t xml:space="preserve">. </w:t>
      </w:r>
      <w:r w:rsidRPr="00FF769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Задачи на движение, работу и покупки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Задачи на части, доли, проценты</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Логические задачи</w:t>
      </w:r>
    </w:p>
    <w:p w:rsidR="00403DD3" w:rsidRPr="00FF769D" w:rsidRDefault="00403DD3" w:rsidP="006635A8">
      <w:pPr>
        <w:spacing w:after="0" w:line="240" w:lineRule="auto"/>
        <w:ind w:firstLine="709"/>
        <w:jc w:val="both"/>
        <w:rPr>
          <w:rFonts w:ascii="Times New Roman" w:hAnsi="Times New Roman"/>
          <w:bCs/>
          <w:sz w:val="28"/>
          <w:szCs w:val="28"/>
        </w:rPr>
      </w:pPr>
      <w:r w:rsidRPr="00FF769D">
        <w:rPr>
          <w:rFonts w:ascii="Times New Roman" w:hAnsi="Times New Roman"/>
          <w:bCs/>
          <w:sz w:val="28"/>
          <w:szCs w:val="28"/>
        </w:rPr>
        <w:t xml:space="preserve">Решение несложных логических задач. </w:t>
      </w:r>
      <w:r w:rsidRPr="00FF769D">
        <w:rPr>
          <w:rFonts w:ascii="Times New Roman" w:hAnsi="Times New Roman"/>
          <w:bCs/>
          <w:i/>
          <w:sz w:val="28"/>
          <w:szCs w:val="28"/>
        </w:rPr>
        <w:t>Решение логических задач с помощью графов, таблиц</w:t>
      </w:r>
      <w:r w:rsidRPr="00FF769D">
        <w:rPr>
          <w:rFonts w:ascii="Times New Roman" w:hAnsi="Times New Roman"/>
          <w:bCs/>
          <w:sz w:val="28"/>
          <w:szCs w:val="28"/>
        </w:rPr>
        <w:t xml:space="preserve">. </w:t>
      </w:r>
    </w:p>
    <w:p w:rsidR="00403DD3" w:rsidRPr="00FF769D" w:rsidRDefault="00403DD3" w:rsidP="006635A8">
      <w:pPr>
        <w:spacing w:after="0" w:line="240" w:lineRule="auto"/>
        <w:ind w:firstLine="709"/>
        <w:jc w:val="both"/>
        <w:rPr>
          <w:rFonts w:ascii="Times New Roman" w:hAnsi="Times New Roman"/>
          <w:bCs/>
          <w:sz w:val="28"/>
          <w:szCs w:val="28"/>
        </w:rPr>
      </w:pPr>
      <w:r w:rsidRPr="00FF769D">
        <w:rPr>
          <w:rFonts w:ascii="Times New Roman" w:hAnsi="Times New Roman"/>
          <w:b/>
          <w:sz w:val="28"/>
          <w:szCs w:val="28"/>
        </w:rPr>
        <w:t xml:space="preserve">Основные методы решения текстовых задач: </w:t>
      </w:r>
      <w:r w:rsidRPr="00FF769D">
        <w:rPr>
          <w:rFonts w:ascii="Times New Roman" w:hAnsi="Times New Roman"/>
          <w:bCs/>
          <w:sz w:val="28"/>
          <w:szCs w:val="28"/>
        </w:rPr>
        <w:t>арифметический, перебор вариантов.</w:t>
      </w:r>
    </w:p>
    <w:p w:rsidR="00403DD3" w:rsidRPr="00FF769D" w:rsidRDefault="00403DD3" w:rsidP="006635A8">
      <w:pPr>
        <w:pStyle w:val="3"/>
        <w:spacing w:before="0" w:beforeAutospacing="0" w:after="0" w:afterAutospacing="0"/>
        <w:ind w:firstLine="709"/>
        <w:jc w:val="both"/>
        <w:rPr>
          <w:szCs w:val="28"/>
        </w:rPr>
      </w:pPr>
      <w:bookmarkStart w:id="307" w:name="_Toc536472850"/>
      <w:bookmarkStart w:id="308" w:name="_Toc161124"/>
      <w:bookmarkStart w:id="309" w:name="_Toc528412"/>
      <w:r w:rsidRPr="00FF769D">
        <w:rPr>
          <w:szCs w:val="28"/>
        </w:rPr>
        <w:t>Наглядная геометрия</w:t>
      </w:r>
      <w:bookmarkEnd w:id="307"/>
      <w:bookmarkEnd w:id="308"/>
      <w:bookmarkEnd w:id="309"/>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F769D">
        <w:rPr>
          <w:rFonts w:ascii="Times New Roman" w:hAnsi="Times New Roman"/>
          <w:i/>
          <w:sz w:val="28"/>
          <w:szCs w:val="28"/>
        </w:rPr>
        <w:t>виды треугольников. Правильные многоугольники.</w:t>
      </w:r>
      <w:r w:rsidRPr="00FF769D">
        <w:rPr>
          <w:rFonts w:ascii="Times New Roman" w:hAnsi="Times New Roman"/>
          <w:sz w:val="28"/>
          <w:szCs w:val="28"/>
        </w:rPr>
        <w:t xml:space="preserve"> Изображение основных геометрических фигур. </w:t>
      </w:r>
      <w:r w:rsidRPr="00FF769D">
        <w:rPr>
          <w:rFonts w:ascii="Times New Roman" w:hAnsi="Times New Roman"/>
          <w:i/>
          <w:sz w:val="28"/>
          <w:szCs w:val="28"/>
        </w:rPr>
        <w:t>Взаимное расположение двух прямых, двух окружностей, прямой и окружности.</w:t>
      </w:r>
      <w:r w:rsidRPr="00FF769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F769D">
        <w:rPr>
          <w:rFonts w:ascii="Times New Roman" w:hAnsi="Times New Roman"/>
          <w:i/>
          <w:sz w:val="28"/>
          <w:szCs w:val="28"/>
        </w:rPr>
        <w:t>Равновеликие фигуры.</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F769D">
        <w:rPr>
          <w:rFonts w:ascii="Times New Roman" w:hAnsi="Times New Roman"/>
          <w:i/>
          <w:sz w:val="28"/>
          <w:szCs w:val="28"/>
        </w:rPr>
        <w:t>Примеры сечений. Многогранники. Правильные многогранники.</w:t>
      </w:r>
      <w:r w:rsidRPr="00FF769D">
        <w:rPr>
          <w:rFonts w:ascii="Times New Roman" w:hAnsi="Times New Roman"/>
          <w:sz w:val="28"/>
          <w:szCs w:val="28"/>
        </w:rPr>
        <w:t xml:space="preserve"> Примеры разверток многогранников, цилиндра и конуса.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Понятие объема; единицы объема. Объем прямоугольного параллелепипеда, куба.</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Понятие о равенстве фигур. Центральная, осевая и </w:t>
      </w:r>
      <w:r w:rsidRPr="00FF769D">
        <w:rPr>
          <w:rFonts w:ascii="Times New Roman" w:hAnsi="Times New Roman"/>
          <w:i/>
          <w:sz w:val="28"/>
          <w:szCs w:val="28"/>
        </w:rPr>
        <w:t xml:space="preserve">зеркальная </w:t>
      </w:r>
      <w:r w:rsidRPr="00FF769D">
        <w:rPr>
          <w:rFonts w:ascii="Times New Roman" w:hAnsi="Times New Roman"/>
          <w:sz w:val="28"/>
          <w:szCs w:val="28"/>
        </w:rPr>
        <w:t>симметрии. Изображение симметричных фигур.</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Решение практических задач с применением простейших свойств фигур.</w:t>
      </w:r>
    </w:p>
    <w:p w:rsidR="00403DD3" w:rsidRPr="00FF769D" w:rsidRDefault="00403DD3" w:rsidP="006635A8">
      <w:pPr>
        <w:pStyle w:val="3"/>
        <w:spacing w:before="0" w:beforeAutospacing="0" w:after="0" w:afterAutospacing="0"/>
        <w:ind w:firstLine="709"/>
        <w:jc w:val="both"/>
        <w:rPr>
          <w:szCs w:val="28"/>
        </w:rPr>
      </w:pPr>
      <w:bookmarkStart w:id="310" w:name="_Toc536472851"/>
      <w:bookmarkStart w:id="311" w:name="_Toc161125"/>
      <w:bookmarkStart w:id="312" w:name="_Toc528413"/>
      <w:r w:rsidRPr="00FF769D">
        <w:rPr>
          <w:szCs w:val="28"/>
        </w:rPr>
        <w:t>История математики</w:t>
      </w:r>
      <w:bookmarkEnd w:id="310"/>
      <w:bookmarkEnd w:id="311"/>
      <w:bookmarkEnd w:id="312"/>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Рождение шестидесятеричной системы счисления. Появление десятичной записи чисел.</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FF769D">
        <w:rPr>
          <w:rFonts w:ascii="Times New Roman" w:hAnsi="Times New Roman"/>
          <w:i/>
          <w:position w:val="-14"/>
          <w:sz w:val="28"/>
          <w:szCs w:val="28"/>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21.75pt" o:ole="">
            <v:imagedata r:id="rId10" o:title=""/>
          </v:shape>
          <o:OLEObject Type="Embed" ProgID="Equation.DSMT4" ShapeID="_x0000_i1025" DrawAspect="Content" ObjectID="_1644649951" r:id="rId11"/>
        </w:object>
      </w:r>
      <w:r w:rsidRPr="00FF769D">
        <w:rPr>
          <w:rFonts w:ascii="Times New Roman" w:hAnsi="Times New Roman"/>
          <w:i/>
          <w:sz w:val="28"/>
          <w:szCs w:val="28"/>
        </w:rPr>
        <w:t>?</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FF769D">
        <w:rPr>
          <w:rFonts w:ascii="Times New Roman" w:hAnsi="Times New Roman"/>
          <w:i/>
          <w:sz w:val="28"/>
          <w:szCs w:val="28"/>
        </w:rPr>
        <w:t>. </w:t>
      </w:r>
      <w:r w:rsidRPr="00FF769D">
        <w:rPr>
          <w:rFonts w:ascii="Times New Roman" w:hAnsi="Times New Roman"/>
          <w:i/>
          <w:sz w:val="28"/>
          <w:szCs w:val="28"/>
        </w:rPr>
        <w:t>Магницкий.</w:t>
      </w:r>
    </w:p>
    <w:p w:rsidR="00403DD3" w:rsidRPr="00FF769D" w:rsidRDefault="00403DD3" w:rsidP="006635A8">
      <w:pPr>
        <w:pStyle w:val="2"/>
        <w:spacing w:line="240" w:lineRule="auto"/>
      </w:pPr>
      <w:bookmarkStart w:id="313" w:name="_Toc405513920"/>
      <w:bookmarkStart w:id="314" w:name="_Toc284662798"/>
      <w:bookmarkStart w:id="315" w:name="_Toc284663425"/>
      <w:bookmarkStart w:id="316" w:name="_Toc536472852"/>
      <w:bookmarkStart w:id="317" w:name="_Toc161126"/>
      <w:bookmarkStart w:id="318" w:name="_Toc528414"/>
      <w:r w:rsidRPr="00FF769D">
        <w:t>Содержание курса математики в 7–9 классах</w:t>
      </w:r>
      <w:bookmarkEnd w:id="313"/>
      <w:bookmarkEnd w:id="314"/>
      <w:bookmarkEnd w:id="315"/>
      <w:bookmarkEnd w:id="316"/>
      <w:bookmarkEnd w:id="317"/>
      <w:bookmarkEnd w:id="318"/>
    </w:p>
    <w:p w:rsidR="00403DD3" w:rsidRPr="00FF769D" w:rsidRDefault="00403DD3" w:rsidP="006635A8">
      <w:pPr>
        <w:pStyle w:val="3"/>
        <w:spacing w:before="0" w:beforeAutospacing="0" w:after="0" w:afterAutospacing="0"/>
        <w:ind w:firstLine="709"/>
        <w:jc w:val="both"/>
        <w:rPr>
          <w:szCs w:val="28"/>
        </w:rPr>
      </w:pPr>
      <w:bookmarkStart w:id="319" w:name="_Toc405513921"/>
      <w:bookmarkStart w:id="320" w:name="_Toc284662799"/>
      <w:bookmarkStart w:id="321" w:name="_Toc284663426"/>
      <w:bookmarkStart w:id="322" w:name="_Toc536472853"/>
      <w:bookmarkStart w:id="323" w:name="_Toc161127"/>
      <w:bookmarkStart w:id="324" w:name="_Toc528415"/>
      <w:r w:rsidRPr="00FF769D">
        <w:rPr>
          <w:szCs w:val="28"/>
        </w:rPr>
        <w:t>Алгебра</w:t>
      </w:r>
      <w:bookmarkEnd w:id="319"/>
      <w:bookmarkEnd w:id="320"/>
      <w:bookmarkEnd w:id="321"/>
      <w:bookmarkEnd w:id="322"/>
      <w:bookmarkEnd w:id="323"/>
      <w:bookmarkEnd w:id="324"/>
    </w:p>
    <w:p w:rsidR="00403DD3" w:rsidRPr="00FF769D" w:rsidRDefault="00403DD3" w:rsidP="006635A8">
      <w:pPr>
        <w:pStyle w:val="aff5"/>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Числа</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Рациональные числа</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FF769D">
        <w:rPr>
          <w:rFonts w:ascii="Times New Roman" w:hAnsi="Times New Roman"/>
          <w:i/>
          <w:sz w:val="28"/>
          <w:szCs w:val="28"/>
        </w:rPr>
        <w:t>Представление рационального числа десятичной дробью</w:t>
      </w:r>
      <w:r w:rsidRPr="00FF769D">
        <w:rPr>
          <w:rFonts w:ascii="Times New Roman" w:hAnsi="Times New Roman"/>
          <w:sz w:val="28"/>
          <w:szCs w:val="28"/>
        </w:rPr>
        <w:t xml:space="preserve">. </w:t>
      </w:r>
    </w:p>
    <w:p w:rsidR="00403DD3" w:rsidRPr="00FF769D" w:rsidRDefault="00403DD3" w:rsidP="003456B7">
      <w:pPr>
        <w:widowControl w:val="0"/>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Иррациональные числа</w:t>
      </w:r>
    </w:p>
    <w:p w:rsidR="00403DD3" w:rsidRPr="00FF769D" w:rsidRDefault="00403DD3" w:rsidP="003456B7">
      <w:pPr>
        <w:widowControl w:val="0"/>
        <w:spacing w:after="0" w:line="240" w:lineRule="auto"/>
        <w:ind w:firstLine="709"/>
        <w:jc w:val="both"/>
        <w:rPr>
          <w:rFonts w:ascii="Times New Roman" w:hAnsi="Times New Roman"/>
          <w:bCs/>
          <w:sz w:val="28"/>
          <w:szCs w:val="28"/>
        </w:rPr>
      </w:pPr>
      <w:r w:rsidRPr="00FF769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FF769D">
        <w:rPr>
          <w:rFonts w:ascii="Times New Roman" w:hAnsi="Times New Roman"/>
          <w:i/>
          <w:position w:val="-6"/>
          <w:sz w:val="28"/>
          <w:szCs w:val="28"/>
        </w:rPr>
        <w:object w:dxaOrig="380" w:dyaOrig="340">
          <v:shape id="_x0000_i1026" type="#_x0000_t75" style="width:19.5pt;height:19.5pt" o:ole="">
            <v:imagedata r:id="rId12" o:title=""/>
          </v:shape>
          <o:OLEObject Type="Embed" ProgID="Equation.DSMT4" ShapeID="_x0000_i1026" DrawAspect="Content" ObjectID="_1644649952" r:id="rId13"/>
        </w:object>
      </w:r>
      <w:r w:rsidRPr="00FF769D">
        <w:rPr>
          <w:rFonts w:ascii="Times New Roman" w:hAnsi="Times New Roman"/>
          <w:i/>
          <w:sz w:val="28"/>
          <w:szCs w:val="28"/>
        </w:rPr>
        <w:t xml:space="preserve">. </w:t>
      </w:r>
      <w:r w:rsidRPr="00FF769D">
        <w:rPr>
          <w:rFonts w:ascii="Times New Roman" w:hAnsi="Times New Roman"/>
          <w:sz w:val="28"/>
          <w:szCs w:val="28"/>
        </w:rPr>
        <w:t>Применение в геометрии</w:t>
      </w:r>
      <w:r w:rsidRPr="00FF769D">
        <w:rPr>
          <w:rFonts w:ascii="Times New Roman" w:hAnsi="Times New Roman"/>
          <w:i/>
          <w:sz w:val="28"/>
          <w:szCs w:val="28"/>
        </w:rPr>
        <w:t>.Сравнение иррациональных чисел.</w:t>
      </w:r>
      <w:r w:rsidRPr="00FF769D">
        <w:rPr>
          <w:rFonts w:ascii="Times New Roman" w:hAnsi="Times New Roman"/>
          <w:bCs/>
          <w:i/>
          <w:sz w:val="28"/>
          <w:szCs w:val="28"/>
        </w:rPr>
        <w:t>Множество действительных чисел</w:t>
      </w:r>
      <w:r w:rsidRPr="00FF769D">
        <w:rPr>
          <w:rFonts w:ascii="Times New Roman" w:hAnsi="Times New Roman"/>
          <w:bCs/>
          <w:sz w:val="28"/>
          <w:szCs w:val="28"/>
        </w:rPr>
        <w:t>.</w:t>
      </w:r>
    </w:p>
    <w:p w:rsidR="00403DD3" w:rsidRPr="00FF769D" w:rsidRDefault="00403DD3" w:rsidP="003456B7">
      <w:pPr>
        <w:pStyle w:val="aff5"/>
        <w:widowControl w:val="0"/>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Тождественные преобразования</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Числовые и буквенные выражения</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Целые выражения</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FF769D">
        <w:rPr>
          <w:rFonts w:ascii="Times New Roman" w:hAnsi="Times New Roman"/>
          <w:i/>
          <w:sz w:val="28"/>
          <w:szCs w:val="28"/>
        </w:rPr>
        <w:t>группировка, применение формул сокращённого умножения</w:t>
      </w:r>
      <w:r w:rsidRPr="00FF769D">
        <w:rPr>
          <w:rFonts w:ascii="Times New Roman" w:hAnsi="Times New Roman"/>
          <w:sz w:val="28"/>
          <w:szCs w:val="28"/>
        </w:rPr>
        <w:t>.</w:t>
      </w:r>
      <w:r w:rsidRPr="00FF769D">
        <w:rPr>
          <w:rFonts w:ascii="Times New Roman" w:hAnsi="Times New Roman"/>
          <w:i/>
          <w:sz w:val="28"/>
          <w:szCs w:val="28"/>
        </w:rPr>
        <w:t xml:space="preserve"> Квадратный трёхчлен, разложение квадратного трёхчлена на множители.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Дробно-рациональные выражения</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FF769D">
        <w:rPr>
          <w:rFonts w:ascii="Times New Roman" w:hAnsi="Times New Roman"/>
          <w:i/>
          <w:sz w:val="28"/>
          <w:szCs w:val="28"/>
        </w:rPr>
        <w:t>Алгебраическая дробь.Допустимые значения переменных в дробно-рациональных выражениях</w:t>
      </w:r>
      <w:r w:rsidRPr="00FF769D">
        <w:rPr>
          <w:rFonts w:ascii="Times New Roman" w:hAnsi="Times New Roman"/>
          <w:sz w:val="28"/>
          <w:szCs w:val="28"/>
        </w:rPr>
        <w:t xml:space="preserve">. </w:t>
      </w:r>
      <w:r w:rsidRPr="00FF769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i/>
          <w:sz w:val="28"/>
          <w:szCs w:val="28"/>
        </w:rPr>
        <w:t>Преобразование выражений, содержащих знак модуля.</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Квадратные корни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F769D">
        <w:rPr>
          <w:rFonts w:ascii="Times New Roman" w:hAnsi="Times New Roman"/>
          <w:i/>
          <w:sz w:val="28"/>
          <w:szCs w:val="28"/>
        </w:rPr>
        <w:t>внесение множителя под знак корня</w:t>
      </w:r>
      <w:r w:rsidRPr="00FF769D">
        <w:rPr>
          <w:rFonts w:ascii="Times New Roman" w:hAnsi="Times New Roman"/>
          <w:sz w:val="28"/>
          <w:szCs w:val="28"/>
        </w:rPr>
        <w:t xml:space="preserve">. </w:t>
      </w:r>
    </w:p>
    <w:p w:rsidR="00403DD3" w:rsidRPr="00FF769D" w:rsidRDefault="00403DD3" w:rsidP="006635A8">
      <w:pPr>
        <w:pStyle w:val="aff5"/>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Уравнения и неравенства</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Равенства</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Числовое равенство. Свойства числовых равенств. Равенство с переменной.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Уравнения</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sz w:val="28"/>
          <w:szCs w:val="28"/>
        </w:rPr>
        <w:t xml:space="preserve">Понятие уравнения и корня уравнения. </w:t>
      </w:r>
      <w:r w:rsidRPr="00FF769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Линейное уравнение и его корни</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sz w:val="28"/>
          <w:szCs w:val="28"/>
        </w:rPr>
        <w:t xml:space="preserve">Решение линейных уравнений. </w:t>
      </w:r>
      <w:r w:rsidRPr="00FF769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Квадратное уравнение и его корни</w:t>
      </w:r>
    </w:p>
    <w:p w:rsidR="00403DD3" w:rsidRPr="00FF769D" w:rsidRDefault="00403DD3" w:rsidP="003456B7">
      <w:pPr>
        <w:widowControl w:val="0"/>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FF769D">
        <w:rPr>
          <w:rFonts w:ascii="Times New Roman" w:hAnsi="Times New Roman"/>
          <w:i/>
          <w:sz w:val="28"/>
          <w:szCs w:val="28"/>
        </w:rPr>
        <w:t>Теорема Виета. Теорема, обратная теореме Виета.</w:t>
      </w:r>
      <w:r w:rsidRPr="00FF769D">
        <w:rPr>
          <w:rFonts w:ascii="Times New Roman" w:hAnsi="Times New Roman"/>
          <w:sz w:val="28"/>
          <w:szCs w:val="28"/>
        </w:rPr>
        <w:t xml:space="preserve"> Решение квадратных уравнений:использование формулы для нахождения корней</w:t>
      </w:r>
      <w:r w:rsidRPr="00FF769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FF769D">
        <w:rPr>
          <w:rFonts w:ascii="Times New Roman" w:hAnsi="Times New Roman"/>
          <w:sz w:val="28"/>
          <w:szCs w:val="28"/>
        </w:rPr>
        <w:t xml:space="preserve">. </w:t>
      </w:r>
      <w:r w:rsidRPr="00FF769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b/>
          <w:sz w:val="28"/>
          <w:szCs w:val="28"/>
        </w:rPr>
        <w:t>Дробно-рациональные уравнения</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sz w:val="28"/>
          <w:szCs w:val="28"/>
        </w:rPr>
        <w:t xml:space="preserve">Решение простейших дробно-линейных уравнений. </w:t>
      </w:r>
      <w:r w:rsidRPr="00FF769D">
        <w:rPr>
          <w:rFonts w:ascii="Times New Roman" w:hAnsi="Times New Roman"/>
          <w:i/>
          <w:sz w:val="28"/>
          <w:szCs w:val="28"/>
        </w:rPr>
        <w:t xml:space="preserve">Решение дробно-рациональных уравнений. </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i/>
          <w:sz w:val="28"/>
          <w:szCs w:val="28"/>
        </w:rPr>
        <w:t xml:space="preserve">Простейшие иррациональные уравнения вида </w:t>
      </w:r>
      <w:r w:rsidRPr="00FF769D">
        <w:rPr>
          <w:rFonts w:ascii="Times New Roman" w:hAnsi="Times New Roman"/>
          <w:position w:val="-16"/>
          <w:sz w:val="28"/>
          <w:szCs w:val="28"/>
        </w:rPr>
        <w:object w:dxaOrig="1120" w:dyaOrig="460">
          <v:shape id="_x0000_i1027" type="#_x0000_t75" style="width:57pt;height:21.75pt" o:ole="">
            <v:imagedata r:id="rId14" o:title=""/>
          </v:shape>
          <o:OLEObject Type="Embed" ProgID="Equation.DSMT4" ShapeID="_x0000_i1027" DrawAspect="Content" ObjectID="_1644649953" r:id="rId15"/>
        </w:object>
      </w:r>
      <w:r w:rsidRPr="00FF769D">
        <w:rPr>
          <w:rFonts w:ascii="Times New Roman" w:hAnsi="Times New Roman"/>
          <w:sz w:val="28"/>
          <w:szCs w:val="28"/>
        </w:rPr>
        <w:t xml:space="preserve">, </w:t>
      </w:r>
      <w:r w:rsidRPr="00FF769D">
        <w:rPr>
          <w:rFonts w:ascii="Times New Roman" w:hAnsi="Times New Roman"/>
          <w:position w:val="-16"/>
          <w:sz w:val="28"/>
          <w:szCs w:val="28"/>
        </w:rPr>
        <w:object w:dxaOrig="1680" w:dyaOrig="460">
          <v:shape id="_x0000_i1028" type="#_x0000_t75" style="width:83.25pt;height:21.75pt" o:ole="">
            <v:imagedata r:id="rId16" o:title=""/>
          </v:shape>
          <o:OLEObject Type="Embed" ProgID="Equation.DSMT4" ShapeID="_x0000_i1028" DrawAspect="Content" ObjectID="_1644649954" r:id="rId17"/>
        </w:objec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Уравнения вида</w:t>
      </w:r>
      <w:r w:rsidRPr="00FF769D">
        <w:rPr>
          <w:rFonts w:ascii="Times New Roman" w:hAnsi="Times New Roman"/>
          <w:position w:val="-6"/>
          <w:sz w:val="28"/>
          <w:szCs w:val="28"/>
        </w:rPr>
        <w:object w:dxaOrig="700" w:dyaOrig="360">
          <v:shape id="_x0000_i1029" type="#_x0000_t75" style="width:35.25pt;height:19.5pt" o:ole="">
            <v:imagedata r:id="rId18" o:title=""/>
          </v:shape>
          <o:OLEObject Type="Embed" ProgID="Equation.DSMT4" ShapeID="_x0000_i1029" DrawAspect="Content" ObjectID="_1644649955" r:id="rId19"/>
        </w:object>
      </w:r>
      <w:r w:rsidRPr="00FF769D">
        <w:rPr>
          <w:rFonts w:ascii="Times New Roman" w:hAnsi="Times New Roman"/>
          <w:sz w:val="28"/>
          <w:szCs w:val="28"/>
        </w:rPr>
        <w:t>.</w:t>
      </w:r>
      <w:r w:rsidRPr="00FF769D">
        <w:rPr>
          <w:rFonts w:ascii="Times New Roman" w:hAnsi="Times New Roman"/>
          <w:i/>
          <w:sz w:val="28"/>
          <w:szCs w:val="28"/>
        </w:rPr>
        <w:t>Уравнения в целых числах.</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Системы уравнений</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sz w:val="28"/>
          <w:szCs w:val="28"/>
        </w:rPr>
        <w:t xml:space="preserve">Уравнение с двумя переменными. Линейное уравнение с двумя переменными. </w:t>
      </w:r>
      <w:r w:rsidRPr="00FF769D">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Понятие системы уравнений. Решение системы уравнений.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Методы решения систем линейных уравнений с двумя переменными: </w:t>
      </w:r>
      <w:r w:rsidRPr="00FF769D">
        <w:rPr>
          <w:rFonts w:ascii="Times New Roman" w:hAnsi="Times New Roman"/>
          <w:i/>
          <w:sz w:val="28"/>
          <w:szCs w:val="28"/>
        </w:rPr>
        <w:t>графический метод</w:t>
      </w:r>
      <w:r w:rsidRPr="00FF769D">
        <w:rPr>
          <w:rFonts w:ascii="Times New Roman" w:hAnsi="Times New Roman"/>
          <w:sz w:val="28"/>
          <w:szCs w:val="28"/>
        </w:rPr>
        <w:t xml:space="preserve">, </w:t>
      </w:r>
      <w:r w:rsidRPr="00FF769D">
        <w:rPr>
          <w:rFonts w:ascii="Times New Roman" w:hAnsi="Times New Roman"/>
          <w:i/>
          <w:sz w:val="28"/>
          <w:szCs w:val="28"/>
        </w:rPr>
        <w:t>метод сложения</w:t>
      </w:r>
      <w:r w:rsidRPr="00FF769D">
        <w:rPr>
          <w:rFonts w:ascii="Times New Roman" w:hAnsi="Times New Roman"/>
          <w:sz w:val="28"/>
          <w:szCs w:val="28"/>
        </w:rPr>
        <w:t xml:space="preserve">, метод подстановки. </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Системы линейных уравнений с параметром</w:t>
      </w:r>
      <w:r w:rsidRPr="00FF769D">
        <w:rPr>
          <w:rFonts w:ascii="Times New Roman" w:hAnsi="Times New Roman"/>
          <w:sz w:val="28"/>
          <w:szCs w:val="28"/>
        </w:rPr>
        <w:t>.</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Неравенства</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Неравенство с переменной. Строгие и нестрогие неравенства. </w:t>
      </w:r>
      <w:r w:rsidRPr="00FF769D">
        <w:rPr>
          <w:rFonts w:ascii="Times New Roman" w:hAnsi="Times New Roman"/>
          <w:i/>
          <w:sz w:val="28"/>
          <w:szCs w:val="28"/>
        </w:rPr>
        <w:t>Область определения неравенства (область допустимых значений переменной).</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sz w:val="28"/>
          <w:szCs w:val="28"/>
        </w:rPr>
        <w:t>Решение линейных неравенств.</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Квадратное неравенство и его решения</w:t>
      </w:r>
      <w:r w:rsidRPr="00FF769D">
        <w:rPr>
          <w:rFonts w:ascii="Times New Roman" w:hAnsi="Times New Roman"/>
          <w:sz w:val="28"/>
          <w:szCs w:val="28"/>
        </w:rPr>
        <w:t xml:space="preserve">. </w:t>
      </w:r>
      <w:r w:rsidRPr="00FF769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Решение целых и дробно-рациональных неравенств методом интервалов.</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Системы неравенств</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FF769D">
        <w:rPr>
          <w:rFonts w:ascii="Times New Roman" w:hAnsi="Times New Roman"/>
          <w:i/>
          <w:sz w:val="28"/>
          <w:szCs w:val="28"/>
        </w:rPr>
        <w:t>квадратных.</w:t>
      </w:r>
      <w:r w:rsidRPr="00FF769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FF769D" w:rsidRDefault="00403DD3" w:rsidP="006635A8">
      <w:pPr>
        <w:pStyle w:val="aff5"/>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Функции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Понятие функции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F769D">
        <w:rPr>
          <w:rFonts w:ascii="Times New Roman" w:hAnsi="Times New Roman"/>
          <w:i/>
          <w:sz w:val="28"/>
          <w:szCs w:val="28"/>
        </w:rPr>
        <w:t xml:space="preserve">, чётность/нечётность, </w:t>
      </w:r>
      <w:r w:rsidRPr="00FF769D">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FF769D" w:rsidRDefault="00403DD3" w:rsidP="006635A8">
      <w:pPr>
        <w:spacing w:after="0" w:line="240" w:lineRule="auto"/>
        <w:ind w:firstLine="709"/>
        <w:jc w:val="both"/>
        <w:rPr>
          <w:rFonts w:ascii="Times New Roman" w:eastAsia="Times New Roman" w:hAnsi="Times New Roman"/>
          <w:sz w:val="28"/>
          <w:szCs w:val="28"/>
        </w:rPr>
      </w:pPr>
      <w:r w:rsidRPr="00FF769D">
        <w:rPr>
          <w:rFonts w:ascii="Times New Roman" w:eastAsia="Times New Roman" w:hAnsi="Times New Roman"/>
          <w:i/>
          <w:sz w:val="28"/>
          <w:szCs w:val="28"/>
        </w:rPr>
        <w:t>Представление об асимптотах.</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Непрерывность функции. Кусочно заданные функции.</w:t>
      </w:r>
    </w:p>
    <w:p w:rsidR="00403DD3" w:rsidRPr="00FF769D" w:rsidRDefault="00403DD3" w:rsidP="006635A8">
      <w:pPr>
        <w:spacing w:after="0" w:line="240" w:lineRule="auto"/>
        <w:ind w:firstLine="709"/>
        <w:jc w:val="both"/>
        <w:rPr>
          <w:rFonts w:ascii="Times New Roman" w:hAnsi="Times New Roman"/>
          <w:b/>
          <w:bCs/>
          <w:sz w:val="28"/>
          <w:szCs w:val="28"/>
        </w:rPr>
      </w:pPr>
      <w:r w:rsidRPr="00FF769D">
        <w:rPr>
          <w:rFonts w:ascii="Times New Roman" w:hAnsi="Times New Roman"/>
          <w:b/>
          <w:bCs/>
          <w:sz w:val="28"/>
          <w:szCs w:val="28"/>
        </w:rPr>
        <w:t>Линейная функция</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FF769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Квадратичная функция</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Свойства и график квадратичной функции (парабола). </w:t>
      </w:r>
      <w:r w:rsidRPr="00FF769D">
        <w:rPr>
          <w:rFonts w:ascii="Times New Roman" w:hAnsi="Times New Roman"/>
          <w:i/>
          <w:sz w:val="28"/>
          <w:szCs w:val="28"/>
        </w:rPr>
        <w:t>Построение графика квадратичной функции по точкам.</w:t>
      </w:r>
      <w:r w:rsidRPr="00FF769D">
        <w:rPr>
          <w:rFonts w:ascii="Times New Roman" w:hAnsi="Times New Roman"/>
          <w:sz w:val="28"/>
          <w:szCs w:val="28"/>
        </w:rPr>
        <w:t xml:space="preserve"> Нахождение нулей квадратичной функции, </w:t>
      </w:r>
      <w:r w:rsidRPr="00FF769D">
        <w:rPr>
          <w:rFonts w:ascii="Times New Roman" w:hAnsi="Times New Roman"/>
          <w:i/>
          <w:sz w:val="28"/>
          <w:szCs w:val="28"/>
        </w:rPr>
        <w:t>множества значений, промежутков знакопостоянства, промежутков монотонности</w:t>
      </w:r>
      <w:r w:rsidRPr="00FF769D">
        <w:rPr>
          <w:rFonts w:ascii="Times New Roman" w:hAnsi="Times New Roman"/>
          <w:sz w:val="28"/>
          <w:szCs w:val="28"/>
        </w:rPr>
        <w:t>.</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Обратная пропорциональность</w:t>
      </w:r>
    </w:p>
    <w:p w:rsidR="00403DD3" w:rsidRPr="00FF769D" w:rsidRDefault="00403DD3" w:rsidP="006635A8">
      <w:pPr>
        <w:spacing w:after="0" w:line="240" w:lineRule="auto"/>
        <w:ind w:firstLine="709"/>
        <w:jc w:val="both"/>
        <w:rPr>
          <w:rFonts w:ascii="Times New Roman" w:eastAsia="Times New Roman" w:hAnsi="Times New Roman"/>
          <w:sz w:val="28"/>
          <w:szCs w:val="28"/>
        </w:rPr>
      </w:pPr>
      <w:r w:rsidRPr="00FF769D">
        <w:rPr>
          <w:rFonts w:ascii="Times New Roman" w:hAnsi="Times New Roman"/>
          <w:sz w:val="28"/>
          <w:szCs w:val="28"/>
        </w:rPr>
        <w:t xml:space="preserve">Свойства функции </w:t>
      </w:r>
      <w:r w:rsidRPr="00FF769D">
        <w:rPr>
          <w:rFonts w:ascii="Times New Roman" w:hAnsi="Times New Roman"/>
          <w:position w:val="-24"/>
          <w:sz w:val="28"/>
          <w:szCs w:val="28"/>
        </w:rPr>
        <w:object w:dxaOrig="620" w:dyaOrig="620">
          <v:shape id="_x0000_i1030" type="#_x0000_t75" style="width:30pt;height:30pt" o:ole="">
            <v:imagedata r:id="rId20" o:title=""/>
          </v:shape>
          <o:OLEObject Type="Embed" ProgID="Equation.DSMT4" ShapeID="_x0000_i1030" DrawAspect="Content" ObjectID="_1644649956" r:id="rId21"/>
        </w:object>
      </w:r>
      <w:r w:rsidR="00ED3318" w:rsidRPr="00FF769D">
        <w:rPr>
          <w:rFonts w:ascii="Times New Roman" w:eastAsia="Times New Roman" w:hAnsi="Times New Roman"/>
          <w:sz w:val="28"/>
          <w:szCs w:val="28"/>
        </w:rPr>
        <w:fldChar w:fldCharType="begin"/>
      </w:r>
      <w:r w:rsidRPr="00FF769D">
        <w:rPr>
          <w:rFonts w:ascii="Times New Roman" w:eastAsia="Times New Roman" w:hAnsi="Times New Roman"/>
          <w:sz w:val="28"/>
          <w:szCs w:val="28"/>
        </w:rPr>
        <w:instrText xml:space="preserve"> QUOTE </w:instrText>
      </w:r>
      <w:r w:rsidRPr="00FF769D">
        <w:rPr>
          <w:rFonts w:ascii="Times New Roman" w:hAnsi="Times New Roman"/>
          <w:noProof/>
          <w:position w:val="-15"/>
          <w:sz w:val="28"/>
          <w:szCs w:val="28"/>
          <w:lang w:eastAsia="ru-RU"/>
        </w:rPr>
        <w:drawing>
          <wp:inline distT="0" distB="0" distL="0" distR="0" wp14:anchorId="46565AE8" wp14:editId="79EA539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D3318" w:rsidRPr="00FF769D">
        <w:rPr>
          <w:rFonts w:ascii="Times New Roman" w:eastAsia="Times New Roman" w:hAnsi="Times New Roman"/>
          <w:sz w:val="28"/>
          <w:szCs w:val="28"/>
        </w:rPr>
        <w:fldChar w:fldCharType="separate"/>
      </w:r>
      <w:r w:rsidRPr="00FF769D">
        <w:rPr>
          <w:rFonts w:ascii="Times New Roman" w:hAnsi="Times New Roman"/>
          <w:noProof/>
          <w:position w:val="-15"/>
          <w:sz w:val="28"/>
          <w:szCs w:val="28"/>
          <w:lang w:eastAsia="ru-RU"/>
        </w:rPr>
        <w:drawing>
          <wp:inline distT="0" distB="0" distL="0" distR="0" wp14:anchorId="2D94C0FC" wp14:editId="3EBC5F2F">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D3318" w:rsidRPr="00FF769D">
        <w:rPr>
          <w:rFonts w:ascii="Times New Roman" w:eastAsia="Times New Roman" w:hAnsi="Times New Roman"/>
          <w:sz w:val="28"/>
          <w:szCs w:val="28"/>
        </w:rPr>
        <w:fldChar w:fldCharType="end"/>
      </w:r>
      <w:r w:rsidRPr="00FF769D">
        <w:rPr>
          <w:rFonts w:ascii="Times New Roman" w:eastAsia="Times New Roman" w:hAnsi="Times New Roman"/>
          <w:sz w:val="28"/>
          <w:szCs w:val="28"/>
        </w:rPr>
        <w:t xml:space="preserve">. Гипербола. </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eastAsia="Times New Roman" w:hAnsi="Times New Roman"/>
          <w:b/>
          <w:i/>
          <w:sz w:val="28"/>
          <w:szCs w:val="28"/>
        </w:rPr>
        <w:t>Графики функций</w:t>
      </w:r>
      <w:r w:rsidRPr="00FF769D">
        <w:rPr>
          <w:rFonts w:ascii="Times New Roman" w:eastAsia="Times New Roman" w:hAnsi="Times New Roman"/>
          <w:i/>
          <w:sz w:val="28"/>
          <w:szCs w:val="28"/>
        </w:rPr>
        <w:t xml:space="preserve">. </w:t>
      </w:r>
      <w:r w:rsidRPr="00FF769D">
        <w:rPr>
          <w:rFonts w:ascii="Times New Roman" w:hAnsi="Times New Roman"/>
          <w:i/>
          <w:sz w:val="28"/>
          <w:szCs w:val="28"/>
        </w:rPr>
        <w:t xml:space="preserve">Преобразование графика функции </w:t>
      </w:r>
      <w:r w:rsidRPr="00FF769D">
        <w:rPr>
          <w:rFonts w:ascii="Times New Roman" w:hAnsi="Times New Roman"/>
          <w:i/>
          <w:position w:val="-10"/>
          <w:sz w:val="28"/>
          <w:szCs w:val="28"/>
        </w:rPr>
        <w:object w:dxaOrig="920" w:dyaOrig="320">
          <v:shape id="_x0000_i1031" type="#_x0000_t75" style="width:48pt;height:15pt" o:ole="">
            <v:imagedata r:id="rId23" o:title=""/>
          </v:shape>
          <o:OLEObject Type="Embed" ProgID="Equation.DSMT4" ShapeID="_x0000_i1031" DrawAspect="Content" ObjectID="_1644649957" r:id="rId24"/>
        </w:object>
      </w:r>
      <w:r w:rsidRPr="00FF769D">
        <w:rPr>
          <w:rFonts w:ascii="Times New Roman" w:hAnsi="Times New Roman"/>
          <w:i/>
          <w:sz w:val="28"/>
          <w:szCs w:val="28"/>
        </w:rPr>
        <w:t xml:space="preserve"> для построения графиков функций вида </w:t>
      </w:r>
      <w:r w:rsidRPr="00FF769D">
        <w:rPr>
          <w:rFonts w:ascii="Times New Roman" w:hAnsi="Times New Roman"/>
          <w:i/>
          <w:position w:val="-12"/>
          <w:sz w:val="28"/>
          <w:szCs w:val="28"/>
        </w:rPr>
        <w:object w:dxaOrig="1780" w:dyaOrig="380">
          <v:shape id="_x0000_i1032" type="#_x0000_t75" style="width:88.5pt;height:19.5pt" o:ole="">
            <v:imagedata r:id="rId25" o:title=""/>
          </v:shape>
          <o:OLEObject Type="Embed" ProgID="Equation.DSMT4" ShapeID="_x0000_i1032" DrawAspect="Content" ObjectID="_1644649958" r:id="rId26"/>
        </w:object>
      </w:r>
      <w:r w:rsidRPr="00FF769D">
        <w:rPr>
          <w:rFonts w:ascii="Times New Roman" w:hAnsi="Times New Roman"/>
          <w:i/>
          <w:sz w:val="28"/>
          <w:szCs w:val="28"/>
        </w:rPr>
        <w:t>.</w:t>
      </w:r>
    </w:p>
    <w:p w:rsidR="00403DD3" w:rsidRPr="00FF769D" w:rsidRDefault="00403DD3" w:rsidP="006635A8">
      <w:pPr>
        <w:spacing w:after="0" w:line="240" w:lineRule="auto"/>
        <w:ind w:firstLine="709"/>
        <w:jc w:val="both"/>
        <w:rPr>
          <w:rFonts w:ascii="Times New Roman" w:eastAsia="Times New Roman" w:hAnsi="Times New Roman"/>
          <w:i/>
          <w:sz w:val="28"/>
          <w:szCs w:val="28"/>
        </w:rPr>
      </w:pPr>
      <w:r w:rsidRPr="00FF769D">
        <w:rPr>
          <w:rFonts w:ascii="Times New Roman" w:hAnsi="Times New Roman"/>
          <w:i/>
          <w:sz w:val="28"/>
          <w:szCs w:val="28"/>
        </w:rPr>
        <w:t xml:space="preserve">Графики функций </w:t>
      </w:r>
      <w:r w:rsidRPr="00FF769D">
        <w:rPr>
          <w:rFonts w:ascii="Times New Roman" w:hAnsi="Times New Roman"/>
          <w:position w:val="-24"/>
          <w:sz w:val="28"/>
          <w:szCs w:val="28"/>
        </w:rPr>
        <w:object w:dxaOrig="1300" w:dyaOrig="620">
          <v:shape id="_x0000_i1033" type="#_x0000_t75" style="width:63pt;height:30pt" o:ole="">
            <v:imagedata r:id="rId27" o:title=""/>
          </v:shape>
          <o:OLEObject Type="Embed" ProgID="Equation.DSMT4" ShapeID="_x0000_i1033" DrawAspect="Content" ObjectID="_1644649959" r:id="rId28"/>
        </w:object>
      </w:r>
      <w:r w:rsidRPr="00FF769D">
        <w:rPr>
          <w:rFonts w:ascii="Times New Roman" w:hAnsi="Times New Roman"/>
          <w:sz w:val="28"/>
          <w:szCs w:val="28"/>
        </w:rPr>
        <w:t xml:space="preserve">, </w:t>
      </w:r>
      <w:r w:rsidRPr="00FF769D">
        <w:rPr>
          <w:rFonts w:ascii="Times New Roman" w:hAnsi="Times New Roman"/>
          <w:position w:val="-10"/>
          <w:sz w:val="28"/>
          <w:szCs w:val="28"/>
        </w:rPr>
        <w:object w:dxaOrig="760" w:dyaOrig="380">
          <v:shape id="_x0000_i1034" type="#_x0000_t75" style="width:39pt;height:19.5pt" o:ole="">
            <v:imagedata r:id="rId29" o:title=""/>
          </v:shape>
          <o:OLEObject Type="Embed" ProgID="Equation.DSMT4" ShapeID="_x0000_i1034" DrawAspect="Content" ObjectID="_1644649960" r:id="rId30"/>
        </w:object>
      </w:r>
      <w:r w:rsidR="00ED3318" w:rsidRPr="00FF769D">
        <w:rPr>
          <w:rFonts w:ascii="Times New Roman" w:hAnsi="Times New Roman"/>
          <w:sz w:val="28"/>
          <w:szCs w:val="28"/>
        </w:rPr>
        <w:fldChar w:fldCharType="begin"/>
      </w:r>
      <w:r w:rsidRPr="00FF769D">
        <w:rPr>
          <w:rFonts w:ascii="Times New Roman" w:hAnsi="Times New Roman"/>
          <w:sz w:val="28"/>
          <w:szCs w:val="28"/>
        </w:rPr>
        <w:instrText xml:space="preserve"> QUOTE  </w:instrText>
      </w:r>
      <w:r w:rsidR="00ED3318" w:rsidRPr="00FF769D">
        <w:rPr>
          <w:rFonts w:ascii="Times New Roman" w:hAnsi="Times New Roman"/>
          <w:sz w:val="28"/>
          <w:szCs w:val="28"/>
        </w:rPr>
        <w:fldChar w:fldCharType="end"/>
      </w:r>
      <w:r w:rsidRPr="00FF769D">
        <w:rPr>
          <w:rFonts w:ascii="Times New Roman" w:hAnsi="Times New Roman"/>
          <w:sz w:val="28"/>
          <w:szCs w:val="28"/>
        </w:rPr>
        <w:t>,</w:t>
      </w:r>
      <w:r w:rsidRPr="00FF769D">
        <w:rPr>
          <w:rFonts w:ascii="Times New Roman" w:eastAsia="Times New Roman" w:hAnsi="Times New Roman"/>
          <w:bCs/>
          <w:position w:val="-10"/>
          <w:sz w:val="28"/>
          <w:szCs w:val="28"/>
        </w:rPr>
        <w:object w:dxaOrig="760" w:dyaOrig="380">
          <v:shape id="_x0000_i1035" type="#_x0000_t75" style="width:37.5pt;height:19.5pt" o:ole="">
            <v:imagedata r:id="rId31" o:title=""/>
          </v:shape>
          <o:OLEObject Type="Embed" ProgID="Equation.DSMT4" ShapeID="_x0000_i1035" DrawAspect="Content" ObjectID="_1644649961" r:id="rId32"/>
        </w:object>
      </w:r>
      <w:r w:rsidR="009C59CB" w:rsidRPr="00FF769D">
        <w:rPr>
          <w:rFonts w:ascii="Times New Roman" w:hAnsi="Times New Roman"/>
        </w:rPr>
        <w:fldChar w:fldCharType="begin"/>
      </w:r>
      <w:r w:rsidR="009C59CB" w:rsidRPr="00FF769D">
        <w:rPr>
          <w:rFonts w:ascii="Times New Roman" w:hAnsi="Times New Roman"/>
        </w:rPr>
        <w:fldChar w:fldCharType="separate"/>
      </w:r>
      <w:r w:rsidRPr="00FF769D">
        <w:rPr>
          <w:rFonts w:ascii="Times New Roman" w:eastAsia="Times New Roman" w:hAnsi="Times New Roman"/>
          <w:bCs/>
          <w:noProof/>
          <w:position w:val="-10"/>
          <w:sz w:val="28"/>
          <w:szCs w:val="28"/>
          <w:lang w:eastAsia="ru-RU"/>
        </w:rPr>
        <w:drawing>
          <wp:inline distT="0" distB="0" distL="0" distR="0" wp14:anchorId="5B9C6D88" wp14:editId="1B22E3FC">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C59CB" w:rsidRPr="00FF769D">
        <w:rPr>
          <w:rFonts w:ascii="Times New Roman" w:eastAsia="Times New Roman" w:hAnsi="Times New Roman"/>
          <w:bCs/>
          <w:noProof/>
          <w:position w:val="-10"/>
          <w:sz w:val="28"/>
          <w:szCs w:val="28"/>
          <w:lang w:eastAsia="ru-RU"/>
        </w:rPr>
        <w:fldChar w:fldCharType="end"/>
      </w:r>
      <w:r w:rsidRPr="00FF769D">
        <w:rPr>
          <w:rFonts w:ascii="Times New Roman" w:hAnsi="Times New Roman"/>
          <w:bCs/>
          <w:sz w:val="28"/>
          <w:szCs w:val="28"/>
        </w:rPr>
        <w:t xml:space="preserve">, </w:t>
      </w:r>
      <w:r w:rsidRPr="00FF769D">
        <w:rPr>
          <w:rFonts w:ascii="Times New Roman" w:hAnsi="Times New Roman"/>
          <w:bCs/>
          <w:position w:val="-12"/>
          <w:sz w:val="28"/>
          <w:szCs w:val="28"/>
        </w:rPr>
        <w:object w:dxaOrig="660" w:dyaOrig="380">
          <v:shape id="_x0000_i1036" type="#_x0000_t75" style="width:33pt;height:19.5pt" o:ole="">
            <v:imagedata r:id="rId34" o:title=""/>
          </v:shape>
          <o:OLEObject Type="Embed" ProgID="Equation.DSMT4" ShapeID="_x0000_i1036" DrawAspect="Content" ObjectID="_1644649962" r:id="rId35"/>
        </w:object>
      </w:r>
      <w:r w:rsidRPr="00FF769D">
        <w:rPr>
          <w:rFonts w:ascii="Times New Roman" w:hAnsi="Times New Roman"/>
          <w:bCs/>
          <w:i/>
          <w:sz w:val="28"/>
          <w:szCs w:val="28"/>
        </w:rPr>
        <w:t xml:space="preserve">. </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Последовательности и прогрессии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F769D">
        <w:rPr>
          <w:rFonts w:ascii="Times New Roman" w:hAnsi="Times New Roman"/>
          <w:i/>
          <w:sz w:val="28"/>
          <w:szCs w:val="28"/>
        </w:rPr>
        <w:t xml:space="preserve">Формула общего члена и суммы </w:t>
      </w:r>
      <w:r w:rsidRPr="00FF769D">
        <w:rPr>
          <w:rFonts w:ascii="Times New Roman" w:hAnsi="Times New Roman"/>
          <w:i/>
          <w:sz w:val="28"/>
          <w:szCs w:val="28"/>
          <w:lang w:val="en-US"/>
        </w:rPr>
        <w:t>n</w:t>
      </w:r>
      <w:r w:rsidRPr="00FF769D">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403DD3" w:rsidRPr="00FF769D" w:rsidRDefault="00403DD3" w:rsidP="006635A8">
      <w:pPr>
        <w:pStyle w:val="aff5"/>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Решение текстовых задач</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Задачи на все арифметические действия</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Решение текстовых задач арифметическим способом</w:t>
      </w:r>
      <w:r w:rsidRPr="00FF769D">
        <w:rPr>
          <w:rFonts w:ascii="Times New Roman" w:hAnsi="Times New Roman"/>
          <w:i/>
          <w:sz w:val="28"/>
          <w:szCs w:val="28"/>
        </w:rPr>
        <w:t xml:space="preserve">. </w:t>
      </w:r>
      <w:r w:rsidRPr="00FF769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Задачи на движение, работу и покупки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Задачи на части, доли, проценты</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Логические задачи</w:t>
      </w:r>
    </w:p>
    <w:p w:rsidR="00403DD3" w:rsidRPr="00FF769D" w:rsidRDefault="00403DD3" w:rsidP="006635A8">
      <w:pPr>
        <w:spacing w:after="0" w:line="240" w:lineRule="auto"/>
        <w:ind w:firstLine="709"/>
        <w:jc w:val="both"/>
        <w:rPr>
          <w:rFonts w:ascii="Times New Roman" w:hAnsi="Times New Roman"/>
          <w:bCs/>
          <w:sz w:val="28"/>
          <w:szCs w:val="28"/>
        </w:rPr>
      </w:pPr>
      <w:r w:rsidRPr="00FF769D">
        <w:rPr>
          <w:rFonts w:ascii="Times New Roman" w:hAnsi="Times New Roman"/>
          <w:bCs/>
          <w:sz w:val="28"/>
          <w:szCs w:val="28"/>
        </w:rPr>
        <w:t xml:space="preserve">Решение логических задач. </w:t>
      </w:r>
      <w:r w:rsidRPr="00FF769D">
        <w:rPr>
          <w:rFonts w:ascii="Times New Roman" w:hAnsi="Times New Roman"/>
          <w:bCs/>
          <w:i/>
          <w:sz w:val="28"/>
          <w:szCs w:val="28"/>
        </w:rPr>
        <w:t>Решение логических задач с помощью графов, таблиц</w:t>
      </w:r>
      <w:r w:rsidRPr="00FF769D">
        <w:rPr>
          <w:rFonts w:ascii="Times New Roman" w:hAnsi="Times New Roman"/>
          <w:bCs/>
          <w:sz w:val="28"/>
          <w:szCs w:val="28"/>
        </w:rPr>
        <w:t xml:space="preserve">. </w:t>
      </w:r>
    </w:p>
    <w:p w:rsidR="00403DD3" w:rsidRPr="00FF769D" w:rsidRDefault="00403DD3" w:rsidP="006635A8">
      <w:pPr>
        <w:widowControl w:val="0"/>
        <w:spacing w:after="0" w:line="240" w:lineRule="auto"/>
        <w:ind w:firstLine="709"/>
        <w:jc w:val="both"/>
        <w:rPr>
          <w:rFonts w:ascii="Times New Roman" w:hAnsi="Times New Roman"/>
          <w:bCs/>
          <w:sz w:val="28"/>
          <w:szCs w:val="28"/>
        </w:rPr>
      </w:pPr>
      <w:r w:rsidRPr="00FF769D">
        <w:rPr>
          <w:rFonts w:ascii="Times New Roman" w:hAnsi="Times New Roman"/>
          <w:b/>
          <w:sz w:val="28"/>
          <w:szCs w:val="28"/>
        </w:rPr>
        <w:t xml:space="preserve">Основные методы решения текстовых задач: </w:t>
      </w:r>
      <w:r w:rsidRPr="00FF769D">
        <w:rPr>
          <w:rFonts w:ascii="Times New Roman" w:hAnsi="Times New Roman"/>
          <w:bCs/>
          <w:sz w:val="28"/>
          <w:szCs w:val="28"/>
        </w:rPr>
        <w:t xml:space="preserve">арифметический, алгебраический, перебор вариантов. </w:t>
      </w:r>
      <w:r w:rsidRPr="00FF769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FF769D" w:rsidRDefault="00403DD3" w:rsidP="006635A8">
      <w:pPr>
        <w:pStyle w:val="3"/>
        <w:spacing w:before="0" w:beforeAutospacing="0" w:after="0" w:afterAutospacing="0"/>
        <w:ind w:firstLine="709"/>
        <w:jc w:val="both"/>
        <w:rPr>
          <w:szCs w:val="28"/>
        </w:rPr>
      </w:pPr>
      <w:bookmarkStart w:id="325" w:name="_Toc405513922"/>
      <w:bookmarkStart w:id="326" w:name="_Toc284662800"/>
      <w:bookmarkStart w:id="327" w:name="_Toc284663427"/>
      <w:bookmarkStart w:id="328" w:name="_Toc536472854"/>
      <w:bookmarkStart w:id="329" w:name="_Toc161128"/>
      <w:bookmarkStart w:id="330" w:name="_Toc528416"/>
      <w:r w:rsidRPr="00FF769D">
        <w:rPr>
          <w:szCs w:val="28"/>
        </w:rPr>
        <w:t>Статистика и теория вероятностей</w:t>
      </w:r>
      <w:bookmarkEnd w:id="325"/>
      <w:bookmarkEnd w:id="326"/>
      <w:bookmarkEnd w:id="327"/>
      <w:bookmarkEnd w:id="328"/>
      <w:bookmarkEnd w:id="329"/>
      <w:bookmarkEnd w:id="330"/>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Статистика</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F769D">
        <w:rPr>
          <w:rFonts w:ascii="Times New Roman" w:hAnsi="Times New Roman"/>
          <w:i/>
          <w:sz w:val="28"/>
          <w:szCs w:val="28"/>
        </w:rPr>
        <w:t>медиана</w:t>
      </w:r>
      <w:r w:rsidRPr="00FF769D">
        <w:rPr>
          <w:rFonts w:ascii="Times New Roman" w:hAnsi="Times New Roman"/>
          <w:sz w:val="28"/>
          <w:szCs w:val="28"/>
        </w:rPr>
        <w:t xml:space="preserve">, наибольшее и наименьшее значения. Меры рассеивания: размах, </w:t>
      </w:r>
      <w:r w:rsidRPr="00FF769D">
        <w:rPr>
          <w:rFonts w:ascii="Times New Roman" w:hAnsi="Times New Roman"/>
          <w:i/>
          <w:sz w:val="28"/>
          <w:szCs w:val="28"/>
        </w:rPr>
        <w:t>дисперсия и стандартное отклонение</w:t>
      </w:r>
      <w:r w:rsidRPr="00FF769D">
        <w:rPr>
          <w:rFonts w:ascii="Times New Roman" w:hAnsi="Times New Roman"/>
          <w:sz w:val="28"/>
          <w:szCs w:val="28"/>
        </w:rPr>
        <w:t xml:space="preserve">.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Случайная изменчивость. Изменчивость при измерениях. </w:t>
      </w:r>
      <w:r w:rsidRPr="00FF769D">
        <w:rPr>
          <w:rFonts w:ascii="Times New Roman" w:hAnsi="Times New Roman"/>
          <w:i/>
          <w:sz w:val="28"/>
          <w:szCs w:val="28"/>
        </w:rPr>
        <w:t>Решающие правила. Закономерности в изменчивых величинах</w:t>
      </w:r>
      <w:r w:rsidRPr="00FF769D">
        <w:rPr>
          <w:rFonts w:ascii="Times New Roman" w:hAnsi="Times New Roman"/>
          <w:sz w:val="28"/>
          <w:szCs w:val="28"/>
        </w:rPr>
        <w:t>.</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Случайные события</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F769D">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FF769D">
        <w:rPr>
          <w:rFonts w:ascii="Times New Roman" w:hAnsi="Times New Roman"/>
          <w:sz w:val="28"/>
          <w:szCs w:val="28"/>
        </w:rPr>
        <w:t xml:space="preserve">. </w:t>
      </w:r>
      <w:r w:rsidRPr="00FF769D">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FF769D">
        <w:rPr>
          <w:rFonts w:ascii="Times New Roman" w:hAnsi="Times New Roman"/>
          <w:sz w:val="28"/>
          <w:szCs w:val="28"/>
        </w:rPr>
        <w:t xml:space="preserve">. </w:t>
      </w:r>
      <w:r w:rsidRPr="00FF769D">
        <w:rPr>
          <w:rFonts w:ascii="Times New Roman" w:hAnsi="Times New Roman"/>
          <w:i/>
          <w:sz w:val="28"/>
          <w:szCs w:val="28"/>
        </w:rPr>
        <w:t>Последовательные независимые испытания.</w:t>
      </w:r>
      <w:r w:rsidRPr="00FF769D">
        <w:rPr>
          <w:rFonts w:ascii="Times New Roman" w:hAnsi="Times New Roman"/>
          <w:sz w:val="28"/>
          <w:szCs w:val="28"/>
        </w:rPr>
        <w:t xml:space="preserve"> Представление о независимых событиях в жизни.</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b/>
          <w:i/>
          <w:sz w:val="28"/>
          <w:szCs w:val="28"/>
        </w:rPr>
        <w:t>Элементы комбинаторики</w:t>
      </w:r>
    </w:p>
    <w:p w:rsidR="00403DD3" w:rsidRPr="00FF769D" w:rsidRDefault="00403DD3" w:rsidP="006635A8">
      <w:pPr>
        <w:spacing w:after="0" w:line="240" w:lineRule="auto"/>
        <w:ind w:firstLine="709"/>
        <w:jc w:val="both"/>
        <w:rPr>
          <w:rFonts w:ascii="Times New Roman" w:hAnsi="Times New Roman"/>
          <w:b/>
          <w:i/>
          <w:sz w:val="28"/>
          <w:szCs w:val="28"/>
        </w:rPr>
      </w:pPr>
      <w:r w:rsidRPr="00FF769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F769D">
        <w:rPr>
          <w:rFonts w:ascii="Times New Roman" w:hAnsi="Times New Roman"/>
          <w:b/>
          <w:i/>
          <w:sz w:val="28"/>
          <w:szCs w:val="28"/>
        </w:rPr>
        <w:t xml:space="preserve">. </w:t>
      </w:r>
    </w:p>
    <w:p w:rsidR="00403DD3" w:rsidRPr="00FF769D" w:rsidRDefault="00403DD3" w:rsidP="006635A8">
      <w:pPr>
        <w:spacing w:after="0" w:line="240" w:lineRule="auto"/>
        <w:ind w:firstLine="709"/>
        <w:jc w:val="both"/>
        <w:rPr>
          <w:rFonts w:ascii="Times New Roman" w:hAnsi="Times New Roman"/>
          <w:b/>
          <w:i/>
          <w:sz w:val="28"/>
          <w:szCs w:val="28"/>
        </w:rPr>
      </w:pPr>
      <w:r w:rsidRPr="00FF769D">
        <w:rPr>
          <w:rFonts w:ascii="Times New Roman" w:hAnsi="Times New Roman"/>
          <w:b/>
          <w:i/>
          <w:sz w:val="28"/>
          <w:szCs w:val="28"/>
        </w:rPr>
        <w:t>Случайные величины</w:t>
      </w:r>
    </w:p>
    <w:p w:rsidR="00403DD3" w:rsidRPr="00FF769D" w:rsidRDefault="00403DD3" w:rsidP="006635A8">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FF769D" w:rsidRDefault="00403DD3" w:rsidP="006635A8">
      <w:pPr>
        <w:pStyle w:val="3"/>
        <w:spacing w:before="0" w:beforeAutospacing="0" w:after="0" w:afterAutospacing="0"/>
        <w:ind w:firstLine="709"/>
        <w:jc w:val="both"/>
        <w:rPr>
          <w:szCs w:val="28"/>
        </w:rPr>
      </w:pPr>
      <w:bookmarkStart w:id="331" w:name="_Toc405513923"/>
      <w:bookmarkStart w:id="332" w:name="_Toc284662801"/>
      <w:bookmarkStart w:id="333" w:name="_Toc284663428"/>
      <w:bookmarkStart w:id="334" w:name="_Toc536472855"/>
      <w:bookmarkStart w:id="335" w:name="_Toc161129"/>
      <w:bookmarkStart w:id="336" w:name="_Toc528417"/>
      <w:r w:rsidRPr="00FF769D">
        <w:rPr>
          <w:szCs w:val="28"/>
        </w:rPr>
        <w:t>Геометрия</w:t>
      </w:r>
      <w:bookmarkEnd w:id="331"/>
      <w:bookmarkEnd w:id="332"/>
      <w:bookmarkEnd w:id="333"/>
      <w:bookmarkEnd w:id="334"/>
      <w:bookmarkEnd w:id="335"/>
      <w:bookmarkEnd w:id="336"/>
    </w:p>
    <w:p w:rsidR="00403DD3" w:rsidRPr="00FF769D" w:rsidRDefault="00403DD3" w:rsidP="006635A8">
      <w:pPr>
        <w:pStyle w:val="aff5"/>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Геометрические фигуры</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Фигуры в геометрии и в окружающем мире</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iCs/>
          <w:sz w:val="28"/>
          <w:szCs w:val="28"/>
        </w:rPr>
        <w:t>Осевая симметрия геометрических фигур. Центральная симметрия геометрических фигур</w:t>
      </w:r>
      <w:r w:rsidRPr="00FF769D">
        <w:rPr>
          <w:rFonts w:ascii="Times New Roman" w:hAnsi="Times New Roman"/>
          <w:i/>
          <w:iCs/>
          <w:sz w:val="28"/>
          <w:szCs w:val="28"/>
        </w:rPr>
        <w:t>.</w:t>
      </w:r>
    </w:p>
    <w:p w:rsidR="00403DD3" w:rsidRPr="00FF769D" w:rsidRDefault="00403DD3" w:rsidP="006635A8">
      <w:pPr>
        <w:spacing w:after="0" w:line="240" w:lineRule="auto"/>
        <w:ind w:firstLine="709"/>
        <w:jc w:val="both"/>
        <w:rPr>
          <w:rFonts w:ascii="Times New Roman" w:hAnsi="Times New Roman"/>
          <w:b/>
          <w:sz w:val="28"/>
          <w:szCs w:val="28"/>
        </w:rPr>
      </w:pPr>
      <w:r w:rsidRPr="00FF769D">
        <w:rPr>
          <w:rFonts w:ascii="Times New Roman" w:hAnsi="Times New Roman"/>
          <w:b/>
          <w:sz w:val="28"/>
          <w:szCs w:val="28"/>
        </w:rPr>
        <w:t>Многоугольники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FF769D">
        <w:rPr>
          <w:rFonts w:ascii="Times New Roman" w:hAnsi="Times New Roman"/>
          <w:bCs/>
          <w:i/>
          <w:sz w:val="28"/>
          <w:szCs w:val="28"/>
        </w:rPr>
        <w:t>В</w:t>
      </w:r>
      <w:r w:rsidRPr="00FF769D">
        <w:rPr>
          <w:rFonts w:ascii="Times New Roman" w:hAnsi="Times New Roman"/>
          <w:i/>
          <w:sz w:val="28"/>
          <w:szCs w:val="28"/>
        </w:rPr>
        <w:t>ыпуклые и невыпуклые многоугольники</w:t>
      </w:r>
      <w:r w:rsidRPr="00FF769D">
        <w:rPr>
          <w:rFonts w:ascii="Times New Roman" w:hAnsi="Times New Roman"/>
          <w:sz w:val="28"/>
          <w:szCs w:val="28"/>
        </w:rPr>
        <w:t>. Правильные многоугольники.</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FF769D" w:rsidRDefault="00403DD3" w:rsidP="006635A8">
      <w:pPr>
        <w:spacing w:after="0" w:line="240" w:lineRule="auto"/>
        <w:ind w:firstLine="709"/>
        <w:jc w:val="both"/>
        <w:rPr>
          <w:rFonts w:ascii="Times New Roman" w:hAnsi="Times New Roman"/>
          <w:b/>
          <w:bCs/>
          <w:sz w:val="28"/>
          <w:szCs w:val="28"/>
        </w:rPr>
      </w:pPr>
      <w:r w:rsidRPr="00FF769D">
        <w:rPr>
          <w:rFonts w:ascii="Times New Roman" w:hAnsi="Times New Roman"/>
          <w:b/>
          <w:bCs/>
          <w:sz w:val="28"/>
          <w:szCs w:val="28"/>
        </w:rPr>
        <w:t>Окружность, круг</w:t>
      </w:r>
    </w:p>
    <w:p w:rsidR="00403DD3" w:rsidRPr="00FF769D" w:rsidRDefault="00CA3CC2" w:rsidP="006635A8">
      <w:pPr>
        <w:spacing w:after="0" w:line="240" w:lineRule="auto"/>
        <w:ind w:firstLine="709"/>
        <w:jc w:val="both"/>
        <w:rPr>
          <w:rFonts w:ascii="Times New Roman" w:hAnsi="Times New Roman"/>
          <w:sz w:val="28"/>
          <w:szCs w:val="28"/>
        </w:rPr>
      </w:pPr>
      <w:r w:rsidRPr="00FF769D">
        <w:rPr>
          <w:rFonts w:ascii="Times New Roman" w:hAnsi="Times New Roman"/>
          <w:bCs/>
          <w:sz w:val="28"/>
          <w:szCs w:val="28"/>
        </w:rPr>
        <w:t>Окружность, круг, и</w:t>
      </w:r>
      <w:r w:rsidR="00403DD3" w:rsidRPr="00FF769D">
        <w:rPr>
          <w:rFonts w:ascii="Times New Roman" w:hAnsi="Times New Roman"/>
          <w:sz w:val="28"/>
          <w:szCs w:val="28"/>
        </w:rPr>
        <w:t xml:space="preserve">х элементы и свойства; центральные и вписанные углы. Касательная </w:t>
      </w:r>
      <w:r w:rsidR="00403DD3" w:rsidRPr="00FF769D">
        <w:rPr>
          <w:rFonts w:ascii="Times New Roman" w:hAnsi="Times New Roman"/>
          <w:i/>
          <w:sz w:val="28"/>
          <w:szCs w:val="28"/>
        </w:rPr>
        <w:t>и секущая</w:t>
      </w:r>
      <w:r w:rsidR="00403DD3" w:rsidRPr="00FF769D">
        <w:rPr>
          <w:rFonts w:ascii="Times New Roman" w:hAnsi="Times New Roman"/>
          <w:sz w:val="28"/>
          <w:szCs w:val="28"/>
        </w:rPr>
        <w:t xml:space="preserve"> к окружности, </w:t>
      </w:r>
      <w:r w:rsidR="00403DD3" w:rsidRPr="00FF769D">
        <w:rPr>
          <w:rFonts w:ascii="Times New Roman" w:hAnsi="Times New Roman"/>
          <w:i/>
          <w:sz w:val="28"/>
          <w:szCs w:val="28"/>
        </w:rPr>
        <w:t>их свойства</w:t>
      </w:r>
      <w:r w:rsidR="00403DD3" w:rsidRPr="00FF769D">
        <w:rPr>
          <w:rFonts w:ascii="Times New Roman" w:hAnsi="Times New Roman"/>
          <w:sz w:val="28"/>
          <w:szCs w:val="28"/>
        </w:rPr>
        <w:t xml:space="preserve">. Вписанные и описанные окружности для треугольников, </w:t>
      </w:r>
      <w:r w:rsidR="00403DD3" w:rsidRPr="00FF769D">
        <w:rPr>
          <w:rFonts w:ascii="Times New Roman" w:hAnsi="Times New Roman"/>
          <w:i/>
          <w:sz w:val="28"/>
          <w:szCs w:val="28"/>
        </w:rPr>
        <w:t>четырёхугольников, правильных многоугольников</w:t>
      </w:r>
      <w:r w:rsidR="00403DD3" w:rsidRPr="00FF769D">
        <w:rPr>
          <w:rFonts w:ascii="Times New Roman" w:hAnsi="Times New Roman"/>
          <w:sz w:val="28"/>
          <w:szCs w:val="28"/>
        </w:rPr>
        <w:t xml:space="preserve">. </w:t>
      </w:r>
    </w:p>
    <w:p w:rsidR="00403DD3" w:rsidRPr="00FF769D" w:rsidRDefault="00403DD3" w:rsidP="006635A8">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Геометрические фигуры в пространстве (объёмные тела)</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FF769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FF769D">
        <w:rPr>
          <w:rFonts w:ascii="Times New Roman" w:hAnsi="Times New Roman"/>
          <w:i/>
          <w:sz w:val="28"/>
          <w:szCs w:val="28"/>
        </w:rPr>
        <w:t xml:space="preserve">. </w:t>
      </w:r>
    </w:p>
    <w:p w:rsidR="00403DD3" w:rsidRPr="00FF769D" w:rsidRDefault="00403DD3" w:rsidP="00FA73B5">
      <w:pPr>
        <w:pStyle w:val="aff5"/>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Отношения</w:t>
      </w:r>
    </w:p>
    <w:p w:rsidR="00403DD3" w:rsidRPr="00FF769D" w:rsidRDefault="00403DD3" w:rsidP="00FA73B5">
      <w:pPr>
        <w:spacing w:after="0" w:line="240" w:lineRule="auto"/>
        <w:ind w:firstLine="709"/>
        <w:jc w:val="both"/>
        <w:rPr>
          <w:rFonts w:ascii="Times New Roman" w:hAnsi="Times New Roman"/>
          <w:b/>
          <w:bCs/>
          <w:sz w:val="28"/>
          <w:szCs w:val="28"/>
        </w:rPr>
      </w:pPr>
      <w:r w:rsidRPr="00FF769D">
        <w:rPr>
          <w:rFonts w:ascii="Times New Roman" w:hAnsi="Times New Roman"/>
          <w:b/>
          <w:bCs/>
          <w:sz w:val="28"/>
          <w:szCs w:val="28"/>
        </w:rPr>
        <w:t>Равенство фигур</w:t>
      </w:r>
    </w:p>
    <w:p w:rsidR="00403DD3" w:rsidRPr="00FF769D" w:rsidRDefault="00403DD3" w:rsidP="00FA73B5">
      <w:pPr>
        <w:spacing w:after="0" w:line="240" w:lineRule="auto"/>
        <w:ind w:firstLine="709"/>
        <w:jc w:val="both"/>
        <w:rPr>
          <w:rFonts w:ascii="Times New Roman" w:hAnsi="Times New Roman"/>
          <w:i/>
          <w:iCs/>
          <w:sz w:val="28"/>
          <w:szCs w:val="28"/>
        </w:rPr>
      </w:pPr>
      <w:r w:rsidRPr="00FF769D">
        <w:rPr>
          <w:rFonts w:ascii="Times New Roman" w:hAnsi="Times New Roman"/>
          <w:bCs/>
          <w:sz w:val="28"/>
          <w:szCs w:val="28"/>
        </w:rPr>
        <w:t>С</w:t>
      </w:r>
      <w:r w:rsidRPr="00FF769D">
        <w:rPr>
          <w:rFonts w:ascii="Times New Roman" w:hAnsi="Times New Roman"/>
          <w:sz w:val="28"/>
          <w:szCs w:val="28"/>
        </w:rPr>
        <w:t xml:space="preserve">войства равных треугольников. Признаки равенства треугольников. </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Параллельно</w:t>
      </w:r>
      <w:r w:rsidRPr="00FF769D">
        <w:rPr>
          <w:rFonts w:ascii="Times New Roman" w:hAnsi="Times New Roman"/>
          <w:b/>
          <w:bCs/>
          <w:sz w:val="28"/>
          <w:szCs w:val="28"/>
        </w:rPr>
        <w:softHyphen/>
        <w:t>сть прямых</w:t>
      </w:r>
    </w:p>
    <w:p w:rsidR="00403DD3" w:rsidRPr="00FF769D" w:rsidRDefault="00403DD3" w:rsidP="00FA73B5">
      <w:pPr>
        <w:spacing w:after="0" w:line="240" w:lineRule="auto"/>
        <w:ind w:firstLine="709"/>
        <w:jc w:val="both"/>
        <w:rPr>
          <w:rFonts w:ascii="Times New Roman" w:hAnsi="Times New Roman"/>
          <w:i/>
          <w:iCs/>
          <w:sz w:val="28"/>
          <w:szCs w:val="28"/>
        </w:rPr>
      </w:pPr>
      <w:r w:rsidRPr="00FF769D">
        <w:rPr>
          <w:rFonts w:ascii="Times New Roman" w:hAnsi="Times New Roman"/>
          <w:sz w:val="28"/>
          <w:szCs w:val="28"/>
        </w:rPr>
        <w:t xml:space="preserve">Признаки и свойства параллельных прямых. </w:t>
      </w:r>
      <w:r w:rsidRPr="00FF769D">
        <w:rPr>
          <w:rFonts w:ascii="Times New Roman" w:hAnsi="Times New Roman"/>
          <w:i/>
          <w:sz w:val="28"/>
          <w:szCs w:val="28"/>
        </w:rPr>
        <w:t>Аксиома параллельности Евклида</w:t>
      </w:r>
      <w:r w:rsidRPr="00FF769D">
        <w:rPr>
          <w:rFonts w:ascii="Times New Roman" w:hAnsi="Times New Roman"/>
          <w:sz w:val="28"/>
          <w:szCs w:val="28"/>
        </w:rPr>
        <w:t xml:space="preserve">. </w:t>
      </w:r>
      <w:r w:rsidRPr="00FF769D">
        <w:rPr>
          <w:rFonts w:ascii="Times New Roman" w:hAnsi="Times New Roman"/>
          <w:i/>
          <w:sz w:val="28"/>
          <w:szCs w:val="28"/>
        </w:rPr>
        <w:t>Теорема Фалеса</w:t>
      </w:r>
      <w:r w:rsidRPr="00FF769D">
        <w:rPr>
          <w:rFonts w:ascii="Times New Roman" w:hAnsi="Times New Roman"/>
          <w:sz w:val="28"/>
          <w:szCs w:val="28"/>
        </w:rPr>
        <w:t>.</w:t>
      </w:r>
    </w:p>
    <w:p w:rsidR="00403DD3" w:rsidRPr="00FF769D" w:rsidRDefault="00403DD3" w:rsidP="00FA73B5">
      <w:pPr>
        <w:spacing w:after="0" w:line="240" w:lineRule="auto"/>
        <w:ind w:firstLine="709"/>
        <w:jc w:val="both"/>
        <w:rPr>
          <w:rFonts w:ascii="Times New Roman" w:hAnsi="Times New Roman"/>
          <w:b/>
          <w:bCs/>
          <w:sz w:val="28"/>
          <w:szCs w:val="28"/>
        </w:rPr>
      </w:pPr>
      <w:r w:rsidRPr="00FF769D">
        <w:rPr>
          <w:rFonts w:ascii="Times New Roman" w:hAnsi="Times New Roman"/>
          <w:b/>
          <w:bCs/>
          <w:sz w:val="28"/>
          <w:szCs w:val="28"/>
        </w:rPr>
        <w:t>Перпендикулярные прямые</w:t>
      </w:r>
    </w:p>
    <w:p w:rsidR="00403DD3" w:rsidRPr="00FF769D" w:rsidRDefault="00403DD3" w:rsidP="003456B7">
      <w:pPr>
        <w:widowControl w:val="0"/>
        <w:spacing w:after="0" w:line="240" w:lineRule="auto"/>
        <w:ind w:firstLine="709"/>
        <w:jc w:val="both"/>
        <w:rPr>
          <w:rFonts w:ascii="Times New Roman" w:hAnsi="Times New Roman"/>
          <w:sz w:val="28"/>
          <w:szCs w:val="28"/>
        </w:rPr>
      </w:pPr>
      <w:r w:rsidRPr="00FF769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FF769D">
        <w:rPr>
          <w:rFonts w:ascii="Times New Roman" w:hAnsi="Times New Roman"/>
          <w:i/>
          <w:sz w:val="28"/>
          <w:szCs w:val="28"/>
        </w:rPr>
        <w:t>Свойства и признаки перпендикулярности</w:t>
      </w:r>
      <w:r w:rsidRPr="00FF769D">
        <w:rPr>
          <w:rFonts w:ascii="Times New Roman" w:hAnsi="Times New Roman"/>
          <w:sz w:val="28"/>
          <w:szCs w:val="28"/>
        </w:rPr>
        <w:t xml:space="preserve">. </w:t>
      </w:r>
    </w:p>
    <w:p w:rsidR="00403DD3" w:rsidRPr="00FF769D" w:rsidRDefault="00403DD3" w:rsidP="003456B7">
      <w:pPr>
        <w:widowControl w:val="0"/>
        <w:spacing w:after="0" w:line="240" w:lineRule="auto"/>
        <w:ind w:firstLine="709"/>
        <w:jc w:val="both"/>
        <w:rPr>
          <w:rFonts w:ascii="Times New Roman" w:hAnsi="Times New Roman"/>
          <w:sz w:val="28"/>
          <w:szCs w:val="28"/>
        </w:rPr>
      </w:pPr>
      <w:r w:rsidRPr="00FF769D">
        <w:rPr>
          <w:rFonts w:ascii="Times New Roman" w:hAnsi="Times New Roman"/>
          <w:b/>
          <w:bCs/>
          <w:i/>
          <w:sz w:val="28"/>
          <w:szCs w:val="28"/>
        </w:rPr>
        <w:t>Подобие</w:t>
      </w:r>
    </w:p>
    <w:p w:rsidR="00403DD3" w:rsidRPr="00FF769D" w:rsidRDefault="00403DD3" w:rsidP="003456B7">
      <w:pPr>
        <w:widowControl w:val="0"/>
        <w:spacing w:after="0" w:line="240" w:lineRule="auto"/>
        <w:ind w:firstLine="709"/>
        <w:jc w:val="both"/>
        <w:rPr>
          <w:rFonts w:ascii="Times New Roman" w:hAnsi="Times New Roman"/>
          <w:sz w:val="28"/>
          <w:szCs w:val="28"/>
        </w:rPr>
      </w:pPr>
      <w:r w:rsidRPr="00FF769D">
        <w:rPr>
          <w:rFonts w:ascii="Times New Roman" w:hAnsi="Times New Roman"/>
          <w:i/>
          <w:sz w:val="28"/>
          <w:szCs w:val="28"/>
        </w:rPr>
        <w:t>Пропорциональные отрезки, подобие фигур. Подобные треугольники. Признаки подобия</w:t>
      </w:r>
      <w:r w:rsidRPr="00FF769D">
        <w:rPr>
          <w:rFonts w:ascii="Times New Roman" w:hAnsi="Times New Roman"/>
          <w:sz w:val="28"/>
          <w:szCs w:val="28"/>
        </w:rPr>
        <w:t xml:space="preserve">. </w:t>
      </w:r>
    </w:p>
    <w:p w:rsidR="00403DD3" w:rsidRPr="00FF769D" w:rsidRDefault="00403DD3" w:rsidP="003456B7">
      <w:pPr>
        <w:widowControl w:val="0"/>
        <w:spacing w:after="0" w:line="240" w:lineRule="auto"/>
        <w:ind w:firstLine="709"/>
        <w:jc w:val="both"/>
        <w:rPr>
          <w:rFonts w:ascii="Times New Roman" w:hAnsi="Times New Roman"/>
          <w:i/>
          <w:iCs/>
          <w:sz w:val="28"/>
          <w:szCs w:val="28"/>
        </w:rPr>
      </w:pPr>
      <w:r w:rsidRPr="00FF769D">
        <w:rPr>
          <w:rFonts w:ascii="Times New Roman" w:hAnsi="Times New Roman"/>
          <w:b/>
          <w:sz w:val="28"/>
          <w:szCs w:val="28"/>
        </w:rPr>
        <w:t>Взаимное расположение</w:t>
      </w:r>
      <w:r w:rsidRPr="00FF769D">
        <w:rPr>
          <w:rFonts w:ascii="Times New Roman" w:hAnsi="Times New Roman"/>
          <w:sz w:val="28"/>
          <w:szCs w:val="28"/>
        </w:rPr>
        <w:t xml:space="preserve"> прямой и окружности</w:t>
      </w:r>
      <w:r w:rsidRPr="00FF769D">
        <w:rPr>
          <w:rFonts w:ascii="Times New Roman" w:hAnsi="Times New Roman"/>
          <w:i/>
          <w:sz w:val="28"/>
          <w:szCs w:val="28"/>
        </w:rPr>
        <w:t>, двух окружностей.</w:t>
      </w:r>
    </w:p>
    <w:p w:rsidR="00403DD3" w:rsidRPr="00FF769D" w:rsidRDefault="00403DD3" w:rsidP="003456B7">
      <w:pPr>
        <w:pStyle w:val="aff5"/>
        <w:widowControl w:val="0"/>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Измерения и вычисления</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Величины</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Измерения и вычисления</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F769D">
        <w:rPr>
          <w:rFonts w:ascii="Times New Roman" w:hAnsi="Times New Roman"/>
          <w:i/>
          <w:sz w:val="28"/>
          <w:szCs w:val="28"/>
        </w:rPr>
        <w:t>Тригонометрические функции тупого угла.</w:t>
      </w:r>
      <w:r w:rsidRPr="00FF769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F769D">
        <w:rPr>
          <w:rFonts w:ascii="Times New Roman" w:hAnsi="Times New Roman"/>
          <w:sz w:val="28"/>
          <w:szCs w:val="28"/>
        </w:rPr>
        <w:softHyphen/>
        <w:t xml:space="preserve">ружности и площади круга. Сравнение и вычисление площадей. Теорема Пифагора. </w:t>
      </w:r>
      <w:r w:rsidRPr="00FF769D">
        <w:rPr>
          <w:rFonts w:ascii="Times New Roman" w:hAnsi="Times New Roman"/>
          <w:i/>
          <w:sz w:val="28"/>
          <w:szCs w:val="28"/>
        </w:rPr>
        <w:t>Теорема синусов. Теорема косинусов</w:t>
      </w:r>
      <w:r w:rsidRPr="00FF769D">
        <w:rPr>
          <w:rFonts w:ascii="Times New Roman" w:hAnsi="Times New Roman"/>
          <w:sz w:val="28"/>
          <w:szCs w:val="28"/>
        </w:rPr>
        <w:t>.</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Расстояния</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Расстояние между точками. Расстояние от точки до прямой. </w:t>
      </w:r>
      <w:r w:rsidRPr="00FF769D">
        <w:rPr>
          <w:rFonts w:ascii="Times New Roman" w:hAnsi="Times New Roman"/>
          <w:i/>
          <w:sz w:val="28"/>
          <w:szCs w:val="28"/>
        </w:rPr>
        <w:t>Расстояние между фигурами</w:t>
      </w:r>
      <w:r w:rsidRPr="00FF769D">
        <w:rPr>
          <w:rFonts w:ascii="Times New Roman" w:hAnsi="Times New Roman"/>
          <w:sz w:val="28"/>
          <w:szCs w:val="28"/>
        </w:rPr>
        <w:t xml:space="preserve">. </w:t>
      </w:r>
    </w:p>
    <w:p w:rsidR="00403DD3" w:rsidRPr="00FF769D" w:rsidRDefault="00403DD3" w:rsidP="00FA73B5">
      <w:pPr>
        <w:pStyle w:val="aff5"/>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Геометрические построения</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Геометрические построения для иллюстрации свойств геометрических фигур.</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sz w:val="28"/>
          <w:szCs w:val="28"/>
        </w:rPr>
        <w:t xml:space="preserve">Инструменты для построений: циркуль, линейка, угольник. </w:t>
      </w:r>
      <w:r w:rsidRPr="00FF769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Деление отрезка в данном отношении.</w:t>
      </w:r>
    </w:p>
    <w:p w:rsidR="00403DD3" w:rsidRPr="00FF769D" w:rsidRDefault="00403DD3" w:rsidP="00FA73B5">
      <w:pPr>
        <w:pStyle w:val="aff5"/>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 xml:space="preserve">Геометрические преобразования </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Преобразования</w:t>
      </w:r>
    </w:p>
    <w:p w:rsidR="00403DD3" w:rsidRPr="00FF769D" w:rsidRDefault="00403DD3" w:rsidP="00FA73B5">
      <w:pPr>
        <w:spacing w:after="0" w:line="240" w:lineRule="auto"/>
        <w:ind w:firstLine="709"/>
        <w:jc w:val="both"/>
        <w:rPr>
          <w:rFonts w:ascii="Times New Roman" w:hAnsi="Times New Roman"/>
          <w:b/>
          <w:bCs/>
          <w:sz w:val="28"/>
          <w:szCs w:val="28"/>
        </w:rPr>
      </w:pPr>
      <w:r w:rsidRPr="00FF769D">
        <w:rPr>
          <w:rFonts w:ascii="Times New Roman" w:hAnsi="Times New Roman"/>
          <w:sz w:val="28"/>
          <w:szCs w:val="28"/>
        </w:rPr>
        <w:t xml:space="preserve">Понятие преобразования. Представление о метапредметном понятии «преобразование». </w:t>
      </w:r>
      <w:r w:rsidRPr="00FF769D">
        <w:rPr>
          <w:rFonts w:ascii="Times New Roman" w:hAnsi="Times New Roman"/>
          <w:i/>
          <w:sz w:val="28"/>
          <w:szCs w:val="28"/>
        </w:rPr>
        <w:t>Подобие</w:t>
      </w:r>
      <w:r w:rsidRPr="00FF769D">
        <w:rPr>
          <w:rFonts w:ascii="Times New Roman" w:hAnsi="Times New Roman"/>
          <w:sz w:val="28"/>
          <w:szCs w:val="28"/>
        </w:rPr>
        <w:t>.</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Движения</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Осевая и центральная симметрия</w:t>
      </w:r>
      <w:r w:rsidRPr="00FF769D">
        <w:rPr>
          <w:rFonts w:ascii="Times New Roman" w:hAnsi="Times New Roman"/>
          <w:i/>
          <w:sz w:val="28"/>
          <w:szCs w:val="28"/>
        </w:rPr>
        <w:t>, поворот и параллельный перенос.Комбинации движений на плоскости и их свойства</w:t>
      </w:r>
      <w:r w:rsidRPr="00FF769D">
        <w:rPr>
          <w:rFonts w:ascii="Times New Roman" w:hAnsi="Times New Roman"/>
          <w:sz w:val="28"/>
          <w:szCs w:val="28"/>
        </w:rPr>
        <w:t xml:space="preserve">. </w:t>
      </w:r>
    </w:p>
    <w:p w:rsidR="00403DD3" w:rsidRPr="00FF769D" w:rsidRDefault="00403DD3" w:rsidP="00FA73B5">
      <w:pPr>
        <w:pStyle w:val="aff5"/>
        <w:spacing w:after="0" w:line="240" w:lineRule="auto"/>
        <w:ind w:firstLine="709"/>
        <w:jc w:val="both"/>
        <w:rPr>
          <w:rFonts w:ascii="Times New Roman" w:hAnsi="Times New Roman"/>
          <w:b/>
          <w:i w:val="0"/>
          <w:color w:val="auto"/>
          <w:spacing w:val="0"/>
          <w:sz w:val="28"/>
          <w:szCs w:val="28"/>
        </w:rPr>
      </w:pPr>
      <w:r w:rsidRPr="00FF769D">
        <w:rPr>
          <w:rFonts w:ascii="Times New Roman" w:hAnsi="Times New Roman"/>
          <w:b/>
          <w:i w:val="0"/>
          <w:color w:val="auto"/>
          <w:spacing w:val="0"/>
          <w:sz w:val="28"/>
          <w:szCs w:val="28"/>
        </w:rPr>
        <w:t>Векторы и координаты на плоскости</w:t>
      </w:r>
    </w:p>
    <w:p w:rsidR="00403DD3" w:rsidRPr="00FF769D" w:rsidRDefault="00403DD3" w:rsidP="00FA73B5">
      <w:pPr>
        <w:spacing w:after="0" w:line="240" w:lineRule="auto"/>
        <w:ind w:firstLine="709"/>
        <w:jc w:val="both"/>
        <w:rPr>
          <w:rFonts w:ascii="Times New Roman" w:hAnsi="Times New Roman"/>
          <w:b/>
          <w:sz w:val="28"/>
          <w:szCs w:val="28"/>
        </w:rPr>
      </w:pPr>
      <w:r w:rsidRPr="00FF769D">
        <w:rPr>
          <w:rFonts w:ascii="Times New Roman" w:hAnsi="Times New Roman"/>
          <w:b/>
          <w:iCs/>
          <w:sz w:val="28"/>
          <w:szCs w:val="28"/>
        </w:rPr>
        <w:t>Векторы</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Понятие вектора, действия над векторами</w:t>
      </w:r>
      <w:r w:rsidRPr="00FF769D">
        <w:rPr>
          <w:rFonts w:ascii="Times New Roman" w:hAnsi="Times New Roman"/>
          <w:i/>
          <w:sz w:val="28"/>
          <w:szCs w:val="28"/>
        </w:rPr>
        <w:t xml:space="preserve">, </w:t>
      </w:r>
      <w:r w:rsidRPr="00FF769D">
        <w:rPr>
          <w:rFonts w:ascii="Times New Roman" w:hAnsi="Times New Roman"/>
          <w:sz w:val="28"/>
          <w:szCs w:val="28"/>
        </w:rPr>
        <w:t>использование векторов в физике,</w:t>
      </w:r>
      <w:r w:rsidRPr="00FF769D">
        <w:rPr>
          <w:rFonts w:ascii="Times New Roman" w:hAnsi="Times New Roman"/>
          <w:i/>
          <w:sz w:val="28"/>
          <w:szCs w:val="28"/>
        </w:rPr>
        <w:t xml:space="preserve"> разложение вектора на составляющие, скалярное произведение</w:t>
      </w:r>
      <w:r w:rsidRPr="00FF769D">
        <w:rPr>
          <w:rFonts w:ascii="Times New Roman" w:hAnsi="Times New Roman"/>
          <w:sz w:val="28"/>
          <w:szCs w:val="28"/>
        </w:rPr>
        <w:t xml:space="preserve">. </w:t>
      </w:r>
    </w:p>
    <w:p w:rsidR="00403DD3" w:rsidRPr="00FF769D" w:rsidRDefault="00403DD3" w:rsidP="00FA73B5">
      <w:pPr>
        <w:spacing w:after="0" w:line="240" w:lineRule="auto"/>
        <w:ind w:firstLine="709"/>
        <w:jc w:val="both"/>
        <w:rPr>
          <w:rFonts w:ascii="Times New Roman" w:hAnsi="Times New Roman"/>
          <w:b/>
          <w:bCs/>
          <w:sz w:val="28"/>
          <w:szCs w:val="28"/>
        </w:rPr>
      </w:pPr>
      <w:r w:rsidRPr="00FF769D">
        <w:rPr>
          <w:rFonts w:ascii="Times New Roman" w:hAnsi="Times New Roman"/>
          <w:b/>
          <w:bCs/>
          <w:sz w:val="28"/>
          <w:szCs w:val="28"/>
        </w:rPr>
        <w:t>Координаты</w:t>
      </w:r>
    </w:p>
    <w:p w:rsidR="00403DD3" w:rsidRPr="00FF769D" w:rsidRDefault="00403DD3"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Основные понятия, </w:t>
      </w:r>
      <w:r w:rsidRPr="00FF769D">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Применение векторов и координат для решения простейших геометрических задач.</w:t>
      </w:r>
    </w:p>
    <w:p w:rsidR="00403DD3" w:rsidRPr="00FF769D" w:rsidRDefault="00403DD3" w:rsidP="00FA73B5">
      <w:pPr>
        <w:pStyle w:val="3"/>
        <w:spacing w:before="0" w:beforeAutospacing="0" w:after="0" w:afterAutospacing="0"/>
        <w:ind w:firstLine="709"/>
        <w:jc w:val="both"/>
        <w:rPr>
          <w:szCs w:val="28"/>
        </w:rPr>
      </w:pPr>
      <w:bookmarkStart w:id="337" w:name="_Toc405513924"/>
      <w:bookmarkStart w:id="338" w:name="_Toc284662802"/>
      <w:bookmarkStart w:id="339" w:name="_Toc284663429"/>
      <w:bookmarkStart w:id="340" w:name="_Toc536472856"/>
      <w:bookmarkStart w:id="341" w:name="_Toc161130"/>
      <w:bookmarkStart w:id="342" w:name="_Toc528418"/>
      <w:r w:rsidRPr="00FF769D">
        <w:rPr>
          <w:szCs w:val="28"/>
        </w:rPr>
        <w:t>История математики</w:t>
      </w:r>
      <w:bookmarkEnd w:id="337"/>
      <w:bookmarkEnd w:id="338"/>
      <w:bookmarkEnd w:id="339"/>
      <w:bookmarkEnd w:id="340"/>
      <w:bookmarkEnd w:id="341"/>
      <w:bookmarkEnd w:id="342"/>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Геометрия и искусство. Геометрические закономерности окружающего мира.</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FF769D" w:rsidRDefault="00403DD3" w:rsidP="00FA73B5">
      <w:pPr>
        <w:spacing w:after="0" w:line="240" w:lineRule="auto"/>
        <w:ind w:firstLine="709"/>
        <w:jc w:val="both"/>
        <w:rPr>
          <w:rFonts w:ascii="Times New Roman" w:hAnsi="Times New Roman"/>
          <w:i/>
          <w:sz w:val="28"/>
          <w:szCs w:val="28"/>
        </w:rPr>
      </w:pPr>
      <w:r w:rsidRPr="00FF769D">
        <w:rPr>
          <w:rFonts w:ascii="Times New Roman" w:hAnsi="Times New Roman"/>
          <w:i/>
          <w:sz w:val="28"/>
          <w:szCs w:val="28"/>
        </w:rPr>
        <w:t xml:space="preserve">Математика в развитии России: Петр </w:t>
      </w:r>
      <w:r w:rsidRPr="00FF769D">
        <w:rPr>
          <w:rFonts w:ascii="Times New Roman" w:hAnsi="Times New Roman"/>
          <w:i/>
          <w:sz w:val="28"/>
          <w:szCs w:val="28"/>
          <w:lang w:val="en-US"/>
        </w:rPr>
        <w:t>I</w:t>
      </w:r>
      <w:r w:rsidRPr="00FF769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FF769D" w:rsidRDefault="00825E20" w:rsidP="00FA73B5">
      <w:pPr>
        <w:spacing w:after="0" w:line="240" w:lineRule="auto"/>
        <w:ind w:firstLine="709"/>
        <w:jc w:val="both"/>
        <w:rPr>
          <w:rFonts w:ascii="Times New Roman" w:hAnsi="Times New Roman"/>
          <w:sz w:val="28"/>
          <w:szCs w:val="28"/>
        </w:rPr>
      </w:pPr>
    </w:p>
    <w:p w:rsidR="00673D2A" w:rsidRDefault="009360F3" w:rsidP="005E55D7">
      <w:pPr>
        <w:pStyle w:val="3"/>
        <w:spacing w:before="0" w:beforeAutospacing="0" w:after="0" w:afterAutospacing="0"/>
        <w:ind w:firstLine="709"/>
        <w:rPr>
          <w:szCs w:val="28"/>
        </w:rPr>
      </w:pPr>
      <w:bookmarkStart w:id="343" w:name="_Toc409691709"/>
      <w:bookmarkStart w:id="344" w:name="_Toc410654034"/>
      <w:bookmarkStart w:id="345" w:name="_Toc161137"/>
      <w:bookmarkStart w:id="346" w:name="_Toc528424"/>
      <w:bookmarkEnd w:id="293"/>
      <w:r w:rsidRPr="00FF769D">
        <w:rPr>
          <w:szCs w:val="28"/>
        </w:rPr>
        <w:t xml:space="preserve">2.2.2.9. </w:t>
      </w:r>
      <w:r w:rsidR="00B540EE" w:rsidRPr="00FF769D">
        <w:rPr>
          <w:szCs w:val="28"/>
        </w:rPr>
        <w:t>Информатика</w:t>
      </w:r>
      <w:bookmarkEnd w:id="343"/>
      <w:bookmarkEnd w:id="344"/>
      <w:bookmarkEnd w:id="345"/>
      <w:bookmarkEnd w:id="346"/>
    </w:p>
    <w:p w:rsidR="007F3201" w:rsidRPr="007F3201" w:rsidRDefault="007F3201" w:rsidP="003456B7">
      <w:pPr>
        <w:spacing w:after="0" w:line="240" w:lineRule="auto"/>
        <w:rPr>
          <w:lang w:eastAsia="ru-RU"/>
        </w:rPr>
      </w:pPr>
    </w:p>
    <w:p w:rsidR="00673D2A" w:rsidRDefault="00673D2A" w:rsidP="005E55D7">
      <w:pPr>
        <w:pStyle w:val="4"/>
        <w:spacing w:before="0" w:line="240" w:lineRule="auto"/>
        <w:jc w:val="center"/>
        <w:rPr>
          <w:b w:val="0"/>
          <w:sz w:val="16"/>
          <w:szCs w:val="16"/>
        </w:rPr>
      </w:pPr>
      <w:bookmarkStart w:id="347" w:name="_Toc161138"/>
      <w:r w:rsidRPr="003D3428">
        <w:rPr>
          <w:b w:val="0"/>
          <w:sz w:val="16"/>
          <w:szCs w:val="16"/>
        </w:rPr>
        <w:t>П</w:t>
      </w:r>
      <w:r w:rsidR="004D75C5">
        <w:rPr>
          <w:b w:val="0"/>
          <w:sz w:val="16"/>
          <w:szCs w:val="16"/>
        </w:rPr>
        <w:t>РИЛОЖЕНИЕ 9 к ООП ООО МА</w:t>
      </w:r>
      <w:r w:rsidRPr="003D3428">
        <w:rPr>
          <w:b w:val="0"/>
          <w:sz w:val="16"/>
          <w:szCs w:val="16"/>
        </w:rPr>
        <w:t>ОУ СОШ № 9</w:t>
      </w:r>
      <w:bookmarkEnd w:id="347"/>
      <w:r w:rsidR="00F60E67">
        <w:rPr>
          <w:b w:val="0"/>
          <w:sz w:val="16"/>
          <w:szCs w:val="16"/>
        </w:rPr>
        <w:t>6</w:t>
      </w:r>
    </w:p>
    <w:p w:rsidR="003456B7" w:rsidRPr="003456B7" w:rsidRDefault="00775EF6" w:rsidP="003456B7">
      <w:pPr>
        <w:keepNext/>
        <w:spacing w:after="0" w:line="240" w:lineRule="auto"/>
        <w:ind w:firstLine="709"/>
        <w:jc w:val="center"/>
        <w:outlineLvl w:val="2"/>
        <w:rPr>
          <w:rFonts w:ascii="Times New Roman" w:hAnsi="Times New Roman"/>
          <w:b/>
          <w:bCs/>
          <w:sz w:val="24"/>
          <w:szCs w:val="24"/>
          <w:lang w:eastAsia="ru-RU"/>
        </w:rPr>
      </w:pPr>
      <w:r w:rsidRPr="002C398D">
        <w:rPr>
          <w:rFonts w:ascii="Times New Roman" w:hAnsi="Times New Roman"/>
          <w:b/>
          <w:bCs/>
          <w:sz w:val="28"/>
          <w:szCs w:val="28"/>
          <w:lang w:eastAsia="ru-RU"/>
        </w:rPr>
        <w:t xml:space="preserve"> </w:t>
      </w:r>
      <w:r w:rsidR="00B2315C" w:rsidRPr="00B2315C">
        <w:rPr>
          <w:rFonts w:ascii="Times New Roman" w:hAnsi="Times New Roman"/>
          <w:b/>
          <w:bCs/>
          <w:sz w:val="28"/>
          <w:szCs w:val="28"/>
          <w:lang w:eastAsia="ru-RU"/>
        </w:rPr>
        <w:t xml:space="preserve"> </w:t>
      </w:r>
    </w:p>
    <w:p w:rsidR="00B2315C" w:rsidRPr="00B2315C" w:rsidRDefault="00B2315C" w:rsidP="003456B7">
      <w:pPr>
        <w:keepNext/>
        <w:spacing w:before="120" w:after="120" w:line="240" w:lineRule="auto"/>
        <w:ind w:firstLine="709"/>
        <w:jc w:val="center"/>
        <w:outlineLvl w:val="2"/>
        <w:rPr>
          <w:rFonts w:ascii="Times New Roman" w:hAnsi="Times New Roman"/>
          <w:b/>
          <w:bCs/>
          <w:sz w:val="28"/>
          <w:szCs w:val="28"/>
          <w:lang w:eastAsia="ru-RU"/>
        </w:rPr>
      </w:pPr>
      <w:r w:rsidRPr="00B2315C">
        <w:rPr>
          <w:rFonts w:ascii="Times New Roman" w:hAnsi="Times New Roman"/>
          <w:b/>
          <w:bCs/>
          <w:sz w:val="28"/>
          <w:szCs w:val="28"/>
          <w:lang w:eastAsia="ru-RU"/>
        </w:rPr>
        <w:t>Введение в информатику</w:t>
      </w:r>
    </w:p>
    <w:p w:rsidR="00B2315C" w:rsidRPr="00B2315C" w:rsidRDefault="00B2315C" w:rsidP="003456B7">
      <w:pPr>
        <w:widowControl w:val="0"/>
        <w:spacing w:after="0" w:line="240" w:lineRule="auto"/>
        <w:ind w:firstLine="709"/>
        <w:jc w:val="both"/>
        <w:rPr>
          <w:rFonts w:ascii="Times New Roman" w:hAnsi="Times New Roman"/>
          <w:i/>
          <w:sz w:val="28"/>
          <w:szCs w:val="28"/>
          <w:lang w:eastAsia="ru-RU"/>
        </w:rPr>
      </w:pPr>
      <w:r w:rsidRPr="00B2315C">
        <w:rPr>
          <w:rFonts w:ascii="Times New Roman" w:hAnsi="Times New Roman"/>
          <w:sz w:val="28"/>
          <w:szCs w:val="28"/>
          <w:lang w:eastAsia="ru-RU"/>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B2315C" w:rsidRPr="00B2315C" w:rsidRDefault="00B2315C" w:rsidP="003456B7">
      <w:pPr>
        <w:widowControl w:val="0"/>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B2315C" w:rsidRPr="00B2315C" w:rsidRDefault="00B2315C" w:rsidP="00E82104">
      <w:pPr>
        <w:spacing w:after="0" w:line="240" w:lineRule="auto"/>
        <w:ind w:firstLine="709"/>
        <w:jc w:val="both"/>
        <w:rPr>
          <w:rFonts w:ascii="Times New Roman" w:hAnsi="Times New Roman"/>
          <w:i/>
          <w:sz w:val="28"/>
          <w:szCs w:val="28"/>
          <w:lang w:eastAsia="ru-RU"/>
        </w:rPr>
      </w:pPr>
      <w:r w:rsidRPr="00B2315C">
        <w:rPr>
          <w:rFonts w:ascii="Times New Roman" w:hAnsi="Times New Roman"/>
          <w:sz w:val="28"/>
          <w:szCs w:val="28"/>
          <w:lang w:eastAsia="ru-RU"/>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r w:rsidRPr="00B2315C">
        <w:rPr>
          <w:rFonts w:ascii="Times New Roman" w:hAnsi="Times New Roman"/>
          <w:i/>
          <w:sz w:val="28"/>
          <w:szCs w:val="28"/>
          <w:lang w:eastAsia="ru-RU"/>
        </w:rPr>
        <w:t xml:space="preserve">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Управление, управляющая и управляемая системы, прямая и обратная связь. Управление в живой природе, обществе и технике.</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Графы, деревья, списки и их применение при моделировании природных и общественных процессов и явлений.</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B2315C" w:rsidRPr="00B2315C" w:rsidRDefault="00B2315C" w:rsidP="00E82104">
      <w:pPr>
        <w:keepNext/>
        <w:spacing w:after="0" w:line="240" w:lineRule="auto"/>
        <w:ind w:firstLine="709"/>
        <w:jc w:val="center"/>
        <w:outlineLvl w:val="2"/>
        <w:rPr>
          <w:rFonts w:ascii="Times New Roman" w:hAnsi="Times New Roman"/>
          <w:b/>
          <w:bCs/>
          <w:sz w:val="28"/>
          <w:szCs w:val="28"/>
          <w:lang w:eastAsia="ru-RU"/>
        </w:rPr>
      </w:pPr>
      <w:bookmarkStart w:id="348" w:name="_Toc343949363"/>
      <w:r w:rsidRPr="00B2315C">
        <w:rPr>
          <w:rFonts w:ascii="Times New Roman" w:hAnsi="Times New Roman"/>
          <w:b/>
          <w:bCs/>
          <w:sz w:val="28"/>
          <w:szCs w:val="28"/>
          <w:lang w:eastAsia="ru-RU"/>
        </w:rPr>
        <w:t>Раздел 2. Алгоритмы и начала программирования</w:t>
      </w:r>
      <w:bookmarkEnd w:id="348"/>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B2315C" w:rsidRPr="00B2315C" w:rsidRDefault="00B2315C" w:rsidP="00E82104">
      <w:pPr>
        <w:keepNext/>
        <w:spacing w:after="0" w:line="240" w:lineRule="auto"/>
        <w:ind w:firstLine="709"/>
        <w:jc w:val="center"/>
        <w:outlineLvl w:val="2"/>
        <w:rPr>
          <w:rFonts w:ascii="Times New Roman" w:hAnsi="Times New Roman"/>
          <w:b/>
          <w:bCs/>
          <w:sz w:val="28"/>
          <w:szCs w:val="28"/>
          <w:lang w:eastAsia="ru-RU"/>
        </w:rPr>
      </w:pPr>
      <w:bookmarkStart w:id="349" w:name="_Toc343949364"/>
      <w:r w:rsidRPr="00B2315C">
        <w:rPr>
          <w:rFonts w:ascii="Times New Roman" w:hAnsi="Times New Roman"/>
          <w:b/>
          <w:bCs/>
          <w:sz w:val="28"/>
          <w:szCs w:val="28"/>
          <w:lang w:eastAsia="ru-RU"/>
        </w:rPr>
        <w:t>Раздел 3. Информационные и коммуникационные технологии</w:t>
      </w:r>
      <w:bookmarkEnd w:id="349"/>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Компьютер как универсальное устройство обработки информации.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Программный принцип работы компьютера.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Файл. Каталог (директория). Файловая система.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Размер файла. Архивирование файлов.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Гигиенические, эргономические и технические условия безопасной эксплуатации компьютера.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B2315C" w:rsidRPr="00B2315C" w:rsidRDefault="00B2315C" w:rsidP="003456B7">
      <w:pPr>
        <w:widowControl w:val="0"/>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B2315C" w:rsidRPr="00B2315C" w:rsidRDefault="00B2315C" w:rsidP="003456B7">
      <w:pPr>
        <w:widowControl w:val="0"/>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B2315C" w:rsidRPr="00B2315C" w:rsidRDefault="00B2315C" w:rsidP="003456B7">
      <w:pPr>
        <w:widowControl w:val="0"/>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 xml:space="preserve">Основные этапы развития ИКТ. </w:t>
      </w:r>
    </w:p>
    <w:p w:rsidR="00B2315C" w:rsidRPr="00B2315C" w:rsidRDefault="00B2315C" w:rsidP="00E82104">
      <w:pPr>
        <w:spacing w:after="0" w:line="240" w:lineRule="auto"/>
        <w:ind w:firstLine="709"/>
        <w:jc w:val="both"/>
        <w:rPr>
          <w:rFonts w:ascii="Times New Roman" w:hAnsi="Times New Roman"/>
          <w:sz w:val="28"/>
          <w:szCs w:val="28"/>
          <w:lang w:eastAsia="ru-RU"/>
        </w:rPr>
      </w:pPr>
      <w:r w:rsidRPr="00B2315C">
        <w:rPr>
          <w:rFonts w:ascii="Times New Roman" w:hAnsi="Times New Roman"/>
          <w:sz w:val="28"/>
          <w:szCs w:val="28"/>
          <w:lang w:eastAsia="ru-RU"/>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B2315C" w:rsidRPr="00B2315C" w:rsidRDefault="00B2315C" w:rsidP="00B2315C">
      <w:pPr>
        <w:keepNext/>
        <w:spacing w:after="0" w:line="240" w:lineRule="auto"/>
        <w:ind w:firstLine="567"/>
        <w:jc w:val="center"/>
        <w:outlineLvl w:val="1"/>
        <w:rPr>
          <w:rFonts w:ascii="Times New Roman" w:hAnsi="Times New Roman"/>
          <w:b/>
          <w:bCs/>
          <w:sz w:val="28"/>
          <w:szCs w:val="24"/>
          <w:lang w:eastAsia="ru-RU"/>
        </w:rPr>
      </w:pPr>
      <w:r>
        <w:rPr>
          <w:rFonts w:ascii="Times New Roman" w:hAnsi="Times New Roman"/>
          <w:b/>
          <w:bCs/>
          <w:sz w:val="28"/>
          <w:szCs w:val="24"/>
          <w:lang w:eastAsia="ru-RU"/>
        </w:rPr>
        <w:t xml:space="preserve">  П</w:t>
      </w:r>
      <w:r w:rsidRPr="00B2315C">
        <w:rPr>
          <w:rFonts w:ascii="Times New Roman" w:hAnsi="Times New Roman"/>
          <w:b/>
          <w:bCs/>
          <w:sz w:val="28"/>
          <w:szCs w:val="24"/>
          <w:lang w:eastAsia="ru-RU"/>
        </w:rPr>
        <w:t>ланирование с определением основных видов учебной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3659"/>
        <w:gridCol w:w="3678"/>
      </w:tblGrid>
      <w:tr w:rsidR="00B2315C" w:rsidRPr="00B2315C" w:rsidTr="00E82104">
        <w:tc>
          <w:tcPr>
            <w:tcW w:w="1110" w:type="pct"/>
          </w:tcPr>
          <w:p w:rsidR="00B2315C" w:rsidRPr="00B2315C" w:rsidRDefault="00B2315C" w:rsidP="00B2315C">
            <w:pPr>
              <w:spacing w:after="0" w:line="240" w:lineRule="auto"/>
              <w:rPr>
                <w:rFonts w:ascii="Times New Roman" w:hAnsi="Times New Roman"/>
                <w:b/>
                <w:sz w:val="24"/>
                <w:szCs w:val="24"/>
                <w:lang w:eastAsia="ru-RU"/>
              </w:rPr>
            </w:pPr>
            <w:r w:rsidRPr="00B2315C">
              <w:rPr>
                <w:rFonts w:ascii="Times New Roman" w:hAnsi="Times New Roman"/>
                <w:b/>
                <w:sz w:val="24"/>
                <w:szCs w:val="24"/>
                <w:lang w:eastAsia="ru-RU"/>
              </w:rPr>
              <w:t>Тема 1.  Информация и информацион</w:t>
            </w:r>
            <w:r w:rsidR="00E82104">
              <w:rPr>
                <w:rFonts w:ascii="Times New Roman" w:hAnsi="Times New Roman"/>
                <w:b/>
                <w:sz w:val="24"/>
                <w:szCs w:val="24"/>
                <w:lang w:eastAsia="ru-RU"/>
              </w:rPr>
              <w:t>-</w:t>
            </w:r>
            <w:r w:rsidRPr="00B2315C">
              <w:rPr>
                <w:rFonts w:ascii="Times New Roman" w:hAnsi="Times New Roman"/>
                <w:b/>
                <w:sz w:val="24"/>
                <w:szCs w:val="24"/>
                <w:lang w:eastAsia="ru-RU"/>
              </w:rPr>
              <w:t>ные процессы (9 часов)</w:t>
            </w:r>
          </w:p>
        </w:tc>
        <w:tc>
          <w:tcPr>
            <w:tcW w:w="1940" w:type="pct"/>
          </w:tcPr>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Передача информации. Источник, информационный канал, приёмник информации.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tc>
        <w:tc>
          <w:tcPr>
            <w:tcW w:w="1950" w:type="pct"/>
          </w:tcPr>
          <w:p w:rsidR="00B2315C" w:rsidRPr="00B2315C" w:rsidRDefault="00B2315C" w:rsidP="00B2315C">
            <w:pPr>
              <w:spacing w:after="0" w:line="240" w:lineRule="auto"/>
              <w:rPr>
                <w:rFonts w:ascii="Times New Roman" w:hAnsi="Times New Roman"/>
                <w:i/>
                <w:sz w:val="24"/>
                <w:szCs w:val="24"/>
                <w:lang w:eastAsia="ru-RU"/>
              </w:rPr>
            </w:pPr>
            <w:r w:rsidRPr="00B2315C">
              <w:rPr>
                <w:rFonts w:ascii="Times New Roman" w:hAnsi="Times New Roman"/>
                <w:i/>
                <w:sz w:val="24"/>
                <w:szCs w:val="24"/>
                <w:lang w:eastAsia="ru-RU"/>
              </w:rPr>
              <w:t>Аналитическая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оценивать информацию с позиции её свойств (актуальность, достоверность, полнота и пр.);</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приводить примеры кодирования с использованием различных алфавитов, встречаются в жизни;</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классифицировать информационные процессы по принятому основанию;</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выделять информационную составляющую процессов в биологических, технических и социальных системах;</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анализировать отношения в живой природе, технических и социальных (школа, семья и пр.) системах с позиций управления.</w:t>
            </w:r>
          </w:p>
          <w:p w:rsidR="00B2315C" w:rsidRPr="00B2315C" w:rsidRDefault="00B2315C" w:rsidP="00B2315C">
            <w:pPr>
              <w:shd w:val="clear" w:color="auto" w:fill="FFFFFF"/>
              <w:spacing w:after="0" w:line="240" w:lineRule="auto"/>
              <w:jc w:val="both"/>
              <w:rPr>
                <w:rFonts w:ascii="Times New Roman" w:hAnsi="Times New Roman"/>
                <w:sz w:val="24"/>
                <w:szCs w:val="24"/>
                <w:lang w:eastAsia="ru-RU"/>
              </w:rPr>
            </w:pPr>
          </w:p>
          <w:p w:rsidR="00B2315C" w:rsidRPr="00B2315C" w:rsidRDefault="00B2315C" w:rsidP="00B2315C">
            <w:pPr>
              <w:spacing w:after="0" w:line="240" w:lineRule="auto"/>
              <w:rPr>
                <w:rFonts w:ascii="Times New Roman" w:hAnsi="Times New Roman"/>
                <w:i/>
                <w:sz w:val="24"/>
                <w:szCs w:val="24"/>
                <w:lang w:eastAsia="ru-RU"/>
              </w:rPr>
            </w:pPr>
            <w:r w:rsidRPr="00B2315C">
              <w:rPr>
                <w:rFonts w:ascii="Times New Roman" w:hAnsi="Times New Roman"/>
                <w:i/>
                <w:sz w:val="24"/>
                <w:szCs w:val="24"/>
                <w:lang w:eastAsia="ru-RU"/>
              </w:rPr>
              <w:t>Практическая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кодировать и декодировать сообщения по известным правилам кодирования;</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количество различных символов, которые могут быть закодированы с помощью двоичного кода фиксированной длины (разрядности);</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разрядность двоичного кода, необходимого для кодирования всех символов алфавита заданной мощности;</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 xml:space="preserve">оперировать с единицами измерения количества информации (бит, байт, килобайт, мегабайт, гигабайт); </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оценивать числовые параметры информационных процессов (объём памяти, необходимой для хранения информации; скорость передачи информации, пропускную способность выбранного канала и пр.)</w:t>
            </w:r>
          </w:p>
        </w:tc>
      </w:tr>
      <w:tr w:rsidR="00B2315C" w:rsidRPr="00B2315C" w:rsidTr="00E82104">
        <w:tc>
          <w:tcPr>
            <w:tcW w:w="1110" w:type="pct"/>
          </w:tcPr>
          <w:p w:rsidR="00B2315C" w:rsidRPr="00B2315C" w:rsidRDefault="00B2315C" w:rsidP="00E82104">
            <w:pPr>
              <w:spacing w:after="0" w:line="240" w:lineRule="auto"/>
              <w:rPr>
                <w:rFonts w:ascii="Times New Roman" w:hAnsi="Times New Roman"/>
                <w:b/>
                <w:sz w:val="24"/>
                <w:szCs w:val="24"/>
                <w:lang w:eastAsia="ru-RU"/>
              </w:rPr>
            </w:pPr>
            <w:r w:rsidRPr="00B2315C">
              <w:rPr>
                <w:rFonts w:ascii="Times New Roman" w:hAnsi="Times New Roman"/>
                <w:b/>
                <w:sz w:val="24"/>
                <w:szCs w:val="24"/>
                <w:lang w:eastAsia="ru-RU"/>
              </w:rPr>
              <w:t>Тема 2. Компьютер как универсальное устройство обработки информации. (7 часов)</w:t>
            </w:r>
          </w:p>
          <w:p w:rsidR="00B2315C" w:rsidRPr="00B2315C" w:rsidRDefault="00B2315C" w:rsidP="00B2315C">
            <w:pPr>
              <w:spacing w:after="0" w:line="240" w:lineRule="auto"/>
              <w:rPr>
                <w:rFonts w:ascii="Times New Roman" w:hAnsi="Times New Roman"/>
                <w:sz w:val="24"/>
                <w:szCs w:val="24"/>
                <w:lang w:eastAsia="ru-RU"/>
              </w:rPr>
            </w:pPr>
          </w:p>
        </w:tc>
        <w:tc>
          <w:tcPr>
            <w:tcW w:w="1940" w:type="pct"/>
          </w:tcPr>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Общее описание компьютера. Программный принцип работы компьютера.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Правовые нормы использования программного обеспечения.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Файл. Типы файлов. Каталог (директория). Файловая система.</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Гигиенические, эргономические и технические условия безопасной эксплуатации компьютера </w:t>
            </w:r>
          </w:p>
        </w:tc>
        <w:tc>
          <w:tcPr>
            <w:tcW w:w="1950" w:type="pct"/>
          </w:tcPr>
          <w:p w:rsidR="00B2315C" w:rsidRPr="00E82104" w:rsidRDefault="00B2315C" w:rsidP="00E82104">
            <w:pPr>
              <w:tabs>
                <w:tab w:val="num" w:pos="344"/>
              </w:tabs>
              <w:spacing w:after="0" w:line="240" w:lineRule="auto"/>
              <w:jc w:val="center"/>
              <w:rPr>
                <w:rFonts w:ascii="Times New Roman" w:hAnsi="Times New Roman"/>
                <w:i/>
                <w:sz w:val="24"/>
                <w:szCs w:val="24"/>
                <w:lang w:eastAsia="ru-RU"/>
              </w:rPr>
            </w:pPr>
            <w:r w:rsidRPr="00E82104">
              <w:rPr>
                <w:rFonts w:ascii="Times New Roman" w:hAnsi="Times New Roman"/>
                <w:i/>
                <w:sz w:val="24"/>
                <w:szCs w:val="24"/>
                <w:lang w:eastAsia="ru-RU"/>
              </w:rPr>
              <w:t>Аналитическая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анализировать компьютер с точки зрения единства программных и аппаратных средств;</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анализировать устройства компьютера с точки зрения организации процедур ввода, хранения, обработки, вывода и передачи информации;</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программные и аппаратные средства, необходимые для осуществления информационных процессов при решении задач;</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 xml:space="preserve">анализировать информацию (сигналы о готовности и неполадке) при включении компьютера; </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основные характеристики операционной системы;</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планировать собственное информационное пространство.</w:t>
            </w:r>
          </w:p>
          <w:p w:rsidR="00B2315C" w:rsidRPr="00E82104"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p>
          <w:p w:rsidR="00B2315C" w:rsidRPr="00E82104" w:rsidRDefault="00B2315C" w:rsidP="00E82104">
            <w:pPr>
              <w:tabs>
                <w:tab w:val="num" w:pos="344"/>
              </w:tabs>
              <w:spacing w:after="0" w:line="240" w:lineRule="auto"/>
              <w:jc w:val="center"/>
              <w:rPr>
                <w:rFonts w:ascii="Times New Roman" w:hAnsi="Times New Roman"/>
                <w:i/>
                <w:sz w:val="24"/>
                <w:szCs w:val="24"/>
                <w:lang w:eastAsia="ru-RU"/>
              </w:rPr>
            </w:pPr>
            <w:r w:rsidRPr="00E82104">
              <w:rPr>
                <w:rFonts w:ascii="Times New Roman" w:hAnsi="Times New Roman"/>
                <w:i/>
                <w:sz w:val="24"/>
                <w:szCs w:val="24"/>
                <w:lang w:eastAsia="ru-RU"/>
              </w:rPr>
              <w:t>Практическая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получать информацию о характеристиках компьютера;</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оценивать числовые параметры информационных процессов (объём памяти, необходимой для хранения информации; скорость передачи информации, пропускную способность выбранного канала и пр.);</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выполнять основные операции с файлами и папками;</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оперировать компьютерными информационными объектами в наглядно-графической форме;</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использовать программы-архиваторы;</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осуществлять защиту информации от компьютерных вирусов c помощью антивирусных программ</w:t>
            </w:r>
          </w:p>
        </w:tc>
      </w:tr>
      <w:tr w:rsidR="00B2315C" w:rsidRPr="00B2315C" w:rsidTr="00E82104">
        <w:tc>
          <w:tcPr>
            <w:tcW w:w="1110" w:type="pct"/>
          </w:tcPr>
          <w:p w:rsidR="00B2315C" w:rsidRPr="00B2315C" w:rsidRDefault="00B2315C" w:rsidP="00E82104">
            <w:pPr>
              <w:spacing w:after="0" w:line="240" w:lineRule="auto"/>
              <w:rPr>
                <w:rFonts w:ascii="Times New Roman" w:hAnsi="Times New Roman"/>
                <w:b/>
                <w:sz w:val="24"/>
                <w:szCs w:val="24"/>
                <w:lang w:eastAsia="ru-RU"/>
              </w:rPr>
            </w:pPr>
            <w:r w:rsidRPr="00B2315C">
              <w:rPr>
                <w:rFonts w:ascii="Times New Roman" w:hAnsi="Times New Roman"/>
                <w:b/>
                <w:sz w:val="24"/>
                <w:szCs w:val="24"/>
                <w:lang w:eastAsia="ru-RU"/>
              </w:rPr>
              <w:t>Тема 3. Обработка графической информации (4 часа)</w:t>
            </w:r>
          </w:p>
        </w:tc>
        <w:tc>
          <w:tcPr>
            <w:tcW w:w="1940" w:type="pct"/>
          </w:tcPr>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tc>
        <w:tc>
          <w:tcPr>
            <w:tcW w:w="1950" w:type="pct"/>
          </w:tcPr>
          <w:p w:rsidR="00B2315C" w:rsidRPr="00E82104" w:rsidRDefault="00B2315C" w:rsidP="00E82104">
            <w:pPr>
              <w:tabs>
                <w:tab w:val="num" w:pos="344"/>
              </w:tabs>
              <w:spacing w:after="0" w:line="240" w:lineRule="auto"/>
              <w:jc w:val="center"/>
              <w:rPr>
                <w:rFonts w:ascii="Times New Roman" w:hAnsi="Times New Roman"/>
                <w:i/>
                <w:sz w:val="24"/>
                <w:szCs w:val="24"/>
                <w:lang w:eastAsia="ru-RU"/>
              </w:rPr>
            </w:pPr>
            <w:r w:rsidRPr="00E82104">
              <w:rPr>
                <w:rFonts w:ascii="Times New Roman" w:hAnsi="Times New Roman"/>
                <w:i/>
                <w:sz w:val="24"/>
                <w:szCs w:val="24"/>
                <w:lang w:eastAsia="ru-RU"/>
              </w:rPr>
              <w:t>Аналитическая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анализировать пользовательский интерфейс используемого программного средства;</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условия и возможности применения программного средства для решения типовых задач;</w:t>
            </w:r>
          </w:p>
          <w:p w:rsidR="00B2315C" w:rsidRPr="00E82104"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выявлять общее и отличия в разных программных продуктах, предназначенных для решения одного класса задач.</w:t>
            </w:r>
          </w:p>
          <w:p w:rsidR="00B2315C" w:rsidRPr="00E82104" w:rsidRDefault="00B2315C" w:rsidP="00E82104">
            <w:pPr>
              <w:tabs>
                <w:tab w:val="num" w:pos="344"/>
              </w:tabs>
              <w:spacing w:after="0" w:line="240" w:lineRule="auto"/>
              <w:jc w:val="center"/>
              <w:rPr>
                <w:rFonts w:ascii="Times New Roman" w:hAnsi="Times New Roman"/>
                <w:i/>
                <w:sz w:val="24"/>
                <w:szCs w:val="24"/>
                <w:lang w:eastAsia="ru-RU"/>
              </w:rPr>
            </w:pPr>
            <w:r w:rsidRPr="00E82104">
              <w:rPr>
                <w:rFonts w:ascii="Times New Roman" w:hAnsi="Times New Roman"/>
                <w:i/>
                <w:sz w:val="24"/>
                <w:szCs w:val="24"/>
                <w:lang w:eastAsia="ru-RU"/>
              </w:rPr>
              <w:t>Практическая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код цвета в палитре RGB в графическом редакторе;</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создавать и редактировать изображения с помощью инструментов растрового графического редактора;</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 xml:space="preserve">создавать и редактировать    изображения с помощью инструментов векторного графического редактора </w:t>
            </w:r>
          </w:p>
        </w:tc>
      </w:tr>
      <w:tr w:rsidR="00B2315C" w:rsidRPr="00B2315C" w:rsidTr="00E82104">
        <w:tc>
          <w:tcPr>
            <w:tcW w:w="1110" w:type="pct"/>
          </w:tcPr>
          <w:p w:rsidR="00B2315C" w:rsidRPr="00B2315C" w:rsidRDefault="00B2315C" w:rsidP="00E82104">
            <w:pPr>
              <w:spacing w:after="0" w:line="240" w:lineRule="auto"/>
              <w:rPr>
                <w:rFonts w:ascii="Times New Roman" w:hAnsi="Times New Roman"/>
                <w:b/>
                <w:sz w:val="24"/>
                <w:szCs w:val="24"/>
                <w:lang w:eastAsia="ru-RU"/>
              </w:rPr>
            </w:pPr>
            <w:r w:rsidRPr="00B2315C">
              <w:rPr>
                <w:rFonts w:ascii="Times New Roman" w:hAnsi="Times New Roman"/>
                <w:b/>
                <w:sz w:val="24"/>
                <w:szCs w:val="24"/>
                <w:lang w:eastAsia="ru-RU"/>
              </w:rPr>
              <w:t xml:space="preserve">Тема 4. Обработка текстовой информации </w:t>
            </w:r>
          </w:p>
          <w:p w:rsidR="00B2315C" w:rsidRPr="00B2315C" w:rsidRDefault="00B2315C" w:rsidP="00B2315C">
            <w:pPr>
              <w:spacing w:after="0" w:line="240" w:lineRule="auto"/>
              <w:jc w:val="both"/>
              <w:rPr>
                <w:rFonts w:ascii="Times New Roman" w:hAnsi="Times New Roman"/>
                <w:b/>
                <w:sz w:val="24"/>
                <w:szCs w:val="24"/>
                <w:lang w:eastAsia="ru-RU"/>
              </w:rPr>
            </w:pPr>
            <w:r w:rsidRPr="00B2315C">
              <w:rPr>
                <w:rFonts w:ascii="Times New Roman" w:hAnsi="Times New Roman"/>
                <w:b/>
                <w:sz w:val="24"/>
                <w:szCs w:val="24"/>
                <w:lang w:eastAsia="ru-RU"/>
              </w:rPr>
              <w:t>(9 часов)</w:t>
            </w:r>
          </w:p>
        </w:tc>
        <w:tc>
          <w:tcPr>
            <w:tcW w:w="1940" w:type="pct"/>
          </w:tcPr>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Инструменты распознавания текстов и компьютерного перевода.</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B2315C" w:rsidRPr="00B2315C" w:rsidRDefault="00B2315C" w:rsidP="00B2315C">
            <w:pPr>
              <w:spacing w:after="0" w:line="240" w:lineRule="auto"/>
              <w:ind w:firstLine="472"/>
              <w:jc w:val="both"/>
              <w:rPr>
                <w:rFonts w:ascii="Times New Roman" w:hAnsi="Times New Roman"/>
                <w:sz w:val="24"/>
                <w:szCs w:val="24"/>
                <w:lang w:eastAsia="ru-RU"/>
              </w:rPr>
            </w:pPr>
          </w:p>
        </w:tc>
        <w:tc>
          <w:tcPr>
            <w:tcW w:w="1950" w:type="pct"/>
          </w:tcPr>
          <w:p w:rsidR="00B2315C" w:rsidRPr="00E82104" w:rsidRDefault="00B2315C" w:rsidP="00E82104">
            <w:pPr>
              <w:tabs>
                <w:tab w:val="num" w:pos="344"/>
              </w:tabs>
              <w:spacing w:after="0" w:line="240" w:lineRule="auto"/>
              <w:jc w:val="center"/>
              <w:rPr>
                <w:rFonts w:ascii="Times New Roman" w:hAnsi="Times New Roman"/>
                <w:i/>
                <w:sz w:val="24"/>
                <w:szCs w:val="24"/>
                <w:lang w:eastAsia="ru-RU"/>
              </w:rPr>
            </w:pPr>
            <w:r w:rsidRPr="00E82104">
              <w:rPr>
                <w:rFonts w:ascii="Times New Roman" w:hAnsi="Times New Roman"/>
                <w:i/>
                <w:sz w:val="24"/>
                <w:szCs w:val="24"/>
                <w:lang w:eastAsia="ru-RU"/>
              </w:rPr>
              <w:t>Аналитическая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анализировать пользовательский интерфейс используемого программного средства;</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условия и возможности применения программного средства для решения типовых задач;</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выявлять общее и отличия в разных программных продуктах, предназначенных для решения одного класса задач.</w:t>
            </w:r>
          </w:p>
          <w:p w:rsidR="00B2315C" w:rsidRPr="00B2315C" w:rsidRDefault="00B2315C" w:rsidP="00E82104">
            <w:pPr>
              <w:shd w:val="clear" w:color="auto" w:fill="FFFFFF"/>
              <w:spacing w:after="0" w:line="240" w:lineRule="auto"/>
              <w:jc w:val="both"/>
              <w:rPr>
                <w:rFonts w:ascii="Times New Roman" w:hAnsi="Times New Roman"/>
                <w:sz w:val="24"/>
                <w:szCs w:val="24"/>
                <w:lang w:eastAsia="ru-RU"/>
              </w:rPr>
            </w:pPr>
          </w:p>
          <w:p w:rsidR="00B2315C" w:rsidRPr="00B2315C" w:rsidRDefault="00B2315C" w:rsidP="00E82104">
            <w:pPr>
              <w:tabs>
                <w:tab w:val="num" w:pos="344"/>
              </w:tabs>
              <w:spacing w:after="0" w:line="240" w:lineRule="auto"/>
              <w:jc w:val="center"/>
              <w:rPr>
                <w:rFonts w:ascii="Times New Roman" w:hAnsi="Times New Roman"/>
                <w:sz w:val="24"/>
                <w:szCs w:val="24"/>
                <w:lang w:eastAsia="ru-RU"/>
              </w:rPr>
            </w:pPr>
            <w:r w:rsidRPr="00E82104">
              <w:rPr>
                <w:rFonts w:ascii="Times New Roman" w:hAnsi="Times New Roman"/>
                <w:i/>
                <w:sz w:val="24"/>
                <w:szCs w:val="24"/>
                <w:lang w:eastAsia="ru-RU"/>
              </w:rPr>
              <w:t>Практическая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создавать небольшие текстовые документы посредством квалифицированного клавиатурного письма с использованием базовых средств текстовых редакторов;</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вставлять в документ формулы, таблицы, списки, изображения;</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выполнять коллективное создание текстового документа;</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создавать гипертекстовые документы;</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выполнять кодирование и декодирование текстовой информации, используя кодовые таблицы (Юникода, КОИ-8Р, Windows 1251);</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использовать ссылки и цитирование источников при создании на их основе собственных информационных объектов</w:t>
            </w:r>
          </w:p>
        </w:tc>
      </w:tr>
      <w:tr w:rsidR="00B2315C" w:rsidRPr="00B2315C" w:rsidTr="00E82104">
        <w:tc>
          <w:tcPr>
            <w:tcW w:w="1110" w:type="pct"/>
          </w:tcPr>
          <w:p w:rsidR="00B2315C" w:rsidRPr="00B2315C" w:rsidRDefault="00B2315C" w:rsidP="00B2315C">
            <w:pPr>
              <w:spacing w:after="0" w:line="240" w:lineRule="auto"/>
              <w:rPr>
                <w:rFonts w:ascii="Times New Roman" w:hAnsi="Times New Roman"/>
                <w:b/>
                <w:sz w:val="24"/>
                <w:szCs w:val="24"/>
                <w:lang w:eastAsia="ru-RU"/>
              </w:rPr>
            </w:pPr>
            <w:r w:rsidRPr="00B2315C">
              <w:rPr>
                <w:rFonts w:ascii="Times New Roman" w:hAnsi="Times New Roman"/>
                <w:b/>
                <w:sz w:val="24"/>
                <w:szCs w:val="24"/>
                <w:lang w:eastAsia="ru-RU"/>
              </w:rPr>
              <w:t>Тема 5. Мультимедиа (4 часа)</w:t>
            </w:r>
          </w:p>
        </w:tc>
        <w:tc>
          <w:tcPr>
            <w:tcW w:w="1940" w:type="pct"/>
          </w:tcPr>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Звуки и видео изображения. Композиция и монтаж.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Возможность дискретного представления мультимедийных данных </w:t>
            </w:r>
          </w:p>
        </w:tc>
        <w:tc>
          <w:tcPr>
            <w:tcW w:w="1950" w:type="pct"/>
          </w:tcPr>
          <w:p w:rsidR="00B2315C" w:rsidRPr="00B2315C" w:rsidRDefault="00B2315C" w:rsidP="00B2315C">
            <w:pPr>
              <w:spacing w:after="0" w:line="240" w:lineRule="auto"/>
              <w:rPr>
                <w:rFonts w:ascii="Times New Roman" w:hAnsi="Times New Roman"/>
                <w:i/>
                <w:sz w:val="24"/>
                <w:szCs w:val="24"/>
                <w:lang w:eastAsia="ru-RU"/>
              </w:rPr>
            </w:pPr>
            <w:r w:rsidRPr="00B2315C">
              <w:rPr>
                <w:rFonts w:ascii="Times New Roman" w:hAnsi="Times New Roman"/>
                <w:i/>
                <w:sz w:val="24"/>
                <w:szCs w:val="24"/>
                <w:lang w:eastAsia="ru-RU"/>
              </w:rPr>
              <w:t>Аналитическая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анализировать пользовательский интерфейс используемого программного средства;</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условия и возможности применения программного средства для решения типовых задач;</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выявлять общее и отличия в разных программных продуктах, предназначенных для решения одного класса задач.</w:t>
            </w:r>
          </w:p>
          <w:p w:rsidR="00B2315C" w:rsidRPr="00B2315C" w:rsidRDefault="00B2315C" w:rsidP="00B2315C">
            <w:pPr>
              <w:shd w:val="clear" w:color="auto" w:fill="FFFFFF"/>
              <w:spacing w:after="0" w:line="240" w:lineRule="auto"/>
              <w:ind w:left="709"/>
              <w:jc w:val="both"/>
              <w:rPr>
                <w:rFonts w:ascii="Times New Roman" w:hAnsi="Times New Roman"/>
                <w:sz w:val="24"/>
                <w:szCs w:val="24"/>
                <w:lang w:eastAsia="ru-RU"/>
              </w:rPr>
            </w:pPr>
          </w:p>
          <w:p w:rsidR="00B2315C" w:rsidRPr="00B2315C" w:rsidRDefault="00B2315C" w:rsidP="00B2315C">
            <w:pPr>
              <w:shd w:val="clear" w:color="auto" w:fill="FFFFFF"/>
              <w:spacing w:after="0" w:line="240" w:lineRule="auto"/>
              <w:jc w:val="both"/>
              <w:rPr>
                <w:rFonts w:ascii="Times New Roman" w:hAnsi="Times New Roman"/>
                <w:sz w:val="24"/>
                <w:szCs w:val="24"/>
                <w:lang w:eastAsia="ru-RU"/>
              </w:rPr>
            </w:pPr>
            <w:r w:rsidRPr="00B2315C">
              <w:rPr>
                <w:rFonts w:ascii="Times New Roman" w:hAnsi="Times New Roman"/>
                <w:i/>
                <w:sz w:val="24"/>
                <w:szCs w:val="24"/>
                <w:lang w:eastAsia="ru-RU"/>
              </w:rPr>
              <w:t>Практическая деятельность</w:t>
            </w:r>
            <w:r w:rsidRPr="00B2315C">
              <w:rPr>
                <w:rFonts w:ascii="Times New Roman" w:hAnsi="Times New Roman"/>
                <w:sz w:val="24"/>
                <w:szCs w:val="24"/>
                <w:lang w:eastAsia="ru-RU"/>
              </w:rPr>
              <w:t>:</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создавать презентации с использованием готовых шаблонов;</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записывать звуковые файлы с различным качеством звучания (глубиной кодирования и частотой дискретизации)</w:t>
            </w:r>
          </w:p>
        </w:tc>
      </w:tr>
      <w:tr w:rsidR="00B2315C" w:rsidRPr="00B2315C" w:rsidTr="00E82104">
        <w:tc>
          <w:tcPr>
            <w:tcW w:w="1110" w:type="pct"/>
          </w:tcPr>
          <w:p w:rsidR="00B2315C" w:rsidRPr="00B2315C" w:rsidRDefault="00B2315C" w:rsidP="00B2315C">
            <w:pPr>
              <w:spacing w:after="0" w:line="240" w:lineRule="auto"/>
              <w:rPr>
                <w:rFonts w:ascii="Times New Roman" w:hAnsi="Times New Roman"/>
                <w:b/>
                <w:sz w:val="24"/>
                <w:szCs w:val="24"/>
                <w:lang w:eastAsia="ru-RU"/>
              </w:rPr>
            </w:pPr>
            <w:r w:rsidRPr="00B2315C">
              <w:rPr>
                <w:rFonts w:ascii="Times New Roman" w:hAnsi="Times New Roman"/>
                <w:b/>
                <w:sz w:val="24"/>
                <w:szCs w:val="24"/>
                <w:lang w:eastAsia="ru-RU"/>
              </w:rPr>
              <w:t>Тема 6. Математические основы информатики (13 часов)</w:t>
            </w:r>
          </w:p>
        </w:tc>
        <w:tc>
          <w:tcPr>
            <w:tcW w:w="1940" w:type="pct"/>
          </w:tcPr>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восьмеричной и шестнадцатеричной системы счисления в десятичную. Двоичная арифметика.</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tc>
        <w:tc>
          <w:tcPr>
            <w:tcW w:w="1950" w:type="pct"/>
          </w:tcPr>
          <w:p w:rsidR="00B2315C" w:rsidRPr="00B2315C" w:rsidRDefault="00B2315C" w:rsidP="00B2315C">
            <w:pPr>
              <w:spacing w:after="0" w:line="240" w:lineRule="auto"/>
              <w:rPr>
                <w:rFonts w:ascii="Times New Roman" w:hAnsi="Times New Roman"/>
                <w:i/>
                <w:sz w:val="24"/>
                <w:szCs w:val="24"/>
                <w:lang w:eastAsia="ru-RU"/>
              </w:rPr>
            </w:pPr>
            <w:r w:rsidRPr="00B2315C">
              <w:rPr>
                <w:rFonts w:ascii="Times New Roman" w:hAnsi="Times New Roman"/>
                <w:i/>
                <w:sz w:val="24"/>
                <w:szCs w:val="24"/>
                <w:lang w:eastAsia="ru-RU"/>
              </w:rPr>
              <w:t>Аналитическая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выявлять различие в унарных, позиционных и непозиционных системах счисления;</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выявлять общее и отличия в разных позиционных системах счисления;</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анализировать логическую структуру высказываний.</w:t>
            </w:r>
          </w:p>
          <w:p w:rsidR="00B2315C" w:rsidRPr="00E82104"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p>
          <w:p w:rsidR="00B2315C" w:rsidRPr="00B2315C" w:rsidRDefault="00B2315C" w:rsidP="00B2315C">
            <w:pPr>
              <w:spacing w:after="0" w:line="240" w:lineRule="auto"/>
              <w:rPr>
                <w:rFonts w:ascii="Times New Roman" w:hAnsi="Times New Roman"/>
                <w:i/>
                <w:sz w:val="24"/>
                <w:szCs w:val="24"/>
                <w:lang w:eastAsia="ru-RU"/>
              </w:rPr>
            </w:pPr>
            <w:r w:rsidRPr="00B2315C">
              <w:rPr>
                <w:rFonts w:ascii="Times New Roman" w:hAnsi="Times New Roman"/>
                <w:i/>
                <w:sz w:val="24"/>
                <w:szCs w:val="24"/>
                <w:lang w:eastAsia="ru-RU"/>
              </w:rPr>
              <w:t>Практическая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переводить небольшие (от 0 до 1024) целые числа из десятичной системы счисления в двоичную (восьмеричную, шестнадцатеричную) и обратно;</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выполнять операции сложения и умножения над небольшими двоичными числами;</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записывать вещественные числа в естественной и нормальной форме;</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строить таблицы истинности для логических выражений;</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i/>
                <w:sz w:val="24"/>
                <w:szCs w:val="24"/>
                <w:lang w:eastAsia="ru-RU"/>
              </w:rPr>
            </w:pPr>
            <w:r w:rsidRPr="00B2315C">
              <w:rPr>
                <w:rFonts w:ascii="Times New Roman" w:hAnsi="Times New Roman"/>
                <w:sz w:val="24"/>
                <w:szCs w:val="24"/>
                <w:lang w:eastAsia="ru-RU"/>
              </w:rPr>
              <w:t>вычислять истинностное значение логического выражения</w:t>
            </w:r>
          </w:p>
        </w:tc>
      </w:tr>
      <w:tr w:rsidR="00B2315C" w:rsidRPr="00B2315C" w:rsidTr="00E82104">
        <w:tc>
          <w:tcPr>
            <w:tcW w:w="1110" w:type="pct"/>
          </w:tcPr>
          <w:p w:rsidR="00B2315C" w:rsidRPr="00B2315C" w:rsidRDefault="00B2315C" w:rsidP="00B2315C">
            <w:pPr>
              <w:spacing w:after="0" w:line="240" w:lineRule="auto"/>
              <w:rPr>
                <w:rFonts w:ascii="Times New Roman" w:hAnsi="Times New Roman"/>
                <w:b/>
                <w:sz w:val="24"/>
                <w:szCs w:val="24"/>
                <w:lang w:eastAsia="ru-RU"/>
              </w:rPr>
            </w:pPr>
            <w:r w:rsidRPr="00B2315C">
              <w:rPr>
                <w:rFonts w:ascii="Times New Roman" w:hAnsi="Times New Roman"/>
                <w:b/>
                <w:sz w:val="24"/>
                <w:szCs w:val="24"/>
                <w:lang w:eastAsia="ru-RU"/>
              </w:rPr>
              <w:t>Тема 7. Основы алгоритмизации (10 часов)</w:t>
            </w:r>
          </w:p>
        </w:tc>
        <w:tc>
          <w:tcPr>
            <w:tcW w:w="1940" w:type="pct"/>
          </w:tcPr>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Учебные исполнители Робот, Удвоитель и др. как примеры формальных исполнителей. 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Линейные программы. Алгоритмические конструкции, связанные с проверкой условий: ветвление и повторение.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Понятие простой величины. Типы величин: целые, вещественные, символьные, строковые, логические. Переменные и константы.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tc>
        <w:tc>
          <w:tcPr>
            <w:tcW w:w="1950" w:type="pct"/>
          </w:tcPr>
          <w:p w:rsidR="00B2315C" w:rsidRPr="00B2315C" w:rsidRDefault="00B2315C" w:rsidP="00B2315C">
            <w:pPr>
              <w:spacing w:after="0" w:line="240" w:lineRule="auto"/>
              <w:rPr>
                <w:rFonts w:ascii="Times New Roman" w:hAnsi="Times New Roman"/>
                <w:i/>
                <w:sz w:val="24"/>
                <w:szCs w:val="24"/>
                <w:lang w:eastAsia="ru-RU"/>
              </w:rPr>
            </w:pPr>
            <w:r w:rsidRPr="00B2315C">
              <w:rPr>
                <w:rFonts w:ascii="Times New Roman" w:hAnsi="Times New Roman"/>
                <w:i/>
                <w:sz w:val="24"/>
                <w:szCs w:val="24"/>
                <w:lang w:eastAsia="ru-RU"/>
              </w:rPr>
              <w:t>Аналитическая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по блок-схеме, для решения какой задачи предназначен данный алгоритм;</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анализировать изменение значений величин при пошаговом выполнении алгоритма;</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по выбранному методу решения задачи, какие алгоритмические конструкции могут войти в алгоритм;</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сравнивать различные алгоритмы решения одной задачи.</w:t>
            </w:r>
          </w:p>
          <w:p w:rsidR="00B2315C" w:rsidRPr="00B2315C" w:rsidRDefault="00B2315C" w:rsidP="00B2315C">
            <w:pPr>
              <w:spacing w:after="0" w:line="240" w:lineRule="auto"/>
              <w:rPr>
                <w:rFonts w:ascii="Times New Roman" w:hAnsi="Times New Roman"/>
                <w:sz w:val="24"/>
                <w:szCs w:val="24"/>
                <w:lang w:eastAsia="ru-RU"/>
              </w:rPr>
            </w:pPr>
          </w:p>
          <w:p w:rsidR="00B2315C" w:rsidRPr="00B2315C" w:rsidRDefault="00B2315C" w:rsidP="00B2315C">
            <w:pPr>
              <w:spacing w:after="0" w:line="240" w:lineRule="auto"/>
              <w:rPr>
                <w:rFonts w:ascii="Times New Roman" w:hAnsi="Times New Roman"/>
                <w:i/>
                <w:sz w:val="24"/>
                <w:szCs w:val="24"/>
                <w:lang w:eastAsia="ru-RU"/>
              </w:rPr>
            </w:pPr>
            <w:r w:rsidRPr="00B2315C">
              <w:rPr>
                <w:rFonts w:ascii="Times New Roman" w:hAnsi="Times New Roman"/>
                <w:i/>
                <w:sz w:val="24"/>
                <w:szCs w:val="24"/>
                <w:lang w:eastAsia="ru-RU"/>
              </w:rPr>
              <w:t>Практическая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исполнять готовые алгоритмы для конкретных исходных данных;</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преобразовывать запись алгоритма с одной формы в другую;</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строить цепочки команд, дающих нужный результат при конкретных исходных данных для исполнителя арифметических действий;</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строить цепочки команд, дающих нужный результат при конкретных исходных данных для исполнителя, преобразующего строки символов;</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строить арифметические, строковые, логические выражения и вычислять их значения</w:t>
            </w:r>
          </w:p>
        </w:tc>
      </w:tr>
      <w:tr w:rsidR="00B2315C" w:rsidRPr="00B2315C" w:rsidTr="00E82104">
        <w:tc>
          <w:tcPr>
            <w:tcW w:w="1110" w:type="pct"/>
          </w:tcPr>
          <w:p w:rsidR="00B2315C" w:rsidRPr="00B2315C" w:rsidRDefault="00B2315C" w:rsidP="00B2315C">
            <w:pPr>
              <w:spacing w:after="0" w:line="240" w:lineRule="auto"/>
              <w:rPr>
                <w:rFonts w:ascii="Times New Roman" w:hAnsi="Times New Roman"/>
                <w:b/>
                <w:sz w:val="24"/>
                <w:szCs w:val="24"/>
                <w:lang w:eastAsia="ru-RU"/>
              </w:rPr>
            </w:pPr>
            <w:r w:rsidRPr="00B2315C">
              <w:rPr>
                <w:rFonts w:ascii="Times New Roman" w:hAnsi="Times New Roman"/>
                <w:b/>
                <w:sz w:val="24"/>
                <w:szCs w:val="24"/>
                <w:lang w:eastAsia="ru-RU"/>
              </w:rPr>
              <w:t>Тема 8. Начала программиро</w:t>
            </w:r>
            <w:r w:rsidR="007D3A00">
              <w:rPr>
                <w:rFonts w:ascii="Times New Roman" w:hAnsi="Times New Roman"/>
                <w:b/>
                <w:sz w:val="24"/>
                <w:szCs w:val="24"/>
                <w:lang w:eastAsia="ru-RU"/>
              </w:rPr>
              <w:t>-</w:t>
            </w:r>
            <w:r w:rsidRPr="00B2315C">
              <w:rPr>
                <w:rFonts w:ascii="Times New Roman" w:hAnsi="Times New Roman"/>
                <w:b/>
                <w:sz w:val="24"/>
                <w:szCs w:val="24"/>
                <w:lang w:eastAsia="ru-RU"/>
              </w:rPr>
              <w:t>вания (10 часов)</w:t>
            </w:r>
          </w:p>
        </w:tc>
        <w:tc>
          <w:tcPr>
            <w:tcW w:w="1940" w:type="pct"/>
          </w:tcPr>
          <w:p w:rsidR="00B2315C" w:rsidRPr="00B2315C" w:rsidRDefault="00B2315C" w:rsidP="00B2315C">
            <w:pPr>
              <w:spacing w:after="0" w:line="240" w:lineRule="auto"/>
              <w:ind w:firstLine="567"/>
              <w:jc w:val="both"/>
              <w:rPr>
                <w:rFonts w:ascii="Times New Roman" w:hAnsi="Times New Roman"/>
                <w:sz w:val="24"/>
                <w:szCs w:val="24"/>
                <w:lang w:eastAsia="ru-RU"/>
              </w:rPr>
            </w:pPr>
            <w:r w:rsidRPr="00B2315C">
              <w:rPr>
                <w:rFonts w:ascii="Times New Roman" w:hAnsi="Times New Roman"/>
                <w:sz w:val="24"/>
                <w:szCs w:val="24"/>
                <w:lang w:eastAsia="ru-RU"/>
              </w:rPr>
              <w:t>Язык программирования. Основные правила языка программирования Паскаль: структура программы; правила представления данных; правила записи основных операторов (ввод, вывод, присваивание, ветвление, цикл).</w:t>
            </w:r>
          </w:p>
          <w:p w:rsidR="00B2315C" w:rsidRPr="00B2315C" w:rsidRDefault="00B2315C" w:rsidP="00B2315C">
            <w:pPr>
              <w:spacing w:after="0" w:line="240" w:lineRule="auto"/>
              <w:ind w:firstLine="567"/>
              <w:jc w:val="both"/>
              <w:rPr>
                <w:rFonts w:ascii="Times New Roman" w:hAnsi="Times New Roman"/>
                <w:sz w:val="24"/>
                <w:szCs w:val="24"/>
                <w:lang w:eastAsia="ru-RU"/>
              </w:rPr>
            </w:pPr>
            <w:r w:rsidRPr="00B2315C">
              <w:rPr>
                <w:rFonts w:ascii="Times New Roman" w:hAnsi="Times New Roman"/>
                <w:sz w:val="24"/>
                <w:szCs w:val="24"/>
                <w:lang w:eastAsia="ru-RU"/>
              </w:rPr>
              <w:t>Решение задач по разработке и выполнению программ в среде программирования Паскаль</w:t>
            </w:r>
          </w:p>
        </w:tc>
        <w:tc>
          <w:tcPr>
            <w:tcW w:w="1950" w:type="pct"/>
          </w:tcPr>
          <w:p w:rsidR="00B2315C" w:rsidRPr="00B2315C" w:rsidRDefault="00B2315C" w:rsidP="00B2315C">
            <w:pPr>
              <w:spacing w:after="0" w:line="240" w:lineRule="auto"/>
              <w:rPr>
                <w:rFonts w:ascii="Times New Roman" w:hAnsi="Times New Roman"/>
                <w:i/>
                <w:sz w:val="24"/>
                <w:szCs w:val="24"/>
                <w:lang w:eastAsia="ru-RU"/>
              </w:rPr>
            </w:pPr>
            <w:r w:rsidRPr="00B2315C">
              <w:rPr>
                <w:rFonts w:ascii="Times New Roman" w:hAnsi="Times New Roman"/>
                <w:i/>
                <w:sz w:val="24"/>
                <w:szCs w:val="24"/>
                <w:lang w:eastAsia="ru-RU"/>
              </w:rPr>
              <w:t>Аналитическая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анализировать готовые программы;</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по программе, для решения какой задачи она предназначена;</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выделять этапы решения задачи на компьютере.</w:t>
            </w:r>
          </w:p>
          <w:p w:rsidR="00B2315C" w:rsidRPr="00B2315C" w:rsidRDefault="00B2315C" w:rsidP="00B2315C">
            <w:pPr>
              <w:spacing w:after="0" w:line="240" w:lineRule="auto"/>
              <w:ind w:left="720"/>
              <w:contextualSpacing/>
              <w:rPr>
                <w:rFonts w:ascii="Times New Roman" w:hAnsi="Times New Roman"/>
                <w:sz w:val="24"/>
                <w:szCs w:val="24"/>
              </w:rPr>
            </w:pPr>
          </w:p>
          <w:p w:rsidR="00B2315C" w:rsidRPr="00B2315C" w:rsidRDefault="00B2315C" w:rsidP="00B2315C">
            <w:pPr>
              <w:spacing w:after="0" w:line="240" w:lineRule="auto"/>
              <w:rPr>
                <w:rFonts w:ascii="Times New Roman" w:hAnsi="Times New Roman"/>
                <w:i/>
                <w:sz w:val="24"/>
                <w:szCs w:val="24"/>
                <w:lang w:eastAsia="ru-RU"/>
              </w:rPr>
            </w:pPr>
            <w:r w:rsidRPr="00B2315C">
              <w:rPr>
                <w:rFonts w:ascii="Times New Roman" w:hAnsi="Times New Roman"/>
                <w:i/>
                <w:sz w:val="24"/>
                <w:szCs w:val="24"/>
                <w:lang w:eastAsia="ru-RU"/>
              </w:rPr>
              <w:t>Практическая деятельность:</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программировать линейные алгоритмы, предполагающие вычисление арифметических, строковых и логических выражений;</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разрабатывать программы, содержащие оператор/операторы ветвления (решение линейного неравенства, решение квадратного уравнения и пр.), в том числе с использованием логических операций;</w:t>
            </w:r>
          </w:p>
          <w:p w:rsidR="00B2315C" w:rsidRPr="00B2315C" w:rsidRDefault="00B2315C" w:rsidP="00E82104">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разрабатывать программы, содержащие оператор (операторы) цикла</w:t>
            </w:r>
          </w:p>
        </w:tc>
      </w:tr>
      <w:tr w:rsidR="00B2315C" w:rsidRPr="00B2315C" w:rsidTr="00E82104">
        <w:tc>
          <w:tcPr>
            <w:tcW w:w="1110" w:type="pct"/>
          </w:tcPr>
          <w:p w:rsidR="00B2315C" w:rsidRPr="00B2315C" w:rsidRDefault="00B2315C" w:rsidP="00B2315C">
            <w:pPr>
              <w:spacing w:after="0" w:line="240" w:lineRule="auto"/>
              <w:rPr>
                <w:rFonts w:ascii="Times New Roman" w:hAnsi="Times New Roman"/>
                <w:b/>
                <w:sz w:val="24"/>
                <w:szCs w:val="24"/>
                <w:lang w:eastAsia="ru-RU"/>
              </w:rPr>
            </w:pPr>
            <w:r w:rsidRPr="00B2315C">
              <w:rPr>
                <w:rFonts w:ascii="Times New Roman" w:hAnsi="Times New Roman"/>
                <w:b/>
                <w:sz w:val="24"/>
                <w:szCs w:val="24"/>
                <w:lang w:eastAsia="ru-RU"/>
              </w:rPr>
              <w:t>Тема 9. Моделирование и формализация (9 часов)</w:t>
            </w:r>
          </w:p>
        </w:tc>
        <w:tc>
          <w:tcPr>
            <w:tcW w:w="1940" w:type="pct"/>
          </w:tcPr>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Понятия натурной и информационной моделей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Виды информационных моделей (словесное описание, таблица, график, диаграмма, формула, чертёж, граф, дерево, список и др.) и их назначение. Модели в математике, физике, литературе, биологии и т.д.  Использование моделей в практической деятельности. Оценка адекватности модели моделируемому объекту и целям моделирования.</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Компьютерное моделирование. Примеры использования компьютерных моделей при решении научно-технических задач.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tc>
        <w:tc>
          <w:tcPr>
            <w:tcW w:w="1950" w:type="pct"/>
          </w:tcPr>
          <w:p w:rsidR="00B2315C" w:rsidRPr="00B2315C" w:rsidRDefault="00B2315C" w:rsidP="00B2315C">
            <w:pPr>
              <w:spacing w:after="0" w:line="240" w:lineRule="auto"/>
              <w:rPr>
                <w:rFonts w:ascii="Times New Roman" w:hAnsi="Times New Roman"/>
                <w:i/>
                <w:sz w:val="24"/>
                <w:szCs w:val="24"/>
                <w:lang w:eastAsia="ru-RU"/>
              </w:rPr>
            </w:pPr>
            <w:r w:rsidRPr="00B2315C">
              <w:rPr>
                <w:rFonts w:ascii="Times New Roman" w:hAnsi="Times New Roman"/>
                <w:i/>
                <w:sz w:val="24"/>
                <w:szCs w:val="24"/>
                <w:lang w:eastAsia="ru-RU"/>
              </w:rPr>
              <w:t>Аналитическая деятельность:</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осуществлять системный анализ объекта, выделять среди его свойств существенные свойства с точки зрения целей моделирования;</w:t>
            </w:r>
          </w:p>
          <w:p w:rsidR="00B2315C" w:rsidRPr="007D3A00"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оценивать адекватность модели моделируемому объекту и целям моделирования;</w:t>
            </w:r>
          </w:p>
          <w:p w:rsidR="00B2315C" w:rsidRPr="007D3A00"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вид информационной модели в зависимости от стоящей задачи;</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анализировать пользовательский интерфейс используемого программного средства;</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условия и возможности применения программного средства для решения типовых задач;</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выявлять общее и отличия в разных программных продуктах, предназначенных для решения одного класса задач.</w:t>
            </w:r>
          </w:p>
          <w:p w:rsidR="00B2315C" w:rsidRPr="00B2315C" w:rsidRDefault="00B2315C" w:rsidP="00B2315C">
            <w:pPr>
              <w:shd w:val="clear" w:color="auto" w:fill="FFFFFF"/>
              <w:spacing w:after="0" w:line="240" w:lineRule="auto"/>
              <w:ind w:left="709"/>
              <w:jc w:val="both"/>
              <w:rPr>
                <w:rFonts w:ascii="Times New Roman" w:hAnsi="Times New Roman"/>
                <w:i/>
                <w:sz w:val="24"/>
                <w:szCs w:val="24"/>
                <w:lang w:eastAsia="ru-RU"/>
              </w:rPr>
            </w:pPr>
          </w:p>
          <w:p w:rsidR="00B2315C" w:rsidRPr="00B2315C" w:rsidRDefault="00B2315C" w:rsidP="00B2315C">
            <w:pPr>
              <w:shd w:val="clear" w:color="auto" w:fill="FFFFFF"/>
              <w:spacing w:after="0" w:line="240" w:lineRule="auto"/>
              <w:jc w:val="both"/>
              <w:rPr>
                <w:rFonts w:ascii="Times New Roman" w:hAnsi="Times New Roman"/>
                <w:i/>
                <w:sz w:val="24"/>
                <w:szCs w:val="24"/>
                <w:lang w:eastAsia="ru-RU"/>
              </w:rPr>
            </w:pPr>
            <w:r w:rsidRPr="00B2315C">
              <w:rPr>
                <w:rFonts w:ascii="Times New Roman" w:hAnsi="Times New Roman"/>
                <w:i/>
                <w:sz w:val="24"/>
                <w:szCs w:val="24"/>
                <w:lang w:eastAsia="ru-RU"/>
              </w:rPr>
              <w:t>Практическая деятельность:</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строить и интерпретировать различные информационные модели (таблицы, диаграммы, графы, схемы, блок-схемы алгоритмов);</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преобразовывать объект из одной формы представления информации в другую с минимальными потерями в полноте информации;</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исследовать с помощью информационных моделей объекты в соответствии с поставленной задачей;</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работать с готовыми компьютерными моделями из различных предметных областей;</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создавать однотабличные базы данных;</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осуществлять поиск записей в готовой базе данных;</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i/>
                <w:sz w:val="24"/>
                <w:szCs w:val="24"/>
                <w:lang w:eastAsia="ru-RU"/>
              </w:rPr>
            </w:pPr>
            <w:r w:rsidRPr="00B2315C">
              <w:rPr>
                <w:rFonts w:ascii="Times New Roman" w:hAnsi="Times New Roman"/>
                <w:sz w:val="24"/>
                <w:szCs w:val="24"/>
                <w:lang w:eastAsia="ru-RU"/>
              </w:rPr>
              <w:t>осуществлять сортировку записей в готовой базе данных</w:t>
            </w:r>
          </w:p>
        </w:tc>
      </w:tr>
      <w:tr w:rsidR="00B2315C" w:rsidRPr="00B2315C" w:rsidTr="00E82104">
        <w:tc>
          <w:tcPr>
            <w:tcW w:w="1110" w:type="pct"/>
          </w:tcPr>
          <w:p w:rsidR="00B2315C" w:rsidRPr="00B2315C" w:rsidRDefault="00B2315C" w:rsidP="00B2315C">
            <w:pPr>
              <w:spacing w:after="0" w:line="240" w:lineRule="auto"/>
              <w:rPr>
                <w:rFonts w:ascii="Times New Roman" w:hAnsi="Times New Roman"/>
                <w:b/>
                <w:sz w:val="24"/>
                <w:szCs w:val="24"/>
                <w:lang w:eastAsia="ru-RU"/>
              </w:rPr>
            </w:pPr>
            <w:r w:rsidRPr="00B2315C">
              <w:rPr>
                <w:rFonts w:ascii="Times New Roman" w:hAnsi="Times New Roman"/>
                <w:b/>
                <w:sz w:val="24"/>
                <w:szCs w:val="24"/>
                <w:lang w:eastAsia="ru-RU"/>
              </w:rPr>
              <w:t>Тема 10. Алгоритмизация и программиро</w:t>
            </w:r>
            <w:r w:rsidR="007D3A00">
              <w:rPr>
                <w:rFonts w:ascii="Times New Roman" w:hAnsi="Times New Roman"/>
                <w:b/>
                <w:sz w:val="24"/>
                <w:szCs w:val="24"/>
                <w:lang w:eastAsia="ru-RU"/>
              </w:rPr>
              <w:t>-</w:t>
            </w:r>
            <w:r w:rsidRPr="00B2315C">
              <w:rPr>
                <w:rFonts w:ascii="Times New Roman" w:hAnsi="Times New Roman"/>
                <w:b/>
                <w:sz w:val="24"/>
                <w:szCs w:val="24"/>
                <w:lang w:eastAsia="ru-RU"/>
              </w:rPr>
              <w:t>вание (8 часов)</w:t>
            </w:r>
          </w:p>
        </w:tc>
        <w:tc>
          <w:tcPr>
            <w:tcW w:w="1940" w:type="pct"/>
          </w:tcPr>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Этапы решения задачи на компьютере.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Конструирование алгоритмов: разбиение задачи на подзадачи, понятие вспомогательного алгоритма. Вызов вспомогательных алгоритмов. Рекурсия.</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Управление, управляющая и управляемая системы, прямая и обратная связь. Управление в живой природе, обществе и технике</w:t>
            </w:r>
          </w:p>
        </w:tc>
        <w:tc>
          <w:tcPr>
            <w:tcW w:w="1950" w:type="pct"/>
          </w:tcPr>
          <w:p w:rsidR="00B2315C" w:rsidRPr="00B2315C" w:rsidRDefault="00B2315C" w:rsidP="00B2315C">
            <w:pPr>
              <w:spacing w:after="0" w:line="240" w:lineRule="auto"/>
              <w:rPr>
                <w:rFonts w:ascii="Times New Roman" w:hAnsi="Times New Roman"/>
                <w:i/>
                <w:sz w:val="24"/>
                <w:szCs w:val="24"/>
                <w:lang w:eastAsia="ru-RU"/>
              </w:rPr>
            </w:pPr>
            <w:r w:rsidRPr="00B2315C">
              <w:rPr>
                <w:rFonts w:ascii="Times New Roman" w:hAnsi="Times New Roman"/>
                <w:i/>
                <w:sz w:val="24"/>
                <w:szCs w:val="24"/>
                <w:lang w:eastAsia="ru-RU"/>
              </w:rPr>
              <w:t>Аналитическая деятельность:</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выделять этапы решения задачи на компьютере;</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осуществлять разбиение исходной задачи на подзадачи;</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сравнивать различные алгоритмы решения одной задачи.</w:t>
            </w:r>
          </w:p>
          <w:p w:rsidR="00B2315C" w:rsidRPr="00B2315C" w:rsidRDefault="00B2315C" w:rsidP="00B2315C">
            <w:pPr>
              <w:shd w:val="clear" w:color="auto" w:fill="FFFFFF"/>
              <w:spacing w:after="0" w:line="240" w:lineRule="auto"/>
              <w:ind w:left="709"/>
              <w:jc w:val="both"/>
              <w:rPr>
                <w:rFonts w:ascii="Times New Roman" w:hAnsi="Times New Roman"/>
                <w:i/>
                <w:sz w:val="24"/>
                <w:szCs w:val="24"/>
                <w:lang w:eastAsia="ru-RU"/>
              </w:rPr>
            </w:pPr>
          </w:p>
          <w:p w:rsidR="00B2315C" w:rsidRPr="00B2315C" w:rsidRDefault="00B2315C" w:rsidP="00B2315C">
            <w:pPr>
              <w:shd w:val="clear" w:color="auto" w:fill="FFFFFF"/>
              <w:spacing w:after="0" w:line="240" w:lineRule="auto"/>
              <w:jc w:val="both"/>
              <w:rPr>
                <w:rFonts w:ascii="Times New Roman" w:hAnsi="Times New Roman"/>
                <w:i/>
                <w:sz w:val="24"/>
                <w:szCs w:val="24"/>
                <w:lang w:eastAsia="ru-RU"/>
              </w:rPr>
            </w:pPr>
            <w:r w:rsidRPr="00B2315C">
              <w:rPr>
                <w:rFonts w:ascii="Times New Roman" w:hAnsi="Times New Roman"/>
                <w:i/>
                <w:sz w:val="24"/>
                <w:szCs w:val="24"/>
                <w:lang w:eastAsia="ru-RU"/>
              </w:rPr>
              <w:t>Практическая деятельность:</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исполнять готовые алгоритмы для конкретных исходных данных;</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разрабатывать программы, содержащие подпрограмму;</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разрабатывать программы для обработки одномерного массива:</w:t>
            </w:r>
          </w:p>
          <w:p w:rsidR="00B2315C" w:rsidRPr="00B2315C" w:rsidRDefault="00B2315C" w:rsidP="00BD0A28">
            <w:pPr>
              <w:numPr>
                <w:ilvl w:val="1"/>
                <w:numId w:val="261"/>
              </w:numPr>
              <w:spacing w:after="0" w:line="240" w:lineRule="auto"/>
              <w:ind w:left="999"/>
              <w:contextualSpacing/>
              <w:rPr>
                <w:rFonts w:ascii="Times New Roman" w:hAnsi="Times New Roman"/>
                <w:i/>
                <w:sz w:val="24"/>
                <w:szCs w:val="24"/>
              </w:rPr>
            </w:pPr>
            <w:r w:rsidRPr="00B2315C">
              <w:rPr>
                <w:rFonts w:ascii="Times New Roman" w:hAnsi="Times New Roman"/>
                <w:sz w:val="24"/>
                <w:szCs w:val="24"/>
              </w:rPr>
              <w:t xml:space="preserve">(нахождение минимального (максимального) значения в данном массиве;  </w:t>
            </w:r>
          </w:p>
          <w:p w:rsidR="00B2315C" w:rsidRPr="00B2315C" w:rsidRDefault="00B2315C" w:rsidP="00BD0A28">
            <w:pPr>
              <w:numPr>
                <w:ilvl w:val="1"/>
                <w:numId w:val="261"/>
              </w:numPr>
              <w:spacing w:after="0" w:line="240" w:lineRule="auto"/>
              <w:ind w:left="999"/>
              <w:contextualSpacing/>
              <w:rPr>
                <w:rFonts w:ascii="Times New Roman" w:hAnsi="Times New Roman"/>
                <w:i/>
                <w:sz w:val="24"/>
                <w:szCs w:val="24"/>
              </w:rPr>
            </w:pPr>
            <w:r w:rsidRPr="00B2315C">
              <w:rPr>
                <w:rFonts w:ascii="Times New Roman" w:hAnsi="Times New Roman"/>
                <w:sz w:val="24"/>
                <w:szCs w:val="24"/>
              </w:rPr>
              <w:t xml:space="preserve">подсчёт количества элементов массива, удовлетворяющих некоторому условию; </w:t>
            </w:r>
          </w:p>
          <w:p w:rsidR="00B2315C" w:rsidRPr="00B2315C" w:rsidRDefault="00B2315C" w:rsidP="00BD0A28">
            <w:pPr>
              <w:numPr>
                <w:ilvl w:val="1"/>
                <w:numId w:val="261"/>
              </w:numPr>
              <w:spacing w:after="0" w:line="240" w:lineRule="auto"/>
              <w:ind w:left="999"/>
              <w:contextualSpacing/>
              <w:rPr>
                <w:rFonts w:ascii="Times New Roman" w:hAnsi="Times New Roman"/>
                <w:i/>
                <w:sz w:val="24"/>
                <w:szCs w:val="24"/>
              </w:rPr>
            </w:pPr>
            <w:r w:rsidRPr="00B2315C">
              <w:rPr>
                <w:rFonts w:ascii="Times New Roman" w:hAnsi="Times New Roman"/>
                <w:sz w:val="24"/>
                <w:szCs w:val="24"/>
              </w:rPr>
              <w:t xml:space="preserve">нахождение суммы всех элементов массива; </w:t>
            </w:r>
          </w:p>
          <w:p w:rsidR="00B2315C" w:rsidRPr="00B2315C" w:rsidRDefault="00B2315C" w:rsidP="00BD0A28">
            <w:pPr>
              <w:numPr>
                <w:ilvl w:val="1"/>
                <w:numId w:val="261"/>
              </w:numPr>
              <w:spacing w:after="0" w:line="240" w:lineRule="auto"/>
              <w:ind w:left="999"/>
              <w:contextualSpacing/>
              <w:rPr>
                <w:rFonts w:ascii="Times New Roman" w:hAnsi="Times New Roman"/>
                <w:i/>
                <w:sz w:val="24"/>
                <w:szCs w:val="24"/>
              </w:rPr>
            </w:pPr>
            <w:r w:rsidRPr="00B2315C">
              <w:rPr>
                <w:rFonts w:ascii="Times New Roman" w:hAnsi="Times New Roman"/>
                <w:sz w:val="24"/>
                <w:szCs w:val="24"/>
              </w:rPr>
              <w:t>нахождение количества и суммы всех четных элементов в массиве;</w:t>
            </w:r>
          </w:p>
          <w:p w:rsidR="00B2315C" w:rsidRPr="00B2315C" w:rsidRDefault="00B2315C" w:rsidP="00BD0A28">
            <w:pPr>
              <w:numPr>
                <w:ilvl w:val="1"/>
                <w:numId w:val="261"/>
              </w:numPr>
              <w:spacing w:after="0" w:line="240" w:lineRule="auto"/>
              <w:ind w:left="999"/>
              <w:contextualSpacing/>
              <w:rPr>
                <w:rFonts w:ascii="Times New Roman" w:hAnsi="Times New Roman"/>
                <w:i/>
                <w:sz w:val="24"/>
                <w:szCs w:val="24"/>
              </w:rPr>
            </w:pPr>
            <w:r w:rsidRPr="00B2315C">
              <w:rPr>
                <w:rFonts w:ascii="Times New Roman" w:hAnsi="Times New Roman"/>
                <w:sz w:val="24"/>
                <w:szCs w:val="24"/>
              </w:rPr>
              <w:t>сортировка элементов массива и пр.)</w:t>
            </w:r>
          </w:p>
        </w:tc>
      </w:tr>
      <w:tr w:rsidR="00B2315C" w:rsidRPr="00B2315C" w:rsidTr="00E82104">
        <w:trPr>
          <w:trHeight w:val="1125"/>
        </w:trPr>
        <w:tc>
          <w:tcPr>
            <w:tcW w:w="1110" w:type="pct"/>
          </w:tcPr>
          <w:p w:rsidR="00B2315C" w:rsidRPr="00B2315C" w:rsidRDefault="00B2315C" w:rsidP="007D3A00">
            <w:pPr>
              <w:spacing w:after="0" w:line="240" w:lineRule="auto"/>
              <w:rPr>
                <w:rFonts w:ascii="Times New Roman" w:hAnsi="Times New Roman"/>
                <w:b/>
                <w:sz w:val="24"/>
                <w:szCs w:val="24"/>
                <w:lang w:eastAsia="ru-RU"/>
              </w:rPr>
            </w:pPr>
            <w:r w:rsidRPr="00B2315C">
              <w:rPr>
                <w:rFonts w:ascii="Times New Roman" w:hAnsi="Times New Roman"/>
                <w:b/>
                <w:sz w:val="24"/>
                <w:szCs w:val="24"/>
                <w:lang w:eastAsia="ru-RU"/>
              </w:rPr>
              <w:t>Тема 11. Обработка числовой информации (6 часов)</w:t>
            </w:r>
          </w:p>
        </w:tc>
        <w:tc>
          <w:tcPr>
            <w:tcW w:w="1940" w:type="pct"/>
          </w:tcPr>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Электронные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B2315C" w:rsidRPr="00B2315C" w:rsidRDefault="00B2315C" w:rsidP="00B2315C">
            <w:pPr>
              <w:spacing w:after="0" w:line="240" w:lineRule="auto"/>
              <w:ind w:firstLine="472"/>
              <w:jc w:val="both"/>
              <w:rPr>
                <w:rFonts w:ascii="Times New Roman" w:hAnsi="Times New Roman"/>
                <w:sz w:val="24"/>
                <w:szCs w:val="24"/>
                <w:lang w:eastAsia="ru-RU"/>
              </w:rPr>
            </w:pPr>
          </w:p>
        </w:tc>
        <w:tc>
          <w:tcPr>
            <w:tcW w:w="1950" w:type="pct"/>
          </w:tcPr>
          <w:p w:rsidR="00B2315C" w:rsidRPr="00B2315C" w:rsidRDefault="00B2315C" w:rsidP="00B2315C">
            <w:pPr>
              <w:spacing w:after="0" w:line="240" w:lineRule="auto"/>
              <w:rPr>
                <w:rFonts w:ascii="Times New Roman" w:hAnsi="Times New Roman"/>
                <w:i/>
                <w:sz w:val="24"/>
                <w:szCs w:val="24"/>
                <w:lang w:eastAsia="ru-RU"/>
              </w:rPr>
            </w:pPr>
            <w:r w:rsidRPr="00B2315C">
              <w:rPr>
                <w:rFonts w:ascii="Times New Roman" w:hAnsi="Times New Roman"/>
                <w:i/>
                <w:sz w:val="24"/>
                <w:szCs w:val="24"/>
                <w:lang w:eastAsia="ru-RU"/>
              </w:rPr>
              <w:t>Аналитическая деятельность:</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анализировать пользовательский интерфейс используемого программного средства;</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условия и возможности применения программного средства для решения типовых задач;</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выявлять общее и отличия в разных программных продуктах, предназначенных для решения одного класса задач.</w:t>
            </w:r>
          </w:p>
          <w:p w:rsidR="00B2315C" w:rsidRPr="00B2315C" w:rsidRDefault="00B2315C" w:rsidP="00B2315C">
            <w:pPr>
              <w:shd w:val="clear" w:color="auto" w:fill="FFFFFF"/>
              <w:spacing w:after="0" w:line="240" w:lineRule="auto"/>
              <w:ind w:left="709"/>
              <w:jc w:val="both"/>
              <w:rPr>
                <w:rFonts w:ascii="Times New Roman" w:hAnsi="Times New Roman"/>
                <w:sz w:val="24"/>
                <w:szCs w:val="24"/>
                <w:lang w:eastAsia="ru-RU"/>
              </w:rPr>
            </w:pPr>
          </w:p>
          <w:p w:rsidR="00B2315C" w:rsidRPr="00B2315C" w:rsidRDefault="00B2315C" w:rsidP="00B2315C">
            <w:pPr>
              <w:shd w:val="clear" w:color="auto" w:fill="FFFFFF"/>
              <w:spacing w:after="0" w:line="240" w:lineRule="auto"/>
              <w:jc w:val="both"/>
              <w:rPr>
                <w:rFonts w:ascii="Times New Roman" w:hAnsi="Times New Roman"/>
                <w:sz w:val="24"/>
                <w:szCs w:val="24"/>
                <w:lang w:eastAsia="ru-RU"/>
              </w:rPr>
            </w:pPr>
            <w:r w:rsidRPr="00B2315C">
              <w:rPr>
                <w:rFonts w:ascii="Times New Roman" w:hAnsi="Times New Roman"/>
                <w:i/>
                <w:sz w:val="24"/>
                <w:szCs w:val="24"/>
                <w:lang w:eastAsia="ru-RU"/>
              </w:rPr>
              <w:t>Практическая деятельность</w:t>
            </w:r>
            <w:r w:rsidRPr="00B2315C">
              <w:rPr>
                <w:rFonts w:ascii="Times New Roman" w:hAnsi="Times New Roman"/>
                <w:sz w:val="24"/>
                <w:szCs w:val="24"/>
                <w:lang w:eastAsia="ru-RU"/>
              </w:rPr>
              <w:t>:</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создавать электронные таблицы, выполнять в них расчёты по встроенным и вводимым пользователем формулам;</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строить диаграммы и графики в электронных таблицах.</w:t>
            </w:r>
          </w:p>
        </w:tc>
      </w:tr>
      <w:tr w:rsidR="00B2315C" w:rsidRPr="00B2315C" w:rsidTr="00E82104">
        <w:tc>
          <w:tcPr>
            <w:tcW w:w="1110" w:type="pct"/>
          </w:tcPr>
          <w:p w:rsidR="00B2315C" w:rsidRPr="00B2315C" w:rsidRDefault="00B2315C" w:rsidP="00B2315C">
            <w:pPr>
              <w:spacing w:after="0" w:line="240" w:lineRule="auto"/>
              <w:rPr>
                <w:rFonts w:ascii="Times New Roman" w:hAnsi="Times New Roman"/>
                <w:b/>
                <w:sz w:val="24"/>
                <w:szCs w:val="24"/>
                <w:lang w:eastAsia="ru-RU"/>
              </w:rPr>
            </w:pPr>
            <w:r w:rsidRPr="00B2315C">
              <w:rPr>
                <w:rFonts w:ascii="Times New Roman" w:hAnsi="Times New Roman"/>
                <w:b/>
                <w:sz w:val="24"/>
                <w:szCs w:val="24"/>
                <w:lang w:eastAsia="ru-RU"/>
              </w:rPr>
              <w:t>Тема 12.  Коммуника</w:t>
            </w:r>
            <w:r w:rsidR="007D3A00">
              <w:rPr>
                <w:rFonts w:ascii="Times New Roman" w:hAnsi="Times New Roman"/>
                <w:b/>
                <w:sz w:val="24"/>
                <w:szCs w:val="24"/>
                <w:lang w:eastAsia="ru-RU"/>
              </w:rPr>
              <w:t>-</w:t>
            </w:r>
            <w:r w:rsidRPr="00B2315C">
              <w:rPr>
                <w:rFonts w:ascii="Times New Roman" w:hAnsi="Times New Roman"/>
                <w:b/>
                <w:sz w:val="24"/>
                <w:szCs w:val="24"/>
                <w:lang w:eastAsia="ru-RU"/>
              </w:rPr>
              <w:t>ционные технологии (10 часов)</w:t>
            </w:r>
          </w:p>
        </w:tc>
        <w:tc>
          <w:tcPr>
            <w:tcW w:w="1940" w:type="pct"/>
          </w:tcPr>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Локальные и глобальные компьютерные сети. Интернет. Скорость передачи информации. Пропускная способность канала. Передача информации в современных системах связи.</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Технологии создания сайта. Содержание и структура сайта. Оформление сайта. Размещение сайта в Интернете. </w:t>
            </w:r>
          </w:p>
          <w:p w:rsidR="00B2315C" w:rsidRPr="00B2315C" w:rsidRDefault="00B2315C" w:rsidP="00B2315C">
            <w:pPr>
              <w:spacing w:after="0" w:line="240" w:lineRule="auto"/>
              <w:ind w:firstLine="472"/>
              <w:jc w:val="both"/>
              <w:rPr>
                <w:rFonts w:ascii="Times New Roman" w:hAnsi="Times New Roman"/>
                <w:sz w:val="24"/>
                <w:szCs w:val="24"/>
                <w:lang w:eastAsia="ru-RU"/>
              </w:rPr>
            </w:pPr>
            <w:r w:rsidRPr="00B2315C">
              <w:rPr>
                <w:rFonts w:ascii="Times New Roman" w:hAnsi="Times New Roman"/>
                <w:sz w:val="24"/>
                <w:szCs w:val="24"/>
                <w:lang w:eastAsia="ru-RU"/>
              </w:rPr>
              <w:t xml:space="preserve">Базовые представления о правовых и этических аспектах использования компьютерных программ и работы в сети Интернет </w:t>
            </w:r>
          </w:p>
          <w:p w:rsidR="00B2315C" w:rsidRPr="00B2315C" w:rsidRDefault="00B2315C" w:rsidP="00B2315C">
            <w:pPr>
              <w:spacing w:after="0" w:line="240" w:lineRule="auto"/>
              <w:ind w:firstLine="472"/>
              <w:jc w:val="both"/>
              <w:rPr>
                <w:rFonts w:ascii="Times New Roman" w:hAnsi="Times New Roman"/>
                <w:sz w:val="24"/>
                <w:szCs w:val="24"/>
                <w:lang w:eastAsia="ru-RU"/>
              </w:rPr>
            </w:pPr>
          </w:p>
        </w:tc>
        <w:tc>
          <w:tcPr>
            <w:tcW w:w="1950" w:type="pct"/>
          </w:tcPr>
          <w:p w:rsidR="00B2315C" w:rsidRPr="00B2315C" w:rsidRDefault="00B2315C" w:rsidP="00B2315C">
            <w:pPr>
              <w:spacing w:after="0" w:line="240" w:lineRule="auto"/>
              <w:rPr>
                <w:rFonts w:ascii="Times New Roman" w:hAnsi="Times New Roman"/>
                <w:i/>
                <w:sz w:val="24"/>
                <w:szCs w:val="24"/>
                <w:lang w:eastAsia="ru-RU"/>
              </w:rPr>
            </w:pPr>
            <w:r w:rsidRPr="00B2315C">
              <w:rPr>
                <w:rFonts w:ascii="Times New Roman" w:hAnsi="Times New Roman"/>
                <w:i/>
                <w:sz w:val="24"/>
                <w:szCs w:val="24"/>
                <w:lang w:eastAsia="ru-RU"/>
              </w:rPr>
              <w:t>Аналитическая деятельность:</w:t>
            </w:r>
          </w:p>
          <w:p w:rsidR="00B2315C" w:rsidRPr="007D3A00"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выявлять общие черты и отличия способов взаимодействия на основе компьютерных сетей;</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анализировать доменные имена компьютеров и адреса документов в Интернете;</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 xml:space="preserve">приводить примеры ситуаций, в которых требуется поиск информации; </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анализировать и сопоставлять различные источники информации, оценивать достоверность найденной информации;</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распознавать потенциальные угрозы и вредные воздействия, связанные с ИКТ; оценивать предлагаемы пути их устранения</w:t>
            </w:r>
          </w:p>
          <w:p w:rsidR="00B2315C" w:rsidRPr="00B2315C" w:rsidRDefault="00B2315C" w:rsidP="00B2315C">
            <w:pPr>
              <w:shd w:val="clear" w:color="auto" w:fill="FFFFFF"/>
              <w:spacing w:after="0" w:line="240" w:lineRule="auto"/>
              <w:ind w:left="709"/>
              <w:jc w:val="both"/>
              <w:rPr>
                <w:rFonts w:ascii="Times New Roman" w:hAnsi="Times New Roman"/>
                <w:sz w:val="24"/>
                <w:szCs w:val="24"/>
                <w:lang w:eastAsia="ru-RU"/>
              </w:rPr>
            </w:pPr>
          </w:p>
          <w:p w:rsidR="00B2315C" w:rsidRPr="00B2315C" w:rsidRDefault="00B2315C" w:rsidP="00B2315C">
            <w:pPr>
              <w:shd w:val="clear" w:color="auto" w:fill="FFFFFF"/>
              <w:spacing w:after="0" w:line="240" w:lineRule="auto"/>
              <w:jc w:val="both"/>
              <w:rPr>
                <w:rFonts w:ascii="Times New Roman" w:hAnsi="Times New Roman"/>
                <w:i/>
                <w:sz w:val="24"/>
                <w:szCs w:val="24"/>
                <w:lang w:eastAsia="ru-RU"/>
              </w:rPr>
            </w:pPr>
            <w:r w:rsidRPr="00B2315C">
              <w:rPr>
                <w:rFonts w:ascii="Times New Roman" w:hAnsi="Times New Roman"/>
                <w:i/>
                <w:sz w:val="24"/>
                <w:szCs w:val="24"/>
                <w:lang w:eastAsia="ru-RU"/>
              </w:rPr>
              <w:t xml:space="preserve">Практическая деятельность: </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осуществлять взаимодействие посредством электронной почты, чата, форума;</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определять минимальное время, необходимое для передачи известного объёма данных по каналу связи с известными характеристиками;</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проводить поиск информации в сети Интернет по запросам с использованием логических операций;</w:t>
            </w:r>
          </w:p>
          <w:p w:rsidR="00B2315C" w:rsidRPr="00B2315C" w:rsidRDefault="00B2315C" w:rsidP="007D3A00">
            <w:pPr>
              <w:numPr>
                <w:ilvl w:val="0"/>
                <w:numId w:val="260"/>
              </w:numPr>
              <w:shd w:val="clear" w:color="auto" w:fill="FFFFFF"/>
              <w:tabs>
                <w:tab w:val="num" w:pos="344"/>
              </w:tabs>
              <w:spacing w:after="0" w:line="240" w:lineRule="auto"/>
              <w:ind w:left="344" w:hanging="344"/>
              <w:jc w:val="both"/>
              <w:rPr>
                <w:rFonts w:ascii="Times New Roman" w:hAnsi="Times New Roman"/>
                <w:sz w:val="24"/>
                <w:szCs w:val="24"/>
                <w:lang w:eastAsia="ru-RU"/>
              </w:rPr>
            </w:pPr>
            <w:r w:rsidRPr="00B2315C">
              <w:rPr>
                <w:rFonts w:ascii="Times New Roman" w:hAnsi="Times New Roman"/>
                <w:sz w:val="24"/>
                <w:szCs w:val="24"/>
                <w:lang w:eastAsia="ru-RU"/>
              </w:rPr>
              <w:t>создавать с использованием конструкторов (шаблонов) комплексные информационные объекты в виде веб-страницы, включающей графические объекты.</w:t>
            </w:r>
          </w:p>
        </w:tc>
      </w:tr>
    </w:tbl>
    <w:p w:rsidR="00B2315C" w:rsidRPr="00B2315C" w:rsidRDefault="00B2315C" w:rsidP="00B2315C"/>
    <w:p w:rsidR="00B540EE" w:rsidRDefault="00F17097" w:rsidP="00FA73B5">
      <w:pPr>
        <w:pStyle w:val="4"/>
        <w:spacing w:before="0" w:line="240" w:lineRule="auto"/>
      </w:pPr>
      <w:bookmarkStart w:id="350" w:name="_Toc409691710"/>
      <w:bookmarkStart w:id="351" w:name="_Toc410654035"/>
      <w:bookmarkStart w:id="352" w:name="_Toc161139"/>
      <w:r w:rsidRPr="00FF769D">
        <w:t xml:space="preserve">2.2.2.10. </w:t>
      </w:r>
      <w:r w:rsidR="00B540EE" w:rsidRPr="00FF769D">
        <w:t>Физика</w:t>
      </w:r>
      <w:bookmarkEnd w:id="350"/>
      <w:bookmarkEnd w:id="351"/>
      <w:bookmarkEnd w:id="352"/>
    </w:p>
    <w:p w:rsidR="00673D2A" w:rsidRDefault="00673D2A" w:rsidP="00673D2A"/>
    <w:p w:rsidR="00673D2A" w:rsidRDefault="003F21C1" w:rsidP="005E55D7">
      <w:pPr>
        <w:pStyle w:val="4"/>
        <w:spacing w:before="0" w:line="240" w:lineRule="auto"/>
        <w:jc w:val="center"/>
        <w:rPr>
          <w:b w:val="0"/>
          <w:sz w:val="16"/>
          <w:szCs w:val="16"/>
        </w:rPr>
      </w:pPr>
      <w:bookmarkStart w:id="353" w:name="_Toc161140"/>
      <w:r>
        <w:rPr>
          <w:b w:val="0"/>
          <w:sz w:val="16"/>
          <w:szCs w:val="16"/>
        </w:rPr>
        <w:t>ПРИЛОЖЕНИЕ 10 к ООП ООО МА</w:t>
      </w:r>
      <w:r w:rsidR="00673D2A" w:rsidRPr="003D3428">
        <w:rPr>
          <w:b w:val="0"/>
          <w:sz w:val="16"/>
          <w:szCs w:val="16"/>
        </w:rPr>
        <w:t>ОУ СОШ № 9</w:t>
      </w:r>
      <w:bookmarkEnd w:id="353"/>
      <w:r w:rsidR="0016470F">
        <w:rPr>
          <w:b w:val="0"/>
          <w:sz w:val="16"/>
          <w:szCs w:val="16"/>
        </w:rPr>
        <w:t>6</w:t>
      </w:r>
    </w:p>
    <w:p w:rsidR="0016470F" w:rsidRPr="0016470F" w:rsidRDefault="0016470F" w:rsidP="0016470F">
      <w:pPr>
        <w:autoSpaceDE w:val="0"/>
        <w:autoSpaceDN w:val="0"/>
        <w:adjustRightInd w:val="0"/>
        <w:spacing w:after="0" w:line="240" w:lineRule="auto"/>
        <w:ind w:firstLine="851"/>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7</w:t>
      </w:r>
      <w:r w:rsidRPr="0016470F">
        <w:rPr>
          <w:rFonts w:ascii="Times New Roman" w:eastAsia="Times New Roman" w:hAnsi="Times New Roman"/>
          <w:b/>
          <w:sz w:val="28"/>
          <w:szCs w:val="28"/>
          <w:lang w:eastAsia="ar-SA"/>
        </w:rPr>
        <w:t xml:space="preserve"> класс </w:t>
      </w:r>
      <w:r>
        <w:rPr>
          <w:rFonts w:ascii="Times New Roman" w:eastAsia="Times New Roman" w:hAnsi="Times New Roman"/>
          <w:b/>
          <w:sz w:val="28"/>
          <w:szCs w:val="28"/>
          <w:lang w:eastAsia="ar-SA"/>
        </w:rPr>
        <w:t xml:space="preserve"> </w:t>
      </w:r>
    </w:p>
    <w:p w:rsidR="0016470F" w:rsidRPr="0016470F" w:rsidRDefault="0016470F" w:rsidP="0016470F">
      <w:pPr>
        <w:autoSpaceDE w:val="0"/>
        <w:autoSpaceDN w:val="0"/>
        <w:adjustRightInd w:val="0"/>
        <w:spacing w:after="0" w:line="240" w:lineRule="auto"/>
        <w:ind w:firstLine="851"/>
        <w:jc w:val="both"/>
        <w:rPr>
          <w:rFonts w:ascii="Times New Roman" w:eastAsia="Times New Roman" w:hAnsi="Times New Roman"/>
          <w:b/>
          <w:sz w:val="28"/>
          <w:szCs w:val="28"/>
          <w:lang w:eastAsia="ar-SA"/>
        </w:rPr>
      </w:pPr>
    </w:p>
    <w:p w:rsidR="0016470F" w:rsidRPr="0016470F" w:rsidRDefault="0016470F" w:rsidP="0016470F">
      <w:pPr>
        <w:autoSpaceDE w:val="0"/>
        <w:autoSpaceDN w:val="0"/>
        <w:adjustRightInd w:val="0"/>
        <w:spacing w:after="0" w:line="240" w:lineRule="auto"/>
        <w:ind w:firstLine="851"/>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Введение (4 ч)</w:t>
      </w:r>
    </w:p>
    <w:p w:rsidR="0016470F" w:rsidRPr="0016470F" w:rsidRDefault="0016470F" w:rsidP="0016470F">
      <w:pPr>
        <w:autoSpaceDE w:val="0"/>
        <w:autoSpaceDN w:val="0"/>
        <w:adjustRightInd w:val="0"/>
        <w:spacing w:after="0" w:line="240" w:lineRule="auto"/>
        <w:ind w:firstLine="851"/>
        <w:jc w:val="center"/>
        <w:rPr>
          <w:rFonts w:ascii="Times New Roman" w:eastAsia="Times New Roman" w:hAnsi="Times New Roman"/>
          <w:b/>
          <w:sz w:val="28"/>
          <w:szCs w:val="28"/>
          <w:u w:val="single"/>
          <w:lang w:eastAsia="ar-SA"/>
        </w:rPr>
      </w:pP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 xml:space="preserve">           ФРОНТАЛЬНАЯ ЛАБОРАТОРНАЯ РАБОТА</w:t>
      </w:r>
    </w:p>
    <w:p w:rsidR="0016470F" w:rsidRPr="0016470F" w:rsidRDefault="0016470F" w:rsidP="004C553D">
      <w:pPr>
        <w:numPr>
          <w:ilvl w:val="0"/>
          <w:numId w:val="214"/>
        </w:numPr>
        <w:autoSpaceDE w:val="0"/>
        <w:autoSpaceDN w:val="0"/>
        <w:adjustRightInd w:val="0"/>
        <w:spacing w:after="0" w:line="240" w:lineRule="auto"/>
        <w:ind w:left="0"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Определение цены деления измерительного прибора.</w:t>
      </w:r>
    </w:p>
    <w:p w:rsidR="0016470F" w:rsidRPr="0016470F" w:rsidRDefault="0016470F" w:rsidP="004C553D">
      <w:pPr>
        <w:shd w:val="clear" w:color="auto" w:fill="FFFFFF"/>
        <w:overflowPunct w:val="0"/>
        <w:autoSpaceDE w:val="0"/>
        <w:autoSpaceDN w:val="0"/>
        <w:adjustRightInd w:val="0"/>
        <w:spacing w:after="0" w:line="240" w:lineRule="auto"/>
        <w:ind w:left="1060" w:firstLine="709"/>
        <w:jc w:val="both"/>
        <w:textAlignment w:val="baseline"/>
        <w:rPr>
          <w:rFonts w:ascii="Times New Roman" w:eastAsia="Times New Roman" w:hAnsi="Times New Roman"/>
          <w:sz w:val="28"/>
          <w:szCs w:val="28"/>
          <w:lang w:eastAsia="ar-SA"/>
        </w:rPr>
      </w:pP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Первоначальные сведения о строении вещества (6 ч)</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ФРОНТАЛЬНАЯ ЛАБОРАТОРНАЯ РАБОТА</w:t>
      </w:r>
    </w:p>
    <w:p w:rsidR="0016470F" w:rsidRPr="0016470F" w:rsidRDefault="0016470F" w:rsidP="004C553D">
      <w:pPr>
        <w:numPr>
          <w:ilvl w:val="0"/>
          <w:numId w:val="214"/>
        </w:numPr>
        <w:autoSpaceDE w:val="0"/>
        <w:autoSpaceDN w:val="0"/>
        <w:adjustRightInd w:val="0"/>
        <w:spacing w:after="0" w:line="240" w:lineRule="auto"/>
        <w:ind w:left="0"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Определение размеров малых тел.</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sz w:val="28"/>
          <w:szCs w:val="28"/>
          <w:lang w:eastAsia="ar-SA"/>
        </w:rPr>
      </w:pP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Взаимодействия тел (23 ч)</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 xml:space="preserve">              </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 xml:space="preserve">    ФРОНТАЛЬНЫЕ ЛАБОРАТОРНЫЕ РАБОТЫ</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3. Измерение массы тела на рычажных весах.</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4. Измерение объема тела.</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5. Определение плотности твердого тела.</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6. Градуирование пружины и измерение сил динамометром.</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7. Измерение силы трения с помощью динамометра.</w:t>
      </w:r>
    </w:p>
    <w:p w:rsidR="0016470F" w:rsidRPr="0016470F" w:rsidRDefault="0016470F" w:rsidP="00671CDA">
      <w:pPr>
        <w:shd w:val="clear" w:color="auto" w:fill="FFFFFF"/>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b/>
          <w:sz w:val="28"/>
          <w:szCs w:val="28"/>
          <w:lang w:eastAsia="ar-SA"/>
        </w:rPr>
        <w:t xml:space="preserve">            </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Давление твердых тел, жидкостей и газов (21 ч)</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Давление. Давление твердых тел. Давление газа.</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ФРОНТАЛЬНЫЕ ЛАБОРАТОРНЫЕ РАБОТЫ</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8. Определение выталкивающей силы, действующей на погруженное в жидкость тело.</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9. Выяснение условий плавания тела в жидкости.</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bCs/>
          <w:sz w:val="28"/>
          <w:szCs w:val="28"/>
          <w:lang w:eastAsia="ar-SA"/>
        </w:rPr>
      </w:pP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Работа и мощность. Энергия (14 ч)</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 xml:space="preserve"> 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ФРОНТАЛЬНЫЕ ЛАБОРАТОРНЫЕ РАБОТЫ</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10. Выяснение условия равновесия рычага.</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11. Определение КПД при подъеме тела по наклонной плоскости.</w:t>
      </w:r>
    </w:p>
    <w:p w:rsidR="0016470F" w:rsidRPr="0016470F" w:rsidRDefault="0016470F" w:rsidP="004C553D">
      <w:pPr>
        <w:shd w:val="clear" w:color="auto" w:fill="FFFFFF"/>
        <w:spacing w:after="0" w:line="240" w:lineRule="auto"/>
        <w:ind w:firstLine="709"/>
        <w:jc w:val="both"/>
        <w:rPr>
          <w:rFonts w:ascii="Arial" w:eastAsia="Times New Roman" w:hAnsi="Arial" w:cs="Arial"/>
          <w:sz w:val="28"/>
          <w:szCs w:val="28"/>
          <w:lang w:eastAsia="ar-SA"/>
        </w:rPr>
      </w:pPr>
    </w:p>
    <w:p w:rsidR="0016470F" w:rsidRPr="0016470F" w:rsidRDefault="0016470F" w:rsidP="004C553D">
      <w:pPr>
        <w:shd w:val="clear" w:color="auto" w:fill="FFFFFF"/>
        <w:spacing w:after="0" w:line="240" w:lineRule="auto"/>
        <w:ind w:firstLine="709"/>
        <w:jc w:val="both"/>
        <w:rPr>
          <w:rFonts w:ascii="Arial" w:eastAsia="Times New Roman" w:hAnsi="Arial" w:cs="Arial"/>
          <w:sz w:val="28"/>
          <w:szCs w:val="28"/>
          <w:lang w:eastAsia="ar-SA"/>
        </w:rPr>
      </w:pP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lang w:eastAsia="ar-SA"/>
        </w:rPr>
      </w:pPr>
      <w:r w:rsidRPr="0016470F">
        <w:rPr>
          <w:rFonts w:ascii="Times New Roman" w:eastAsia="Times New Roman" w:hAnsi="Times New Roman"/>
          <w:b/>
          <w:sz w:val="28"/>
          <w:szCs w:val="28"/>
          <w:lang w:eastAsia="ar-SA"/>
        </w:rPr>
        <w:t>8 класс (68 ч, 2 ч в неделю)</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b/>
          <w:sz w:val="28"/>
          <w:szCs w:val="28"/>
          <w:lang w:eastAsia="ar-SA"/>
        </w:rPr>
      </w:pP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Тепловые явления (23 ч)</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Тепловое движение. Тепловое равновесие. Температура. Внутренняя энергия. Работа и теплопередача. Теплопроводность. Конвекция. Излучение. Количество теплоты. Удельная теплоемкость. Расчет количества теплоты при теплообмене.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Влажность воздуха. Удельная теплота парообразования. Объяснение изменения агрегатного состояния вещества на основе молекулярно-кинетических представлений. Преобразование энергии в тепловых машинах. Двигатель внутреннего сгорания. Паровая турбина. КПД теплового двигателя. Экологические проблемы использования тепловых машин.</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ФРОНТАЛЬНЫЕ ЛАБОРАТОРНЫЕ РАБОТЫ</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1. Сравнение количеств теплоты при смешивании воды разной температуры.</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2. Измерение удельной теплоемкости твердого тела.</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3. Измерение влажности воздуха.</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bCs/>
          <w:sz w:val="28"/>
          <w:szCs w:val="28"/>
          <w:lang w:eastAsia="ar-SA"/>
        </w:rPr>
      </w:pP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Электрические явления (29 ч)</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Электризация тел. Два рода электрических зарядов.</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Взаимодействие заряженных тел. 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 ток. Действие</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электрического поля на электрические заряды. Источники 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соединение проводников. Работа и мощность электрического тока. Закон Джоуля—Ленца. Конденсатор. Правила безопасности при работе с электроприборами.</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ФРОНТАЛЬНЫЕ ЛАБОРАТОРНЫЕ РАБОТЫ</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4. Сборка электрической цепи и измерение силы тока в ее различных участках.</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5. Измерение напряжения на различных участках электрической цепи.</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6. Регулирование силы тока реостатом.</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7. Измерение сопротивления проводника при помощи амперметра и вольтметра</w:t>
      </w:r>
      <w:r w:rsidRPr="0016470F">
        <w:rPr>
          <w:rFonts w:ascii="Times New Roman" w:eastAsia="Times New Roman" w:hAnsi="Times New Roman"/>
          <w:i/>
          <w:iCs/>
          <w:sz w:val="28"/>
          <w:szCs w:val="28"/>
          <w:lang w:eastAsia="ar-SA"/>
        </w:rPr>
        <w:t>.</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8. Измерение мощности и работы тока в электрической лампе.</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Электромагнитные явления (5 ч)</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ФРОНТАЛЬНЫЕ ЛАБОРАТОРНЫЕ РАБОТЫ</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9. Сборка электромагнита и испытание его действия.</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10. Изучение электрического двигателя постоянного тока(на модели).</w:t>
      </w:r>
    </w:p>
    <w:p w:rsidR="0016470F" w:rsidRPr="0016470F" w:rsidRDefault="0016470F" w:rsidP="004C553D">
      <w:pPr>
        <w:shd w:val="clear" w:color="auto" w:fill="FFFFFF"/>
        <w:spacing w:after="0" w:line="240" w:lineRule="auto"/>
        <w:ind w:firstLine="709"/>
        <w:jc w:val="both"/>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lang w:eastAsia="ar-SA"/>
        </w:rPr>
        <w:t xml:space="preserve">          </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Световые явления (11 ч)</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Источники света. Прямолинейное распространение света. Видимое движение светил. Отражение света. Закон отражения света. Плоское зеркало.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 xml:space="preserve">           ФРОНТАЛЬНАЯ ЛАБОРАТОРНАЯ РАБОТА</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11. Получение изображения при помощи линзы.</w:t>
      </w:r>
    </w:p>
    <w:p w:rsidR="0016470F" w:rsidRPr="0016470F" w:rsidRDefault="0016470F" w:rsidP="004C553D">
      <w:pPr>
        <w:shd w:val="clear" w:color="auto" w:fill="FFFFFF"/>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b/>
          <w:sz w:val="28"/>
          <w:szCs w:val="28"/>
          <w:lang w:eastAsia="ar-SA"/>
        </w:rPr>
        <w:t xml:space="preserve">          </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lang w:eastAsia="ar-SA"/>
        </w:rPr>
      </w:pPr>
      <w:r w:rsidRPr="0016470F">
        <w:rPr>
          <w:rFonts w:ascii="Times New Roman" w:eastAsia="Times New Roman" w:hAnsi="Times New Roman"/>
          <w:b/>
          <w:sz w:val="28"/>
          <w:szCs w:val="28"/>
          <w:lang w:eastAsia="ar-SA"/>
        </w:rPr>
        <w:t>9 класс (102 ч, 3 ч в неделю)</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lang w:eastAsia="ar-SA"/>
        </w:rPr>
      </w:pP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Законы взаимодействия и движения тел (39ч)</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 xml:space="preserve">              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Законы Ньютона. Свободное падение. Невесомость. Закон всемирного тяготения. Импульс. Закон сохранения импульса. Реактивное движение.</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 xml:space="preserve">    ФРОНТАЛЬНЫЕ ЛАБОРАТОРНЫЕ РАБОТЫ</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1. Исследование равноускоренного движения без начальной скорости.</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2. Измерение ускорения свободного падения.</w:t>
      </w:r>
    </w:p>
    <w:p w:rsidR="0016470F" w:rsidRPr="0016470F" w:rsidRDefault="0016470F" w:rsidP="004C553D">
      <w:pPr>
        <w:shd w:val="clear" w:color="auto" w:fill="FFFFFF"/>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b/>
          <w:bCs/>
          <w:sz w:val="28"/>
          <w:szCs w:val="28"/>
          <w:lang w:eastAsia="ar-SA"/>
        </w:rPr>
        <w:t xml:space="preserve">           </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Механические колебания и волны. Звук (15 ч)</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 xml:space="preserve">Колебательное движение. Колебания груза на пружине. Свободные колебания. Колебательная система. Маятник. Амплитуда, период, частота колебаний.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 xml:space="preserve">          ФРОНТАЛЬНАЯ ЛАБОРАТОРНАЯ РАБОТА</w:t>
      </w:r>
    </w:p>
    <w:p w:rsidR="0016470F" w:rsidRPr="0016470F" w:rsidRDefault="0016470F" w:rsidP="004C553D">
      <w:pPr>
        <w:numPr>
          <w:ilvl w:val="0"/>
          <w:numId w:val="214"/>
        </w:numPr>
        <w:autoSpaceDE w:val="0"/>
        <w:autoSpaceDN w:val="0"/>
        <w:adjustRightInd w:val="0"/>
        <w:spacing w:after="0" w:line="240" w:lineRule="auto"/>
        <w:ind w:left="0"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Исследование зависимости периода и частоты свободных колебаний маятника от длины его нити.</w:t>
      </w:r>
    </w:p>
    <w:p w:rsidR="0016470F" w:rsidRPr="0016470F" w:rsidRDefault="0016470F" w:rsidP="004C553D">
      <w:pPr>
        <w:shd w:val="clear" w:color="auto" w:fill="FFFFFF"/>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b/>
          <w:bCs/>
          <w:sz w:val="28"/>
          <w:szCs w:val="28"/>
          <w:lang w:eastAsia="ar-SA"/>
        </w:rPr>
        <w:t xml:space="preserve">                </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Электромагнитное поле (22 ч)</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Цвета тел. Типы оптических спектров. Поглощение и испускание света атомами. Происхождение линейчатых спектров.</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 xml:space="preserve">          ФРОНТАЛЬНЫЕ ЛАБОРАТОРНЫЕ РАБОТЫ</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4. Изучение явления электромагнитной индукции.</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5. Наблюдение сплошного и линейчатых спектров испускания.</w:t>
      </w:r>
    </w:p>
    <w:p w:rsidR="0016470F" w:rsidRPr="0016470F" w:rsidRDefault="0016470F" w:rsidP="004C553D">
      <w:pPr>
        <w:shd w:val="clear" w:color="auto" w:fill="FFFFFF"/>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b/>
          <w:bCs/>
          <w:sz w:val="28"/>
          <w:szCs w:val="28"/>
          <w:lang w:eastAsia="ar-SA"/>
        </w:rPr>
        <w:t xml:space="preserve">  </w:t>
      </w:r>
    </w:p>
    <w:p w:rsidR="0016470F" w:rsidRPr="0016470F" w:rsidRDefault="0016470F" w:rsidP="00671CDA">
      <w:pPr>
        <w:widowControl w:val="0"/>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Строение атома и атомного ядра (19 ч)</w:t>
      </w:r>
    </w:p>
    <w:p w:rsidR="0016470F" w:rsidRPr="0016470F" w:rsidRDefault="0016470F" w:rsidP="00671CD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 xml:space="preserve">            ФРОНТАЛЬНЫЕ ЛАБОРАТОРНЫЕ РАБОТЫ</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6. Измерение естественного радиационного фона дозиметром.</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7. Изучение деления ядра атома урана по фотографии треков.</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8. Оценка периода полураспада находящихся в воздухе продуктов распада газа радона.</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9. Изучение треков заряженных частиц по готовым фотографиям.</w:t>
      </w:r>
    </w:p>
    <w:p w:rsidR="0016470F" w:rsidRPr="0016470F" w:rsidRDefault="0016470F" w:rsidP="004C553D">
      <w:pPr>
        <w:shd w:val="clear" w:color="auto" w:fill="FFFFFF"/>
        <w:overflowPunct w:val="0"/>
        <w:autoSpaceDE w:val="0"/>
        <w:autoSpaceDN w:val="0"/>
        <w:adjustRightInd w:val="0"/>
        <w:spacing w:after="0" w:line="240" w:lineRule="auto"/>
        <w:ind w:left="720" w:firstLine="709"/>
        <w:jc w:val="both"/>
        <w:textAlignment w:val="baseline"/>
        <w:rPr>
          <w:rFonts w:ascii="Times New Roman" w:eastAsia="Times New Roman" w:hAnsi="Times New Roman"/>
          <w:iCs/>
          <w:sz w:val="28"/>
          <w:szCs w:val="28"/>
          <w:lang w:eastAsia="ar-SA"/>
        </w:rPr>
      </w:pP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Строение и эволюция Вселенной (5 ч)</w:t>
      </w:r>
    </w:p>
    <w:p w:rsidR="0016470F" w:rsidRPr="0016470F" w:rsidRDefault="0016470F" w:rsidP="004C553D">
      <w:pPr>
        <w:autoSpaceDE w:val="0"/>
        <w:autoSpaceDN w:val="0"/>
        <w:adjustRightInd w:val="0"/>
        <w:spacing w:after="0" w:line="240" w:lineRule="auto"/>
        <w:ind w:firstLine="709"/>
        <w:jc w:val="center"/>
        <w:rPr>
          <w:rFonts w:ascii="Times New Roman" w:eastAsia="Times New Roman" w:hAnsi="Times New Roman"/>
          <w:b/>
          <w:sz w:val="28"/>
          <w:szCs w:val="28"/>
          <w:u w:val="single"/>
          <w:lang w:eastAsia="ar-SA"/>
        </w:rPr>
      </w:pP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Состав, строение и происхождение Солнечной системы. Планеты и малые тела Солнечной системы. Строение,</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излучение и эволюция Солнца и звезд. Строение и эволюция</w:t>
      </w:r>
    </w:p>
    <w:p w:rsidR="0016470F" w:rsidRPr="0016470F" w:rsidRDefault="0016470F" w:rsidP="004C553D">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6470F">
        <w:rPr>
          <w:rFonts w:ascii="Times New Roman" w:eastAsia="Times New Roman" w:hAnsi="Times New Roman"/>
          <w:sz w:val="28"/>
          <w:szCs w:val="28"/>
          <w:lang w:eastAsia="ar-SA"/>
        </w:rPr>
        <w:t>Вселенной.</w:t>
      </w:r>
    </w:p>
    <w:p w:rsidR="0016470F" w:rsidRPr="0016470F" w:rsidRDefault="0016470F" w:rsidP="004C553D">
      <w:pPr>
        <w:shd w:val="clear" w:color="auto" w:fill="FFFFFF"/>
        <w:spacing w:after="0" w:line="240" w:lineRule="auto"/>
        <w:ind w:firstLine="709"/>
        <w:jc w:val="center"/>
        <w:rPr>
          <w:rFonts w:ascii="Times New Roman" w:eastAsia="Times New Roman" w:hAnsi="Times New Roman"/>
          <w:b/>
          <w:sz w:val="28"/>
          <w:szCs w:val="28"/>
          <w:u w:val="single"/>
          <w:lang w:eastAsia="ar-SA"/>
        </w:rPr>
      </w:pPr>
      <w:r w:rsidRPr="0016470F">
        <w:rPr>
          <w:rFonts w:ascii="Times New Roman" w:eastAsia="Times New Roman" w:hAnsi="Times New Roman"/>
          <w:b/>
          <w:sz w:val="28"/>
          <w:szCs w:val="28"/>
          <w:u w:val="single"/>
          <w:lang w:eastAsia="ar-SA"/>
        </w:rPr>
        <w:t>Повторение (2ч)</w:t>
      </w:r>
    </w:p>
    <w:p w:rsidR="0016470F" w:rsidRPr="0016470F" w:rsidRDefault="0016470F" w:rsidP="004C553D">
      <w:pPr>
        <w:shd w:val="clear" w:color="auto" w:fill="FFFFFF"/>
        <w:spacing w:after="0" w:line="240" w:lineRule="auto"/>
        <w:ind w:firstLine="709"/>
        <w:jc w:val="center"/>
        <w:rPr>
          <w:rFonts w:ascii="Times New Roman" w:eastAsia="Times New Roman" w:hAnsi="Times New Roman"/>
          <w:b/>
          <w:sz w:val="28"/>
          <w:szCs w:val="28"/>
          <w:u w:val="single"/>
          <w:lang w:eastAsia="ar-SA"/>
        </w:rPr>
      </w:pPr>
    </w:p>
    <w:p w:rsidR="004C553D" w:rsidRPr="0016470F" w:rsidRDefault="0016470F" w:rsidP="004C553D">
      <w:pPr>
        <w:autoSpaceDE w:val="0"/>
        <w:autoSpaceDN w:val="0"/>
        <w:adjustRightInd w:val="0"/>
        <w:spacing w:after="0" w:line="240" w:lineRule="auto"/>
        <w:ind w:firstLine="709"/>
      </w:pPr>
      <w:r w:rsidRPr="0016470F">
        <w:rPr>
          <w:rFonts w:ascii="Times New Roman" w:eastAsia="Times New Roman" w:hAnsi="Times New Roman"/>
          <w:sz w:val="28"/>
          <w:szCs w:val="28"/>
          <w:lang w:eastAsia="ar-SA"/>
        </w:rPr>
        <w:t xml:space="preserve">              </w:t>
      </w:r>
      <w:r w:rsidRPr="0016470F">
        <w:rPr>
          <w:rFonts w:ascii="Times New Roman" w:eastAsia="Times New Roman" w:hAnsi="Times New Roman"/>
          <w:b/>
          <w:sz w:val="28"/>
          <w:szCs w:val="28"/>
          <w:lang w:eastAsia="ar-SA"/>
        </w:rPr>
        <w:t xml:space="preserve"> </w:t>
      </w:r>
    </w:p>
    <w:p w:rsidR="00B540EE" w:rsidRDefault="00F17097" w:rsidP="00FA73B5">
      <w:pPr>
        <w:pStyle w:val="4"/>
        <w:spacing w:before="0" w:line="240" w:lineRule="auto"/>
      </w:pPr>
      <w:bookmarkStart w:id="354" w:name="_Toc409691711"/>
      <w:bookmarkStart w:id="355" w:name="_Toc410654036"/>
      <w:bookmarkStart w:id="356" w:name="_Toc161141"/>
      <w:r w:rsidRPr="00FF769D">
        <w:t xml:space="preserve">2.2.2.11. </w:t>
      </w:r>
      <w:r w:rsidR="00B540EE" w:rsidRPr="00FF769D">
        <w:t>Биология</w:t>
      </w:r>
      <w:bookmarkEnd w:id="354"/>
      <w:bookmarkEnd w:id="355"/>
      <w:bookmarkEnd w:id="356"/>
    </w:p>
    <w:p w:rsidR="00673D2A" w:rsidRDefault="00673D2A" w:rsidP="00673D2A"/>
    <w:p w:rsidR="00673D2A" w:rsidRPr="003D3428" w:rsidRDefault="008F0D6F" w:rsidP="005E55D7">
      <w:pPr>
        <w:pStyle w:val="4"/>
        <w:spacing w:before="0" w:line="240" w:lineRule="auto"/>
        <w:jc w:val="center"/>
        <w:rPr>
          <w:b w:val="0"/>
          <w:sz w:val="16"/>
          <w:szCs w:val="16"/>
        </w:rPr>
      </w:pPr>
      <w:bookmarkStart w:id="357" w:name="_Toc161142"/>
      <w:r>
        <w:rPr>
          <w:b w:val="0"/>
          <w:sz w:val="16"/>
          <w:szCs w:val="16"/>
        </w:rPr>
        <w:t>ПРИЛОЖЕНИЕ 11 к ООП ООО МА</w:t>
      </w:r>
      <w:r w:rsidR="00673D2A" w:rsidRPr="003D3428">
        <w:rPr>
          <w:b w:val="0"/>
          <w:sz w:val="16"/>
          <w:szCs w:val="16"/>
        </w:rPr>
        <w:t>ОУ СОШ № 9</w:t>
      </w:r>
      <w:bookmarkEnd w:id="357"/>
      <w:r>
        <w:rPr>
          <w:b w:val="0"/>
          <w:sz w:val="16"/>
          <w:szCs w:val="16"/>
        </w:rPr>
        <w:t>6</w:t>
      </w:r>
    </w:p>
    <w:p w:rsidR="00673D2A" w:rsidRPr="00673D2A" w:rsidRDefault="00673D2A" w:rsidP="00671CDA">
      <w:pPr>
        <w:spacing w:after="0"/>
      </w:pPr>
    </w:p>
    <w:p w:rsidR="00B540EE" w:rsidRPr="00FF769D" w:rsidRDefault="00B540EE" w:rsidP="00FA73B5">
      <w:pPr>
        <w:overflowPunct w:val="0"/>
        <w:autoSpaceDE w:val="0"/>
        <w:autoSpaceDN w:val="0"/>
        <w:adjustRightInd w:val="0"/>
        <w:spacing w:after="0" w:line="240" w:lineRule="auto"/>
        <w:ind w:firstLine="709"/>
        <w:jc w:val="both"/>
        <w:rPr>
          <w:rFonts w:ascii="Times New Roman" w:hAnsi="Times New Roman"/>
          <w:sz w:val="28"/>
          <w:szCs w:val="28"/>
        </w:rPr>
      </w:pPr>
      <w:r w:rsidRPr="00FF769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FF769D" w:rsidRDefault="00B540EE" w:rsidP="00671CDA">
      <w:pPr>
        <w:widowControl w:val="0"/>
        <w:overflowPunct w:val="0"/>
        <w:autoSpaceDE w:val="0"/>
        <w:autoSpaceDN w:val="0"/>
        <w:adjustRightInd w:val="0"/>
        <w:spacing w:after="0" w:line="240" w:lineRule="auto"/>
        <w:ind w:firstLine="709"/>
        <w:jc w:val="both"/>
        <w:rPr>
          <w:rFonts w:ascii="Times New Roman" w:hAnsi="Times New Roman"/>
          <w:sz w:val="28"/>
          <w:szCs w:val="28"/>
        </w:rPr>
      </w:pPr>
      <w:r w:rsidRPr="00FF769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FF769D" w:rsidRDefault="00B540EE" w:rsidP="00671CDA">
      <w:pPr>
        <w:widowControl w:val="0"/>
        <w:overflowPunct w:val="0"/>
        <w:autoSpaceDE w:val="0"/>
        <w:autoSpaceDN w:val="0"/>
        <w:adjustRightInd w:val="0"/>
        <w:spacing w:after="0" w:line="240" w:lineRule="auto"/>
        <w:ind w:firstLine="709"/>
        <w:jc w:val="both"/>
        <w:rPr>
          <w:rFonts w:ascii="Times New Roman" w:hAnsi="Times New Roman"/>
          <w:sz w:val="28"/>
          <w:szCs w:val="28"/>
        </w:rPr>
      </w:pPr>
      <w:r w:rsidRPr="00FF769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58" w:name="page3"/>
      <w:bookmarkEnd w:id="358"/>
      <w:r w:rsidRPr="00FF769D">
        <w:rPr>
          <w:rFonts w:ascii="Times New Roman" w:hAnsi="Times New Roman"/>
          <w:sz w:val="28"/>
          <w:szCs w:val="28"/>
        </w:rPr>
        <w:t xml:space="preserve"> и научно аргументировать полученные выводы.</w:t>
      </w:r>
    </w:p>
    <w:p w:rsidR="00E11496" w:rsidRDefault="00B540EE" w:rsidP="00671CDA">
      <w:pPr>
        <w:widowControl w:val="0"/>
        <w:autoSpaceDE w:val="0"/>
        <w:autoSpaceDN w:val="0"/>
        <w:adjustRightInd w:val="0"/>
        <w:spacing w:after="0" w:line="240" w:lineRule="auto"/>
        <w:ind w:firstLine="709"/>
        <w:jc w:val="both"/>
        <w:rPr>
          <w:rFonts w:ascii="Times New Roman" w:hAnsi="Times New Roman"/>
          <w:b/>
          <w:bCs/>
          <w:sz w:val="28"/>
          <w:szCs w:val="28"/>
        </w:rPr>
      </w:pPr>
      <w:r w:rsidRPr="00FF769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59" w:name="page15"/>
      <w:bookmarkStart w:id="360" w:name="page25"/>
      <w:bookmarkEnd w:id="359"/>
      <w:bookmarkEnd w:id="360"/>
      <w:r w:rsidR="00E11496" w:rsidRPr="00FF769D">
        <w:rPr>
          <w:rFonts w:ascii="Times New Roman" w:hAnsi="Times New Roman"/>
          <w:b/>
          <w:bCs/>
          <w:sz w:val="28"/>
          <w:szCs w:val="28"/>
        </w:rPr>
        <w:t>Живые организмы.</w:t>
      </w:r>
    </w:p>
    <w:p w:rsidR="00673D2A" w:rsidRDefault="00673D2A" w:rsidP="00FA73B5">
      <w:pPr>
        <w:autoSpaceDE w:val="0"/>
        <w:autoSpaceDN w:val="0"/>
        <w:adjustRightInd w:val="0"/>
        <w:spacing w:after="0" w:line="240" w:lineRule="auto"/>
        <w:ind w:firstLine="709"/>
        <w:jc w:val="both"/>
        <w:rPr>
          <w:rFonts w:ascii="Times New Roman" w:hAnsi="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2097"/>
        <w:gridCol w:w="6524"/>
      </w:tblGrid>
      <w:tr w:rsidR="001E1B97" w:rsidRPr="00FF769D" w:rsidTr="004C553D">
        <w:trPr>
          <w:trHeight w:val="347"/>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A73B5">
            <w:pPr>
              <w:pStyle w:val="af1"/>
              <w:rPr>
                <w:sz w:val="24"/>
                <w:szCs w:val="24"/>
              </w:rPr>
            </w:pPr>
            <w:r w:rsidRPr="00FF769D">
              <w:rPr>
                <w:sz w:val="24"/>
                <w:szCs w:val="24"/>
              </w:rPr>
              <w:t>№ п/п</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FA73B5">
            <w:pPr>
              <w:pStyle w:val="af1"/>
              <w:rPr>
                <w:sz w:val="24"/>
                <w:szCs w:val="24"/>
              </w:rPr>
            </w:pPr>
            <w:r w:rsidRPr="00FF769D">
              <w:rPr>
                <w:sz w:val="24"/>
                <w:szCs w:val="24"/>
              </w:rPr>
              <w:t>Разделы, темы</w:t>
            </w:r>
          </w:p>
        </w:tc>
        <w:tc>
          <w:tcPr>
            <w:tcW w:w="3485" w:type="pct"/>
            <w:tcBorders>
              <w:top w:val="single" w:sz="4" w:space="0" w:color="auto"/>
              <w:left w:val="single" w:sz="4" w:space="0" w:color="auto"/>
              <w:right w:val="single" w:sz="4" w:space="0" w:color="auto"/>
            </w:tcBorders>
            <w:shd w:val="clear" w:color="auto" w:fill="auto"/>
          </w:tcPr>
          <w:p w:rsidR="001E1B97" w:rsidRPr="00FF769D" w:rsidRDefault="001E1B97" w:rsidP="00FA73B5">
            <w:pPr>
              <w:pStyle w:val="af1"/>
              <w:jc w:val="center"/>
              <w:rPr>
                <w:sz w:val="24"/>
                <w:szCs w:val="24"/>
              </w:rPr>
            </w:pPr>
            <w:r w:rsidRPr="00FF769D">
              <w:rPr>
                <w:sz w:val="24"/>
                <w:szCs w:val="24"/>
              </w:rPr>
              <w:t>Содержание</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hideMark/>
          </w:tcPr>
          <w:p w:rsidR="001E1B97" w:rsidRPr="00FF769D" w:rsidRDefault="001E1B97" w:rsidP="00F61745">
            <w:pPr>
              <w:pStyle w:val="a8"/>
              <w:numPr>
                <w:ilvl w:val="0"/>
                <w:numId w:val="153"/>
              </w:numPr>
              <w:ind w:left="318" w:hanging="142"/>
              <w:jc w:val="both"/>
              <w:rPr>
                <w:rFonts w:ascii="Times New Roman" w:eastAsia="Times New Roman" w:hAnsi="Times New Roman"/>
                <w:b/>
              </w:rPr>
            </w:pPr>
          </w:p>
        </w:tc>
        <w:tc>
          <w:tcPr>
            <w:tcW w:w="4545" w:type="pct"/>
            <w:gridSpan w:val="2"/>
            <w:tcBorders>
              <w:top w:val="single" w:sz="4" w:space="0" w:color="auto"/>
              <w:left w:val="single" w:sz="4" w:space="0" w:color="auto"/>
              <w:bottom w:val="single" w:sz="4" w:space="0" w:color="auto"/>
              <w:right w:val="single" w:sz="4" w:space="0" w:color="auto"/>
            </w:tcBorders>
            <w:shd w:val="clear" w:color="auto" w:fill="auto"/>
            <w:hideMark/>
          </w:tcPr>
          <w:p w:rsidR="001E1B97" w:rsidRPr="00FF769D" w:rsidRDefault="001E1B97" w:rsidP="00FA73B5">
            <w:pPr>
              <w:pStyle w:val="af1"/>
              <w:rPr>
                <w:rFonts w:eastAsia="Times New Roman"/>
                <w:b/>
                <w:sz w:val="24"/>
                <w:szCs w:val="24"/>
              </w:rPr>
            </w:pPr>
            <w:r w:rsidRPr="00FF769D">
              <w:rPr>
                <w:rFonts w:eastAsia="Times New Roman"/>
                <w:b/>
                <w:sz w:val="24"/>
                <w:szCs w:val="24"/>
              </w:rPr>
              <w:t>Биология. Бактерии, грибы, растения</w:t>
            </w:r>
          </w:p>
        </w:tc>
      </w:tr>
      <w:tr w:rsidR="001E1B97" w:rsidRPr="00FF769D" w:rsidTr="004C553D">
        <w:trPr>
          <w:trHeight w:val="273"/>
        </w:trPr>
        <w:tc>
          <w:tcPr>
            <w:tcW w:w="455" w:type="pct"/>
            <w:tcBorders>
              <w:top w:val="single" w:sz="4" w:space="0" w:color="auto"/>
              <w:left w:val="single" w:sz="4" w:space="0" w:color="auto"/>
              <w:right w:val="single" w:sz="4" w:space="0" w:color="auto"/>
            </w:tcBorders>
            <w:hideMark/>
          </w:tcPr>
          <w:p w:rsidR="001E1B97" w:rsidRPr="00FF769D" w:rsidRDefault="001E1B97" w:rsidP="00FA73B5">
            <w:pPr>
              <w:spacing w:after="0" w:line="240" w:lineRule="auto"/>
              <w:ind w:left="318" w:hanging="142"/>
              <w:jc w:val="both"/>
              <w:rPr>
                <w:rFonts w:ascii="Times New Roman" w:eastAsia="Times New Roman" w:hAnsi="Times New Roman"/>
                <w:sz w:val="24"/>
                <w:szCs w:val="24"/>
              </w:rPr>
            </w:pPr>
            <w:r w:rsidRPr="00FF769D">
              <w:rPr>
                <w:rFonts w:ascii="Times New Roman" w:eastAsia="Times New Roman" w:hAnsi="Times New Roman"/>
                <w:sz w:val="24"/>
                <w:szCs w:val="24"/>
              </w:rPr>
              <w:t>1.1.</w:t>
            </w:r>
          </w:p>
        </w:tc>
        <w:tc>
          <w:tcPr>
            <w:tcW w:w="1060" w:type="pct"/>
            <w:tcBorders>
              <w:top w:val="single" w:sz="4" w:space="0" w:color="auto"/>
              <w:left w:val="single" w:sz="4" w:space="0" w:color="auto"/>
              <w:right w:val="single" w:sz="4" w:space="0" w:color="auto"/>
            </w:tcBorders>
            <w:shd w:val="clear" w:color="auto" w:fill="auto"/>
            <w:hideMark/>
          </w:tcPr>
          <w:p w:rsidR="001E1B97" w:rsidRPr="00FF769D" w:rsidRDefault="001E1B97" w:rsidP="004C553D">
            <w:pPr>
              <w:pStyle w:val="af1"/>
              <w:ind w:left="-108" w:right="-108" w:firstLine="108"/>
              <w:jc w:val="left"/>
              <w:rPr>
                <w:rFonts w:eastAsia="Times New Roman"/>
                <w:sz w:val="24"/>
                <w:szCs w:val="24"/>
              </w:rPr>
            </w:pPr>
            <w:r w:rsidRPr="00FF769D">
              <w:rPr>
                <w:rFonts w:eastAsia="Times New Roman"/>
                <w:sz w:val="24"/>
                <w:szCs w:val="24"/>
              </w:rPr>
              <w:t xml:space="preserve">Введение </w:t>
            </w:r>
          </w:p>
        </w:tc>
        <w:tc>
          <w:tcPr>
            <w:tcW w:w="3485" w:type="pct"/>
            <w:tcBorders>
              <w:top w:val="single" w:sz="4" w:space="0" w:color="auto"/>
              <w:left w:val="single" w:sz="4" w:space="0" w:color="auto"/>
              <w:right w:val="single" w:sz="4" w:space="0" w:color="auto"/>
            </w:tcBorders>
            <w:shd w:val="clear" w:color="auto" w:fill="auto"/>
          </w:tcPr>
          <w:p w:rsidR="001E1B97" w:rsidRPr="00FF769D" w:rsidRDefault="001E1B97" w:rsidP="00FA73B5">
            <w:pPr>
              <w:widowControl w:val="0"/>
              <w:spacing w:after="0" w:line="240" w:lineRule="auto"/>
              <w:jc w:val="both"/>
              <w:rPr>
                <w:rFonts w:ascii="Times New Roman" w:eastAsia="Times New Roman" w:hAnsi="Times New Roman"/>
                <w:sz w:val="24"/>
                <w:szCs w:val="24"/>
              </w:rPr>
            </w:pPr>
            <w:r w:rsidRPr="00FF769D">
              <w:rPr>
                <w:rFonts w:ascii="Times New Roman" w:hAnsi="Times New Roman"/>
                <w:sz w:val="24"/>
                <w:szCs w:val="24"/>
              </w:rPr>
              <w:t xml:space="preserve">Биология – наука о живой природе. Значение биологии. </w:t>
            </w:r>
            <w:r w:rsidRPr="00FF769D">
              <w:rPr>
                <w:rFonts w:ascii="Times New Roman" w:hAnsi="Times New Roman"/>
                <w:snapToGrid w:val="0"/>
                <w:sz w:val="24"/>
                <w:szCs w:val="24"/>
              </w:rPr>
              <w:t xml:space="preserve">Методы исследования в биологии: наблюдение, эксперимент, измерение. Источники биологической информации, ее получение, анализ и представление его результатов. </w:t>
            </w:r>
            <w:r w:rsidRPr="00FF769D">
              <w:rPr>
                <w:rFonts w:ascii="Times New Roman" w:hAnsi="Times New Roman"/>
                <w:sz w:val="24"/>
                <w:szCs w:val="24"/>
              </w:rPr>
              <w:t xml:space="preserve">Царства: Бактерии, Грибы, Растения и Животные. Отличительные признаки живого: клеточное строение, питание, дыхание, обмен веществ, раздражимость, рост, развитие, размножение. Связь организмов со средой обитания. Водная среда. Наземно-воздушная среда. Почва как среда обитания. Организм как среда обитания. Взаимосвязь организмов в природе. </w:t>
            </w:r>
          </w:p>
          <w:p w:rsidR="001E1B97" w:rsidRPr="00FF769D" w:rsidRDefault="001E1B97" w:rsidP="00FA73B5">
            <w:pPr>
              <w:spacing w:after="0" w:line="240" w:lineRule="auto"/>
              <w:jc w:val="both"/>
              <w:rPr>
                <w:rFonts w:ascii="Times New Roman" w:hAnsi="Times New Roman"/>
                <w:snapToGrid w:val="0"/>
                <w:sz w:val="24"/>
                <w:szCs w:val="24"/>
              </w:rPr>
            </w:pPr>
            <w:r w:rsidRPr="00FF769D">
              <w:rPr>
                <w:rFonts w:ascii="Times New Roman" w:hAnsi="Times New Roman"/>
                <w:sz w:val="24"/>
                <w:szCs w:val="24"/>
              </w:rPr>
              <w:t>Экологические факторы: абиотические, биотические, антропогенные. Влияние экологических факторов на живые организмы.  Влияние деятельности человека на природу.</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A73B5">
            <w:pPr>
              <w:spacing w:after="0" w:line="240" w:lineRule="auto"/>
              <w:ind w:left="318" w:hanging="142"/>
              <w:jc w:val="both"/>
              <w:rPr>
                <w:rFonts w:ascii="Times New Roman" w:eastAsia="Times New Roman" w:hAnsi="Times New Roman"/>
                <w:sz w:val="24"/>
                <w:szCs w:val="24"/>
              </w:rPr>
            </w:pPr>
            <w:r w:rsidRPr="00FF769D">
              <w:rPr>
                <w:rFonts w:ascii="Times New Roman" w:eastAsia="Times New Roman" w:hAnsi="Times New Roman"/>
                <w:sz w:val="24"/>
                <w:szCs w:val="24"/>
              </w:rPr>
              <w:t>1.2.</w:t>
            </w:r>
          </w:p>
        </w:tc>
        <w:tc>
          <w:tcPr>
            <w:tcW w:w="1060" w:type="pct"/>
            <w:tcBorders>
              <w:top w:val="single" w:sz="4" w:space="0" w:color="auto"/>
              <w:left w:val="single" w:sz="4" w:space="0" w:color="auto"/>
              <w:bottom w:val="single" w:sz="4" w:space="0" w:color="auto"/>
              <w:right w:val="single" w:sz="4" w:space="0" w:color="auto"/>
            </w:tcBorders>
            <w:shd w:val="clear" w:color="auto" w:fill="auto"/>
            <w:hideMark/>
          </w:tcPr>
          <w:p w:rsidR="001E1B97" w:rsidRPr="00FF769D" w:rsidRDefault="001E1B97" w:rsidP="004C553D">
            <w:pPr>
              <w:pStyle w:val="af1"/>
              <w:ind w:firstLine="108"/>
              <w:jc w:val="left"/>
              <w:rPr>
                <w:rFonts w:eastAsia="Times New Roman"/>
                <w:sz w:val="24"/>
                <w:szCs w:val="24"/>
              </w:rPr>
            </w:pPr>
            <w:r w:rsidRPr="00FF769D">
              <w:rPr>
                <w:rFonts w:eastAsia="Times New Roman"/>
                <w:sz w:val="24"/>
                <w:szCs w:val="24"/>
              </w:rPr>
              <w:t>Раздел 1. Клеточное строение организмов</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rPr>
                <w:rFonts w:eastAsia="Times New Roman"/>
                <w:sz w:val="24"/>
                <w:szCs w:val="24"/>
              </w:rPr>
            </w:pPr>
            <w:r w:rsidRPr="00FF769D">
              <w:rPr>
                <w:rFonts w:eastAsia="Times New Roman"/>
                <w:sz w:val="24"/>
                <w:szCs w:val="24"/>
              </w:rPr>
              <w:t xml:space="preserve">Устройство увеличительных приборов (лупа, световой микроскоп). Клетка и её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 </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A73B5">
            <w:pPr>
              <w:spacing w:after="0" w:line="240" w:lineRule="auto"/>
              <w:ind w:left="318" w:hanging="142"/>
              <w:jc w:val="both"/>
              <w:rPr>
                <w:rFonts w:ascii="Times New Roman" w:eastAsia="Times New Roman" w:hAnsi="Times New Roman"/>
                <w:sz w:val="24"/>
                <w:szCs w:val="24"/>
              </w:rPr>
            </w:pPr>
            <w:r w:rsidRPr="00FF769D">
              <w:rPr>
                <w:rFonts w:ascii="Times New Roman" w:eastAsia="Times New Roman" w:hAnsi="Times New Roman"/>
                <w:sz w:val="24"/>
                <w:szCs w:val="24"/>
              </w:rPr>
              <w:t>1.3.</w:t>
            </w:r>
          </w:p>
        </w:tc>
        <w:tc>
          <w:tcPr>
            <w:tcW w:w="1060" w:type="pct"/>
            <w:tcBorders>
              <w:top w:val="single" w:sz="4" w:space="0" w:color="auto"/>
              <w:left w:val="single" w:sz="4" w:space="0" w:color="auto"/>
              <w:bottom w:val="single" w:sz="4" w:space="0" w:color="auto"/>
              <w:right w:val="single" w:sz="4" w:space="0" w:color="auto"/>
            </w:tcBorders>
            <w:shd w:val="clear" w:color="auto" w:fill="auto"/>
            <w:hideMark/>
          </w:tcPr>
          <w:p w:rsidR="001E1B97" w:rsidRPr="00FF769D" w:rsidRDefault="001E1B97" w:rsidP="004C553D">
            <w:pPr>
              <w:pStyle w:val="af1"/>
              <w:ind w:firstLine="108"/>
              <w:jc w:val="left"/>
              <w:rPr>
                <w:rFonts w:eastAsia="Times New Roman"/>
                <w:sz w:val="24"/>
                <w:szCs w:val="24"/>
              </w:rPr>
            </w:pPr>
            <w:r w:rsidRPr="00FF769D">
              <w:rPr>
                <w:rFonts w:eastAsia="Times New Roman"/>
                <w:sz w:val="24"/>
                <w:szCs w:val="24"/>
              </w:rPr>
              <w:t>Раздел 2. Царство Бактерии</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rPr>
                <w:rFonts w:eastAsia="Times New Roman"/>
                <w:sz w:val="24"/>
                <w:szCs w:val="24"/>
              </w:rPr>
            </w:pPr>
            <w:r w:rsidRPr="00FF769D">
              <w:rPr>
                <w:rFonts w:eastAsia="Times New Roman"/>
                <w:sz w:val="24"/>
                <w:szCs w:val="24"/>
              </w:rPr>
              <w:t>Строение и жизнедеятельность бактерий. Размножение бактерий. Бактерии, их роль в при роде и жизни человека. Разнообразие бактерий, их распространение в природе.</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A73B5">
            <w:pPr>
              <w:spacing w:after="0" w:line="240" w:lineRule="auto"/>
              <w:ind w:left="318" w:hanging="142"/>
              <w:jc w:val="both"/>
              <w:rPr>
                <w:rFonts w:ascii="Times New Roman" w:eastAsia="Times New Roman" w:hAnsi="Times New Roman"/>
                <w:sz w:val="24"/>
                <w:szCs w:val="24"/>
              </w:rPr>
            </w:pPr>
            <w:r w:rsidRPr="00FF769D">
              <w:rPr>
                <w:rFonts w:ascii="Times New Roman" w:eastAsia="Times New Roman" w:hAnsi="Times New Roman"/>
                <w:sz w:val="24"/>
                <w:szCs w:val="24"/>
              </w:rPr>
              <w:t>1.4.</w:t>
            </w:r>
          </w:p>
        </w:tc>
        <w:tc>
          <w:tcPr>
            <w:tcW w:w="1060" w:type="pct"/>
            <w:tcBorders>
              <w:top w:val="single" w:sz="4" w:space="0" w:color="auto"/>
              <w:left w:val="single" w:sz="4" w:space="0" w:color="auto"/>
              <w:bottom w:val="single" w:sz="4" w:space="0" w:color="auto"/>
              <w:right w:val="single" w:sz="4" w:space="0" w:color="auto"/>
            </w:tcBorders>
            <w:shd w:val="clear" w:color="auto" w:fill="auto"/>
            <w:hideMark/>
          </w:tcPr>
          <w:p w:rsidR="001E1B97" w:rsidRPr="00FF769D" w:rsidRDefault="001E1B97" w:rsidP="004C553D">
            <w:pPr>
              <w:pStyle w:val="af1"/>
              <w:ind w:firstLine="108"/>
              <w:jc w:val="left"/>
              <w:rPr>
                <w:rFonts w:eastAsia="Times New Roman"/>
                <w:sz w:val="24"/>
                <w:szCs w:val="24"/>
              </w:rPr>
            </w:pPr>
            <w:r w:rsidRPr="00FF769D">
              <w:rPr>
                <w:rFonts w:eastAsia="Times New Roman"/>
                <w:sz w:val="24"/>
                <w:szCs w:val="24"/>
              </w:rPr>
              <w:t>Раздел 3. Царство Грибы</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rPr>
                <w:rFonts w:eastAsia="Times New Roman"/>
                <w:sz w:val="24"/>
                <w:szCs w:val="24"/>
              </w:rPr>
            </w:pPr>
            <w:r w:rsidRPr="00FF769D">
              <w:rPr>
                <w:rFonts w:eastAsia="Times New Roman"/>
                <w:sz w:val="24"/>
                <w:szCs w:val="24"/>
              </w:rPr>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A73B5">
            <w:pPr>
              <w:spacing w:after="0" w:line="240" w:lineRule="auto"/>
              <w:ind w:left="318" w:hanging="142"/>
              <w:jc w:val="both"/>
              <w:rPr>
                <w:rFonts w:ascii="Times New Roman" w:eastAsia="Times New Roman" w:hAnsi="Times New Roman"/>
                <w:sz w:val="24"/>
                <w:szCs w:val="24"/>
              </w:rPr>
            </w:pPr>
            <w:r w:rsidRPr="00FF769D">
              <w:rPr>
                <w:rFonts w:ascii="Times New Roman" w:eastAsia="Times New Roman" w:hAnsi="Times New Roman"/>
                <w:sz w:val="24"/>
                <w:szCs w:val="24"/>
              </w:rPr>
              <w:t>1.5.</w:t>
            </w:r>
          </w:p>
        </w:tc>
        <w:tc>
          <w:tcPr>
            <w:tcW w:w="1060" w:type="pct"/>
            <w:tcBorders>
              <w:top w:val="single" w:sz="4" w:space="0" w:color="auto"/>
              <w:left w:val="single" w:sz="4" w:space="0" w:color="auto"/>
              <w:bottom w:val="single" w:sz="4" w:space="0" w:color="auto"/>
              <w:right w:val="single" w:sz="4" w:space="0" w:color="auto"/>
            </w:tcBorders>
            <w:shd w:val="clear" w:color="auto" w:fill="auto"/>
            <w:hideMark/>
          </w:tcPr>
          <w:p w:rsidR="001E1B97" w:rsidRPr="00FF769D" w:rsidRDefault="001E1B97" w:rsidP="004C553D">
            <w:pPr>
              <w:pStyle w:val="af1"/>
              <w:ind w:firstLine="108"/>
              <w:jc w:val="left"/>
              <w:rPr>
                <w:rFonts w:eastAsia="Times New Roman"/>
                <w:sz w:val="24"/>
                <w:szCs w:val="24"/>
              </w:rPr>
            </w:pPr>
            <w:r w:rsidRPr="00FF769D">
              <w:rPr>
                <w:rFonts w:eastAsia="Times New Roman"/>
                <w:sz w:val="24"/>
                <w:szCs w:val="24"/>
              </w:rPr>
              <w:t>Раздел 4. Царство Растения</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rPr>
                <w:rFonts w:eastAsia="Times New Roman"/>
                <w:sz w:val="24"/>
                <w:szCs w:val="24"/>
              </w:rPr>
            </w:pPr>
            <w:r w:rsidRPr="00FF769D">
              <w:rPr>
                <w:rFonts w:eastAsia="Times New Roman"/>
                <w:sz w:val="24"/>
                <w:szCs w:val="24"/>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 Строение мхов, их значение. Папоротники, хвощи, плауны, их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роль в природе и жизни человека, их охрана. Цветковые растения, их строение и многообразие. Среда обитания. Значение цветковых в природе и жизни человека. Происхождение растений. Основные этапы развития растительного мира.</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0"/>
                <w:numId w:val="154"/>
              </w:numPr>
              <w:ind w:left="318" w:hanging="142"/>
              <w:jc w:val="both"/>
              <w:rPr>
                <w:rFonts w:ascii="Times New Roman" w:eastAsia="Times New Roman" w:hAnsi="Times New Roman"/>
                <w:b/>
              </w:rPr>
            </w:pPr>
          </w:p>
        </w:tc>
        <w:tc>
          <w:tcPr>
            <w:tcW w:w="4545" w:type="pct"/>
            <w:gridSpan w:val="2"/>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FA73B5">
            <w:pPr>
              <w:pStyle w:val="af1"/>
              <w:rPr>
                <w:rFonts w:eastAsia="Times New Roman"/>
                <w:b/>
                <w:sz w:val="24"/>
                <w:szCs w:val="24"/>
              </w:rPr>
            </w:pPr>
            <w:r w:rsidRPr="00FF769D">
              <w:rPr>
                <w:rFonts w:eastAsia="Times New Roman"/>
                <w:b/>
                <w:sz w:val="24"/>
                <w:szCs w:val="24"/>
              </w:rPr>
              <w:t>Биология. Многообразие покрытосеменных растений</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A73B5">
            <w:pPr>
              <w:spacing w:after="0" w:line="240" w:lineRule="auto"/>
              <w:ind w:left="318" w:hanging="142"/>
              <w:jc w:val="both"/>
              <w:rPr>
                <w:rFonts w:ascii="Times New Roman" w:eastAsia="Times New Roman" w:hAnsi="Times New Roman"/>
                <w:vanish/>
                <w:sz w:val="24"/>
                <w:szCs w:val="24"/>
              </w:rPr>
            </w:pPr>
            <w:r w:rsidRPr="00FF769D">
              <w:rPr>
                <w:rFonts w:ascii="Times New Roman" w:eastAsia="Times New Roman" w:hAnsi="Times New Roman"/>
                <w:sz w:val="24"/>
                <w:szCs w:val="24"/>
              </w:rPr>
              <w:t>2.1.</w:t>
            </w:r>
          </w:p>
          <w:p w:rsidR="001E1B97" w:rsidRPr="00FF769D" w:rsidRDefault="001E1B97" w:rsidP="00FA73B5">
            <w:pPr>
              <w:spacing w:after="0" w:line="240" w:lineRule="auto"/>
              <w:ind w:left="318" w:hanging="142"/>
              <w:jc w:val="both"/>
              <w:rPr>
                <w:rFonts w:ascii="Times New Roman" w:eastAsia="Times New Roman" w:hAnsi="Times New Roman"/>
                <w:sz w:val="24"/>
                <w:szCs w:val="24"/>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33"/>
              <w:jc w:val="left"/>
              <w:rPr>
                <w:rFonts w:eastAsia="Times New Roman"/>
                <w:sz w:val="24"/>
                <w:szCs w:val="24"/>
              </w:rPr>
            </w:pPr>
            <w:r w:rsidRPr="00FF769D">
              <w:rPr>
                <w:rFonts w:eastAsia="Times New Roman"/>
                <w:sz w:val="24"/>
                <w:szCs w:val="24"/>
              </w:rPr>
              <w:t>Раздел 1. Строение  многообразие покрытосеменных растений</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rPr>
                <w:rFonts w:eastAsia="Times New Roman"/>
                <w:sz w:val="24"/>
                <w:szCs w:val="24"/>
              </w:rPr>
            </w:pPr>
            <w:r w:rsidRPr="00FF769D">
              <w:rPr>
                <w:rFonts w:eastAsia="Times New Roman"/>
                <w:sz w:val="24"/>
                <w:szCs w:val="24"/>
              </w:rPr>
              <w:t xml:space="preserve">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 Цветок и его строение. Соцветия. Плоды и их классификация. Распространение плодов и семян. </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A73B5">
            <w:pPr>
              <w:spacing w:after="0" w:line="240" w:lineRule="auto"/>
              <w:ind w:left="318" w:hanging="142"/>
              <w:jc w:val="both"/>
              <w:rPr>
                <w:rFonts w:ascii="Times New Roman" w:eastAsia="Times New Roman" w:hAnsi="Times New Roman"/>
                <w:sz w:val="24"/>
                <w:szCs w:val="24"/>
              </w:rPr>
            </w:pPr>
            <w:r w:rsidRPr="00FF769D">
              <w:rPr>
                <w:rFonts w:ascii="Times New Roman" w:eastAsia="Times New Roman" w:hAnsi="Times New Roman"/>
                <w:sz w:val="24"/>
                <w:szCs w:val="24"/>
              </w:rPr>
              <w:t>2.2.</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4C553D" w:rsidRDefault="001E1B97" w:rsidP="004C553D">
            <w:pPr>
              <w:pStyle w:val="af1"/>
              <w:ind w:firstLine="0"/>
              <w:rPr>
                <w:rFonts w:eastAsia="Times New Roman"/>
                <w:sz w:val="24"/>
                <w:szCs w:val="24"/>
              </w:rPr>
            </w:pPr>
            <w:r w:rsidRPr="00FF769D">
              <w:rPr>
                <w:rFonts w:eastAsia="Times New Roman"/>
                <w:sz w:val="24"/>
                <w:szCs w:val="24"/>
              </w:rPr>
              <w:t xml:space="preserve">Раздел 2. </w:t>
            </w:r>
          </w:p>
          <w:p w:rsidR="001E1B97" w:rsidRPr="00FF769D" w:rsidRDefault="001E1B97" w:rsidP="004C553D">
            <w:pPr>
              <w:pStyle w:val="af1"/>
              <w:ind w:firstLine="0"/>
              <w:rPr>
                <w:rFonts w:eastAsia="Times New Roman"/>
                <w:sz w:val="24"/>
                <w:szCs w:val="24"/>
              </w:rPr>
            </w:pPr>
            <w:r w:rsidRPr="00FF769D">
              <w:rPr>
                <w:rFonts w:eastAsia="Times New Roman"/>
                <w:sz w:val="24"/>
                <w:szCs w:val="24"/>
              </w:rPr>
              <w:t>Жизнь растений</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rPr>
                <w:rFonts w:eastAsia="Times New Roman"/>
                <w:sz w:val="24"/>
                <w:szCs w:val="24"/>
              </w:rPr>
            </w:pPr>
            <w:r w:rsidRPr="00FF769D">
              <w:rPr>
                <w:rFonts w:eastAsia="Times New Roman"/>
                <w:sz w:val="24"/>
                <w:szCs w:val="24"/>
              </w:rPr>
              <w:t xml:space="preserve">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 </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A73B5">
            <w:pPr>
              <w:spacing w:after="0" w:line="240" w:lineRule="auto"/>
              <w:ind w:left="318" w:hanging="142"/>
              <w:jc w:val="both"/>
              <w:rPr>
                <w:rFonts w:ascii="Times New Roman" w:eastAsia="Times New Roman" w:hAnsi="Times New Roman"/>
                <w:sz w:val="24"/>
                <w:szCs w:val="24"/>
              </w:rPr>
            </w:pPr>
            <w:r w:rsidRPr="00FF769D">
              <w:rPr>
                <w:rFonts w:ascii="Times New Roman" w:eastAsia="Times New Roman" w:hAnsi="Times New Roman"/>
                <w:sz w:val="24"/>
                <w:szCs w:val="24"/>
              </w:rPr>
              <w:t>2.3.</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4C553D" w:rsidRDefault="001E1B97" w:rsidP="004C553D">
            <w:pPr>
              <w:pStyle w:val="af1"/>
              <w:ind w:firstLine="33"/>
              <w:rPr>
                <w:rFonts w:eastAsia="Times New Roman"/>
                <w:sz w:val="24"/>
                <w:szCs w:val="24"/>
              </w:rPr>
            </w:pPr>
            <w:r w:rsidRPr="00FF769D">
              <w:rPr>
                <w:rFonts w:eastAsia="Times New Roman"/>
                <w:sz w:val="24"/>
                <w:szCs w:val="24"/>
              </w:rPr>
              <w:t>Раздел 3.</w:t>
            </w:r>
          </w:p>
          <w:p w:rsidR="001E1B97" w:rsidRPr="00FF769D" w:rsidRDefault="001E1B97" w:rsidP="004C553D">
            <w:pPr>
              <w:pStyle w:val="af1"/>
              <w:ind w:firstLine="33"/>
              <w:rPr>
                <w:rFonts w:eastAsia="Times New Roman"/>
                <w:sz w:val="24"/>
                <w:szCs w:val="24"/>
              </w:rPr>
            </w:pPr>
            <w:r w:rsidRPr="00FF769D">
              <w:rPr>
                <w:rFonts w:eastAsia="Times New Roman"/>
                <w:sz w:val="24"/>
                <w:szCs w:val="24"/>
              </w:rPr>
              <w:t>Классификация растений</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rPr>
                <w:rFonts w:eastAsia="Times New Roman"/>
                <w:sz w:val="24"/>
                <w:szCs w:val="24"/>
              </w:rPr>
            </w:pPr>
            <w:r w:rsidRPr="00FF769D">
              <w:rPr>
                <w:rFonts w:eastAsia="Times New Roman"/>
                <w:sz w:val="24"/>
                <w:szCs w:val="24"/>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3-4 семейств (с учетом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данной местности). </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A73B5">
            <w:pPr>
              <w:spacing w:after="0" w:line="240" w:lineRule="auto"/>
              <w:ind w:left="318" w:hanging="142"/>
              <w:jc w:val="both"/>
              <w:rPr>
                <w:rFonts w:ascii="Times New Roman" w:eastAsia="Times New Roman" w:hAnsi="Times New Roman"/>
                <w:sz w:val="24"/>
                <w:szCs w:val="24"/>
              </w:rPr>
            </w:pPr>
            <w:r w:rsidRPr="00FF769D">
              <w:rPr>
                <w:rFonts w:ascii="Times New Roman" w:eastAsia="Times New Roman" w:hAnsi="Times New Roman"/>
                <w:sz w:val="24"/>
                <w:szCs w:val="24"/>
              </w:rPr>
              <w:t>2.4.</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4C553D" w:rsidRDefault="001E1B97" w:rsidP="004C553D">
            <w:pPr>
              <w:pStyle w:val="af1"/>
              <w:ind w:firstLine="0"/>
              <w:rPr>
                <w:rFonts w:eastAsia="Times New Roman"/>
                <w:sz w:val="24"/>
                <w:szCs w:val="24"/>
              </w:rPr>
            </w:pPr>
            <w:r w:rsidRPr="00FF769D">
              <w:rPr>
                <w:rFonts w:eastAsia="Times New Roman"/>
                <w:sz w:val="24"/>
                <w:szCs w:val="24"/>
              </w:rPr>
              <w:t>Раздел 4.</w:t>
            </w:r>
          </w:p>
          <w:p w:rsidR="001E1B97" w:rsidRPr="00FF769D" w:rsidRDefault="001E1B97" w:rsidP="004C553D">
            <w:pPr>
              <w:pStyle w:val="af1"/>
              <w:ind w:firstLine="0"/>
              <w:rPr>
                <w:rFonts w:eastAsia="Times New Roman"/>
                <w:sz w:val="24"/>
                <w:szCs w:val="24"/>
              </w:rPr>
            </w:pPr>
            <w:r w:rsidRPr="00FF769D">
              <w:rPr>
                <w:rFonts w:eastAsia="Times New Roman"/>
                <w:sz w:val="24"/>
                <w:szCs w:val="24"/>
              </w:rPr>
              <w:t xml:space="preserve"> Природные сообщества</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rPr>
                <w:rFonts w:eastAsia="Times New Roman"/>
                <w:sz w:val="24"/>
                <w:szCs w:val="24"/>
              </w:rPr>
            </w:pPr>
            <w:r w:rsidRPr="00FF769D">
              <w:rPr>
                <w:rFonts w:eastAsia="Times New Roman"/>
                <w:sz w:val="24"/>
                <w:szCs w:val="24"/>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0"/>
                <w:numId w:val="155"/>
              </w:numPr>
              <w:ind w:left="318" w:hanging="142"/>
              <w:jc w:val="both"/>
              <w:rPr>
                <w:rFonts w:ascii="Times New Roman" w:eastAsia="Times New Roman" w:hAnsi="Times New Roman"/>
                <w:b/>
              </w:rPr>
            </w:pPr>
          </w:p>
        </w:tc>
        <w:tc>
          <w:tcPr>
            <w:tcW w:w="4545" w:type="pct"/>
            <w:gridSpan w:val="2"/>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FA73B5">
            <w:pPr>
              <w:pStyle w:val="af1"/>
              <w:rPr>
                <w:rFonts w:eastAsia="Times New Roman"/>
                <w:b/>
                <w:sz w:val="24"/>
                <w:szCs w:val="24"/>
              </w:rPr>
            </w:pPr>
            <w:r w:rsidRPr="00FF769D">
              <w:rPr>
                <w:rFonts w:eastAsia="Times New Roman"/>
                <w:b/>
                <w:sz w:val="24"/>
                <w:szCs w:val="24"/>
              </w:rPr>
              <w:t>Биология. Животные</w:t>
            </w:r>
          </w:p>
        </w:tc>
      </w:tr>
      <w:tr w:rsidR="001E1B97" w:rsidRPr="00FF769D" w:rsidTr="004C553D">
        <w:trPr>
          <w:trHeight w:val="1161"/>
        </w:trPr>
        <w:tc>
          <w:tcPr>
            <w:tcW w:w="455" w:type="pct"/>
            <w:tcBorders>
              <w:top w:val="single" w:sz="4" w:space="0" w:color="auto"/>
              <w:left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right w:val="single" w:sz="4" w:space="0" w:color="auto"/>
            </w:tcBorders>
            <w:shd w:val="clear" w:color="auto" w:fill="auto"/>
          </w:tcPr>
          <w:p w:rsidR="001E1B97" w:rsidRPr="00FF769D" w:rsidRDefault="001E1B97" w:rsidP="004C553D">
            <w:pPr>
              <w:pStyle w:val="af1"/>
              <w:ind w:firstLine="33"/>
              <w:rPr>
                <w:rFonts w:eastAsia="Times New Roman"/>
                <w:sz w:val="24"/>
                <w:szCs w:val="24"/>
              </w:rPr>
            </w:pPr>
            <w:r w:rsidRPr="00FF769D">
              <w:rPr>
                <w:rFonts w:eastAsia="Times New Roman"/>
                <w:sz w:val="24"/>
                <w:szCs w:val="24"/>
              </w:rPr>
              <w:t xml:space="preserve">Введение </w:t>
            </w:r>
          </w:p>
        </w:tc>
        <w:tc>
          <w:tcPr>
            <w:tcW w:w="3485" w:type="pct"/>
            <w:tcBorders>
              <w:top w:val="single" w:sz="4" w:space="0" w:color="auto"/>
              <w:left w:val="single" w:sz="4" w:space="0" w:color="auto"/>
              <w:right w:val="single" w:sz="4" w:space="0" w:color="auto"/>
            </w:tcBorders>
            <w:shd w:val="clear" w:color="auto" w:fill="auto"/>
          </w:tcPr>
          <w:p w:rsidR="001E1B97" w:rsidRPr="00FF769D" w:rsidRDefault="001E1B97" w:rsidP="00FA73B5">
            <w:pPr>
              <w:autoSpaceDE w:val="0"/>
              <w:autoSpaceDN w:val="0"/>
              <w:adjustRightInd w:val="0"/>
              <w:spacing w:after="0" w:line="240" w:lineRule="auto"/>
              <w:rPr>
                <w:rFonts w:ascii="Times New Roman" w:hAnsi="Times New Roman"/>
                <w:sz w:val="24"/>
                <w:szCs w:val="24"/>
              </w:rPr>
            </w:pPr>
            <w:r w:rsidRPr="00FF769D">
              <w:rPr>
                <w:rFonts w:ascii="Times New Roman" w:hAnsi="Times New Roman"/>
                <w:bCs/>
                <w:sz w:val="24"/>
                <w:szCs w:val="24"/>
              </w:rPr>
              <w:t xml:space="preserve">Общие сведения о животном мире. История изучения животных. Методы изучения животных. </w:t>
            </w:r>
            <w:r w:rsidRPr="00FF769D">
              <w:rPr>
                <w:rFonts w:ascii="Times New Roman" w:hAnsi="Times New Roman"/>
                <w:sz w:val="24"/>
                <w:szCs w:val="24"/>
              </w:rPr>
              <w:t>Наука зоология и её структура. Сходство и различия животных и растений. Систематика животных.</w:t>
            </w:r>
          </w:p>
        </w:tc>
      </w:tr>
      <w:tr w:rsidR="001E1B97" w:rsidRPr="00FF769D" w:rsidTr="004C553D">
        <w:trPr>
          <w:trHeight w:val="838"/>
        </w:trPr>
        <w:tc>
          <w:tcPr>
            <w:tcW w:w="455" w:type="pct"/>
            <w:tcBorders>
              <w:top w:val="single" w:sz="4" w:space="0" w:color="auto"/>
              <w:left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right w:val="single" w:sz="4" w:space="0" w:color="auto"/>
            </w:tcBorders>
            <w:shd w:val="clear" w:color="auto" w:fill="auto"/>
          </w:tcPr>
          <w:p w:rsidR="004C553D" w:rsidRDefault="001E1B97" w:rsidP="004C553D">
            <w:pPr>
              <w:pStyle w:val="af1"/>
              <w:ind w:firstLine="33"/>
              <w:rPr>
                <w:rFonts w:eastAsia="Times New Roman"/>
                <w:sz w:val="24"/>
                <w:szCs w:val="24"/>
              </w:rPr>
            </w:pPr>
            <w:r w:rsidRPr="00FF769D">
              <w:rPr>
                <w:rFonts w:eastAsia="Times New Roman"/>
                <w:sz w:val="24"/>
                <w:szCs w:val="24"/>
              </w:rPr>
              <w:t>Раздел 1.</w:t>
            </w:r>
          </w:p>
          <w:p w:rsidR="001E1B97" w:rsidRPr="00FF769D" w:rsidRDefault="001E1B97" w:rsidP="004C553D">
            <w:pPr>
              <w:pStyle w:val="af1"/>
              <w:ind w:firstLine="33"/>
              <w:rPr>
                <w:rFonts w:eastAsia="Times New Roman"/>
                <w:sz w:val="24"/>
                <w:szCs w:val="24"/>
              </w:rPr>
            </w:pPr>
            <w:r w:rsidRPr="00FF769D">
              <w:rPr>
                <w:rFonts w:eastAsia="Times New Roman"/>
                <w:sz w:val="24"/>
                <w:szCs w:val="24"/>
              </w:rPr>
              <w:t>Простейшие</w:t>
            </w:r>
          </w:p>
        </w:tc>
        <w:tc>
          <w:tcPr>
            <w:tcW w:w="3485" w:type="pct"/>
            <w:tcBorders>
              <w:top w:val="single" w:sz="4" w:space="0" w:color="auto"/>
              <w:left w:val="single" w:sz="4" w:space="0" w:color="auto"/>
              <w:right w:val="single" w:sz="4" w:space="0" w:color="auto"/>
            </w:tcBorders>
            <w:shd w:val="clear" w:color="auto" w:fill="auto"/>
          </w:tcPr>
          <w:p w:rsidR="001E1B97" w:rsidRPr="00FF769D" w:rsidRDefault="001E1B97" w:rsidP="00FA73B5">
            <w:pPr>
              <w:autoSpaceDE w:val="0"/>
              <w:autoSpaceDN w:val="0"/>
              <w:adjustRightInd w:val="0"/>
              <w:spacing w:after="0" w:line="240" w:lineRule="auto"/>
              <w:jc w:val="both"/>
              <w:rPr>
                <w:rFonts w:ascii="Times New Roman" w:hAnsi="Times New Roman"/>
                <w:bCs/>
                <w:sz w:val="24"/>
                <w:szCs w:val="24"/>
              </w:rPr>
            </w:pPr>
            <w:r w:rsidRPr="00FF769D">
              <w:rPr>
                <w:rFonts w:ascii="Times New Roman" w:hAnsi="Times New Roman"/>
                <w:bCs/>
                <w:sz w:val="24"/>
                <w:szCs w:val="24"/>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tc>
      </w:tr>
      <w:tr w:rsidR="001E1B97" w:rsidRPr="00FF769D" w:rsidTr="004C553D">
        <w:trPr>
          <w:trHeight w:val="1420"/>
        </w:trPr>
        <w:tc>
          <w:tcPr>
            <w:tcW w:w="455" w:type="pct"/>
            <w:tcBorders>
              <w:top w:val="single" w:sz="4" w:space="0" w:color="auto"/>
              <w:left w:val="single" w:sz="4" w:space="0" w:color="auto"/>
              <w:right w:val="single" w:sz="4" w:space="0" w:color="auto"/>
            </w:tcBorders>
          </w:tcPr>
          <w:p w:rsidR="001E1B97" w:rsidRPr="00FF769D" w:rsidRDefault="001E1B97" w:rsidP="00FA73B5">
            <w:pPr>
              <w:spacing w:after="0" w:line="240" w:lineRule="auto"/>
              <w:ind w:left="318" w:hanging="142"/>
              <w:jc w:val="both"/>
              <w:rPr>
                <w:rFonts w:ascii="Times New Roman" w:eastAsia="Times New Roman" w:hAnsi="Times New Roman"/>
                <w:sz w:val="24"/>
                <w:szCs w:val="24"/>
              </w:rPr>
            </w:pPr>
            <w:r w:rsidRPr="00FF769D">
              <w:rPr>
                <w:rFonts w:ascii="Times New Roman" w:eastAsia="Times New Roman" w:hAnsi="Times New Roman"/>
                <w:sz w:val="24"/>
                <w:szCs w:val="24"/>
              </w:rPr>
              <w:t>3.3</w:t>
            </w:r>
          </w:p>
        </w:tc>
        <w:tc>
          <w:tcPr>
            <w:tcW w:w="1060" w:type="pct"/>
            <w:tcBorders>
              <w:top w:val="single" w:sz="4" w:space="0" w:color="auto"/>
              <w:left w:val="single" w:sz="4" w:space="0" w:color="auto"/>
              <w:right w:val="single" w:sz="4" w:space="0" w:color="auto"/>
            </w:tcBorders>
            <w:shd w:val="clear" w:color="auto" w:fill="auto"/>
          </w:tcPr>
          <w:p w:rsidR="004C553D" w:rsidRDefault="001E1B97" w:rsidP="004C553D">
            <w:pPr>
              <w:pStyle w:val="af1"/>
              <w:ind w:firstLine="33"/>
              <w:rPr>
                <w:rFonts w:eastAsia="Times New Roman"/>
                <w:sz w:val="24"/>
                <w:szCs w:val="24"/>
              </w:rPr>
            </w:pPr>
            <w:r w:rsidRPr="00FF769D">
              <w:rPr>
                <w:rFonts w:eastAsia="Times New Roman"/>
                <w:sz w:val="24"/>
                <w:szCs w:val="24"/>
              </w:rPr>
              <w:t>Раздел 2.</w:t>
            </w:r>
          </w:p>
          <w:p w:rsidR="001E1B97" w:rsidRPr="00FF769D" w:rsidRDefault="001E1B97" w:rsidP="004C553D">
            <w:pPr>
              <w:pStyle w:val="af1"/>
              <w:ind w:firstLine="33"/>
              <w:rPr>
                <w:rFonts w:eastAsia="Times New Roman"/>
                <w:sz w:val="24"/>
                <w:szCs w:val="24"/>
              </w:rPr>
            </w:pPr>
            <w:r w:rsidRPr="00FF769D">
              <w:rPr>
                <w:rFonts w:eastAsia="Times New Roman"/>
                <w:sz w:val="24"/>
                <w:szCs w:val="24"/>
              </w:rPr>
              <w:t>Многоклеточ</w:t>
            </w:r>
            <w:r w:rsidR="004C553D">
              <w:rPr>
                <w:rFonts w:eastAsia="Times New Roman"/>
                <w:sz w:val="24"/>
                <w:szCs w:val="24"/>
              </w:rPr>
              <w:t>-</w:t>
            </w:r>
            <w:r w:rsidRPr="00FF769D">
              <w:rPr>
                <w:rFonts w:eastAsia="Times New Roman"/>
                <w:sz w:val="24"/>
                <w:szCs w:val="24"/>
              </w:rPr>
              <w:t>ные животные</w:t>
            </w:r>
          </w:p>
        </w:tc>
        <w:tc>
          <w:tcPr>
            <w:tcW w:w="3485" w:type="pct"/>
            <w:tcBorders>
              <w:top w:val="single" w:sz="4" w:space="0" w:color="auto"/>
              <w:left w:val="single" w:sz="4" w:space="0" w:color="auto"/>
              <w:right w:val="single" w:sz="4" w:space="0" w:color="auto"/>
            </w:tcBorders>
            <w:shd w:val="clear" w:color="auto" w:fill="auto"/>
          </w:tcPr>
          <w:p w:rsidR="001E1B97" w:rsidRPr="00FF769D" w:rsidRDefault="001E1B97" w:rsidP="00FA73B5">
            <w:pPr>
              <w:autoSpaceDE w:val="0"/>
              <w:autoSpaceDN w:val="0"/>
              <w:adjustRightInd w:val="0"/>
              <w:spacing w:after="0" w:line="240" w:lineRule="auto"/>
              <w:rPr>
                <w:rFonts w:ascii="Times New Roman" w:hAnsi="Times New Roman"/>
                <w:sz w:val="24"/>
                <w:szCs w:val="24"/>
              </w:rPr>
            </w:pPr>
            <w:r w:rsidRPr="00FF769D">
              <w:rPr>
                <w:rFonts w:ascii="Times New Roman" w:hAnsi="Times New Roman"/>
                <w:sz w:val="24"/>
                <w:szCs w:val="24"/>
              </w:rPr>
              <w:t>Беспозвоночные животные. Тип Губки: многообразие, среда обитания, образ жизни; б</w:t>
            </w:r>
            <w:r w:rsidRPr="00FF769D">
              <w:rPr>
                <w:rFonts w:ascii="Times New Roman" w:hAnsi="Times New Roman"/>
                <w:bCs/>
                <w:sz w:val="24"/>
                <w:szCs w:val="24"/>
              </w:rPr>
              <w:t>иологические и экологические особенности; значение в природе и жизни человека.</w:t>
            </w:r>
          </w:p>
          <w:p w:rsidR="001E1B97" w:rsidRPr="00FF769D" w:rsidRDefault="001E1B97" w:rsidP="00FA73B5">
            <w:pPr>
              <w:autoSpaceDE w:val="0"/>
              <w:autoSpaceDN w:val="0"/>
              <w:adjustRightInd w:val="0"/>
              <w:spacing w:after="0" w:line="240" w:lineRule="auto"/>
              <w:rPr>
                <w:rFonts w:ascii="Times New Roman" w:eastAsia="Times New Roman" w:hAnsi="Times New Roman"/>
                <w:bCs/>
                <w:sz w:val="24"/>
                <w:szCs w:val="24"/>
              </w:rPr>
            </w:pPr>
            <w:r w:rsidRPr="00FF769D">
              <w:rPr>
                <w:rFonts w:ascii="Times New Roman" w:hAnsi="Times New Roman"/>
                <w:sz w:val="24"/>
                <w:szCs w:val="24"/>
              </w:rPr>
              <w:t>Тип Кишечнополостные: многообразие, среда обитания, образ жизни; б</w:t>
            </w:r>
            <w:r w:rsidRPr="00FF769D">
              <w:rPr>
                <w:rFonts w:ascii="Times New Roman" w:hAnsi="Times New Roman"/>
                <w:bCs/>
                <w:sz w:val="24"/>
                <w:szCs w:val="24"/>
              </w:rPr>
              <w:t>иологические и экологические особенности; значение в природе и жизни человека; исчезающие, редкие и охраняемые виды.</w:t>
            </w:r>
          </w:p>
          <w:p w:rsidR="001E1B97" w:rsidRPr="00FF769D" w:rsidRDefault="001E1B97" w:rsidP="00FA73B5">
            <w:pPr>
              <w:autoSpaceDE w:val="0"/>
              <w:autoSpaceDN w:val="0"/>
              <w:adjustRightInd w:val="0"/>
              <w:spacing w:after="0" w:line="240" w:lineRule="auto"/>
              <w:rPr>
                <w:rFonts w:ascii="Times New Roman" w:hAnsi="Times New Roman"/>
                <w:sz w:val="24"/>
                <w:szCs w:val="24"/>
              </w:rPr>
            </w:pPr>
            <w:r w:rsidRPr="00FF769D">
              <w:rPr>
                <w:rFonts w:ascii="Times New Roman" w:hAnsi="Times New Roman"/>
                <w:sz w:val="24"/>
                <w:szCs w:val="24"/>
              </w:rPr>
              <w:t>Типы  Плоские, Круглые, Кольчатые  черви: многообразие, среда и места обитания; образ жизни и поведение; б</w:t>
            </w:r>
            <w:r w:rsidRPr="00FF769D">
              <w:rPr>
                <w:rFonts w:ascii="Times New Roman" w:hAnsi="Times New Roman"/>
                <w:bCs/>
                <w:sz w:val="24"/>
                <w:szCs w:val="24"/>
              </w:rPr>
              <w:t>иологические и экологические особенности; значение в природе и жизни человека.</w:t>
            </w:r>
          </w:p>
          <w:p w:rsidR="001E1B97" w:rsidRPr="00FF769D" w:rsidRDefault="001E1B97" w:rsidP="00FA73B5">
            <w:pPr>
              <w:autoSpaceDE w:val="0"/>
              <w:autoSpaceDN w:val="0"/>
              <w:adjustRightInd w:val="0"/>
              <w:spacing w:after="0" w:line="240" w:lineRule="auto"/>
              <w:rPr>
                <w:rFonts w:ascii="Times New Roman" w:eastAsia="Times New Roman" w:hAnsi="Times New Roman"/>
                <w:bCs/>
                <w:sz w:val="24"/>
                <w:szCs w:val="24"/>
              </w:rPr>
            </w:pPr>
            <w:r w:rsidRPr="00FF769D">
              <w:rPr>
                <w:rFonts w:ascii="Times New Roman" w:hAnsi="Times New Roman"/>
                <w:sz w:val="24"/>
                <w:szCs w:val="24"/>
              </w:rPr>
              <w:t>Тип Моллюски: многообразие (Брюхоногие, Двустворчатые, Головоногие), среда и места обитания; образ жизни и поведение; б</w:t>
            </w:r>
            <w:r w:rsidRPr="00FF769D">
              <w:rPr>
                <w:rFonts w:ascii="Times New Roman" w:hAnsi="Times New Roman"/>
                <w:bCs/>
                <w:sz w:val="24"/>
                <w:szCs w:val="24"/>
              </w:rPr>
              <w:t>иологические и экологические особенности; значение в природе и жизни человека.</w:t>
            </w:r>
          </w:p>
          <w:p w:rsidR="001E1B97" w:rsidRPr="00FF769D" w:rsidRDefault="001E1B97" w:rsidP="00FA73B5">
            <w:pPr>
              <w:autoSpaceDE w:val="0"/>
              <w:autoSpaceDN w:val="0"/>
              <w:adjustRightInd w:val="0"/>
              <w:spacing w:after="0" w:line="240" w:lineRule="auto"/>
              <w:rPr>
                <w:rFonts w:ascii="Times New Roman" w:hAnsi="Times New Roman"/>
                <w:sz w:val="24"/>
                <w:szCs w:val="24"/>
              </w:rPr>
            </w:pPr>
            <w:r w:rsidRPr="00FF769D">
              <w:rPr>
                <w:rFonts w:ascii="Times New Roman" w:hAnsi="Times New Roman"/>
                <w:sz w:val="24"/>
                <w:szCs w:val="24"/>
              </w:rPr>
              <w:t>Тип Членистоногие. Класс Ракообразные: многообразие, среда и места обитания; образ жизни и поведение; б</w:t>
            </w:r>
            <w:r w:rsidRPr="00FF769D">
              <w:rPr>
                <w:rFonts w:ascii="Times New Roman" w:hAnsi="Times New Roman"/>
                <w:bCs/>
                <w:sz w:val="24"/>
                <w:szCs w:val="24"/>
              </w:rPr>
              <w:t>иологические и экологические особенности; значение в природе и жизни человека.</w:t>
            </w:r>
          </w:p>
          <w:p w:rsidR="001E1B97" w:rsidRPr="00FF769D" w:rsidRDefault="001E1B97" w:rsidP="00FA73B5">
            <w:pPr>
              <w:autoSpaceDE w:val="0"/>
              <w:autoSpaceDN w:val="0"/>
              <w:adjustRightInd w:val="0"/>
              <w:spacing w:after="0" w:line="240" w:lineRule="auto"/>
              <w:rPr>
                <w:rFonts w:ascii="Times New Roman" w:hAnsi="Times New Roman"/>
                <w:sz w:val="24"/>
                <w:szCs w:val="24"/>
              </w:rPr>
            </w:pPr>
            <w:r w:rsidRPr="00FF769D">
              <w:rPr>
                <w:rFonts w:ascii="Times New Roman" w:hAnsi="Times New Roman"/>
                <w:sz w:val="24"/>
                <w:szCs w:val="24"/>
              </w:rPr>
              <w:t>Класс Паукообразные: многообразие, среда и места обитания; образ жизни и поведение; б</w:t>
            </w:r>
            <w:r w:rsidRPr="00FF769D">
              <w:rPr>
                <w:rFonts w:ascii="Times New Roman" w:hAnsi="Times New Roman"/>
                <w:bCs/>
                <w:sz w:val="24"/>
                <w:szCs w:val="24"/>
              </w:rPr>
              <w:t>иологические и экологические особенности; значение в природе и жизни человека.</w:t>
            </w:r>
          </w:p>
          <w:p w:rsidR="001E1B97" w:rsidRPr="00FF769D" w:rsidRDefault="001E1B97" w:rsidP="00FA73B5">
            <w:pPr>
              <w:autoSpaceDE w:val="0"/>
              <w:autoSpaceDN w:val="0"/>
              <w:adjustRightInd w:val="0"/>
              <w:spacing w:after="0" w:line="240" w:lineRule="auto"/>
              <w:rPr>
                <w:rFonts w:ascii="Times New Roman" w:hAnsi="Times New Roman"/>
                <w:sz w:val="24"/>
                <w:szCs w:val="24"/>
              </w:rPr>
            </w:pPr>
            <w:r w:rsidRPr="00FF769D">
              <w:rPr>
                <w:rFonts w:ascii="Times New Roman" w:hAnsi="Times New Roman"/>
                <w:sz w:val="24"/>
                <w:szCs w:val="24"/>
              </w:rPr>
              <w:t>Класс Насекомые: многообразие, среда и места обитания; образ жизни и поведение; б</w:t>
            </w:r>
            <w:r w:rsidRPr="00FF769D">
              <w:rPr>
                <w:rFonts w:ascii="Times New Roman" w:hAnsi="Times New Roman"/>
                <w:bCs/>
                <w:sz w:val="24"/>
                <w:szCs w:val="24"/>
              </w:rPr>
              <w:t>иологические и экологические особенности; значение в природе и жизни человека.</w:t>
            </w:r>
          </w:p>
          <w:p w:rsidR="001E1B97" w:rsidRPr="00FF769D" w:rsidRDefault="001E1B97" w:rsidP="00FA73B5">
            <w:pPr>
              <w:autoSpaceDE w:val="0"/>
              <w:autoSpaceDN w:val="0"/>
              <w:adjustRightInd w:val="0"/>
              <w:spacing w:after="0" w:line="240" w:lineRule="auto"/>
              <w:rPr>
                <w:rFonts w:ascii="Times New Roman" w:hAnsi="Times New Roman"/>
                <w:sz w:val="24"/>
                <w:szCs w:val="24"/>
              </w:rPr>
            </w:pPr>
            <w:r w:rsidRPr="00FF769D">
              <w:rPr>
                <w:rFonts w:ascii="Times New Roman" w:hAnsi="Times New Roman"/>
                <w:sz w:val="24"/>
                <w:szCs w:val="24"/>
              </w:rPr>
              <w:t>Отряды насекомых: Таракановые. Прямокрылые. Уховёртки. Подёнки. Стрекозы. Вши. Жуки. Клопы. Чешуекрылые, Равнокрылые; Двукрылые, Блохи. Перепончатокрылые. Многообразие, среда и места обитания; образ жизни и поведение; б</w:t>
            </w:r>
            <w:r w:rsidRPr="00FF769D">
              <w:rPr>
                <w:rFonts w:ascii="Times New Roman" w:hAnsi="Times New Roman"/>
                <w:bCs/>
                <w:sz w:val="24"/>
                <w:szCs w:val="24"/>
              </w:rPr>
              <w:t>иологические и экологические особенности; значение в природе и жизни человека.</w:t>
            </w:r>
          </w:p>
          <w:p w:rsidR="001E1B97" w:rsidRPr="00FF769D" w:rsidRDefault="001E1B97" w:rsidP="00FA73B5">
            <w:pPr>
              <w:autoSpaceDE w:val="0"/>
              <w:autoSpaceDN w:val="0"/>
              <w:adjustRightInd w:val="0"/>
              <w:spacing w:after="0" w:line="240" w:lineRule="auto"/>
              <w:rPr>
                <w:rFonts w:ascii="Times New Roman" w:hAnsi="Times New Roman"/>
                <w:bCs/>
                <w:sz w:val="24"/>
                <w:szCs w:val="24"/>
              </w:rPr>
            </w:pPr>
            <w:r w:rsidRPr="00FF769D">
              <w:rPr>
                <w:rFonts w:ascii="Times New Roman" w:hAnsi="Times New Roman"/>
                <w:bCs/>
                <w:sz w:val="24"/>
                <w:szCs w:val="24"/>
              </w:rPr>
              <w:t xml:space="preserve">Тип Хордовые. Класс Ланцетники. </w:t>
            </w:r>
            <w:r w:rsidRPr="00FF769D">
              <w:rPr>
                <w:rFonts w:ascii="Times New Roman" w:hAnsi="Times New Roman"/>
                <w:sz w:val="24"/>
                <w:szCs w:val="24"/>
              </w:rPr>
              <w:t>Среда обитания, образ жизни и поведение.</w:t>
            </w:r>
            <w:r w:rsidRPr="00FF769D">
              <w:rPr>
                <w:rFonts w:ascii="Times New Roman" w:hAnsi="Times New Roman"/>
                <w:bCs/>
                <w:sz w:val="24"/>
                <w:szCs w:val="24"/>
              </w:rPr>
              <w:t xml:space="preserve"> Биологические и экологические особенности. Значение в природе и жизни человека.</w:t>
            </w:r>
          </w:p>
          <w:p w:rsidR="001E1B97" w:rsidRPr="00FF769D" w:rsidRDefault="001E1B97" w:rsidP="00FA73B5">
            <w:pPr>
              <w:autoSpaceDE w:val="0"/>
              <w:autoSpaceDN w:val="0"/>
              <w:adjustRightInd w:val="0"/>
              <w:spacing w:after="0" w:line="240" w:lineRule="auto"/>
              <w:rPr>
                <w:rFonts w:ascii="Times New Roman" w:hAnsi="Times New Roman"/>
                <w:bCs/>
                <w:sz w:val="24"/>
                <w:szCs w:val="24"/>
              </w:rPr>
            </w:pPr>
            <w:r w:rsidRPr="00FF769D">
              <w:rPr>
                <w:rFonts w:ascii="Times New Roman" w:hAnsi="Times New Roman"/>
                <w:bCs/>
                <w:sz w:val="24"/>
                <w:szCs w:val="24"/>
              </w:rPr>
              <w:t>Класс Круглоротые.</w:t>
            </w:r>
            <w:r w:rsidRPr="00FF769D">
              <w:rPr>
                <w:rFonts w:ascii="Times New Roman" w:hAnsi="Times New Roman"/>
                <w:sz w:val="24"/>
                <w:szCs w:val="24"/>
              </w:rPr>
              <w:t xml:space="preserve"> Среда обитания, образ жизни и поведение.</w:t>
            </w:r>
            <w:r w:rsidRPr="00FF769D">
              <w:rPr>
                <w:rFonts w:ascii="Times New Roman" w:hAnsi="Times New Roman"/>
                <w:bCs/>
                <w:sz w:val="24"/>
                <w:szCs w:val="24"/>
              </w:rPr>
              <w:t xml:space="preserve"> Биологические и экологические особенности. Значение в природе и жизни человека.</w:t>
            </w:r>
          </w:p>
          <w:p w:rsidR="001E1B97" w:rsidRPr="00FF769D" w:rsidRDefault="001E1B97" w:rsidP="00FA73B5">
            <w:pPr>
              <w:autoSpaceDE w:val="0"/>
              <w:autoSpaceDN w:val="0"/>
              <w:adjustRightInd w:val="0"/>
              <w:spacing w:after="0" w:line="240" w:lineRule="auto"/>
              <w:rPr>
                <w:rFonts w:ascii="Times New Roman" w:hAnsi="Times New Roman"/>
                <w:sz w:val="24"/>
                <w:szCs w:val="24"/>
              </w:rPr>
            </w:pPr>
            <w:r w:rsidRPr="00FF769D">
              <w:rPr>
                <w:rFonts w:ascii="Times New Roman" w:hAnsi="Times New Roman"/>
                <w:sz w:val="24"/>
                <w:szCs w:val="24"/>
              </w:rPr>
              <w:t xml:space="preserve">Позвоночные животные. Надкласс Рыбы.  Классы </w:t>
            </w:r>
            <w:r w:rsidRPr="00FF769D">
              <w:rPr>
                <w:rFonts w:ascii="Times New Roman" w:hAnsi="Times New Roman"/>
                <w:bCs/>
                <w:sz w:val="24"/>
                <w:szCs w:val="24"/>
              </w:rPr>
              <w:t xml:space="preserve">Хрящевые и </w:t>
            </w:r>
            <w:r w:rsidRPr="00FF769D">
              <w:rPr>
                <w:rFonts w:ascii="Times New Roman" w:hAnsi="Times New Roman"/>
                <w:sz w:val="24"/>
                <w:szCs w:val="24"/>
              </w:rPr>
              <w:t>Костные рыбы. Многообразие,  среда обитания, образ жизни и поведение; б</w:t>
            </w:r>
            <w:r w:rsidRPr="00FF769D">
              <w:rPr>
                <w:rFonts w:ascii="Times New Roman" w:hAnsi="Times New Roman"/>
                <w:bCs/>
                <w:sz w:val="24"/>
                <w:szCs w:val="24"/>
              </w:rPr>
              <w:t>иологические и экологические особенности; значение в природе и жизни человека; исчезающие, редкие и охраняемые виды.</w:t>
            </w:r>
          </w:p>
          <w:p w:rsidR="001E1B97" w:rsidRPr="00FF769D" w:rsidRDefault="001E1B97" w:rsidP="00FA73B5">
            <w:pPr>
              <w:autoSpaceDE w:val="0"/>
              <w:autoSpaceDN w:val="0"/>
              <w:adjustRightInd w:val="0"/>
              <w:spacing w:after="0" w:line="240" w:lineRule="auto"/>
              <w:rPr>
                <w:rFonts w:ascii="Times New Roman" w:hAnsi="Times New Roman"/>
                <w:sz w:val="24"/>
                <w:szCs w:val="24"/>
              </w:rPr>
            </w:pPr>
            <w:r w:rsidRPr="00FF769D">
              <w:rPr>
                <w:rFonts w:ascii="Times New Roman" w:hAnsi="Times New Roman"/>
                <w:bCs/>
                <w:sz w:val="24"/>
                <w:szCs w:val="24"/>
              </w:rPr>
              <w:t xml:space="preserve">Класс Земноводные. </w:t>
            </w:r>
            <w:r w:rsidRPr="00FF769D">
              <w:rPr>
                <w:rFonts w:ascii="Times New Roman" w:hAnsi="Times New Roman"/>
                <w:sz w:val="24"/>
                <w:szCs w:val="24"/>
              </w:rPr>
              <w:t>Отряды Безногие, Хвостатые, Бесхвостые. Многообразие, среда обитания, образ жизни и поведение; б</w:t>
            </w:r>
            <w:r w:rsidRPr="00FF769D">
              <w:rPr>
                <w:rFonts w:ascii="Times New Roman" w:hAnsi="Times New Roman"/>
                <w:bCs/>
                <w:sz w:val="24"/>
                <w:szCs w:val="24"/>
              </w:rPr>
              <w:t>иологические и экологические особенности; значение в природе и жизни человека; исчезающие, редкие и охраняемые виды.</w:t>
            </w:r>
          </w:p>
          <w:p w:rsidR="001E1B97" w:rsidRPr="00FF769D" w:rsidRDefault="001E1B97" w:rsidP="00FA73B5">
            <w:pPr>
              <w:autoSpaceDE w:val="0"/>
              <w:autoSpaceDN w:val="0"/>
              <w:adjustRightInd w:val="0"/>
              <w:spacing w:after="0" w:line="240" w:lineRule="auto"/>
              <w:rPr>
                <w:rFonts w:ascii="Times New Roman" w:hAnsi="Times New Roman"/>
                <w:bCs/>
                <w:sz w:val="24"/>
                <w:szCs w:val="24"/>
              </w:rPr>
            </w:pPr>
            <w:r w:rsidRPr="00FF769D">
              <w:rPr>
                <w:rFonts w:ascii="Times New Roman" w:hAnsi="Times New Roman"/>
                <w:bCs/>
                <w:sz w:val="24"/>
                <w:szCs w:val="24"/>
              </w:rPr>
              <w:t xml:space="preserve">Класс Пресмыкающиеся. </w:t>
            </w:r>
            <w:r w:rsidRPr="00FF769D">
              <w:rPr>
                <w:rFonts w:ascii="Times New Roman" w:hAnsi="Times New Roman"/>
                <w:sz w:val="24"/>
                <w:szCs w:val="24"/>
              </w:rPr>
              <w:t xml:space="preserve">Отряды Чешуйчатые, </w:t>
            </w:r>
            <w:r w:rsidRPr="00FF769D">
              <w:rPr>
                <w:rFonts w:ascii="Times New Roman" w:hAnsi="Times New Roman"/>
                <w:bCs/>
                <w:sz w:val="24"/>
                <w:szCs w:val="24"/>
              </w:rPr>
              <w:t xml:space="preserve">Черепахи. Крокодилы. </w:t>
            </w:r>
            <w:r w:rsidRPr="00FF769D">
              <w:rPr>
                <w:rFonts w:ascii="Times New Roman" w:hAnsi="Times New Roman"/>
                <w:sz w:val="24"/>
                <w:szCs w:val="24"/>
              </w:rPr>
              <w:t>Многообразие, среда обитания, образ жизни и поведение; б</w:t>
            </w:r>
            <w:r w:rsidRPr="00FF769D">
              <w:rPr>
                <w:rFonts w:ascii="Times New Roman" w:hAnsi="Times New Roman"/>
                <w:bCs/>
                <w:sz w:val="24"/>
                <w:szCs w:val="24"/>
              </w:rPr>
              <w:t>иологические и экологические особенности; значение в природе и жизни человека; исчезающие, редкие и охраняемые виды.</w:t>
            </w:r>
          </w:p>
          <w:p w:rsidR="001E1B97" w:rsidRPr="00FF769D" w:rsidRDefault="001E1B97" w:rsidP="00FA73B5">
            <w:pPr>
              <w:autoSpaceDE w:val="0"/>
              <w:autoSpaceDN w:val="0"/>
              <w:adjustRightInd w:val="0"/>
              <w:spacing w:after="0" w:line="240" w:lineRule="auto"/>
              <w:rPr>
                <w:rFonts w:ascii="Times New Roman" w:hAnsi="Times New Roman"/>
                <w:bCs/>
                <w:sz w:val="24"/>
                <w:szCs w:val="24"/>
              </w:rPr>
            </w:pPr>
            <w:r w:rsidRPr="00FF769D">
              <w:rPr>
                <w:rFonts w:ascii="Times New Roman" w:hAnsi="Times New Roman"/>
                <w:bCs/>
                <w:sz w:val="24"/>
                <w:szCs w:val="24"/>
              </w:rPr>
              <w:t xml:space="preserve">Класс Птицы. </w:t>
            </w:r>
            <w:r w:rsidRPr="00FF769D">
              <w:rPr>
                <w:rFonts w:ascii="Times New Roman" w:hAnsi="Times New Roman"/>
                <w:sz w:val="24"/>
                <w:szCs w:val="24"/>
              </w:rPr>
              <w:t xml:space="preserve">Отряды </w:t>
            </w:r>
            <w:r w:rsidRPr="00FF769D">
              <w:rPr>
                <w:rFonts w:ascii="Times New Roman" w:hAnsi="Times New Roman"/>
                <w:bCs/>
                <w:sz w:val="24"/>
                <w:szCs w:val="24"/>
              </w:rPr>
              <w:t xml:space="preserve">Пингвины, </w:t>
            </w:r>
            <w:r w:rsidRPr="00FF769D">
              <w:rPr>
                <w:rFonts w:ascii="Times New Roman" w:hAnsi="Times New Roman"/>
                <w:sz w:val="24"/>
                <w:szCs w:val="24"/>
              </w:rPr>
              <w:t xml:space="preserve">Страусообразные, Нандуобразные, Казуарообразные, Гусеобразные, Дневные хищники, Совы, Куриные, </w:t>
            </w:r>
            <w:r w:rsidRPr="00FF769D">
              <w:rPr>
                <w:rFonts w:ascii="Times New Roman" w:hAnsi="Times New Roman"/>
                <w:bCs/>
                <w:sz w:val="24"/>
                <w:szCs w:val="24"/>
              </w:rPr>
              <w:t xml:space="preserve"> </w:t>
            </w:r>
            <w:r w:rsidRPr="00FF769D">
              <w:rPr>
                <w:rFonts w:ascii="Times New Roman" w:hAnsi="Times New Roman"/>
                <w:sz w:val="24"/>
                <w:szCs w:val="24"/>
              </w:rPr>
              <w:t>Воробьинообразные, Голенастые.</w:t>
            </w:r>
            <w:r w:rsidRPr="00FF769D">
              <w:rPr>
                <w:rFonts w:ascii="Times New Roman" w:hAnsi="Times New Roman"/>
                <w:bCs/>
                <w:sz w:val="24"/>
                <w:szCs w:val="24"/>
              </w:rPr>
              <w:t xml:space="preserve"> </w:t>
            </w:r>
            <w:r w:rsidRPr="00FF769D">
              <w:rPr>
                <w:rFonts w:ascii="Times New Roman" w:hAnsi="Times New Roman"/>
                <w:sz w:val="24"/>
                <w:szCs w:val="24"/>
              </w:rPr>
              <w:t>Многообразие, среда обитания, образ жизни и поведение; б</w:t>
            </w:r>
            <w:r w:rsidRPr="00FF769D">
              <w:rPr>
                <w:rFonts w:ascii="Times New Roman" w:hAnsi="Times New Roman"/>
                <w:bCs/>
                <w:sz w:val="24"/>
                <w:szCs w:val="24"/>
              </w:rPr>
              <w:t xml:space="preserve">иологические и экологические особенности; значение в природе и жизни человека; исчезающие, редкие и охраняемые виды. </w:t>
            </w:r>
          </w:p>
          <w:p w:rsidR="001E1B97" w:rsidRPr="00FF769D" w:rsidRDefault="001E1B97" w:rsidP="004C553D">
            <w:pPr>
              <w:autoSpaceDE w:val="0"/>
              <w:autoSpaceDN w:val="0"/>
              <w:adjustRightInd w:val="0"/>
              <w:spacing w:after="0" w:line="240" w:lineRule="auto"/>
              <w:rPr>
                <w:rFonts w:ascii="Times New Roman" w:hAnsi="Times New Roman"/>
                <w:sz w:val="24"/>
                <w:szCs w:val="24"/>
              </w:rPr>
            </w:pPr>
            <w:r w:rsidRPr="00FF769D">
              <w:rPr>
                <w:rFonts w:ascii="Times New Roman" w:hAnsi="Times New Roman"/>
                <w:sz w:val="24"/>
                <w:szCs w:val="24"/>
              </w:rPr>
              <w:t>Класс Млекопитающие. Отряды Однопроходные, Сумчатые, Насекомоядные, Рукокрылые,</w:t>
            </w:r>
            <w:r w:rsidRPr="00FF769D">
              <w:rPr>
                <w:rFonts w:ascii="Times New Roman" w:hAnsi="Times New Roman"/>
                <w:bCs/>
                <w:sz w:val="24"/>
                <w:szCs w:val="24"/>
              </w:rPr>
              <w:t xml:space="preserve"> </w:t>
            </w:r>
            <w:r w:rsidRPr="00FF769D">
              <w:rPr>
                <w:rFonts w:ascii="Times New Roman" w:hAnsi="Times New Roman"/>
                <w:sz w:val="24"/>
                <w:szCs w:val="24"/>
              </w:rPr>
              <w:t xml:space="preserve">Грызуны, Зайцеобразные, Китообразные, Ластоногие, Хоботные, Хищные, Парнокопытные, Непарнокопытные, Приматы. </w:t>
            </w:r>
            <w:r w:rsidRPr="00FF769D">
              <w:rPr>
                <w:rFonts w:ascii="Times New Roman" w:hAnsi="Times New Roman"/>
                <w:bCs/>
                <w:sz w:val="24"/>
                <w:szCs w:val="24"/>
              </w:rPr>
              <w:t xml:space="preserve">Важнейшие представители  отрядов млекопитающих. </w:t>
            </w:r>
            <w:r w:rsidRPr="00FF769D">
              <w:rPr>
                <w:rFonts w:ascii="Times New Roman" w:hAnsi="Times New Roman"/>
                <w:sz w:val="24"/>
                <w:szCs w:val="24"/>
              </w:rPr>
              <w:t xml:space="preserve"> Среда обитания, образ жизни и поведение; б</w:t>
            </w:r>
            <w:r w:rsidRPr="00FF769D">
              <w:rPr>
                <w:rFonts w:ascii="Times New Roman" w:hAnsi="Times New Roman"/>
                <w:bCs/>
                <w:sz w:val="24"/>
                <w:szCs w:val="24"/>
              </w:rPr>
              <w:t xml:space="preserve">иологические и экологические особенности; значение в природе и жизни человека; </w:t>
            </w:r>
            <w:r w:rsidR="004C553D">
              <w:rPr>
                <w:rFonts w:ascii="Times New Roman" w:hAnsi="Times New Roman"/>
                <w:bCs/>
                <w:sz w:val="24"/>
                <w:szCs w:val="24"/>
              </w:rPr>
              <w:t>ис</w:t>
            </w:r>
            <w:r w:rsidRPr="00FF769D">
              <w:rPr>
                <w:rFonts w:ascii="Times New Roman" w:hAnsi="Times New Roman"/>
                <w:bCs/>
                <w:sz w:val="24"/>
                <w:szCs w:val="24"/>
              </w:rPr>
              <w:t>чезающие, редкие и охраняемые виды.</w:t>
            </w:r>
          </w:p>
        </w:tc>
      </w:tr>
      <w:tr w:rsidR="001E1B97" w:rsidRPr="00FF769D" w:rsidTr="004C553D">
        <w:trPr>
          <w:trHeight w:val="1977"/>
          <w:hidden/>
        </w:trPr>
        <w:tc>
          <w:tcPr>
            <w:tcW w:w="455" w:type="pct"/>
            <w:tcBorders>
              <w:top w:val="single" w:sz="4" w:space="0" w:color="auto"/>
              <w:left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vanish/>
              </w:rPr>
            </w:pPr>
          </w:p>
          <w:p w:rsidR="001E1B97" w:rsidRPr="00FF769D" w:rsidRDefault="001E1B97" w:rsidP="00F61745">
            <w:pPr>
              <w:pStyle w:val="a8"/>
              <w:numPr>
                <w:ilvl w:val="1"/>
                <w:numId w:val="155"/>
              </w:numPr>
              <w:ind w:left="318" w:hanging="142"/>
              <w:jc w:val="both"/>
              <w:rPr>
                <w:rFonts w:ascii="Times New Roman" w:eastAsia="Times New Roman" w:hAnsi="Times New Roman"/>
              </w:rPr>
            </w:pPr>
          </w:p>
          <w:p w:rsidR="001E1B97" w:rsidRPr="00FF769D" w:rsidRDefault="001E1B97" w:rsidP="00FA73B5">
            <w:pPr>
              <w:spacing w:after="0" w:line="240" w:lineRule="auto"/>
              <w:rPr>
                <w:rFonts w:ascii="Times New Roman" w:hAnsi="Times New Roman"/>
              </w:rPr>
            </w:pPr>
          </w:p>
        </w:tc>
        <w:tc>
          <w:tcPr>
            <w:tcW w:w="1060" w:type="pct"/>
            <w:tcBorders>
              <w:top w:val="single" w:sz="4" w:space="0" w:color="auto"/>
              <w:left w:val="single" w:sz="4" w:space="0" w:color="auto"/>
              <w:right w:val="single" w:sz="4" w:space="0" w:color="auto"/>
            </w:tcBorders>
            <w:shd w:val="clear" w:color="auto" w:fill="auto"/>
          </w:tcPr>
          <w:p w:rsidR="001E1B97" w:rsidRPr="00FF769D" w:rsidRDefault="001E1B97" w:rsidP="004C553D">
            <w:pPr>
              <w:pStyle w:val="af1"/>
              <w:ind w:firstLine="0"/>
              <w:jc w:val="left"/>
              <w:rPr>
                <w:rFonts w:eastAsia="Times New Roman"/>
                <w:sz w:val="24"/>
                <w:szCs w:val="24"/>
              </w:rPr>
            </w:pPr>
            <w:r w:rsidRPr="00FF769D">
              <w:rPr>
                <w:rFonts w:eastAsia="Times New Roman"/>
                <w:sz w:val="24"/>
                <w:szCs w:val="24"/>
              </w:rPr>
              <w:t>Раздел 3. Эволюция строения и функций органов и их систем у животных</w:t>
            </w:r>
          </w:p>
        </w:tc>
        <w:tc>
          <w:tcPr>
            <w:tcW w:w="3485" w:type="pct"/>
            <w:tcBorders>
              <w:top w:val="single" w:sz="4" w:space="0" w:color="auto"/>
              <w:left w:val="single" w:sz="4" w:space="0" w:color="auto"/>
              <w:right w:val="single" w:sz="4" w:space="0" w:color="auto"/>
            </w:tcBorders>
            <w:shd w:val="clear" w:color="auto" w:fill="auto"/>
          </w:tcPr>
          <w:p w:rsidR="001E1B97" w:rsidRPr="00FF769D" w:rsidRDefault="001E1B97" w:rsidP="004C553D">
            <w:pPr>
              <w:autoSpaceDE w:val="0"/>
              <w:autoSpaceDN w:val="0"/>
              <w:adjustRightInd w:val="0"/>
              <w:spacing w:after="0" w:line="240" w:lineRule="auto"/>
              <w:rPr>
                <w:rFonts w:ascii="Times New Roman" w:hAnsi="Times New Roman"/>
                <w:sz w:val="24"/>
                <w:szCs w:val="24"/>
              </w:rPr>
            </w:pPr>
            <w:r w:rsidRPr="00FF769D">
              <w:rPr>
                <w:rFonts w:ascii="Times New Roman" w:hAnsi="Times New Roman"/>
                <w:sz w:val="24"/>
                <w:szCs w:val="24"/>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 Органы чувств, нервная система, инстинкт, рефлекс. Регуляция деятельности организма. Органы размножения, продление рода.</w:t>
            </w:r>
          </w:p>
        </w:tc>
      </w:tr>
      <w:tr w:rsidR="001E1B97" w:rsidRPr="00FF769D" w:rsidTr="004C553D">
        <w:trPr>
          <w:trHeight w:val="1127"/>
        </w:trPr>
        <w:tc>
          <w:tcPr>
            <w:tcW w:w="455" w:type="pct"/>
            <w:tcBorders>
              <w:top w:val="single" w:sz="4" w:space="0" w:color="auto"/>
              <w:left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p w:rsidR="001E1B97" w:rsidRPr="00FF769D" w:rsidRDefault="001E1B97" w:rsidP="00FA73B5">
            <w:pPr>
              <w:spacing w:after="0" w:line="240" w:lineRule="auto"/>
              <w:rPr>
                <w:rFonts w:ascii="Times New Roman" w:hAnsi="Times New Roman"/>
              </w:rPr>
            </w:pPr>
          </w:p>
        </w:tc>
        <w:tc>
          <w:tcPr>
            <w:tcW w:w="1060" w:type="pct"/>
            <w:tcBorders>
              <w:top w:val="single" w:sz="4" w:space="0" w:color="auto"/>
              <w:left w:val="single" w:sz="4" w:space="0" w:color="auto"/>
              <w:right w:val="single" w:sz="4" w:space="0" w:color="auto"/>
            </w:tcBorders>
            <w:shd w:val="clear" w:color="auto" w:fill="auto"/>
          </w:tcPr>
          <w:p w:rsidR="001E1B97" w:rsidRPr="00FF769D" w:rsidRDefault="001E1B97" w:rsidP="004C553D">
            <w:pPr>
              <w:pStyle w:val="af1"/>
              <w:ind w:firstLine="0"/>
              <w:jc w:val="left"/>
              <w:rPr>
                <w:rFonts w:eastAsia="Times New Roman"/>
                <w:sz w:val="24"/>
                <w:szCs w:val="24"/>
              </w:rPr>
            </w:pPr>
            <w:r w:rsidRPr="00FF769D">
              <w:rPr>
                <w:rFonts w:eastAsia="Times New Roman"/>
                <w:sz w:val="24"/>
                <w:szCs w:val="24"/>
              </w:rPr>
              <w:t>Раздел 4. Индивидуальное развитие животных</w:t>
            </w:r>
          </w:p>
        </w:tc>
        <w:tc>
          <w:tcPr>
            <w:tcW w:w="3485" w:type="pct"/>
            <w:tcBorders>
              <w:top w:val="single" w:sz="4" w:space="0" w:color="auto"/>
              <w:left w:val="single" w:sz="4" w:space="0" w:color="auto"/>
              <w:right w:val="single" w:sz="4" w:space="0" w:color="auto"/>
            </w:tcBorders>
            <w:shd w:val="clear" w:color="auto" w:fill="auto"/>
          </w:tcPr>
          <w:p w:rsidR="001E1B97" w:rsidRPr="00FF769D" w:rsidRDefault="001E1B97" w:rsidP="004C553D">
            <w:pPr>
              <w:autoSpaceDE w:val="0"/>
              <w:autoSpaceDN w:val="0"/>
              <w:adjustRightInd w:val="0"/>
              <w:spacing w:after="0" w:line="240" w:lineRule="auto"/>
              <w:rPr>
                <w:rFonts w:ascii="Times New Roman" w:hAnsi="Times New Roman"/>
                <w:sz w:val="24"/>
                <w:szCs w:val="24"/>
              </w:rPr>
            </w:pPr>
            <w:r w:rsidRPr="00FF769D">
              <w:rPr>
                <w:rFonts w:ascii="Times New Roman" w:hAnsi="Times New Roman"/>
                <w:bCs/>
                <w:sz w:val="24"/>
                <w:szCs w:val="24"/>
              </w:rPr>
              <w:t>Продление рода. Органы размножения. Способы размножения животных. Оплодотворение.</w:t>
            </w:r>
            <w:r w:rsidRPr="00FF769D">
              <w:rPr>
                <w:rFonts w:ascii="Times New Roman" w:hAnsi="Times New Roman"/>
                <w:sz w:val="24"/>
                <w:szCs w:val="24"/>
              </w:rPr>
              <w:t xml:space="preserve"> Развитие  животных с превращением и без превращения. </w:t>
            </w:r>
          </w:p>
          <w:p w:rsidR="001E1B97" w:rsidRPr="00FF769D" w:rsidRDefault="001E1B97" w:rsidP="004C553D">
            <w:pPr>
              <w:autoSpaceDE w:val="0"/>
              <w:autoSpaceDN w:val="0"/>
              <w:adjustRightInd w:val="0"/>
              <w:spacing w:after="0" w:line="240" w:lineRule="auto"/>
              <w:rPr>
                <w:rFonts w:ascii="Times New Roman" w:hAnsi="Times New Roman"/>
                <w:bCs/>
                <w:sz w:val="24"/>
                <w:szCs w:val="24"/>
              </w:rPr>
            </w:pPr>
            <w:r w:rsidRPr="00FF769D">
              <w:rPr>
                <w:rFonts w:ascii="Times New Roman" w:hAnsi="Times New Roman"/>
                <w:sz w:val="24"/>
                <w:szCs w:val="24"/>
              </w:rPr>
              <w:t>Периодизация и продолжительность жизни животных.</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jc w:val="left"/>
              <w:rPr>
                <w:rFonts w:eastAsia="Times New Roman"/>
                <w:sz w:val="24"/>
                <w:szCs w:val="24"/>
              </w:rPr>
            </w:pPr>
            <w:r w:rsidRPr="00FF769D">
              <w:rPr>
                <w:rFonts w:eastAsia="Times New Roman"/>
                <w:sz w:val="24"/>
                <w:szCs w:val="24"/>
              </w:rPr>
              <w:t>Раздел 5. Развитие и закономерности размещения животных на Земле</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rPr>
                <w:rFonts w:eastAsia="Times New Roman"/>
                <w:sz w:val="24"/>
                <w:szCs w:val="24"/>
              </w:rPr>
            </w:pPr>
            <w:r w:rsidRPr="00FF769D">
              <w:rPr>
                <w:rFonts w:eastAsia="Times New Roman"/>
                <w:sz w:val="24"/>
                <w:szCs w:val="24"/>
              </w:rPr>
              <w:t xml:space="preserve">Доказательства эволюции: сравнительно-анатомические, эмбриологические, палеонтологические. Ч. Дарвин о причинах эволюции животного мира. Усложнение строения животных и разнообразие видов как результат эволюции. Ареалы обитания. Миграция. Закономерности размещения животных.  </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jc w:val="left"/>
              <w:rPr>
                <w:rFonts w:eastAsia="Times New Roman"/>
                <w:sz w:val="24"/>
                <w:szCs w:val="24"/>
              </w:rPr>
            </w:pPr>
            <w:r w:rsidRPr="00FF769D">
              <w:rPr>
                <w:rFonts w:eastAsia="Times New Roman"/>
                <w:sz w:val="24"/>
                <w:szCs w:val="24"/>
              </w:rPr>
              <w:t>Раздел 6. Биоценозы</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rPr>
                <w:rFonts w:eastAsia="Times New Roman"/>
                <w:sz w:val="24"/>
                <w:szCs w:val="24"/>
              </w:rPr>
            </w:pPr>
            <w:r w:rsidRPr="00FF769D">
              <w:rPr>
                <w:rFonts w:eastAsia="Times New Roman"/>
                <w:sz w:val="24"/>
                <w:szCs w:val="24"/>
              </w:rPr>
              <w:t>Естественные и искусственные биоценозы (водоем, луг, степь, тундра, лес, населенный пункт). Факторы среды и их влияние на биоценозы. Цепи питания, поток энергии. Взаимосвязь компонентов биоценоза и их приспособленность друг к другу.</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jc w:val="left"/>
              <w:rPr>
                <w:rFonts w:eastAsia="Times New Roman"/>
                <w:sz w:val="24"/>
                <w:szCs w:val="24"/>
              </w:rPr>
            </w:pPr>
            <w:r w:rsidRPr="00FF769D">
              <w:rPr>
                <w:rFonts w:eastAsia="Times New Roman"/>
                <w:sz w:val="24"/>
                <w:szCs w:val="24"/>
              </w:rPr>
              <w:t>Раздел 7. Животный мир и хозяйственная деятельность человека</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rPr>
                <w:rFonts w:eastAsia="Times New Roman"/>
                <w:sz w:val="24"/>
                <w:szCs w:val="24"/>
              </w:rPr>
            </w:pPr>
            <w:r w:rsidRPr="00FF769D">
              <w:rPr>
                <w:rFonts w:eastAsia="Times New Roman"/>
                <w:sz w:val="24"/>
                <w:szCs w:val="24"/>
              </w:rPr>
              <w:t xml:space="preserve">Влияние деятельности человека на животных. Промысел животных. Одомашнивание. Разведение, основы содержания и селекции сельскохозяйственных животных. Охрана животного мира: законы, система мониторинга, охраняемые территории. Красная книга. Рациональное использование животных.  </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0"/>
                <w:numId w:val="155"/>
              </w:numPr>
              <w:ind w:left="318" w:hanging="142"/>
              <w:jc w:val="both"/>
              <w:rPr>
                <w:rFonts w:ascii="Times New Roman" w:eastAsia="Times New Roman" w:hAnsi="Times New Roman"/>
                <w:b/>
              </w:rPr>
            </w:pPr>
          </w:p>
        </w:tc>
        <w:tc>
          <w:tcPr>
            <w:tcW w:w="4545" w:type="pct"/>
            <w:gridSpan w:val="2"/>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FA73B5">
            <w:pPr>
              <w:pStyle w:val="af1"/>
              <w:rPr>
                <w:rFonts w:eastAsia="Times New Roman"/>
                <w:b/>
                <w:sz w:val="24"/>
                <w:szCs w:val="24"/>
              </w:rPr>
            </w:pPr>
            <w:r w:rsidRPr="00FF769D">
              <w:rPr>
                <w:rFonts w:eastAsia="Times New Roman"/>
                <w:b/>
                <w:sz w:val="24"/>
                <w:szCs w:val="24"/>
              </w:rPr>
              <w:t>Биология. Человек</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33"/>
              <w:jc w:val="left"/>
              <w:rPr>
                <w:rFonts w:eastAsia="Times New Roman"/>
                <w:sz w:val="24"/>
                <w:szCs w:val="24"/>
              </w:rPr>
            </w:pPr>
            <w:r w:rsidRPr="00FF769D">
              <w:rPr>
                <w:rFonts w:eastAsia="Times New Roman"/>
                <w:sz w:val="24"/>
                <w:szCs w:val="24"/>
              </w:rPr>
              <w:t>Раздел 1. Введение. Науки, изучающие организм человека</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rPr>
                <w:rFonts w:eastAsia="Times New Roman"/>
                <w:sz w:val="24"/>
                <w:szCs w:val="24"/>
              </w:rPr>
            </w:pPr>
            <w:r w:rsidRPr="00FF769D">
              <w:rPr>
                <w:rFonts w:eastAsia="Times New Roman"/>
                <w:sz w:val="24"/>
                <w:szCs w:val="24"/>
              </w:rPr>
              <w:t>Науки, изучающие  организм человека: анатомия, физиология, психология и гигиена. Их становление и методы исследования.</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33"/>
              <w:jc w:val="left"/>
              <w:rPr>
                <w:rFonts w:eastAsia="Times New Roman"/>
                <w:sz w:val="24"/>
                <w:szCs w:val="24"/>
              </w:rPr>
            </w:pPr>
            <w:r w:rsidRPr="00FF769D">
              <w:rPr>
                <w:rFonts w:eastAsia="Times New Roman"/>
                <w:sz w:val="24"/>
                <w:szCs w:val="24"/>
              </w:rPr>
              <w:t>Раздел 2. Происхождение человека</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autoSpaceDE w:val="0"/>
              <w:autoSpaceDN w:val="0"/>
              <w:adjustRightInd w:val="0"/>
              <w:spacing w:after="0" w:line="240" w:lineRule="auto"/>
              <w:rPr>
                <w:rFonts w:ascii="Times New Roman" w:hAnsi="Times New Roman"/>
                <w:bCs/>
                <w:sz w:val="24"/>
                <w:szCs w:val="24"/>
              </w:rPr>
            </w:pPr>
            <w:r w:rsidRPr="00FF769D">
              <w:rPr>
                <w:rFonts w:ascii="Times New Roman" w:hAnsi="Times New Roman"/>
                <w:bCs/>
                <w:sz w:val="24"/>
                <w:szCs w:val="24"/>
              </w:rP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разумный как вид.</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33"/>
              <w:jc w:val="left"/>
              <w:rPr>
                <w:rFonts w:eastAsia="Times New Roman"/>
                <w:sz w:val="24"/>
                <w:szCs w:val="24"/>
              </w:rPr>
            </w:pPr>
            <w:r w:rsidRPr="00FF769D">
              <w:rPr>
                <w:rFonts w:eastAsia="Times New Roman"/>
                <w:sz w:val="24"/>
                <w:szCs w:val="24"/>
              </w:rPr>
              <w:t xml:space="preserve">Раздел 3. Строение организма </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autoSpaceDE w:val="0"/>
              <w:autoSpaceDN w:val="0"/>
              <w:adjustRightInd w:val="0"/>
              <w:spacing w:after="0" w:line="240" w:lineRule="auto"/>
              <w:rPr>
                <w:rFonts w:ascii="Times New Roman" w:hAnsi="Times New Roman"/>
                <w:sz w:val="24"/>
                <w:szCs w:val="24"/>
              </w:rPr>
            </w:pPr>
            <w:r w:rsidRPr="00FF769D">
              <w:rPr>
                <w:rFonts w:ascii="Times New Roman" w:hAnsi="Times New Roman"/>
                <w:sz w:val="24"/>
                <w:szCs w:val="24"/>
              </w:rPr>
              <w:t>Общий обзор организма человека. Уровни организации организма человека. Структура тела. Полости тела, органы, внутренние органы, системы органов, аппараты органов, гормоны, нервные импульсы. Клеточное строение организма человека. Ткани. 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Образование тканей. Эпителиальные, соединительные, мышечные, нервная ткани. 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33"/>
              <w:jc w:val="left"/>
              <w:rPr>
                <w:rFonts w:eastAsia="Times New Roman"/>
                <w:sz w:val="24"/>
                <w:szCs w:val="24"/>
              </w:rPr>
            </w:pPr>
            <w:r w:rsidRPr="00FF769D">
              <w:rPr>
                <w:rFonts w:eastAsia="Times New Roman"/>
                <w:sz w:val="24"/>
                <w:szCs w:val="24"/>
              </w:rPr>
              <w:t>Раздел 4. Опорно-двигательная система</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FA73B5">
            <w:pPr>
              <w:autoSpaceDE w:val="0"/>
              <w:autoSpaceDN w:val="0"/>
              <w:adjustRightInd w:val="0"/>
              <w:spacing w:after="0" w:line="240" w:lineRule="auto"/>
              <w:rPr>
                <w:rFonts w:ascii="Times New Roman" w:hAnsi="Times New Roman"/>
                <w:sz w:val="24"/>
                <w:szCs w:val="24"/>
              </w:rPr>
            </w:pPr>
            <w:r w:rsidRPr="00FF769D">
              <w:rPr>
                <w:rFonts w:ascii="Times New Roman" w:hAnsi="Times New Roman"/>
                <w:sz w:val="24"/>
                <w:szCs w:val="24"/>
              </w:rPr>
              <w:t>Скелет, мышцы, связки и сухожилия,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w:t>
            </w:r>
            <w:r w:rsidRPr="00FF769D">
              <w:rPr>
                <w:rFonts w:ascii="Times New Roman" w:hAnsi="Times New Roman"/>
                <w:bCs/>
                <w:sz w:val="24"/>
                <w:szCs w:val="24"/>
              </w:rPr>
              <w:t>оединения костей: непрерывное (неподвижное), симфизы (полуподвижное), суставы (прерывное, подвижное). Строение мышц и сухожилий. Обзор мышц человеческого тела. Мышцы синергисты и антагонисты.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 Нарушение осанки и развитие плоскостопия: причины, выявление, предупреждение и исправление. Первая помощь при ушибах, переломах костей и вывихах суставов.</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33"/>
              <w:jc w:val="left"/>
              <w:rPr>
                <w:rFonts w:eastAsia="Times New Roman"/>
                <w:sz w:val="24"/>
                <w:szCs w:val="24"/>
              </w:rPr>
            </w:pPr>
            <w:r w:rsidRPr="00FF769D">
              <w:rPr>
                <w:rFonts w:eastAsia="Times New Roman"/>
                <w:sz w:val="24"/>
                <w:szCs w:val="24"/>
              </w:rPr>
              <w:t xml:space="preserve">Раздел 5. Внутренняя среда организма </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FA73B5">
            <w:pPr>
              <w:autoSpaceDE w:val="0"/>
              <w:autoSpaceDN w:val="0"/>
              <w:adjustRightInd w:val="0"/>
              <w:spacing w:after="0" w:line="240" w:lineRule="auto"/>
              <w:rPr>
                <w:rFonts w:ascii="Times New Roman" w:hAnsi="Times New Roman"/>
                <w:sz w:val="24"/>
                <w:szCs w:val="24"/>
              </w:rPr>
            </w:pPr>
            <w:r w:rsidRPr="00FF769D">
              <w:rPr>
                <w:rFonts w:ascii="Times New Roman" w:hAnsi="Times New Roman"/>
                <w:sz w:val="24"/>
                <w:szCs w:val="24"/>
              </w:rPr>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Свертывание крови. Роль кальция и витамина  К в свертывании крови. Анализ крови. Малокровие. Кроветворение. Борьба организма с инфекцией.  Иммунитет. Защитные барьеры организма. Л. Пастер и И.И.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33"/>
              <w:jc w:val="left"/>
              <w:rPr>
                <w:rFonts w:eastAsia="Times New Roman"/>
                <w:sz w:val="24"/>
                <w:szCs w:val="24"/>
              </w:rPr>
            </w:pPr>
            <w:r w:rsidRPr="00FF769D">
              <w:rPr>
                <w:rFonts w:eastAsia="Times New Roman"/>
                <w:sz w:val="24"/>
                <w:szCs w:val="24"/>
              </w:rPr>
              <w:t>Раздел 6. Кровеносная и лимфатическая  системы организма</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34"/>
              <w:jc w:val="left"/>
              <w:rPr>
                <w:rFonts w:eastAsia="Times New Roman"/>
                <w:sz w:val="24"/>
                <w:szCs w:val="24"/>
              </w:rPr>
            </w:pPr>
            <w:r w:rsidRPr="00FF769D">
              <w:rPr>
                <w:rFonts w:eastAsia="Times New Roman"/>
                <w:sz w:val="24"/>
                <w:szCs w:val="24"/>
              </w:rPr>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jc w:val="left"/>
              <w:rPr>
                <w:rFonts w:eastAsia="Times New Roman"/>
                <w:sz w:val="24"/>
                <w:szCs w:val="24"/>
              </w:rPr>
            </w:pPr>
            <w:r w:rsidRPr="00FF769D">
              <w:rPr>
                <w:rFonts w:eastAsia="Times New Roman"/>
                <w:sz w:val="24"/>
                <w:szCs w:val="24"/>
              </w:rPr>
              <w:t xml:space="preserve">Раздел 7. Дыхание </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FA73B5">
            <w:pPr>
              <w:autoSpaceDE w:val="0"/>
              <w:autoSpaceDN w:val="0"/>
              <w:adjustRightInd w:val="0"/>
              <w:spacing w:after="0" w:line="240" w:lineRule="auto"/>
              <w:rPr>
                <w:rFonts w:ascii="Times New Roman" w:hAnsi="Times New Roman"/>
                <w:b/>
                <w:bCs/>
                <w:sz w:val="24"/>
                <w:szCs w:val="24"/>
              </w:rPr>
            </w:pPr>
            <w:r w:rsidRPr="00FF769D">
              <w:rPr>
                <w:rFonts w:ascii="Times New Roman" w:hAnsi="Times New Roman"/>
                <w:bCs/>
                <w:sz w:val="24"/>
                <w:szCs w:val="24"/>
              </w:rPr>
              <w:t xml:space="preserve">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w:t>
            </w:r>
            <w:r w:rsidRPr="00FF769D">
              <w:rPr>
                <w:rFonts w:ascii="Times New Roman" w:hAnsi="Times New Roman"/>
                <w:sz w:val="24"/>
                <w:szCs w:val="24"/>
              </w:rPr>
              <w:t>Газообмен в лёгких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емкость легких. Выявление и предупреждение болезней 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jc w:val="left"/>
              <w:rPr>
                <w:rFonts w:eastAsia="Times New Roman"/>
                <w:sz w:val="24"/>
                <w:szCs w:val="24"/>
              </w:rPr>
            </w:pPr>
            <w:r w:rsidRPr="00FF769D">
              <w:rPr>
                <w:rFonts w:eastAsia="Times New Roman"/>
                <w:sz w:val="24"/>
                <w:szCs w:val="24"/>
              </w:rPr>
              <w:t xml:space="preserve">Раздел 8. Пищеварение </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34"/>
              <w:rPr>
                <w:rFonts w:eastAsia="Times New Roman"/>
                <w:sz w:val="24"/>
                <w:szCs w:val="24"/>
              </w:rPr>
            </w:pPr>
            <w:r w:rsidRPr="00FF769D">
              <w:rPr>
                <w:rFonts w:eastAsia="Times New Roman"/>
                <w:sz w:val="24"/>
                <w:szCs w:val="24"/>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Заболевание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jc w:val="left"/>
              <w:rPr>
                <w:rFonts w:eastAsia="Times New Roman"/>
                <w:sz w:val="24"/>
                <w:szCs w:val="24"/>
              </w:rPr>
            </w:pPr>
            <w:r w:rsidRPr="00FF769D">
              <w:rPr>
                <w:rFonts w:eastAsia="Times New Roman"/>
                <w:sz w:val="24"/>
                <w:szCs w:val="24"/>
              </w:rPr>
              <w:t>Раздел 9. Обмен веществ  и энергии</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rPr>
                <w:rFonts w:eastAsia="Times New Roman"/>
                <w:sz w:val="24"/>
                <w:szCs w:val="24"/>
              </w:rPr>
            </w:pPr>
            <w:r w:rsidRPr="00FF769D">
              <w:rPr>
                <w:rFonts w:eastAsia="Times New Roman"/>
                <w:sz w:val="24"/>
                <w:szCs w:val="24"/>
              </w:rPr>
              <w:t xml:space="preserve">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ёмкость пищи. </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0"/>
              <w:jc w:val="left"/>
              <w:rPr>
                <w:rFonts w:eastAsia="Times New Roman"/>
                <w:sz w:val="24"/>
                <w:szCs w:val="24"/>
              </w:rPr>
            </w:pPr>
            <w:r w:rsidRPr="00FF769D">
              <w:rPr>
                <w:rFonts w:eastAsia="Times New Roman"/>
                <w:sz w:val="24"/>
                <w:szCs w:val="24"/>
              </w:rPr>
              <w:t>Раздел 10. Покровные органы. Терморегуляция. Выделение</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FA73B5">
            <w:pPr>
              <w:pStyle w:val="af1"/>
              <w:rPr>
                <w:rFonts w:eastAsia="Times New Roman"/>
                <w:sz w:val="24"/>
                <w:szCs w:val="24"/>
              </w:rPr>
            </w:pPr>
            <w:r w:rsidRPr="00FF769D">
              <w:rPr>
                <w:rFonts w:eastAsia="Times New Roman"/>
                <w:sz w:val="24"/>
                <w:szCs w:val="24"/>
              </w:rPr>
              <w:t>Наружные покровы тела человека. Строение и функции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Доврачебная помощь при общем охлаждении организма. Первая помощь при тепловом и солнечном ударах. 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мочевыделительной системы и их предупреждение.</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jc w:val="left"/>
              <w:rPr>
                <w:rFonts w:eastAsia="Times New Roman"/>
                <w:sz w:val="24"/>
                <w:szCs w:val="24"/>
              </w:rPr>
            </w:pPr>
            <w:r w:rsidRPr="00FF769D">
              <w:rPr>
                <w:rFonts w:eastAsia="Times New Roman"/>
                <w:sz w:val="24"/>
                <w:szCs w:val="24"/>
              </w:rPr>
              <w:t>Раздел 11. Нервная система</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rPr>
                <w:rFonts w:eastAsia="Times New Roman"/>
                <w:sz w:val="24"/>
                <w:szCs w:val="24"/>
              </w:rPr>
            </w:pPr>
            <w:r w:rsidRPr="00FF769D">
              <w:rPr>
                <w:rFonts w:eastAsia="Times New Roman"/>
                <w:sz w:val="24"/>
                <w:szCs w:val="24"/>
              </w:rPr>
              <w:t xml:space="preserve">Значение нервной системы. Мозг и психика. Строение нервной системы: спинной и головной мозг – центральная нервная система, нервы, нервные узлы, нервные окончания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 </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jc w:val="left"/>
              <w:rPr>
                <w:rFonts w:eastAsia="Times New Roman"/>
                <w:sz w:val="24"/>
                <w:szCs w:val="24"/>
              </w:rPr>
            </w:pPr>
            <w:r w:rsidRPr="00FF769D">
              <w:rPr>
                <w:rFonts w:eastAsia="Times New Roman"/>
                <w:sz w:val="24"/>
                <w:szCs w:val="24"/>
              </w:rPr>
              <w:t>Раздел 12. Анализаторы. Органы чувств</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rPr>
                <w:rFonts w:eastAsia="Times New Roman"/>
                <w:sz w:val="24"/>
                <w:szCs w:val="24"/>
              </w:rPr>
            </w:pPr>
            <w:r w:rsidRPr="00FF769D">
              <w:rPr>
                <w:rFonts w:eastAsia="Times New Roman"/>
                <w:sz w:val="24"/>
                <w:szCs w:val="24"/>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кожно-мышечной чувствительности, обоняния и вкуса и их анализаторы. Взаимодействие анализаторов.</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jc w:val="left"/>
              <w:rPr>
                <w:rFonts w:eastAsia="Times New Roman"/>
                <w:sz w:val="24"/>
                <w:szCs w:val="24"/>
              </w:rPr>
            </w:pPr>
            <w:r w:rsidRPr="00FF769D">
              <w:rPr>
                <w:rFonts w:eastAsia="Times New Roman"/>
                <w:sz w:val="24"/>
                <w:szCs w:val="24"/>
              </w:rPr>
              <w:t>Раздел 13. Высшая нервная деятельность. Поведение. Психика</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71"/>
              <w:rPr>
                <w:rFonts w:eastAsia="Times New Roman"/>
                <w:sz w:val="24"/>
                <w:szCs w:val="24"/>
              </w:rPr>
            </w:pPr>
            <w:r w:rsidRPr="00FF769D">
              <w:rPr>
                <w:rFonts w:eastAsia="Times New Roman"/>
                <w:sz w:val="24"/>
                <w:szCs w:val="24"/>
              </w:rPr>
              <w:t>Вклад отечественных ученых в разработку учения о высшей нервной деятельности.</w:t>
            </w:r>
            <w:r w:rsidRPr="00FF769D">
              <w:rPr>
                <w:bCs/>
                <w:sz w:val="24"/>
                <w:szCs w:val="24"/>
              </w:rPr>
              <w:t xml:space="preserve"> И.М. Сеченов, И.П.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А.А. Ухтомского о доминанте. </w:t>
            </w:r>
            <w:r w:rsidRPr="00FF769D">
              <w:rPr>
                <w:sz w:val="24"/>
                <w:szCs w:val="24"/>
              </w:rPr>
              <w:t>Врождённые программы поведения: безусловные рефлексы, инстинкты; запечатление (импринтинг). Приобретённые программы поведения: условный рефлекс, рассудочная деятельность, динамический стереотип. 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 Познавательные процессы: ощущение, восприятие, представления, память, воображение, мышление. Волевые действия, побудительная и тормозная функция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jc w:val="left"/>
              <w:rPr>
                <w:rFonts w:eastAsia="Times New Roman"/>
                <w:sz w:val="24"/>
                <w:szCs w:val="24"/>
              </w:rPr>
            </w:pPr>
            <w:r w:rsidRPr="00FF769D">
              <w:rPr>
                <w:rFonts w:eastAsia="Times New Roman"/>
                <w:sz w:val="24"/>
                <w:szCs w:val="24"/>
              </w:rPr>
              <w:t>Раздел 14. Железы внутренней секреции (эндокринная система)</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rPr>
                <w:rFonts w:eastAsia="Times New Roman"/>
                <w:sz w:val="24"/>
                <w:szCs w:val="24"/>
              </w:rPr>
            </w:pPr>
            <w:r w:rsidRPr="00FF769D">
              <w:rPr>
                <w:rFonts w:eastAsia="Times New Roman"/>
                <w:sz w:val="24"/>
                <w:szCs w:val="24"/>
              </w:rPr>
              <w:t>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желёз, надпочечников и поджелудочной железы. Причины сахарного диабета.</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jc w:val="left"/>
              <w:rPr>
                <w:rFonts w:eastAsia="Times New Roman"/>
                <w:sz w:val="24"/>
                <w:szCs w:val="24"/>
              </w:rPr>
            </w:pPr>
            <w:r w:rsidRPr="00FF769D">
              <w:rPr>
                <w:rFonts w:eastAsia="Times New Roman"/>
                <w:sz w:val="24"/>
                <w:szCs w:val="24"/>
              </w:rPr>
              <w:t>Раздел 15. Индивидуальное развитие организма</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rPr>
                <w:rFonts w:eastAsia="Times New Roman"/>
                <w:sz w:val="24"/>
                <w:szCs w:val="24"/>
              </w:rPr>
            </w:pPr>
            <w:r w:rsidRPr="00FF769D">
              <w:rPr>
                <w:rFonts w:eastAsia="Times New Roman"/>
                <w:sz w:val="24"/>
                <w:szCs w:val="24"/>
              </w:rPr>
              <w:t>Жизненные циклы организма.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ребёнка. Менструация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 – Мюллера и причины отступления от него. Влияние наркогенных веществ (табака, алкоголя, наркотиков) на развитие и здоровье человека. Наследственные и врожденные заболевания. Заболевания, передающиеся половым путём: СПИД, сифилис и другие, их профилактика. Развитие ребёнка после рождения. Новорождённый и грудной ребёнок, уход за 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восхождения личности в группу. Интересы, склонности, способности. Выбор жизненного пути.</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0"/>
                <w:numId w:val="155"/>
              </w:numPr>
              <w:ind w:left="318" w:hanging="142"/>
              <w:jc w:val="both"/>
              <w:rPr>
                <w:rFonts w:ascii="Times New Roman" w:eastAsia="Times New Roman" w:hAnsi="Times New Roman"/>
                <w:b/>
              </w:rPr>
            </w:pPr>
          </w:p>
        </w:tc>
        <w:tc>
          <w:tcPr>
            <w:tcW w:w="4545" w:type="pct"/>
            <w:gridSpan w:val="2"/>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FA73B5">
            <w:pPr>
              <w:pStyle w:val="af1"/>
              <w:rPr>
                <w:rFonts w:eastAsia="Times New Roman"/>
                <w:b/>
                <w:sz w:val="24"/>
                <w:szCs w:val="24"/>
              </w:rPr>
            </w:pPr>
            <w:r w:rsidRPr="00FF769D">
              <w:rPr>
                <w:rFonts w:eastAsia="Times New Roman"/>
                <w:b/>
                <w:sz w:val="24"/>
                <w:szCs w:val="24"/>
              </w:rPr>
              <w:t>Биология. Введение в общую биологию</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jc w:val="left"/>
              <w:rPr>
                <w:rFonts w:eastAsia="Times New Roman"/>
                <w:sz w:val="24"/>
                <w:szCs w:val="24"/>
              </w:rPr>
            </w:pPr>
            <w:r w:rsidRPr="00FF769D">
              <w:rPr>
                <w:rFonts w:eastAsia="Times New Roman"/>
                <w:sz w:val="24"/>
                <w:szCs w:val="24"/>
              </w:rPr>
              <w:t xml:space="preserve">Введение </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rPr>
                <w:rFonts w:eastAsia="Times New Roman"/>
                <w:sz w:val="24"/>
                <w:szCs w:val="24"/>
              </w:rPr>
            </w:pPr>
            <w:r w:rsidRPr="00FF769D">
              <w:rPr>
                <w:rFonts w:eastAsia="Times New Roman"/>
                <w:sz w:val="24"/>
                <w:szCs w:val="24"/>
              </w:rPr>
              <w:t xml:space="preserve">Биология – наука о живой природе. Значение биологических знаний в современной жизни. Профессии, связанные с биологией. Методы исследования в биологии. Понятие «жизнь». Современные научные представления о сущности жизни. Свойства живого. Уровни организации живой природы. </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jc w:val="left"/>
              <w:rPr>
                <w:rFonts w:eastAsia="Times New Roman"/>
                <w:sz w:val="24"/>
                <w:szCs w:val="24"/>
              </w:rPr>
            </w:pPr>
            <w:r w:rsidRPr="00FF769D">
              <w:rPr>
                <w:rFonts w:eastAsia="Times New Roman"/>
                <w:sz w:val="24"/>
                <w:szCs w:val="24"/>
              </w:rPr>
              <w:t>Раздел 1. Молекулярный уровень</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rPr>
                <w:rFonts w:eastAsia="Times New Roman"/>
                <w:sz w:val="24"/>
                <w:szCs w:val="24"/>
              </w:rPr>
            </w:pPr>
            <w:r w:rsidRPr="00FF769D">
              <w:rPr>
                <w:rFonts w:eastAsia="Times New Roman"/>
                <w:sz w:val="24"/>
                <w:szCs w:val="24"/>
              </w:rPr>
              <w:t xml:space="preserve">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 </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jc w:val="left"/>
              <w:rPr>
                <w:rFonts w:eastAsia="Times New Roman"/>
                <w:sz w:val="24"/>
                <w:szCs w:val="24"/>
              </w:rPr>
            </w:pPr>
            <w:r w:rsidRPr="00FF769D">
              <w:rPr>
                <w:rFonts w:eastAsia="Times New Roman"/>
                <w:sz w:val="24"/>
                <w:szCs w:val="24"/>
              </w:rPr>
              <w:t>Раздел 2. Клеточный уровень</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rPr>
                <w:rFonts w:eastAsia="Times New Roman"/>
                <w:sz w:val="24"/>
                <w:szCs w:val="24"/>
              </w:rPr>
            </w:pPr>
            <w:r w:rsidRPr="00FF769D">
              <w:rPr>
                <w:rFonts w:eastAsia="Times New Roman"/>
                <w:sz w:val="24"/>
                <w:szCs w:val="24"/>
              </w:rPr>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Аэробное и анаэробное дыхание. Рост, развитие и жизненный цикл клеток. Общие понятия о делении клетки (митоз, мейоз). Автотрофы, гетеротрофы.</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jc w:val="left"/>
              <w:rPr>
                <w:rFonts w:eastAsia="Times New Roman"/>
                <w:sz w:val="24"/>
                <w:szCs w:val="24"/>
              </w:rPr>
            </w:pPr>
            <w:r w:rsidRPr="00FF769D">
              <w:rPr>
                <w:rFonts w:eastAsia="Times New Roman"/>
                <w:sz w:val="24"/>
                <w:szCs w:val="24"/>
              </w:rPr>
              <w:t>Раздел 3. Организменный уровень</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rPr>
                <w:rFonts w:eastAsia="Times New Roman"/>
                <w:sz w:val="24"/>
                <w:szCs w:val="24"/>
              </w:rPr>
            </w:pPr>
            <w:r w:rsidRPr="00FF769D">
              <w:rPr>
                <w:rFonts w:eastAsia="Times New Roman"/>
                <w:sz w:val="24"/>
                <w:szCs w:val="24"/>
              </w:rPr>
              <w:t>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jc w:val="left"/>
              <w:rPr>
                <w:rFonts w:eastAsia="Times New Roman"/>
                <w:sz w:val="24"/>
                <w:szCs w:val="24"/>
              </w:rPr>
            </w:pPr>
            <w:r w:rsidRPr="00FF769D">
              <w:rPr>
                <w:rFonts w:eastAsia="Times New Roman"/>
                <w:sz w:val="24"/>
                <w:szCs w:val="24"/>
              </w:rPr>
              <w:t>Раздел 4. Популяционно-видовой уровень</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rPr>
                <w:rFonts w:eastAsia="Times New Roman"/>
                <w:sz w:val="24"/>
                <w:szCs w:val="24"/>
              </w:rPr>
            </w:pPr>
            <w:r w:rsidRPr="00FF769D">
              <w:rPr>
                <w:rFonts w:eastAsia="Times New Roman"/>
                <w:sz w:val="24"/>
                <w:szCs w:val="24"/>
              </w:rPr>
              <w:t>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Экологические факторы и условия среды. 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jc w:val="left"/>
              <w:rPr>
                <w:rFonts w:eastAsia="Times New Roman"/>
                <w:sz w:val="24"/>
                <w:szCs w:val="24"/>
              </w:rPr>
            </w:pPr>
            <w:r w:rsidRPr="00FF769D">
              <w:rPr>
                <w:rFonts w:eastAsia="Times New Roman"/>
                <w:sz w:val="24"/>
                <w:szCs w:val="24"/>
              </w:rPr>
              <w:t>Раздел 5. Экосистемный уровень</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rPr>
                <w:rFonts w:eastAsia="Times New Roman"/>
                <w:sz w:val="24"/>
                <w:szCs w:val="24"/>
              </w:rPr>
            </w:pPr>
            <w:r w:rsidRPr="00FF769D">
              <w:rPr>
                <w:rFonts w:eastAsia="Times New Roman"/>
                <w:sz w:val="24"/>
                <w:szCs w:val="24"/>
              </w:rPr>
              <w:t xml:space="preserve">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 </w:t>
            </w:r>
          </w:p>
        </w:tc>
      </w:tr>
      <w:tr w:rsidR="001E1B97" w:rsidRPr="00FF769D" w:rsidTr="004C553D">
        <w:trPr>
          <w:trHeight w:val="20"/>
        </w:trPr>
        <w:tc>
          <w:tcPr>
            <w:tcW w:w="455" w:type="pct"/>
            <w:tcBorders>
              <w:top w:val="single" w:sz="4" w:space="0" w:color="auto"/>
              <w:left w:val="single" w:sz="4" w:space="0" w:color="auto"/>
              <w:bottom w:val="single" w:sz="4" w:space="0" w:color="auto"/>
              <w:right w:val="single" w:sz="4" w:space="0" w:color="auto"/>
            </w:tcBorders>
          </w:tcPr>
          <w:p w:rsidR="001E1B97" w:rsidRPr="00FF769D" w:rsidRDefault="001E1B97" w:rsidP="00F61745">
            <w:pPr>
              <w:pStyle w:val="a8"/>
              <w:numPr>
                <w:ilvl w:val="1"/>
                <w:numId w:val="155"/>
              </w:numPr>
              <w:ind w:left="318" w:hanging="142"/>
              <w:jc w:val="both"/>
              <w:rPr>
                <w:rFonts w:ascii="Times New Roman" w:eastAsia="Times New Roman" w:hAnsi="Times New Roman"/>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jc w:val="left"/>
              <w:rPr>
                <w:rFonts w:eastAsia="Times New Roman"/>
                <w:sz w:val="24"/>
                <w:szCs w:val="24"/>
              </w:rPr>
            </w:pPr>
            <w:r w:rsidRPr="00FF769D">
              <w:rPr>
                <w:rFonts w:eastAsia="Times New Roman"/>
                <w:sz w:val="24"/>
                <w:szCs w:val="24"/>
              </w:rPr>
              <w:t>Раздел 6. Биосферный уровень</w:t>
            </w:r>
          </w:p>
        </w:tc>
        <w:tc>
          <w:tcPr>
            <w:tcW w:w="3485" w:type="pct"/>
            <w:tcBorders>
              <w:top w:val="single" w:sz="4" w:space="0" w:color="auto"/>
              <w:left w:val="single" w:sz="4" w:space="0" w:color="auto"/>
              <w:bottom w:val="single" w:sz="4" w:space="0" w:color="auto"/>
              <w:right w:val="single" w:sz="4" w:space="0" w:color="auto"/>
            </w:tcBorders>
            <w:shd w:val="clear" w:color="auto" w:fill="auto"/>
          </w:tcPr>
          <w:p w:rsidR="001E1B97" w:rsidRPr="00FF769D" w:rsidRDefault="001E1B97" w:rsidP="004C553D">
            <w:pPr>
              <w:pStyle w:val="af1"/>
              <w:ind w:firstLine="42"/>
              <w:rPr>
                <w:rFonts w:eastAsia="Times New Roman"/>
                <w:sz w:val="24"/>
                <w:szCs w:val="24"/>
              </w:rPr>
            </w:pPr>
            <w:r w:rsidRPr="00FF769D">
              <w:rPr>
                <w:rFonts w:eastAsia="Times New Roman"/>
                <w:sz w:val="24"/>
                <w:szCs w:val="24"/>
              </w:rPr>
              <w:t>Биосфера и ее структура, свойства, закономерности. Круговорот веществ и энергии в биосфере. Экологические кризисы. Основы рационального природопользования. 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tc>
      </w:tr>
    </w:tbl>
    <w:p w:rsidR="004C553D" w:rsidRDefault="004C553D" w:rsidP="00FA73B5">
      <w:pPr>
        <w:pStyle w:val="af1"/>
        <w:rPr>
          <w:b/>
        </w:rPr>
      </w:pPr>
    </w:p>
    <w:p w:rsidR="001E1B97" w:rsidRPr="00FF769D" w:rsidRDefault="001E1B97" w:rsidP="00FA73B5">
      <w:pPr>
        <w:pStyle w:val="af1"/>
        <w:rPr>
          <w:b/>
        </w:rPr>
      </w:pPr>
      <w:r w:rsidRPr="00FF769D">
        <w:rPr>
          <w:b/>
        </w:rPr>
        <w:t xml:space="preserve">Перечень лабораторных </w:t>
      </w:r>
      <w:r w:rsidR="00291241">
        <w:rPr>
          <w:b/>
        </w:rPr>
        <w:t xml:space="preserve"> </w:t>
      </w:r>
      <w:r w:rsidRPr="00FF769D">
        <w:rPr>
          <w:b/>
        </w:rPr>
        <w:t xml:space="preserve"> работ, экскурсий</w:t>
      </w:r>
      <w:r w:rsidR="00291241">
        <w:rPr>
          <w:b/>
        </w:rPr>
        <w:t xml:space="preserve">. </w:t>
      </w:r>
    </w:p>
    <w:p w:rsidR="00291241" w:rsidRDefault="00291241" w:rsidP="00291241">
      <w:pPr>
        <w:widowControl w:val="0"/>
        <w:spacing w:after="0" w:line="240" w:lineRule="auto"/>
        <w:ind w:left="426"/>
        <w:jc w:val="both"/>
        <w:rPr>
          <w:rFonts w:ascii="Times New Roman" w:eastAsia="Times New Roman" w:hAnsi="Times New Roman"/>
          <w:b/>
          <w:sz w:val="28"/>
          <w:szCs w:val="28"/>
          <w:lang w:eastAsia="ru-RU"/>
        </w:rPr>
      </w:pPr>
      <w:bookmarkStart w:id="361" w:name="_Toc409691712"/>
      <w:bookmarkStart w:id="362" w:name="_Toc410654037"/>
      <w:bookmarkStart w:id="363" w:name="_Toc161143"/>
    </w:p>
    <w:p w:rsidR="00291241" w:rsidRPr="00291241" w:rsidRDefault="00291241" w:rsidP="004C553D">
      <w:pPr>
        <w:widowControl w:val="0"/>
        <w:spacing w:after="0" w:line="240" w:lineRule="auto"/>
        <w:ind w:firstLine="709"/>
        <w:jc w:val="both"/>
        <w:rPr>
          <w:rFonts w:ascii="Times New Roman" w:eastAsia="Times New Roman" w:hAnsi="Times New Roman"/>
          <w:b/>
          <w:bCs/>
          <w:i/>
          <w:iCs/>
          <w:sz w:val="28"/>
          <w:szCs w:val="28"/>
          <w:lang w:eastAsia="ru-RU"/>
        </w:rPr>
      </w:pPr>
      <w:r w:rsidRPr="00291241">
        <w:rPr>
          <w:rFonts w:ascii="Times New Roman" w:eastAsia="Times New Roman" w:hAnsi="Times New Roman"/>
          <w:b/>
          <w:sz w:val="28"/>
          <w:szCs w:val="28"/>
          <w:lang w:eastAsia="ru-RU"/>
        </w:rPr>
        <w:t xml:space="preserve">Перечень </w:t>
      </w:r>
      <w:r w:rsidRPr="00291241">
        <w:rPr>
          <w:rFonts w:ascii="Times New Roman" w:eastAsia="Times New Roman" w:hAnsi="Times New Roman"/>
          <w:b/>
          <w:bCs/>
          <w:i/>
          <w:iCs/>
          <w:sz w:val="28"/>
          <w:szCs w:val="28"/>
          <w:lang w:eastAsia="ru-RU"/>
        </w:rPr>
        <w:t xml:space="preserve">лабораторных работ </w:t>
      </w:r>
    </w:p>
    <w:p w:rsidR="00291241" w:rsidRPr="00291241" w:rsidRDefault="00291241" w:rsidP="004C553D">
      <w:pPr>
        <w:widowControl w:val="0"/>
        <w:snapToGrid w:val="0"/>
        <w:spacing w:after="0" w:line="240" w:lineRule="auto"/>
        <w:ind w:firstLine="709"/>
        <w:jc w:val="both"/>
        <w:rPr>
          <w:rFonts w:ascii="Times New Roman" w:eastAsia="Times New Roman" w:hAnsi="Times New Roman"/>
          <w:b/>
          <w:sz w:val="28"/>
          <w:szCs w:val="28"/>
          <w:lang w:eastAsia="ru-RU"/>
        </w:rPr>
      </w:pPr>
      <w:r w:rsidRPr="00291241">
        <w:rPr>
          <w:rFonts w:ascii="Times New Roman" w:eastAsia="Times New Roman" w:hAnsi="Times New Roman"/>
          <w:b/>
          <w:sz w:val="28"/>
          <w:szCs w:val="28"/>
          <w:lang w:eastAsia="ru-RU"/>
        </w:rPr>
        <w:t>5 класс</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Приготовление и рассматривание препарата кожицы чешуи лука под микроскопом. </w:t>
      </w:r>
    </w:p>
    <w:p w:rsidR="00291241" w:rsidRPr="00291241" w:rsidRDefault="00291241" w:rsidP="00671CDA">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Приготовление препаратов и рассматривание под микроскопом пластид в клетках листа элодеи. </w:t>
      </w:r>
    </w:p>
    <w:p w:rsidR="00291241" w:rsidRPr="00291241" w:rsidRDefault="00291241" w:rsidP="00671CDA">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Приготовление препарата и рассматривание под микроскопом движения цитоплазмы в клетках листа элодеи. </w:t>
      </w:r>
    </w:p>
    <w:p w:rsidR="00291241" w:rsidRPr="00291241" w:rsidRDefault="00291241" w:rsidP="00671CDA">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Рассматривание под микроскопом готовых микропрепаратов различных растительных тканей</w:t>
      </w:r>
    </w:p>
    <w:p w:rsidR="00291241" w:rsidRPr="00291241" w:rsidRDefault="00291241" w:rsidP="00671CDA">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Осо</w:t>
      </w:r>
      <w:r w:rsidRPr="00291241">
        <w:rPr>
          <w:rFonts w:ascii="Times New Roman" w:eastAsia="Times New Roman" w:hAnsi="Times New Roman"/>
          <w:sz w:val="28"/>
          <w:szCs w:val="28"/>
          <w:lang w:eastAsia="ru-RU"/>
        </w:rPr>
        <w:softHyphen/>
        <w:t>бенности строения плесневого гриба мукора и дрожжей.</w:t>
      </w:r>
    </w:p>
    <w:p w:rsidR="00291241" w:rsidRPr="00291241" w:rsidRDefault="00291241" w:rsidP="00671CDA">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Строение зеленых водорослей. </w:t>
      </w:r>
    </w:p>
    <w:p w:rsidR="00291241" w:rsidRPr="00291241" w:rsidRDefault="00291241" w:rsidP="00671CDA">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Строение мха (на местных видах).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Строение спороносящего папоротника.</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 Строение хвои и шишек хвойных (на примере местных видов).</w:t>
      </w:r>
    </w:p>
    <w:p w:rsidR="00291241" w:rsidRPr="00291241" w:rsidRDefault="00291241" w:rsidP="004C553D">
      <w:pPr>
        <w:widowControl w:val="0"/>
        <w:snapToGrid w:val="0"/>
        <w:spacing w:after="0" w:line="240" w:lineRule="auto"/>
        <w:ind w:firstLine="709"/>
        <w:jc w:val="both"/>
        <w:rPr>
          <w:rFonts w:ascii="Times New Roman" w:eastAsia="Times New Roman" w:hAnsi="Times New Roman"/>
          <w:b/>
          <w:bCs/>
          <w:i/>
          <w:iCs/>
          <w:sz w:val="28"/>
          <w:szCs w:val="28"/>
          <w:lang w:eastAsia="ru-RU"/>
        </w:rPr>
      </w:pPr>
      <w:r w:rsidRPr="00291241">
        <w:rPr>
          <w:rFonts w:ascii="Times New Roman" w:eastAsia="Times New Roman" w:hAnsi="Times New Roman"/>
          <w:b/>
          <w:bCs/>
          <w:i/>
          <w:iCs/>
          <w:sz w:val="28"/>
          <w:szCs w:val="28"/>
          <w:lang w:eastAsia="ru-RU"/>
        </w:rPr>
        <w:t xml:space="preserve">6 класс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Строение семян двудольных и однодольных растений.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Виды корней. Стержневая и мочковатая корневые системы.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Корневой чехлик и корневые волоски.</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 Строение почек. Расположение почек на стебле.</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 Внутреннее строение ветки дерева.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Видоизмененные побеги (корневище, клубень, луковица).</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 Строение цветка. Различные виды соцветий.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Многообразие сухих и сочных плодов.</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Передвижение воды и минеральных веществ по древесине.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Вегетативное размножение комнатных растений. Определение всхожести семян растений и их посев.</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Выявление признаков семейства по внешнему строению растений.</w:t>
      </w:r>
    </w:p>
    <w:p w:rsidR="00291241" w:rsidRPr="00291241" w:rsidRDefault="00291241" w:rsidP="004C553D">
      <w:pPr>
        <w:widowControl w:val="0"/>
        <w:snapToGrid w:val="0"/>
        <w:spacing w:after="0" w:line="240" w:lineRule="auto"/>
        <w:ind w:firstLine="709"/>
        <w:jc w:val="both"/>
        <w:rPr>
          <w:rFonts w:ascii="Times New Roman" w:eastAsia="Times New Roman" w:hAnsi="Times New Roman"/>
          <w:b/>
          <w:bCs/>
          <w:i/>
          <w:iCs/>
          <w:sz w:val="28"/>
          <w:szCs w:val="28"/>
          <w:lang w:eastAsia="ru-RU"/>
        </w:rPr>
      </w:pPr>
      <w:r w:rsidRPr="00291241">
        <w:rPr>
          <w:rFonts w:ascii="Times New Roman" w:eastAsia="Times New Roman" w:hAnsi="Times New Roman"/>
          <w:b/>
          <w:bCs/>
          <w:i/>
          <w:iCs/>
          <w:sz w:val="28"/>
          <w:szCs w:val="28"/>
          <w:lang w:eastAsia="ru-RU"/>
        </w:rPr>
        <w:t xml:space="preserve">7 класс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Многообразие кольчатых червей.</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Знакомство с разнообразием ракообразных.</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Изучение представителей отрядов насекомых</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Изучение внешнего строения птиц</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Изучение особенностей различных покровов тела животных</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Изучение стадий развития животных и определение их возраста.</w:t>
      </w:r>
    </w:p>
    <w:p w:rsidR="00291241" w:rsidRPr="00291241" w:rsidRDefault="00291241" w:rsidP="004C553D">
      <w:pPr>
        <w:widowControl w:val="0"/>
        <w:snapToGrid w:val="0"/>
        <w:spacing w:after="0" w:line="240" w:lineRule="auto"/>
        <w:ind w:firstLine="709"/>
        <w:jc w:val="both"/>
        <w:rPr>
          <w:rFonts w:ascii="Times New Roman" w:eastAsia="Times New Roman" w:hAnsi="Times New Roman"/>
          <w:sz w:val="28"/>
          <w:szCs w:val="28"/>
          <w:lang w:eastAsia="ru-RU"/>
        </w:rPr>
      </w:pPr>
      <w:r w:rsidRPr="00291241">
        <w:rPr>
          <w:rFonts w:ascii="Times New Roman" w:eastAsia="Times New Roman" w:hAnsi="Times New Roman"/>
          <w:b/>
          <w:bCs/>
          <w:i/>
          <w:iCs/>
          <w:sz w:val="28"/>
          <w:szCs w:val="28"/>
          <w:lang w:eastAsia="ru-RU"/>
        </w:rPr>
        <w:t xml:space="preserve">8 класс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Рассматривание клеток и тканей в оптический микроскоп. Микропрепараты клетки, эпителиальной, соединительной, мышечной и нервной тканей.</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Микроскопическое строение кости.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Выявление нарушений осанки. Выявление плоскостопия (выполняется дома).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Рассматривание крови человека и лягушки под микроскопом.</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Измерение обхвата грудной клетки в состоянии вдоха и выдоха.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Функциональные пробы с задержкой дыхания на вдохе и выдохе.</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Действие ферментов слюны на крахмал. Самонаблюдения: определение положения слюнных желез, движение гортани при глотании.</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Составление пищевых рационов в зависимости от энергозатрат.</w:t>
      </w:r>
    </w:p>
    <w:p w:rsidR="00291241" w:rsidRPr="00291241" w:rsidRDefault="00291241" w:rsidP="004C553D">
      <w:pPr>
        <w:widowControl w:val="0"/>
        <w:snapToGrid w:val="0"/>
        <w:spacing w:after="0" w:line="240" w:lineRule="auto"/>
        <w:ind w:firstLine="709"/>
        <w:jc w:val="both"/>
        <w:rPr>
          <w:rFonts w:ascii="Times New Roman" w:eastAsia="Times New Roman" w:hAnsi="Times New Roman"/>
          <w:b/>
          <w:bCs/>
          <w:i/>
          <w:iCs/>
          <w:sz w:val="28"/>
          <w:szCs w:val="28"/>
          <w:lang w:eastAsia="ru-RU"/>
        </w:rPr>
      </w:pPr>
      <w:r w:rsidRPr="00291241">
        <w:rPr>
          <w:rFonts w:ascii="Times New Roman" w:eastAsia="Times New Roman" w:hAnsi="Times New Roman"/>
          <w:b/>
          <w:bCs/>
          <w:i/>
          <w:iCs/>
          <w:sz w:val="28"/>
          <w:szCs w:val="28"/>
          <w:lang w:eastAsia="ru-RU"/>
        </w:rPr>
        <w:t xml:space="preserve">9 класс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Рассматривание клеток растений и животных под микроскопом.</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Выявление изменчивости организмов.</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Изучение морфологического критерия вида.</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Изучение палеонтологических доказательств эволюции.</w:t>
      </w:r>
    </w:p>
    <w:p w:rsidR="00291241" w:rsidRPr="00291241" w:rsidRDefault="00291241" w:rsidP="004C553D">
      <w:pPr>
        <w:widowControl w:val="0"/>
        <w:snapToGrid w:val="0"/>
        <w:spacing w:after="0" w:line="240" w:lineRule="auto"/>
        <w:ind w:firstLine="709"/>
        <w:jc w:val="both"/>
        <w:rPr>
          <w:rFonts w:ascii="Times New Roman" w:eastAsia="Times New Roman" w:hAnsi="Times New Roman"/>
          <w:b/>
          <w:bCs/>
          <w:i/>
          <w:iCs/>
          <w:sz w:val="28"/>
          <w:szCs w:val="28"/>
          <w:lang w:eastAsia="ru-RU"/>
        </w:rPr>
      </w:pPr>
    </w:p>
    <w:p w:rsidR="00291241" w:rsidRPr="00291241" w:rsidRDefault="00291241" w:rsidP="004C553D">
      <w:pPr>
        <w:widowControl w:val="0"/>
        <w:snapToGrid w:val="0"/>
        <w:spacing w:after="0" w:line="240" w:lineRule="auto"/>
        <w:ind w:firstLine="709"/>
        <w:jc w:val="both"/>
        <w:rPr>
          <w:rFonts w:ascii="Times New Roman" w:eastAsia="Times New Roman" w:hAnsi="Times New Roman"/>
          <w:b/>
          <w:sz w:val="28"/>
          <w:szCs w:val="28"/>
          <w:lang w:eastAsia="ru-RU"/>
        </w:rPr>
      </w:pPr>
      <w:r w:rsidRPr="00291241">
        <w:rPr>
          <w:rFonts w:ascii="Times New Roman" w:eastAsia="Times New Roman" w:hAnsi="Times New Roman"/>
          <w:b/>
          <w:bCs/>
          <w:i/>
          <w:iCs/>
          <w:sz w:val="28"/>
          <w:szCs w:val="28"/>
          <w:lang w:eastAsia="ru-RU"/>
        </w:rPr>
        <w:t>Экскурсии</w:t>
      </w:r>
    </w:p>
    <w:p w:rsidR="00291241" w:rsidRPr="00291241" w:rsidRDefault="00291241" w:rsidP="004C553D">
      <w:pPr>
        <w:widowControl w:val="0"/>
        <w:snapToGrid w:val="0"/>
        <w:spacing w:after="0" w:line="240" w:lineRule="auto"/>
        <w:ind w:firstLine="709"/>
        <w:jc w:val="both"/>
        <w:rPr>
          <w:rFonts w:ascii="Times New Roman" w:eastAsia="Times New Roman" w:hAnsi="Times New Roman"/>
          <w:b/>
          <w:sz w:val="28"/>
          <w:szCs w:val="28"/>
          <w:lang w:eastAsia="ru-RU"/>
        </w:rPr>
      </w:pPr>
      <w:r w:rsidRPr="00291241">
        <w:rPr>
          <w:rFonts w:ascii="Times New Roman" w:eastAsia="Times New Roman" w:hAnsi="Times New Roman"/>
          <w:b/>
          <w:sz w:val="28"/>
          <w:szCs w:val="28"/>
          <w:lang w:eastAsia="ru-RU"/>
        </w:rPr>
        <w:t>5 класс</w:t>
      </w:r>
    </w:p>
    <w:p w:rsidR="00291241" w:rsidRPr="00291241" w:rsidRDefault="00291241" w:rsidP="004C553D">
      <w:pPr>
        <w:widowControl w:val="0"/>
        <w:snapToGrid w:val="0"/>
        <w:spacing w:after="0" w:line="240" w:lineRule="auto"/>
        <w:ind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Многообразие живых организмов, осенние явления в жизни растений и животных.</w:t>
      </w:r>
    </w:p>
    <w:p w:rsidR="00291241" w:rsidRPr="00291241" w:rsidRDefault="00291241" w:rsidP="004C553D">
      <w:pPr>
        <w:widowControl w:val="0"/>
        <w:snapToGrid w:val="0"/>
        <w:spacing w:after="0" w:line="240" w:lineRule="auto"/>
        <w:ind w:firstLine="709"/>
        <w:jc w:val="both"/>
        <w:rPr>
          <w:rFonts w:ascii="Times New Roman" w:eastAsia="Times New Roman" w:hAnsi="Times New Roman"/>
          <w:b/>
          <w:bCs/>
          <w:i/>
          <w:iCs/>
          <w:sz w:val="28"/>
          <w:szCs w:val="28"/>
          <w:lang w:eastAsia="ru-RU"/>
        </w:rPr>
      </w:pPr>
      <w:r w:rsidRPr="00291241">
        <w:rPr>
          <w:rFonts w:ascii="Times New Roman" w:eastAsia="Times New Roman" w:hAnsi="Times New Roman"/>
          <w:b/>
          <w:bCs/>
          <w:i/>
          <w:iCs/>
          <w:sz w:val="28"/>
          <w:szCs w:val="28"/>
          <w:lang w:eastAsia="ru-RU"/>
        </w:rPr>
        <w:t xml:space="preserve">6 класс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Зимние явления в жизни растений.</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Ознакомление с выращиванием растений в защищенном грунте.</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Природное сообщество и человек. Фенологические наблюдения за весенними явлениями в природных сообществах. </w:t>
      </w:r>
    </w:p>
    <w:p w:rsidR="00291241" w:rsidRPr="00291241" w:rsidRDefault="00291241" w:rsidP="004C553D">
      <w:pPr>
        <w:widowControl w:val="0"/>
        <w:snapToGrid w:val="0"/>
        <w:spacing w:after="0" w:line="240" w:lineRule="auto"/>
        <w:ind w:firstLine="709"/>
        <w:jc w:val="both"/>
        <w:rPr>
          <w:rFonts w:ascii="Times New Roman" w:eastAsia="Times New Roman" w:hAnsi="Times New Roman"/>
          <w:sz w:val="28"/>
          <w:szCs w:val="28"/>
          <w:lang w:eastAsia="ru-RU"/>
        </w:rPr>
      </w:pPr>
      <w:r w:rsidRPr="00291241">
        <w:rPr>
          <w:rFonts w:ascii="Times New Roman" w:eastAsia="Times New Roman" w:hAnsi="Times New Roman"/>
          <w:b/>
          <w:bCs/>
          <w:i/>
          <w:iCs/>
          <w:sz w:val="28"/>
          <w:szCs w:val="28"/>
          <w:lang w:eastAsia="ru-RU"/>
        </w:rPr>
        <w:t xml:space="preserve">7 класс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Изучение многообразия птиц.</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Изучение взаимосвязи животных с другими компонентами биоценоза. Фенологические наблюдения за весенними явлениями в жизни животных.</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Посещение выставок сельскохозяйственных и домашних животных.</w:t>
      </w:r>
    </w:p>
    <w:p w:rsidR="00291241" w:rsidRPr="00291241" w:rsidRDefault="00291241" w:rsidP="004C553D">
      <w:pPr>
        <w:widowControl w:val="0"/>
        <w:snapToGrid w:val="0"/>
        <w:spacing w:after="0" w:line="240" w:lineRule="auto"/>
        <w:ind w:firstLine="709"/>
        <w:jc w:val="both"/>
        <w:rPr>
          <w:rFonts w:ascii="Times New Roman" w:eastAsia="Times New Roman" w:hAnsi="Times New Roman"/>
          <w:sz w:val="28"/>
          <w:szCs w:val="28"/>
          <w:lang w:eastAsia="ru-RU"/>
        </w:rPr>
      </w:pPr>
      <w:r w:rsidRPr="00291241">
        <w:rPr>
          <w:rFonts w:ascii="Times New Roman" w:eastAsia="Times New Roman" w:hAnsi="Times New Roman"/>
          <w:b/>
          <w:bCs/>
          <w:i/>
          <w:iCs/>
          <w:sz w:val="28"/>
          <w:szCs w:val="28"/>
          <w:lang w:eastAsia="ru-RU"/>
        </w:rPr>
        <w:t xml:space="preserve">9 класс </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Причины многообразия видов в природе.</w:t>
      </w:r>
    </w:p>
    <w:p w:rsidR="00291241" w:rsidRP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Биогеоценоз.</w:t>
      </w:r>
    </w:p>
    <w:p w:rsidR="00291241" w:rsidRDefault="00291241" w:rsidP="004C553D">
      <w:pPr>
        <w:widowControl w:val="0"/>
        <w:numPr>
          <w:ilvl w:val="0"/>
          <w:numId w:val="236"/>
        </w:numPr>
        <w:spacing w:after="0" w:line="240" w:lineRule="auto"/>
        <w:ind w:left="0" w:firstLine="709"/>
        <w:jc w:val="both"/>
        <w:rPr>
          <w:rFonts w:ascii="Times New Roman" w:eastAsia="Times New Roman" w:hAnsi="Times New Roman"/>
          <w:sz w:val="28"/>
          <w:szCs w:val="28"/>
          <w:lang w:eastAsia="ru-RU"/>
        </w:rPr>
      </w:pPr>
      <w:r w:rsidRPr="00291241">
        <w:rPr>
          <w:rFonts w:ascii="Times New Roman" w:eastAsia="Times New Roman" w:hAnsi="Times New Roman"/>
          <w:sz w:val="28"/>
          <w:szCs w:val="28"/>
          <w:lang w:eastAsia="ru-RU"/>
        </w:rPr>
        <w:t xml:space="preserve">В краеведческий музей </w:t>
      </w:r>
    </w:p>
    <w:p w:rsidR="00291241" w:rsidRDefault="00291241" w:rsidP="004C553D">
      <w:pPr>
        <w:widowControl w:val="0"/>
        <w:spacing w:after="0" w:line="240" w:lineRule="auto"/>
        <w:ind w:firstLine="709"/>
        <w:jc w:val="both"/>
        <w:rPr>
          <w:rFonts w:ascii="Times New Roman" w:eastAsia="Times New Roman" w:hAnsi="Times New Roman"/>
          <w:sz w:val="28"/>
          <w:szCs w:val="28"/>
          <w:lang w:eastAsia="ru-RU"/>
        </w:rPr>
      </w:pPr>
    </w:p>
    <w:p w:rsidR="00B540EE" w:rsidRDefault="00F17097" w:rsidP="00FA73B5">
      <w:pPr>
        <w:pStyle w:val="4"/>
        <w:spacing w:before="0" w:line="240" w:lineRule="auto"/>
      </w:pPr>
      <w:r w:rsidRPr="00FF769D">
        <w:t xml:space="preserve">2.2.2.12. </w:t>
      </w:r>
      <w:r w:rsidR="00B540EE" w:rsidRPr="00FF769D">
        <w:t>Химия</w:t>
      </w:r>
      <w:bookmarkEnd w:id="361"/>
      <w:bookmarkEnd w:id="362"/>
      <w:bookmarkEnd w:id="363"/>
    </w:p>
    <w:p w:rsidR="00673D2A" w:rsidRDefault="00673D2A" w:rsidP="00673D2A"/>
    <w:p w:rsidR="00673D2A" w:rsidRPr="003D3428" w:rsidRDefault="00AD4397" w:rsidP="00671CDA">
      <w:pPr>
        <w:pStyle w:val="4"/>
        <w:spacing w:before="0" w:line="240" w:lineRule="auto"/>
        <w:jc w:val="center"/>
        <w:rPr>
          <w:b w:val="0"/>
          <w:sz w:val="16"/>
          <w:szCs w:val="16"/>
        </w:rPr>
      </w:pPr>
      <w:bookmarkStart w:id="364" w:name="_Toc161144"/>
      <w:r>
        <w:rPr>
          <w:b w:val="0"/>
          <w:sz w:val="16"/>
          <w:szCs w:val="16"/>
        </w:rPr>
        <w:t>ПРИЛОЖЕНИЕ 12 к ООП ООО МА</w:t>
      </w:r>
      <w:r w:rsidR="00673D2A" w:rsidRPr="003D3428">
        <w:rPr>
          <w:b w:val="0"/>
          <w:sz w:val="16"/>
          <w:szCs w:val="16"/>
        </w:rPr>
        <w:t>ОУ СОШ № 9</w:t>
      </w:r>
      <w:bookmarkEnd w:id="364"/>
      <w:r>
        <w:rPr>
          <w:b w:val="0"/>
          <w:sz w:val="16"/>
          <w:szCs w:val="16"/>
        </w:rPr>
        <w:t>6</w:t>
      </w:r>
    </w:p>
    <w:p w:rsidR="004C553D" w:rsidRDefault="004C553D" w:rsidP="00671CDA">
      <w:pPr>
        <w:spacing w:after="0" w:line="240" w:lineRule="auto"/>
        <w:ind w:firstLine="709"/>
        <w:jc w:val="center"/>
        <w:rPr>
          <w:rFonts w:ascii="Times New Roman" w:eastAsia="Times New Roman" w:hAnsi="Times New Roman"/>
          <w:sz w:val="28"/>
          <w:szCs w:val="28"/>
          <w:lang w:eastAsia="ru-RU"/>
        </w:rPr>
      </w:pPr>
    </w:p>
    <w:p w:rsidR="00B30F8B" w:rsidRPr="00FF769D" w:rsidRDefault="00B30F8B" w:rsidP="004C553D">
      <w:pPr>
        <w:spacing w:after="0" w:line="240" w:lineRule="auto"/>
        <w:ind w:firstLine="709"/>
        <w:jc w:val="both"/>
        <w:rPr>
          <w:rFonts w:ascii="Times New Roman" w:eastAsia="Times New Roman" w:hAnsi="Times New Roman"/>
          <w:sz w:val="28"/>
          <w:szCs w:val="28"/>
          <w:lang w:eastAsia="ru-RU"/>
        </w:rPr>
      </w:pPr>
      <w:r w:rsidRPr="00FF769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FF769D" w:rsidRDefault="00B30F8B" w:rsidP="004C553D">
      <w:pPr>
        <w:spacing w:after="0" w:line="240" w:lineRule="auto"/>
        <w:ind w:firstLine="709"/>
        <w:jc w:val="both"/>
        <w:rPr>
          <w:rFonts w:ascii="Times New Roman" w:eastAsia="Times New Roman" w:hAnsi="Times New Roman"/>
          <w:sz w:val="28"/>
          <w:szCs w:val="28"/>
          <w:lang w:eastAsia="ru-RU"/>
        </w:rPr>
      </w:pPr>
      <w:r w:rsidRPr="00FF769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FF769D" w:rsidRDefault="00B30F8B" w:rsidP="00671CDA">
      <w:pPr>
        <w:widowControl w:val="0"/>
        <w:spacing w:after="0" w:line="240" w:lineRule="auto"/>
        <w:ind w:firstLine="709"/>
        <w:jc w:val="both"/>
        <w:rPr>
          <w:rFonts w:ascii="Times New Roman" w:eastAsia="Times New Roman" w:hAnsi="Times New Roman"/>
          <w:sz w:val="28"/>
          <w:szCs w:val="28"/>
          <w:lang w:eastAsia="ru-RU"/>
        </w:rPr>
      </w:pPr>
      <w:r w:rsidRPr="00FF769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FF769D" w:rsidRDefault="00B30F8B" w:rsidP="00671CDA">
      <w:pPr>
        <w:widowControl w:val="0"/>
        <w:spacing w:after="0" w:line="240" w:lineRule="auto"/>
        <w:ind w:firstLine="709"/>
        <w:jc w:val="both"/>
        <w:rPr>
          <w:rFonts w:ascii="Times New Roman" w:eastAsia="Times New Roman" w:hAnsi="Times New Roman"/>
          <w:sz w:val="28"/>
          <w:szCs w:val="28"/>
          <w:lang w:eastAsia="ru-RU"/>
        </w:rPr>
      </w:pPr>
      <w:r w:rsidRPr="00FF769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FF769D" w:rsidRDefault="00B30F8B" w:rsidP="004C553D">
      <w:pPr>
        <w:spacing w:after="0" w:line="240" w:lineRule="auto"/>
        <w:ind w:firstLine="709"/>
        <w:jc w:val="both"/>
        <w:rPr>
          <w:rFonts w:ascii="Times New Roman" w:eastAsia="Times New Roman" w:hAnsi="Times New Roman"/>
          <w:sz w:val="28"/>
          <w:szCs w:val="28"/>
          <w:lang w:eastAsia="ru-RU"/>
        </w:rPr>
      </w:pPr>
      <w:r w:rsidRPr="00FF769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FF769D" w:rsidRDefault="00B30F8B" w:rsidP="004C553D">
      <w:pPr>
        <w:spacing w:after="0" w:line="240" w:lineRule="auto"/>
        <w:ind w:firstLine="709"/>
        <w:jc w:val="both"/>
        <w:rPr>
          <w:rFonts w:ascii="Times New Roman" w:eastAsia="Times New Roman" w:hAnsi="Times New Roman"/>
          <w:sz w:val="28"/>
          <w:szCs w:val="28"/>
          <w:lang w:eastAsia="ru-RU"/>
        </w:rPr>
      </w:pPr>
      <w:r w:rsidRPr="00FF769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FF769D" w:rsidRDefault="00B30F8B" w:rsidP="004C553D">
      <w:pPr>
        <w:spacing w:after="0" w:line="240" w:lineRule="auto"/>
        <w:ind w:firstLine="709"/>
        <w:contextualSpacing/>
        <w:jc w:val="both"/>
        <w:rPr>
          <w:rFonts w:ascii="Times New Roman" w:eastAsia="Times New Roman" w:hAnsi="Times New Roman"/>
          <w:sz w:val="28"/>
          <w:szCs w:val="28"/>
          <w:lang w:eastAsia="ru-RU"/>
        </w:rPr>
      </w:pPr>
      <w:r w:rsidRPr="00FF769D">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FF769D" w:rsidRDefault="00B30F8B" w:rsidP="004C553D">
      <w:pPr>
        <w:spacing w:after="0" w:line="240" w:lineRule="auto"/>
        <w:ind w:firstLine="709"/>
        <w:contextualSpacing/>
        <w:jc w:val="both"/>
        <w:rPr>
          <w:rFonts w:ascii="Times New Roman" w:eastAsia="Times New Roman" w:hAnsi="Times New Roman"/>
          <w:sz w:val="28"/>
          <w:szCs w:val="28"/>
          <w:lang w:eastAsia="ru-RU"/>
        </w:rPr>
      </w:pPr>
      <w:r w:rsidRPr="00FF769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1E1B97" w:rsidRPr="00671CDA" w:rsidRDefault="001E1B97" w:rsidP="004C553D">
      <w:pPr>
        <w:tabs>
          <w:tab w:val="left" w:pos="1965"/>
          <w:tab w:val="left" w:pos="8505"/>
        </w:tabs>
        <w:spacing w:after="0" w:line="240" w:lineRule="auto"/>
        <w:ind w:firstLine="709"/>
        <w:rPr>
          <w:rFonts w:ascii="Times New Roman" w:hAnsi="Times New Roman"/>
          <w:sz w:val="28"/>
          <w:szCs w:val="28"/>
        </w:rPr>
      </w:pPr>
      <w:r w:rsidRPr="00671CDA">
        <w:rPr>
          <w:rFonts w:ascii="Times New Roman" w:hAnsi="Times New Roman"/>
          <w:sz w:val="28"/>
          <w:szCs w:val="28"/>
        </w:rPr>
        <w:t>8 класс</w:t>
      </w:r>
    </w:p>
    <w:p w:rsidR="001E1B97" w:rsidRPr="00673D2A" w:rsidRDefault="001E1B97" w:rsidP="004C553D">
      <w:pPr>
        <w:pStyle w:val="101"/>
        <w:shd w:val="clear" w:color="auto" w:fill="D9D9D9" w:themeFill="background1" w:themeFillShade="D9"/>
        <w:spacing w:before="0" w:line="240" w:lineRule="auto"/>
        <w:ind w:right="-1" w:firstLine="709"/>
        <w:rPr>
          <w:b w:val="0"/>
          <w:sz w:val="28"/>
          <w:szCs w:val="28"/>
        </w:rPr>
      </w:pPr>
      <w:r w:rsidRPr="00673D2A">
        <w:rPr>
          <w:rStyle w:val="103"/>
          <w:color w:val="auto"/>
          <w:sz w:val="28"/>
          <w:szCs w:val="28"/>
          <w:shd w:val="clear" w:color="auto" w:fill="D9D9D9" w:themeFill="background1" w:themeFillShade="D9"/>
        </w:rPr>
        <w:t>Раздел 1.</w:t>
      </w:r>
      <w:r w:rsidRPr="00673D2A">
        <w:rPr>
          <w:b w:val="0"/>
          <w:sz w:val="28"/>
          <w:szCs w:val="28"/>
        </w:rPr>
        <w:t>Основные понятия химии (уровень атомно-молекулярных представлений)</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Предмет химии. Химия как часть естествознания. Вещества и их свойства. Методы познания в химии: наблюдение, эксперимент. Приёмы безопасной работы с оборудованием и веществами. Строение пламени.</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 xml:space="preserve">Чистые вещества и смеси. Способы очистки веществ: отстаивание, фильтрование, выпаривание, </w:t>
      </w:r>
      <w:r w:rsidRPr="00673D2A">
        <w:rPr>
          <w:rStyle w:val="2fb"/>
          <w:sz w:val="28"/>
          <w:szCs w:val="28"/>
        </w:rPr>
        <w:t>кристаллизация, дистилляция</w:t>
      </w:r>
      <w:r w:rsidRPr="00673D2A">
        <w:rPr>
          <w:b w:val="0"/>
          <w:sz w:val="28"/>
          <w:szCs w:val="28"/>
        </w:rPr>
        <w:t>\ Физические и химические явления. Химические реакции. Признаки химических реакций и условия возникновения и течения химических реакций.</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Атомы, молекулы и ионы. Вещества молекулярного и немолекулярного строения. Кристаллические и аморфные вещества.</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Кристаллические решётки: ионная, атомная и молекулярная. Зависимость свойств веществ от типа кристаллической решётки.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постоянства состава веществ.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Валентность химических элементов. Определение валентности элементов по формуле бинарных соединений. Составление химических формул бинарных соединений по валентности.</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Атомно-молекулярное учение. Закон сохранения массы веществ. Жизнь и деятельность М. В. Ломоносова. Химические уравнения. Типы химических реакций.</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Кислород.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Круговорот кислорода в природе. Озон, аллотропия кислорода. Воздух и его состав. Защита атмосферного воздуха от загрязнений.</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Вода. Методы определения состава воды — анализ и синтез. Физические свойства воды. Вода в природе и способы её очистки. Аэрация воды. Химические свойства воды. Применение воды. Вода — растворитель. Растворимость веществ в воде. Массовая доля растворённого вещества.</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Количественные отношения в химии. Количество вещества. Моль. Молярная масса. Закон Авогадро. Молярный объём газов. Относительная плотность газов. Объёмные отношения газов при химических реакциях.</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Гидроксиды. Классификация гидроксидов. Основания. Состав. Щёлочи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Кислоты. Состав. Классификация. Номенклатура. Физические и химические свойства кислот. Вытеснительный ряд металлов.</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Генетическая связь между основными классами неорганических соединений.</w:t>
      </w:r>
    </w:p>
    <w:p w:rsidR="001E1B97" w:rsidRPr="00673D2A" w:rsidRDefault="001E1B97" w:rsidP="004C553D">
      <w:pPr>
        <w:pStyle w:val="101"/>
        <w:shd w:val="clear" w:color="auto" w:fill="D9D9D9" w:themeFill="background1" w:themeFillShade="D9"/>
        <w:spacing w:before="0" w:line="240" w:lineRule="auto"/>
        <w:ind w:right="-1" w:firstLine="709"/>
        <w:rPr>
          <w:b w:val="0"/>
          <w:sz w:val="28"/>
          <w:szCs w:val="28"/>
        </w:rPr>
      </w:pPr>
      <w:r w:rsidRPr="00673D2A">
        <w:rPr>
          <w:rStyle w:val="103"/>
          <w:color w:val="auto"/>
          <w:sz w:val="28"/>
          <w:szCs w:val="28"/>
          <w:shd w:val="clear" w:color="auto" w:fill="D9D9D9" w:themeFill="background1" w:themeFillShade="D9"/>
        </w:rPr>
        <w:t>Раздел 2.</w:t>
      </w:r>
      <w:r w:rsidRPr="00673D2A">
        <w:rPr>
          <w:b w:val="0"/>
          <w:sz w:val="28"/>
          <w:szCs w:val="28"/>
        </w:rPr>
        <w:t>Периодический закон и периодическая система химических элементов Д. И. Менделеева. Строение атома</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Первоначальные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Периодический закон Д. И. Менделеева. 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(короткая форма): А- и Б-группы, периоды. Физический смысл порядкового элемента, номера периода, номера группы (для элементов А-групп).</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Электронная оболочка атома: понятие об энергетическом уровне (электронном слое), его ёмкости. Заполнение электронных слоёв у атомов элементов первого—третьего периодов. Современная формулировка периодического закона.</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Значение периодического закона. Научные достижения Д. 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 И. Менделеева.</w:t>
      </w:r>
    </w:p>
    <w:p w:rsidR="001E1B97" w:rsidRPr="00673D2A" w:rsidRDefault="001E1B97" w:rsidP="004C553D">
      <w:pPr>
        <w:pStyle w:val="101"/>
        <w:shd w:val="clear" w:color="auto" w:fill="D9D9D9" w:themeFill="background1" w:themeFillShade="D9"/>
        <w:spacing w:before="0" w:line="240" w:lineRule="auto"/>
        <w:ind w:right="-1" w:firstLine="709"/>
        <w:rPr>
          <w:b w:val="0"/>
          <w:sz w:val="28"/>
          <w:szCs w:val="28"/>
        </w:rPr>
      </w:pPr>
      <w:r w:rsidRPr="00673D2A">
        <w:rPr>
          <w:rStyle w:val="103"/>
          <w:sz w:val="28"/>
          <w:szCs w:val="28"/>
          <w:shd w:val="clear" w:color="auto" w:fill="D9D9D9" w:themeFill="background1" w:themeFillShade="D9"/>
        </w:rPr>
        <w:t xml:space="preserve">Раздел 3. </w:t>
      </w:r>
      <w:r w:rsidRPr="00673D2A">
        <w:rPr>
          <w:b w:val="0"/>
          <w:sz w:val="28"/>
          <w:szCs w:val="28"/>
        </w:rPr>
        <w:t>Строение вещества</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степени окисления элементов.</w:t>
      </w:r>
    </w:p>
    <w:p w:rsidR="001E1B97" w:rsidRPr="00673D2A" w:rsidRDefault="001E1B97" w:rsidP="004C553D">
      <w:pPr>
        <w:tabs>
          <w:tab w:val="left" w:pos="1965"/>
          <w:tab w:val="left" w:pos="8505"/>
        </w:tabs>
        <w:spacing w:after="0" w:line="240" w:lineRule="auto"/>
        <w:ind w:right="-1" w:firstLine="709"/>
        <w:rPr>
          <w:rFonts w:ascii="Times New Roman" w:hAnsi="Times New Roman"/>
          <w:sz w:val="28"/>
          <w:szCs w:val="28"/>
        </w:rPr>
      </w:pPr>
      <w:r w:rsidRPr="00673D2A">
        <w:rPr>
          <w:rFonts w:ascii="Times New Roman" w:hAnsi="Times New Roman"/>
          <w:sz w:val="28"/>
          <w:szCs w:val="28"/>
        </w:rPr>
        <w:t>9 класс</w:t>
      </w:r>
    </w:p>
    <w:p w:rsidR="001E1B97" w:rsidRPr="00673D2A" w:rsidRDefault="001E1B97" w:rsidP="004C553D">
      <w:pPr>
        <w:pStyle w:val="101"/>
        <w:shd w:val="clear" w:color="auto" w:fill="D9D9D9" w:themeFill="background1" w:themeFillShade="D9"/>
        <w:spacing w:before="0" w:line="240" w:lineRule="auto"/>
        <w:ind w:right="-1" w:firstLine="709"/>
        <w:rPr>
          <w:b w:val="0"/>
          <w:sz w:val="28"/>
          <w:szCs w:val="28"/>
        </w:rPr>
      </w:pPr>
      <w:r w:rsidRPr="00673D2A">
        <w:rPr>
          <w:rStyle w:val="103"/>
          <w:sz w:val="28"/>
          <w:szCs w:val="28"/>
          <w:shd w:val="clear" w:color="auto" w:fill="D9D9D9" w:themeFill="background1" w:themeFillShade="D9"/>
        </w:rPr>
        <w:t>Раздел 1.</w:t>
      </w:r>
      <w:r w:rsidRPr="00673D2A">
        <w:rPr>
          <w:b w:val="0"/>
          <w:sz w:val="28"/>
          <w:szCs w:val="28"/>
        </w:rPr>
        <w:t>Многообразие химических реакций</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Классификация химических реакций: реакции соединения, разложения, замещения, обмена. Окислительно-восстановительные реакции. Окислитель, восстановитель, процессы окисления и восстановления. Составление уравнений окислительно-восстановительных реакций с помощью метода электронного баланса.</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Тепловые эффекты химических реакций. Экзотермические и эндотермические реакции. Термохимические уравнения. Расчёты по термохимическим уравнениям.</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Скорость химических реакций. Факторы, влияющие на скорость химических реакций. Первоначальное представление о катализе.</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Обратимые реакции. Понятие о химическом равновесии.</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 xml:space="preserve">Химические реакции в водных растворах. Электролиты и неэлектролиты. Ионы. Катионы и анионы. </w:t>
      </w:r>
      <w:r w:rsidRPr="00673D2A">
        <w:rPr>
          <w:rStyle w:val="2fb"/>
          <w:sz w:val="28"/>
          <w:szCs w:val="28"/>
        </w:rPr>
        <w:t>Гидратная теория растворов.</w:t>
      </w:r>
      <w:r w:rsidRPr="00673D2A">
        <w:rPr>
          <w:b w:val="0"/>
          <w:sz w:val="28"/>
          <w:szCs w:val="28"/>
        </w:rPr>
        <w:t xml:space="preserve"> Электролитическая диссоциация кислот, оснований и солей. Слабые и сильные электролиты. Степень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 </w:t>
      </w:r>
      <w:r w:rsidRPr="00673D2A">
        <w:rPr>
          <w:rStyle w:val="2fb"/>
          <w:sz w:val="28"/>
          <w:szCs w:val="28"/>
        </w:rPr>
        <w:t>Понятие о гидролизе солей.</w:t>
      </w:r>
    </w:p>
    <w:p w:rsidR="001E1B97" w:rsidRPr="00673D2A" w:rsidRDefault="001E1B97" w:rsidP="004C553D">
      <w:pPr>
        <w:pStyle w:val="101"/>
        <w:shd w:val="clear" w:color="auto" w:fill="D9D9D9" w:themeFill="background1" w:themeFillShade="D9"/>
        <w:spacing w:before="0" w:line="240" w:lineRule="auto"/>
        <w:ind w:right="-1" w:firstLine="709"/>
        <w:rPr>
          <w:b w:val="0"/>
          <w:sz w:val="28"/>
          <w:szCs w:val="28"/>
        </w:rPr>
      </w:pPr>
      <w:r w:rsidRPr="00673D2A">
        <w:rPr>
          <w:rStyle w:val="103"/>
          <w:color w:val="auto"/>
          <w:sz w:val="28"/>
          <w:szCs w:val="28"/>
          <w:shd w:val="clear" w:color="auto" w:fill="D9D9D9" w:themeFill="background1" w:themeFillShade="D9"/>
        </w:rPr>
        <w:t>Раздел 2.</w:t>
      </w:r>
      <w:r w:rsidRPr="00673D2A">
        <w:rPr>
          <w:b w:val="0"/>
          <w:sz w:val="28"/>
          <w:szCs w:val="28"/>
        </w:rPr>
        <w:t>Многообразие веществ</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Сравнительная характеристика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её соли. Качественная реакция на хлорид-ионы. Распознавание хлоридов, бромидов, иодидов.</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Кислород и сера. Положение в периодической системе химических элементов, строение их атомов. Сера. Аллотропия серы. Физические и химические свойства. Нахождение в природе. Применение серы. Сероводород. Сероводородная кислота и её соли. Качественная реакция на сульфид-ионы. Оксид серы(</w:t>
      </w:r>
      <w:r w:rsidRPr="00673D2A">
        <w:rPr>
          <w:b w:val="0"/>
          <w:sz w:val="28"/>
          <w:szCs w:val="28"/>
          <w:lang w:val="en-US"/>
        </w:rPr>
        <w:t>IV</w:t>
      </w:r>
      <w:r w:rsidRPr="00673D2A">
        <w:rPr>
          <w:b w:val="0"/>
          <w:sz w:val="28"/>
          <w:szCs w:val="28"/>
        </w:rPr>
        <w:t>). Физические и химические свойства. Применение. Сернистая кислота и её соли. Качественная реакция на сульфит-ионы. Оксид серы(</w:t>
      </w:r>
      <w:r w:rsidRPr="00673D2A">
        <w:rPr>
          <w:b w:val="0"/>
          <w:sz w:val="28"/>
          <w:szCs w:val="28"/>
          <w:lang w:val="en-US"/>
        </w:rPr>
        <w:t>VI</w:t>
      </w:r>
      <w:r w:rsidRPr="00673D2A">
        <w:rPr>
          <w:b w:val="0"/>
          <w:sz w:val="28"/>
          <w:szCs w:val="28"/>
        </w:rPr>
        <w:t>). Серная кислота. Химические свойства разбавленной и концентрированной серной кислоты. Качественная реакция на сульфатионы. Химические реакции, лежащие в основе получения серной кислоты в промышленности. Применение серной кислоты.</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Азот и фосфор. 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аммиака, получение, применение. Соли аммония. Азотная кислота и её свойства. Окислительные свойства азотной кислоты. Получение азотной кислоты в лаборатории. Химические реакции, лежащие</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в основе получения азотной кислоты в промышленности. Применение азотной кислоты. Соли азотной кислоты и их применение. Азотные удобрения.</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Фосфор. Аллотропия фосфора. Физические и химические свойства фосфора. Оксид фосфора(</w:t>
      </w:r>
      <w:r w:rsidRPr="00673D2A">
        <w:rPr>
          <w:b w:val="0"/>
          <w:sz w:val="28"/>
          <w:szCs w:val="28"/>
          <w:lang w:val="en-US"/>
        </w:rPr>
        <w:t>V</w:t>
      </w:r>
      <w:r w:rsidRPr="00673D2A">
        <w:rPr>
          <w:b w:val="0"/>
          <w:sz w:val="28"/>
          <w:szCs w:val="28"/>
        </w:rPr>
        <w:t>). Фосфорная кислота и её соли. Фосфорные удобрения.</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Углерод и кремний. Положение в периодической системе химических элементов, строение их атомов. Углерод. Аллотропия углерода. Физические и химические свойства углерода. Адсорбция. Угарный газ, свойства и физиологическое действие на организм. Углекислый газ. Угольная кислота и её соли. Качественная реакция на карбонат-ионы. Круговорот углерода в природе. Органические соединения углерода.</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Кремний. Оксид кремния(</w:t>
      </w:r>
      <w:r w:rsidRPr="00673D2A">
        <w:rPr>
          <w:b w:val="0"/>
          <w:sz w:val="28"/>
          <w:szCs w:val="28"/>
          <w:lang w:val="en-US"/>
        </w:rPr>
        <w:t>IV</w:t>
      </w:r>
      <w:r w:rsidRPr="00673D2A">
        <w:rPr>
          <w:b w:val="0"/>
          <w:sz w:val="28"/>
          <w:szCs w:val="28"/>
        </w:rPr>
        <w:t xml:space="preserve">). Кремниевая кислота и её соли. </w:t>
      </w:r>
      <w:r w:rsidRPr="00673D2A">
        <w:rPr>
          <w:rStyle w:val="2fb"/>
          <w:sz w:val="28"/>
          <w:szCs w:val="28"/>
        </w:rPr>
        <w:t>Стекло. Цемент.</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Металлы. Положение металлов в периодической системе химических элементов, строение их атомов. Металлическая связь. Физические свойства металлов. Ряд активности металлов (электрохимический ряд напряжений металлов). Химические свойства металлов. Общие способы получения металлов. Сплавы металлов.</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Щелочные металлы. Положение щелочных металлов в периодической системе, строение их атомов. Нахождение в природе. Физические и химические свойства щелочных металлов. Применение щелочных металлов и их соединений.</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Щелочноземельные металлы. Положение щелочноземельных металлов в периодической системе, строение их атомов. Нахождение в природе. Магний и кальций, их важнейшие соединения. Жёсткость воды и способы её устранения.</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Алюминий. Положение алюминия в периодической системе, строение его атома. Нахождение в природе. Физические и химические свойства алюминия. Применение алюминия. Амфотерность оксида и гидроксида алюминия.</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Железо. Положение железа в периодической системе, строение его атома. Нахождение в природе. Физические и химические свойства железа. Важнейшие соединения железа: оксиды, гидроксиды и соли железа(</w:t>
      </w:r>
      <w:r w:rsidRPr="00673D2A">
        <w:rPr>
          <w:b w:val="0"/>
          <w:sz w:val="28"/>
          <w:szCs w:val="28"/>
          <w:lang w:val="en-US"/>
        </w:rPr>
        <w:t>II</w:t>
      </w:r>
      <w:r w:rsidRPr="00673D2A">
        <w:rPr>
          <w:b w:val="0"/>
          <w:sz w:val="28"/>
          <w:szCs w:val="28"/>
        </w:rPr>
        <w:t>) и железа(</w:t>
      </w:r>
      <w:r w:rsidRPr="00673D2A">
        <w:rPr>
          <w:b w:val="0"/>
          <w:sz w:val="28"/>
          <w:szCs w:val="28"/>
          <w:lang w:val="en-US"/>
        </w:rPr>
        <w:t>III</w:t>
      </w:r>
      <w:r w:rsidRPr="00673D2A">
        <w:rPr>
          <w:b w:val="0"/>
          <w:sz w:val="28"/>
          <w:szCs w:val="28"/>
        </w:rPr>
        <w:t xml:space="preserve">). Качественные реакции на ионы </w:t>
      </w:r>
      <w:r w:rsidRPr="00673D2A">
        <w:rPr>
          <w:b w:val="0"/>
          <w:sz w:val="28"/>
          <w:szCs w:val="28"/>
          <w:lang w:val="en-US" w:bidi="en-US"/>
        </w:rPr>
        <w:t>Fe</w:t>
      </w:r>
      <w:r w:rsidRPr="00673D2A">
        <w:rPr>
          <w:b w:val="0"/>
          <w:sz w:val="28"/>
          <w:szCs w:val="28"/>
          <w:vertAlign w:val="superscript"/>
          <w:lang w:bidi="en-US"/>
        </w:rPr>
        <w:t>2</w:t>
      </w:r>
      <w:r w:rsidRPr="00673D2A">
        <w:rPr>
          <w:b w:val="0"/>
          <w:sz w:val="28"/>
          <w:szCs w:val="28"/>
          <w:lang w:bidi="en-US"/>
        </w:rPr>
        <w:t xml:space="preserve">+ </w:t>
      </w:r>
      <w:r w:rsidRPr="00673D2A">
        <w:rPr>
          <w:b w:val="0"/>
          <w:sz w:val="28"/>
          <w:szCs w:val="28"/>
        </w:rPr>
        <w:t xml:space="preserve">и </w:t>
      </w:r>
      <w:r w:rsidRPr="00673D2A">
        <w:rPr>
          <w:b w:val="0"/>
          <w:sz w:val="28"/>
          <w:szCs w:val="28"/>
          <w:lang w:val="en-US" w:bidi="en-US"/>
        </w:rPr>
        <w:t>Fe</w:t>
      </w:r>
      <w:r w:rsidRPr="00673D2A">
        <w:rPr>
          <w:b w:val="0"/>
          <w:sz w:val="28"/>
          <w:szCs w:val="28"/>
          <w:vertAlign w:val="superscript"/>
          <w:lang w:bidi="en-US"/>
        </w:rPr>
        <w:t>3</w:t>
      </w:r>
      <w:r w:rsidRPr="00673D2A">
        <w:rPr>
          <w:b w:val="0"/>
          <w:sz w:val="28"/>
          <w:szCs w:val="28"/>
          <w:lang w:bidi="en-US"/>
        </w:rPr>
        <w:t>+.</w:t>
      </w:r>
    </w:p>
    <w:p w:rsidR="001E1B97" w:rsidRPr="00673D2A" w:rsidRDefault="001E1B97" w:rsidP="004C553D">
      <w:pPr>
        <w:pStyle w:val="101"/>
        <w:shd w:val="clear" w:color="auto" w:fill="D9D9D9" w:themeFill="background1" w:themeFillShade="D9"/>
        <w:spacing w:before="0" w:line="240" w:lineRule="auto"/>
        <w:ind w:right="-1" w:firstLine="709"/>
        <w:rPr>
          <w:b w:val="0"/>
          <w:sz w:val="28"/>
          <w:szCs w:val="28"/>
        </w:rPr>
      </w:pPr>
      <w:r w:rsidRPr="00673D2A">
        <w:rPr>
          <w:rStyle w:val="103"/>
          <w:sz w:val="28"/>
          <w:szCs w:val="28"/>
          <w:shd w:val="clear" w:color="auto" w:fill="D9D9D9" w:themeFill="background1" w:themeFillShade="D9"/>
        </w:rPr>
        <w:t>Раздел 3.</w:t>
      </w:r>
      <w:r w:rsidRPr="00673D2A">
        <w:rPr>
          <w:b w:val="0"/>
          <w:sz w:val="28"/>
          <w:szCs w:val="28"/>
        </w:rPr>
        <w:t>Краткий обзор важнейших органических веществ</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 Углеводороды. Предельные (насыщенные) углеводороды. 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Непредельные (ненасыщенные)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на этилен. Реакция полимеризации. Полиэтилен. Применение этилена.</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Ацетиленовый ряд непредельных углеводородов. Ацетилен. Свойства ацетилена. Применение ацетилена.</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Производные углеводородов. Краткий обзор органических соединений: одноатомные спирты (метанол, этанол), многоатомные спирты (этиленгликоль, глицерин), карбоновые кислоты (муравьиная, уксусная), сложные эфиры, жиры, углеводы (глюкоза, сахароза, крахмал, целлюлоза), аминокислоты, белки. Роль белков в организме.</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1E1B97" w:rsidRPr="00673D2A" w:rsidRDefault="001E1B97" w:rsidP="004C553D">
      <w:pPr>
        <w:pStyle w:val="2a"/>
        <w:shd w:val="clear" w:color="auto" w:fill="auto"/>
        <w:spacing w:line="240" w:lineRule="auto"/>
        <w:ind w:right="-1" w:firstLine="709"/>
        <w:rPr>
          <w:b w:val="0"/>
          <w:sz w:val="28"/>
          <w:szCs w:val="28"/>
        </w:rPr>
      </w:pPr>
      <w:r w:rsidRPr="00673D2A">
        <w:rPr>
          <w:b w:val="0"/>
          <w:sz w:val="28"/>
          <w:szCs w:val="28"/>
        </w:rPr>
        <w:t>Перечень демонстрационных, лабораторных, практических работ.</w:t>
      </w:r>
    </w:p>
    <w:p w:rsidR="001E1B97" w:rsidRPr="00671CDA" w:rsidRDefault="001E1B97" w:rsidP="004C553D">
      <w:pPr>
        <w:pStyle w:val="2a"/>
        <w:shd w:val="clear" w:color="auto" w:fill="auto"/>
        <w:spacing w:line="240" w:lineRule="auto"/>
        <w:ind w:right="-1" w:firstLine="709"/>
        <w:rPr>
          <w:b w:val="0"/>
          <w:sz w:val="28"/>
          <w:szCs w:val="28"/>
        </w:rPr>
      </w:pPr>
      <w:r w:rsidRPr="00671CDA">
        <w:rPr>
          <w:sz w:val="28"/>
          <w:szCs w:val="28"/>
        </w:rPr>
        <w:t>8 класс</w:t>
      </w:r>
    </w:p>
    <w:p w:rsidR="001E1B97" w:rsidRPr="00673D2A" w:rsidRDefault="001E1B97" w:rsidP="004C553D">
      <w:pPr>
        <w:pStyle w:val="af1"/>
      </w:pPr>
      <w:r w:rsidRPr="00FF769D">
        <w:rPr>
          <w:b/>
        </w:rPr>
        <w:t>П.Р.№1</w:t>
      </w:r>
      <w:r w:rsidRPr="00FF769D">
        <w:t xml:space="preserve"> «Приемы безопасной работы с оборудованием и веществами. </w:t>
      </w:r>
      <w:r w:rsidRPr="00673D2A">
        <w:t>Строение пламени». Т.Б.</w:t>
      </w:r>
    </w:p>
    <w:p w:rsidR="001E1B97" w:rsidRPr="00673D2A" w:rsidRDefault="001E1B97" w:rsidP="004C553D">
      <w:pPr>
        <w:pStyle w:val="af1"/>
      </w:pPr>
      <w:r w:rsidRPr="00673D2A">
        <w:rPr>
          <w:b/>
        </w:rPr>
        <w:t>П.Р.№2</w:t>
      </w:r>
      <w:r w:rsidRPr="00673D2A">
        <w:t xml:space="preserve"> "Очистка загрязненной поваренной соли". Т.Б.</w:t>
      </w:r>
    </w:p>
    <w:p w:rsidR="001E1B97" w:rsidRPr="00673D2A" w:rsidRDefault="001E1B97" w:rsidP="004C553D">
      <w:pPr>
        <w:pStyle w:val="af1"/>
      </w:pPr>
      <w:r w:rsidRPr="00673D2A">
        <w:rPr>
          <w:b/>
        </w:rPr>
        <w:t>П.Р.№3</w:t>
      </w:r>
      <w:r w:rsidRPr="00673D2A">
        <w:t xml:space="preserve"> "Получениеи свойства кислорода". Т.Б.</w:t>
      </w:r>
    </w:p>
    <w:p w:rsidR="001E1B97" w:rsidRPr="00673D2A" w:rsidRDefault="001E1B97" w:rsidP="004C553D">
      <w:pPr>
        <w:pStyle w:val="af1"/>
      </w:pPr>
      <w:r w:rsidRPr="00673D2A">
        <w:rPr>
          <w:b/>
        </w:rPr>
        <w:t>П.Р.№ 4</w:t>
      </w:r>
      <w:r w:rsidRPr="00673D2A">
        <w:t xml:space="preserve"> "Получение водорода и исследование его свойств". Т.Б.</w:t>
      </w:r>
    </w:p>
    <w:p w:rsidR="001E1B97" w:rsidRPr="00673D2A" w:rsidRDefault="001E1B97" w:rsidP="004C553D">
      <w:pPr>
        <w:pStyle w:val="af1"/>
      </w:pPr>
      <w:r w:rsidRPr="00673D2A">
        <w:rPr>
          <w:b/>
        </w:rPr>
        <w:t>П.Р.№5</w:t>
      </w:r>
      <w:r w:rsidRPr="00673D2A">
        <w:t xml:space="preserve"> "Приготовлениерастворов солей с определённой массовой долей растворённого вещества. Т.Б.</w:t>
      </w:r>
    </w:p>
    <w:p w:rsidR="001E1B97" w:rsidRPr="00673D2A" w:rsidRDefault="001E1B97" w:rsidP="004C553D">
      <w:pPr>
        <w:pStyle w:val="af1"/>
      </w:pPr>
      <w:r w:rsidRPr="00673D2A">
        <w:rPr>
          <w:b/>
        </w:rPr>
        <w:t>П.Р.№6</w:t>
      </w:r>
      <w:r w:rsidRPr="00673D2A">
        <w:t xml:space="preserve"> Решение экспериментальных задач по теме «Важнейшие классы неорганических соединений». Т.Б.</w:t>
      </w:r>
    </w:p>
    <w:p w:rsidR="001E1B97" w:rsidRPr="00673D2A" w:rsidRDefault="001E1B97" w:rsidP="004C553D">
      <w:pPr>
        <w:pStyle w:val="af1"/>
        <w:tabs>
          <w:tab w:val="left" w:pos="993"/>
        </w:tabs>
        <w:rPr>
          <w:rStyle w:val="295pt"/>
          <w:rFonts w:eastAsiaTheme="minorHAnsi"/>
          <w:sz w:val="28"/>
          <w:szCs w:val="28"/>
        </w:rPr>
      </w:pPr>
      <w:r w:rsidRPr="00673D2A">
        <w:rPr>
          <w:rStyle w:val="2FranklinGothicHeavy9pt"/>
          <w:rFonts w:ascii="Times New Roman" w:hAnsi="Times New Roman" w:cs="Times New Roman"/>
          <w:b/>
          <w:sz w:val="28"/>
          <w:szCs w:val="28"/>
        </w:rPr>
        <w:t>Лабораторные опыты.</w:t>
      </w:r>
    </w:p>
    <w:p w:rsidR="001E1B97" w:rsidRPr="00673D2A" w:rsidRDefault="001E1B97" w:rsidP="004C553D">
      <w:pPr>
        <w:pStyle w:val="af1"/>
        <w:numPr>
          <w:ilvl w:val="0"/>
          <w:numId w:val="156"/>
        </w:numPr>
        <w:tabs>
          <w:tab w:val="left" w:pos="993"/>
        </w:tabs>
        <w:ind w:left="0" w:firstLine="709"/>
        <w:rPr>
          <w:rStyle w:val="295pt"/>
          <w:rFonts w:eastAsiaTheme="minorHAnsi"/>
          <w:sz w:val="28"/>
          <w:szCs w:val="28"/>
        </w:rPr>
      </w:pPr>
      <w:r w:rsidRPr="00673D2A">
        <w:rPr>
          <w:rStyle w:val="295pt"/>
          <w:rFonts w:eastAsiaTheme="minorHAnsi"/>
          <w:sz w:val="28"/>
          <w:szCs w:val="28"/>
        </w:rPr>
        <w:t>Рассмотрение веществ с различными физическими свойствами.</w:t>
      </w:r>
    </w:p>
    <w:p w:rsidR="001E1B97" w:rsidRPr="00673D2A" w:rsidRDefault="001E1B97" w:rsidP="004C553D">
      <w:pPr>
        <w:pStyle w:val="af1"/>
        <w:numPr>
          <w:ilvl w:val="0"/>
          <w:numId w:val="156"/>
        </w:numPr>
        <w:tabs>
          <w:tab w:val="left" w:pos="993"/>
        </w:tabs>
        <w:ind w:left="0" w:firstLine="709"/>
        <w:rPr>
          <w:rStyle w:val="295pt"/>
          <w:rFonts w:eastAsiaTheme="minorHAnsi"/>
          <w:sz w:val="28"/>
          <w:szCs w:val="28"/>
        </w:rPr>
      </w:pPr>
      <w:r w:rsidRPr="00673D2A">
        <w:rPr>
          <w:rStyle w:val="295pt"/>
          <w:rFonts w:eastAsiaTheme="minorHAnsi"/>
          <w:sz w:val="28"/>
          <w:szCs w:val="28"/>
        </w:rPr>
        <w:t xml:space="preserve">Разделение смеси с помощью магнита. </w:t>
      </w:r>
    </w:p>
    <w:p w:rsidR="001E1B97" w:rsidRPr="00673D2A" w:rsidRDefault="001E1B97" w:rsidP="004C553D">
      <w:pPr>
        <w:pStyle w:val="af1"/>
        <w:numPr>
          <w:ilvl w:val="0"/>
          <w:numId w:val="156"/>
        </w:numPr>
        <w:tabs>
          <w:tab w:val="left" w:pos="993"/>
        </w:tabs>
        <w:ind w:left="0" w:firstLine="709"/>
        <w:rPr>
          <w:b/>
        </w:rPr>
      </w:pPr>
      <w:r w:rsidRPr="00673D2A">
        <w:rPr>
          <w:rStyle w:val="295pt"/>
          <w:rFonts w:eastAsiaTheme="minorHAnsi"/>
          <w:sz w:val="28"/>
          <w:szCs w:val="28"/>
        </w:rPr>
        <w:t>Примеры физических и химических явлений</w:t>
      </w:r>
    </w:p>
    <w:p w:rsidR="001E1B97" w:rsidRPr="00673D2A" w:rsidRDefault="001E1B97" w:rsidP="004C553D">
      <w:pPr>
        <w:pStyle w:val="af1"/>
        <w:numPr>
          <w:ilvl w:val="0"/>
          <w:numId w:val="156"/>
        </w:numPr>
        <w:tabs>
          <w:tab w:val="left" w:pos="993"/>
        </w:tabs>
        <w:ind w:left="0" w:firstLine="709"/>
        <w:rPr>
          <w:rStyle w:val="295pt"/>
          <w:rFonts w:eastAsiaTheme="minorHAnsi"/>
          <w:sz w:val="28"/>
          <w:szCs w:val="28"/>
        </w:rPr>
      </w:pPr>
      <w:r w:rsidRPr="00673D2A">
        <w:rPr>
          <w:rStyle w:val="295pt"/>
          <w:rFonts w:eastAsiaTheme="minorHAnsi"/>
          <w:sz w:val="28"/>
          <w:szCs w:val="28"/>
        </w:rPr>
        <w:t xml:space="preserve">Ознакомление с образцами простых (металлы и неметаллы) и сложных веществ, минералов и горных пород. </w:t>
      </w:r>
    </w:p>
    <w:p w:rsidR="001E1B97" w:rsidRPr="00673D2A" w:rsidRDefault="001E1B97" w:rsidP="004C553D">
      <w:pPr>
        <w:pStyle w:val="af1"/>
        <w:numPr>
          <w:ilvl w:val="0"/>
          <w:numId w:val="156"/>
        </w:numPr>
        <w:tabs>
          <w:tab w:val="left" w:pos="993"/>
        </w:tabs>
        <w:ind w:left="0" w:firstLine="709"/>
        <w:rPr>
          <w:rStyle w:val="295pt"/>
          <w:rFonts w:eastAsiaTheme="minorHAnsi"/>
          <w:sz w:val="28"/>
          <w:szCs w:val="28"/>
        </w:rPr>
      </w:pPr>
      <w:r w:rsidRPr="00673D2A">
        <w:rPr>
          <w:rStyle w:val="295pt"/>
          <w:rFonts w:eastAsiaTheme="minorHAnsi"/>
          <w:sz w:val="28"/>
          <w:szCs w:val="28"/>
        </w:rPr>
        <w:t xml:space="preserve">Разложение основного карбоната меди(П). </w:t>
      </w:r>
    </w:p>
    <w:p w:rsidR="001E1B97" w:rsidRPr="00673D2A" w:rsidRDefault="001E1B97" w:rsidP="004C553D">
      <w:pPr>
        <w:pStyle w:val="af1"/>
        <w:numPr>
          <w:ilvl w:val="0"/>
          <w:numId w:val="156"/>
        </w:numPr>
        <w:tabs>
          <w:tab w:val="left" w:pos="993"/>
        </w:tabs>
        <w:ind w:left="0" w:firstLine="709"/>
      </w:pPr>
      <w:r w:rsidRPr="00673D2A">
        <w:rPr>
          <w:rStyle w:val="295pt"/>
          <w:rFonts w:eastAsiaTheme="minorHAnsi"/>
          <w:sz w:val="28"/>
          <w:szCs w:val="28"/>
        </w:rPr>
        <w:t>Реакция замещения меди железом.</w:t>
      </w:r>
    </w:p>
    <w:p w:rsidR="001E1B97" w:rsidRPr="00673D2A" w:rsidRDefault="001E1B97" w:rsidP="004C553D">
      <w:pPr>
        <w:pStyle w:val="af1"/>
        <w:numPr>
          <w:ilvl w:val="0"/>
          <w:numId w:val="156"/>
        </w:numPr>
        <w:tabs>
          <w:tab w:val="left" w:pos="993"/>
        </w:tabs>
        <w:ind w:left="0" w:firstLine="709"/>
      </w:pPr>
      <w:r w:rsidRPr="00673D2A">
        <w:rPr>
          <w:rStyle w:val="295pt"/>
          <w:rFonts w:eastAsiaTheme="minorHAnsi"/>
          <w:sz w:val="28"/>
          <w:szCs w:val="28"/>
        </w:rPr>
        <w:t>Ознакомление с образцами оксидов</w:t>
      </w:r>
    </w:p>
    <w:p w:rsidR="001E1B97" w:rsidRPr="00673D2A" w:rsidRDefault="001E1B97" w:rsidP="004C553D">
      <w:pPr>
        <w:pStyle w:val="af1"/>
        <w:numPr>
          <w:ilvl w:val="0"/>
          <w:numId w:val="156"/>
        </w:numPr>
        <w:tabs>
          <w:tab w:val="left" w:pos="993"/>
        </w:tabs>
        <w:ind w:left="0" w:firstLine="709"/>
      </w:pPr>
      <w:r w:rsidRPr="00673D2A">
        <w:rPr>
          <w:rStyle w:val="295pt"/>
          <w:rFonts w:eastAsiaTheme="minorHAnsi"/>
          <w:sz w:val="28"/>
          <w:szCs w:val="28"/>
        </w:rPr>
        <w:t>Взаимодействие водорода с оксидом меди(П)</w:t>
      </w:r>
    </w:p>
    <w:p w:rsidR="001E1B97" w:rsidRPr="00673D2A" w:rsidRDefault="001E1B97" w:rsidP="004C553D">
      <w:pPr>
        <w:pStyle w:val="af1"/>
        <w:numPr>
          <w:ilvl w:val="0"/>
          <w:numId w:val="156"/>
        </w:numPr>
        <w:tabs>
          <w:tab w:val="left" w:pos="993"/>
        </w:tabs>
        <w:ind w:left="0" w:firstLine="709"/>
        <w:rPr>
          <w:b/>
        </w:rPr>
      </w:pPr>
      <w:r w:rsidRPr="00673D2A">
        <w:rPr>
          <w:rStyle w:val="295pt"/>
          <w:rFonts w:eastAsiaTheme="minorHAnsi"/>
          <w:sz w:val="28"/>
          <w:szCs w:val="28"/>
        </w:rPr>
        <w:t>Опыты, подтверждающие химические свойства оксидов, кислот, оснований, амфотерных гидроксидов и солей.</w:t>
      </w:r>
    </w:p>
    <w:p w:rsidR="001E1B97" w:rsidRPr="00673D2A" w:rsidRDefault="001E1B97" w:rsidP="004C553D">
      <w:pPr>
        <w:pStyle w:val="af1"/>
        <w:tabs>
          <w:tab w:val="left" w:pos="993"/>
        </w:tabs>
        <w:rPr>
          <w:rStyle w:val="2FranklinGothicHeavy9pt"/>
          <w:rFonts w:ascii="Times New Roman" w:hAnsi="Times New Roman" w:cs="Times New Roman"/>
          <w:b/>
          <w:sz w:val="28"/>
          <w:szCs w:val="28"/>
        </w:rPr>
      </w:pPr>
      <w:r w:rsidRPr="00673D2A">
        <w:rPr>
          <w:rStyle w:val="2FranklinGothicHeavy9pt"/>
          <w:rFonts w:ascii="Times New Roman" w:hAnsi="Times New Roman" w:cs="Times New Roman"/>
          <w:b/>
          <w:sz w:val="28"/>
          <w:szCs w:val="28"/>
        </w:rPr>
        <w:t xml:space="preserve">Демонстрации. </w:t>
      </w:r>
    </w:p>
    <w:p w:rsidR="001E1B97" w:rsidRPr="00673D2A" w:rsidRDefault="001E1B97" w:rsidP="004C553D">
      <w:pPr>
        <w:pStyle w:val="af1"/>
        <w:numPr>
          <w:ilvl w:val="0"/>
          <w:numId w:val="157"/>
        </w:numPr>
        <w:tabs>
          <w:tab w:val="left" w:pos="993"/>
        </w:tabs>
        <w:ind w:left="0" w:firstLine="709"/>
        <w:rPr>
          <w:rStyle w:val="295pt"/>
          <w:rFonts w:eastAsiaTheme="minorHAnsi"/>
          <w:sz w:val="28"/>
          <w:szCs w:val="28"/>
        </w:rPr>
      </w:pPr>
      <w:r w:rsidRPr="00673D2A">
        <w:rPr>
          <w:rStyle w:val="295pt"/>
          <w:rFonts w:eastAsiaTheme="minorHAnsi"/>
          <w:sz w:val="28"/>
          <w:szCs w:val="28"/>
        </w:rPr>
        <w:t xml:space="preserve">Ознакомление с лабораторным оборудованием; приёмы безопасной работы с ним. </w:t>
      </w:r>
    </w:p>
    <w:p w:rsidR="001E1B97" w:rsidRPr="00673D2A" w:rsidRDefault="001E1B97" w:rsidP="004C553D">
      <w:pPr>
        <w:pStyle w:val="af1"/>
        <w:numPr>
          <w:ilvl w:val="0"/>
          <w:numId w:val="157"/>
        </w:numPr>
        <w:tabs>
          <w:tab w:val="left" w:pos="993"/>
        </w:tabs>
        <w:ind w:left="0" w:firstLine="709"/>
      </w:pPr>
      <w:r w:rsidRPr="00673D2A">
        <w:rPr>
          <w:rStyle w:val="295pt"/>
          <w:rFonts w:eastAsiaTheme="minorHAnsi"/>
          <w:sz w:val="28"/>
          <w:szCs w:val="28"/>
        </w:rPr>
        <w:t>Способы очистки веществ: кристаллизация, дистилляция.</w:t>
      </w:r>
    </w:p>
    <w:p w:rsidR="001E1B97" w:rsidRPr="00673D2A" w:rsidRDefault="001E1B97" w:rsidP="004C553D">
      <w:pPr>
        <w:pStyle w:val="af1"/>
        <w:numPr>
          <w:ilvl w:val="0"/>
          <w:numId w:val="157"/>
        </w:numPr>
        <w:tabs>
          <w:tab w:val="left" w:pos="993"/>
        </w:tabs>
        <w:ind w:left="0" w:firstLine="709"/>
        <w:rPr>
          <w:rStyle w:val="295pt"/>
          <w:rFonts w:eastAsiaTheme="minorHAnsi"/>
          <w:sz w:val="28"/>
          <w:szCs w:val="28"/>
        </w:rPr>
      </w:pPr>
      <w:r w:rsidRPr="00673D2A">
        <w:rPr>
          <w:rStyle w:val="295pt"/>
          <w:rFonts w:eastAsiaTheme="minorHAnsi"/>
          <w:sz w:val="28"/>
          <w:szCs w:val="28"/>
        </w:rPr>
        <w:t xml:space="preserve">Примеры простых и сложных веществ в разных агрегатных состояниях. </w:t>
      </w:r>
    </w:p>
    <w:p w:rsidR="001E1B97" w:rsidRPr="00673D2A" w:rsidRDefault="001E1B97" w:rsidP="004C553D">
      <w:pPr>
        <w:pStyle w:val="af1"/>
        <w:numPr>
          <w:ilvl w:val="0"/>
          <w:numId w:val="157"/>
        </w:numPr>
        <w:tabs>
          <w:tab w:val="left" w:pos="993"/>
        </w:tabs>
        <w:ind w:left="0" w:firstLine="709"/>
      </w:pPr>
      <w:r w:rsidRPr="00673D2A">
        <w:rPr>
          <w:rStyle w:val="295pt"/>
          <w:rFonts w:eastAsiaTheme="minorHAnsi"/>
          <w:sz w:val="28"/>
          <w:szCs w:val="28"/>
        </w:rPr>
        <w:t>Шаростержневые модели молекул метана, аммиака, воды, хлороводорода, оксида углерода(</w:t>
      </w:r>
      <w:r w:rsidRPr="00673D2A">
        <w:rPr>
          <w:rStyle w:val="295pt"/>
          <w:rFonts w:eastAsiaTheme="minorHAnsi"/>
          <w:sz w:val="28"/>
          <w:szCs w:val="28"/>
          <w:lang w:val="en-US"/>
        </w:rPr>
        <w:t>IV</w:t>
      </w:r>
      <w:r w:rsidRPr="00673D2A">
        <w:rPr>
          <w:rStyle w:val="295pt"/>
          <w:rFonts w:eastAsiaTheme="minorHAnsi"/>
          <w:sz w:val="28"/>
          <w:szCs w:val="28"/>
        </w:rPr>
        <w:t>).</w:t>
      </w:r>
    </w:p>
    <w:p w:rsidR="001E1B97" w:rsidRPr="00673D2A" w:rsidRDefault="001E1B97" w:rsidP="004C553D">
      <w:pPr>
        <w:pStyle w:val="af1"/>
        <w:numPr>
          <w:ilvl w:val="0"/>
          <w:numId w:val="157"/>
        </w:numPr>
        <w:tabs>
          <w:tab w:val="left" w:pos="993"/>
        </w:tabs>
        <w:ind w:left="0" w:firstLine="709"/>
        <w:rPr>
          <w:rStyle w:val="295pt"/>
          <w:rFonts w:eastAsiaTheme="minorHAnsi"/>
          <w:sz w:val="28"/>
          <w:szCs w:val="28"/>
        </w:rPr>
      </w:pPr>
      <w:r w:rsidRPr="00673D2A">
        <w:rPr>
          <w:rStyle w:val="295pt"/>
          <w:rFonts w:eastAsiaTheme="minorHAnsi"/>
          <w:sz w:val="28"/>
          <w:szCs w:val="28"/>
        </w:rPr>
        <w:t xml:space="preserve">Модели кристаллических решёток разного типа. </w:t>
      </w:r>
    </w:p>
    <w:p w:rsidR="001E1B97" w:rsidRPr="00673D2A" w:rsidRDefault="001E1B97" w:rsidP="004C553D">
      <w:pPr>
        <w:pStyle w:val="af1"/>
        <w:numPr>
          <w:ilvl w:val="0"/>
          <w:numId w:val="157"/>
        </w:numPr>
        <w:tabs>
          <w:tab w:val="left" w:pos="993"/>
        </w:tabs>
        <w:ind w:left="0" w:firstLine="709"/>
        <w:rPr>
          <w:rStyle w:val="295pt"/>
          <w:rFonts w:eastAsiaTheme="minorHAnsi"/>
          <w:sz w:val="28"/>
          <w:szCs w:val="28"/>
        </w:rPr>
      </w:pPr>
      <w:r w:rsidRPr="00673D2A">
        <w:rPr>
          <w:rStyle w:val="295pt"/>
          <w:rFonts w:eastAsiaTheme="minorHAnsi"/>
          <w:sz w:val="28"/>
          <w:szCs w:val="28"/>
        </w:rPr>
        <w:t>Опыты, подтверждающие закон сохранения массы веществ.</w:t>
      </w:r>
    </w:p>
    <w:p w:rsidR="001E1B97" w:rsidRPr="00673D2A" w:rsidRDefault="001E1B97" w:rsidP="004C553D">
      <w:pPr>
        <w:pStyle w:val="af1"/>
        <w:numPr>
          <w:ilvl w:val="0"/>
          <w:numId w:val="157"/>
        </w:numPr>
        <w:tabs>
          <w:tab w:val="left" w:pos="993"/>
        </w:tabs>
        <w:ind w:left="0" w:firstLine="709"/>
        <w:rPr>
          <w:rStyle w:val="295pt"/>
          <w:rFonts w:eastAsiaTheme="minorHAnsi"/>
          <w:sz w:val="28"/>
          <w:szCs w:val="28"/>
        </w:rPr>
      </w:pPr>
      <w:r w:rsidRPr="00673D2A">
        <w:rPr>
          <w:rStyle w:val="295pt"/>
          <w:rFonts w:eastAsiaTheme="minorHAnsi"/>
          <w:sz w:val="28"/>
          <w:szCs w:val="28"/>
        </w:rPr>
        <w:t xml:space="preserve">Физические и химические свойства кислорода. </w:t>
      </w:r>
    </w:p>
    <w:p w:rsidR="001E1B97" w:rsidRPr="00673D2A" w:rsidRDefault="001E1B97" w:rsidP="004C553D">
      <w:pPr>
        <w:pStyle w:val="af1"/>
        <w:numPr>
          <w:ilvl w:val="0"/>
          <w:numId w:val="157"/>
        </w:numPr>
        <w:tabs>
          <w:tab w:val="left" w:pos="993"/>
        </w:tabs>
        <w:ind w:left="0" w:firstLine="709"/>
        <w:rPr>
          <w:rStyle w:val="295pt"/>
          <w:rFonts w:eastAsiaTheme="minorHAnsi"/>
          <w:sz w:val="28"/>
          <w:szCs w:val="28"/>
        </w:rPr>
      </w:pPr>
      <w:r w:rsidRPr="00673D2A">
        <w:rPr>
          <w:rStyle w:val="295pt"/>
          <w:rFonts w:eastAsiaTheme="minorHAnsi"/>
          <w:sz w:val="28"/>
          <w:szCs w:val="28"/>
        </w:rPr>
        <w:t xml:space="preserve">Получение и собирание кислорода методом вытеснения воздуха и методом вытеснения воды. </w:t>
      </w:r>
    </w:p>
    <w:p w:rsidR="001E1B97" w:rsidRPr="00673D2A" w:rsidRDefault="001E1B97" w:rsidP="004C553D">
      <w:pPr>
        <w:pStyle w:val="af1"/>
        <w:numPr>
          <w:ilvl w:val="0"/>
          <w:numId w:val="157"/>
        </w:numPr>
        <w:tabs>
          <w:tab w:val="left" w:pos="993"/>
        </w:tabs>
        <w:ind w:left="0" w:firstLine="709"/>
      </w:pPr>
      <w:r w:rsidRPr="00673D2A">
        <w:rPr>
          <w:rStyle w:val="295pt"/>
          <w:rFonts w:eastAsiaTheme="minorHAnsi"/>
          <w:sz w:val="28"/>
          <w:szCs w:val="28"/>
        </w:rPr>
        <w:t>Условия возникновения и прекращения горения. Получение озона. Определение состава воздуха.</w:t>
      </w:r>
    </w:p>
    <w:p w:rsidR="001E1B97" w:rsidRPr="00673D2A" w:rsidRDefault="001E1B97" w:rsidP="004C553D">
      <w:pPr>
        <w:pStyle w:val="af1"/>
        <w:numPr>
          <w:ilvl w:val="0"/>
          <w:numId w:val="157"/>
        </w:numPr>
        <w:tabs>
          <w:tab w:val="left" w:pos="993"/>
        </w:tabs>
        <w:ind w:left="0" w:firstLine="709"/>
        <w:rPr>
          <w:rStyle w:val="2FranklinGothicHeavy9pt"/>
          <w:rFonts w:ascii="Times New Roman" w:hAnsi="Times New Roman" w:cs="Times New Roman"/>
          <w:sz w:val="28"/>
          <w:szCs w:val="28"/>
        </w:rPr>
      </w:pPr>
      <w:r w:rsidRPr="00673D2A">
        <w:rPr>
          <w:rStyle w:val="295pt"/>
          <w:rFonts w:eastAsiaTheme="minorHAnsi"/>
          <w:sz w:val="28"/>
          <w:szCs w:val="28"/>
        </w:rPr>
        <w:t>Анализ воды. Синтез воды. Взаимодействие воды с натрием, кальцием, магнием, оксидом кальция, оксидом углерода(</w:t>
      </w:r>
      <w:r w:rsidRPr="00673D2A">
        <w:rPr>
          <w:rStyle w:val="295pt"/>
          <w:rFonts w:eastAsiaTheme="minorHAnsi"/>
          <w:sz w:val="28"/>
          <w:szCs w:val="28"/>
          <w:lang w:val="en-US"/>
        </w:rPr>
        <w:t>IV</w:t>
      </w:r>
      <w:r w:rsidRPr="00673D2A">
        <w:rPr>
          <w:rStyle w:val="295pt"/>
          <w:rFonts w:eastAsiaTheme="minorHAnsi"/>
          <w:sz w:val="28"/>
          <w:szCs w:val="28"/>
        </w:rPr>
        <w:t>), оксидом фосфора(</w:t>
      </w:r>
      <w:r w:rsidRPr="00673D2A">
        <w:rPr>
          <w:rStyle w:val="295pt"/>
          <w:rFonts w:eastAsiaTheme="minorHAnsi"/>
          <w:sz w:val="28"/>
          <w:szCs w:val="28"/>
          <w:lang w:val="en-US"/>
        </w:rPr>
        <w:t>V</w:t>
      </w:r>
      <w:r w:rsidRPr="00673D2A">
        <w:rPr>
          <w:rStyle w:val="295pt"/>
          <w:rFonts w:eastAsiaTheme="minorHAnsi"/>
          <w:sz w:val="28"/>
          <w:szCs w:val="28"/>
        </w:rPr>
        <w:t>) и испытание полученных растворов индикатором.</w:t>
      </w:r>
    </w:p>
    <w:p w:rsidR="001E1B97" w:rsidRPr="00673D2A" w:rsidRDefault="001E1B97" w:rsidP="004C553D">
      <w:pPr>
        <w:pStyle w:val="af1"/>
        <w:numPr>
          <w:ilvl w:val="0"/>
          <w:numId w:val="157"/>
        </w:numPr>
        <w:tabs>
          <w:tab w:val="left" w:pos="993"/>
        </w:tabs>
        <w:ind w:left="0" w:firstLine="709"/>
        <w:rPr>
          <w:rStyle w:val="2FranklinGothicHeavy9pt"/>
          <w:rFonts w:ascii="Times New Roman" w:hAnsi="Times New Roman" w:cs="Times New Roman"/>
          <w:sz w:val="28"/>
          <w:szCs w:val="28"/>
        </w:rPr>
      </w:pPr>
      <w:r w:rsidRPr="00673D2A">
        <w:rPr>
          <w:rStyle w:val="295pt"/>
          <w:rFonts w:eastAsiaTheme="minorHAnsi"/>
          <w:sz w:val="28"/>
          <w:szCs w:val="28"/>
        </w:rPr>
        <w:t>Химические соединения количеством вещества 1 моль.</w:t>
      </w:r>
    </w:p>
    <w:p w:rsidR="001E1B97" w:rsidRPr="00673D2A" w:rsidRDefault="001E1B97" w:rsidP="004C553D">
      <w:pPr>
        <w:pStyle w:val="af1"/>
        <w:numPr>
          <w:ilvl w:val="0"/>
          <w:numId w:val="157"/>
        </w:numPr>
        <w:tabs>
          <w:tab w:val="left" w:pos="993"/>
        </w:tabs>
        <w:ind w:left="0" w:firstLine="709"/>
        <w:rPr>
          <w:lang w:val="en-US"/>
        </w:rPr>
      </w:pPr>
      <w:r w:rsidRPr="00673D2A">
        <w:rPr>
          <w:rStyle w:val="295pt"/>
          <w:rFonts w:eastAsiaTheme="minorHAnsi"/>
          <w:sz w:val="28"/>
          <w:szCs w:val="28"/>
        </w:rPr>
        <w:t>Образцы оксидов, кислот, оснований и солей. Нейтрализация щёлочи кислотой в присутствии индикатора.</w:t>
      </w:r>
      <w:r w:rsidRPr="00673D2A">
        <w:t xml:space="preserve"> Физические свойства щелочных металлов. </w:t>
      </w:r>
    </w:p>
    <w:p w:rsidR="001E1B97" w:rsidRPr="00673D2A" w:rsidRDefault="001E1B97" w:rsidP="004C553D">
      <w:pPr>
        <w:pStyle w:val="af1"/>
        <w:numPr>
          <w:ilvl w:val="0"/>
          <w:numId w:val="157"/>
        </w:numPr>
        <w:tabs>
          <w:tab w:val="left" w:pos="993"/>
        </w:tabs>
        <w:ind w:left="0" w:firstLine="709"/>
      </w:pPr>
      <w:r w:rsidRPr="00673D2A">
        <w:t xml:space="preserve">Взаимодействие оксидов натрия, магния, фосфора, серы с водой, исследование свойств полученных продуктов. Взаимодействие натрия и калия с водой. Физические свойства галогенов. Взаимодействие алюминия с хлором, бромом и иодом. </w:t>
      </w:r>
    </w:p>
    <w:p w:rsidR="001E1B97" w:rsidRPr="00673D2A" w:rsidRDefault="001E1B97" w:rsidP="004C553D">
      <w:pPr>
        <w:pStyle w:val="af1"/>
        <w:numPr>
          <w:ilvl w:val="0"/>
          <w:numId w:val="157"/>
        </w:numPr>
        <w:tabs>
          <w:tab w:val="left" w:pos="993"/>
        </w:tabs>
        <w:ind w:left="0" w:firstLine="709"/>
      </w:pPr>
      <w:r w:rsidRPr="00673D2A">
        <w:rPr>
          <w:rStyle w:val="295pt"/>
          <w:rFonts w:eastAsiaTheme="minorHAnsi"/>
          <w:sz w:val="28"/>
          <w:szCs w:val="28"/>
        </w:rPr>
        <w:t>Сопоставление физико-химических свойств соединений с ковалентными и ионными связями</w:t>
      </w:r>
    </w:p>
    <w:p w:rsidR="001E1B97" w:rsidRPr="00673D2A" w:rsidRDefault="001E1B97" w:rsidP="00671CDA">
      <w:pPr>
        <w:pStyle w:val="2a"/>
        <w:shd w:val="clear" w:color="auto" w:fill="auto"/>
        <w:tabs>
          <w:tab w:val="left" w:pos="993"/>
        </w:tabs>
        <w:spacing w:line="240" w:lineRule="auto"/>
        <w:ind w:right="-1"/>
        <w:rPr>
          <w:b w:val="0"/>
          <w:sz w:val="28"/>
          <w:szCs w:val="28"/>
        </w:rPr>
      </w:pPr>
      <w:r w:rsidRPr="00673D2A">
        <w:rPr>
          <w:sz w:val="28"/>
          <w:szCs w:val="28"/>
        </w:rPr>
        <w:t>9 класс</w:t>
      </w:r>
    </w:p>
    <w:p w:rsidR="001E1B97" w:rsidRPr="00673D2A" w:rsidRDefault="001E1B97" w:rsidP="004C553D">
      <w:pPr>
        <w:pStyle w:val="af1"/>
        <w:tabs>
          <w:tab w:val="left" w:pos="993"/>
        </w:tabs>
      </w:pPr>
      <w:r w:rsidRPr="00673D2A">
        <w:rPr>
          <w:rStyle w:val="2FranklinGothicHeavy9pt"/>
          <w:rFonts w:ascii="Times New Roman" w:hAnsi="Times New Roman" w:cs="Times New Roman"/>
          <w:b/>
          <w:sz w:val="28"/>
          <w:szCs w:val="28"/>
        </w:rPr>
        <w:t xml:space="preserve">П.Р.№1 </w:t>
      </w:r>
      <w:r w:rsidRPr="00673D2A">
        <w:rPr>
          <w:rStyle w:val="295pt"/>
          <w:rFonts w:eastAsiaTheme="minorHAnsi"/>
          <w:sz w:val="28"/>
          <w:szCs w:val="28"/>
        </w:rPr>
        <w:t>Изучение влияния условий проведения химической реакции на её скорость. Т.Б.</w:t>
      </w:r>
    </w:p>
    <w:p w:rsidR="001E1B97" w:rsidRPr="00673D2A" w:rsidRDefault="001E1B97" w:rsidP="004C553D">
      <w:pPr>
        <w:pStyle w:val="af1"/>
        <w:tabs>
          <w:tab w:val="left" w:pos="993"/>
        </w:tabs>
        <w:rPr>
          <w:rStyle w:val="2FranklinGothicHeavy9pt"/>
          <w:rFonts w:ascii="Times New Roman" w:hAnsi="Times New Roman" w:cs="Times New Roman"/>
          <w:sz w:val="28"/>
          <w:szCs w:val="28"/>
        </w:rPr>
      </w:pPr>
      <w:r w:rsidRPr="00673D2A">
        <w:rPr>
          <w:rStyle w:val="2FranklinGothicHeavy9pt"/>
          <w:rFonts w:ascii="Times New Roman" w:hAnsi="Times New Roman" w:cs="Times New Roman"/>
          <w:b/>
          <w:sz w:val="28"/>
          <w:szCs w:val="28"/>
        </w:rPr>
        <w:t xml:space="preserve">П.Р.№2 </w:t>
      </w:r>
      <w:r w:rsidRPr="00673D2A">
        <w:rPr>
          <w:rStyle w:val="295pt"/>
          <w:rFonts w:eastAsiaTheme="minorHAnsi"/>
          <w:sz w:val="28"/>
          <w:szCs w:val="28"/>
        </w:rPr>
        <w:t>Решение экспериментальных задач по теме «Свойства кислот, оснований и солей как электролитов». Т.Б.</w:t>
      </w:r>
    </w:p>
    <w:p w:rsidR="001E1B97" w:rsidRPr="00673D2A" w:rsidRDefault="001E1B97" w:rsidP="004C553D">
      <w:pPr>
        <w:pStyle w:val="af1"/>
        <w:tabs>
          <w:tab w:val="left" w:pos="993"/>
        </w:tabs>
      </w:pPr>
      <w:r w:rsidRPr="00673D2A">
        <w:rPr>
          <w:rStyle w:val="2FranklinGothicHeavy9pt"/>
          <w:rFonts w:ascii="Times New Roman" w:hAnsi="Times New Roman" w:cs="Times New Roman"/>
          <w:b/>
          <w:sz w:val="28"/>
          <w:szCs w:val="28"/>
        </w:rPr>
        <w:t xml:space="preserve">П.Р.№3 </w:t>
      </w:r>
      <w:r w:rsidRPr="00673D2A">
        <w:rPr>
          <w:rStyle w:val="295pt"/>
          <w:rFonts w:eastAsiaTheme="minorHAnsi"/>
          <w:sz w:val="28"/>
          <w:szCs w:val="28"/>
        </w:rPr>
        <w:t>Получение соляной кислоты и изучение её свойств. Т.Б.</w:t>
      </w:r>
    </w:p>
    <w:p w:rsidR="001E1B97" w:rsidRPr="00673D2A" w:rsidRDefault="001E1B97" w:rsidP="004C553D">
      <w:pPr>
        <w:pStyle w:val="af1"/>
        <w:tabs>
          <w:tab w:val="left" w:pos="993"/>
        </w:tabs>
        <w:rPr>
          <w:rStyle w:val="2FranklinGothicHeavy9pt"/>
          <w:rFonts w:ascii="Times New Roman" w:hAnsi="Times New Roman" w:cs="Times New Roman"/>
          <w:sz w:val="28"/>
          <w:szCs w:val="28"/>
        </w:rPr>
      </w:pPr>
      <w:r w:rsidRPr="00673D2A">
        <w:rPr>
          <w:rStyle w:val="2FranklinGothicHeavy9pt"/>
          <w:rFonts w:ascii="Times New Roman" w:hAnsi="Times New Roman" w:cs="Times New Roman"/>
          <w:b/>
          <w:sz w:val="28"/>
          <w:szCs w:val="28"/>
        </w:rPr>
        <w:t xml:space="preserve">П.Р.№4 </w:t>
      </w:r>
      <w:r w:rsidRPr="00673D2A">
        <w:rPr>
          <w:rStyle w:val="295pt"/>
          <w:rFonts w:eastAsiaTheme="minorHAnsi"/>
          <w:sz w:val="28"/>
          <w:szCs w:val="28"/>
        </w:rPr>
        <w:t>Решение экспериментальных задач по теме «Кислород и сера». Т.Б.</w:t>
      </w:r>
    </w:p>
    <w:p w:rsidR="001E1B97" w:rsidRPr="00673D2A" w:rsidRDefault="001E1B97" w:rsidP="004C553D">
      <w:pPr>
        <w:pStyle w:val="af1"/>
        <w:tabs>
          <w:tab w:val="left" w:pos="993"/>
        </w:tabs>
        <w:rPr>
          <w:rStyle w:val="2FranklinGothicHeavy9pt"/>
          <w:rFonts w:ascii="Times New Roman" w:hAnsi="Times New Roman" w:cs="Times New Roman"/>
          <w:sz w:val="28"/>
          <w:szCs w:val="28"/>
        </w:rPr>
      </w:pPr>
      <w:r w:rsidRPr="00673D2A">
        <w:rPr>
          <w:rStyle w:val="11FranklinGothicHeavy9pt"/>
          <w:rFonts w:ascii="Times New Roman" w:hAnsi="Times New Roman" w:cs="Times New Roman"/>
          <w:b/>
          <w:sz w:val="28"/>
          <w:szCs w:val="28"/>
        </w:rPr>
        <w:t xml:space="preserve">П.Р.№5 </w:t>
      </w:r>
      <w:r w:rsidRPr="00673D2A">
        <w:t>Получение аммиака и изучение его свойств. Т.Б.</w:t>
      </w:r>
    </w:p>
    <w:p w:rsidR="001E1B97" w:rsidRPr="00673D2A" w:rsidRDefault="001E1B97" w:rsidP="004C553D">
      <w:pPr>
        <w:pStyle w:val="af1"/>
        <w:tabs>
          <w:tab w:val="left" w:pos="993"/>
        </w:tabs>
      </w:pPr>
      <w:r w:rsidRPr="00673D2A">
        <w:rPr>
          <w:rStyle w:val="2FranklinGothicHeavy9pt"/>
          <w:rFonts w:ascii="Times New Roman" w:hAnsi="Times New Roman" w:cs="Times New Roman"/>
          <w:b/>
          <w:sz w:val="28"/>
          <w:szCs w:val="28"/>
        </w:rPr>
        <w:t xml:space="preserve">П.Р.№6 </w:t>
      </w:r>
      <w:r w:rsidRPr="00673D2A">
        <w:rPr>
          <w:rStyle w:val="295pt"/>
          <w:rFonts w:eastAsiaTheme="minorHAnsi"/>
          <w:sz w:val="28"/>
          <w:szCs w:val="28"/>
        </w:rPr>
        <w:t>Получение оксида углерода(</w:t>
      </w:r>
      <w:r w:rsidRPr="00673D2A">
        <w:rPr>
          <w:rStyle w:val="295pt"/>
          <w:rFonts w:eastAsiaTheme="minorHAnsi"/>
          <w:sz w:val="28"/>
          <w:szCs w:val="28"/>
          <w:lang w:val="en-US"/>
        </w:rPr>
        <w:t>IV</w:t>
      </w:r>
      <w:r w:rsidRPr="00673D2A">
        <w:rPr>
          <w:rStyle w:val="295pt"/>
          <w:rFonts w:eastAsiaTheme="minorHAnsi"/>
          <w:sz w:val="28"/>
          <w:szCs w:val="28"/>
        </w:rPr>
        <w:t>) и изучение его свойств. Распознавание карбонатов. Т.Б.</w:t>
      </w:r>
    </w:p>
    <w:p w:rsidR="001E1B97" w:rsidRPr="00673D2A" w:rsidRDefault="001E1B97" w:rsidP="004C553D">
      <w:pPr>
        <w:pStyle w:val="af1"/>
        <w:tabs>
          <w:tab w:val="left" w:pos="993"/>
        </w:tabs>
      </w:pPr>
      <w:r w:rsidRPr="00673D2A">
        <w:rPr>
          <w:rStyle w:val="2FranklinGothicHeavy9pt"/>
          <w:rFonts w:ascii="Times New Roman" w:hAnsi="Times New Roman" w:cs="Times New Roman"/>
          <w:b/>
          <w:sz w:val="28"/>
          <w:szCs w:val="28"/>
        </w:rPr>
        <w:t xml:space="preserve">П.Р.№7 </w:t>
      </w:r>
      <w:r w:rsidRPr="00673D2A">
        <w:rPr>
          <w:rStyle w:val="295pt"/>
          <w:rFonts w:eastAsiaTheme="minorHAnsi"/>
          <w:sz w:val="28"/>
          <w:szCs w:val="28"/>
        </w:rPr>
        <w:t>Решение экспериментальных задач по теме «Металлы и их соединения». Т.Б.</w:t>
      </w:r>
    </w:p>
    <w:p w:rsidR="001E1B97" w:rsidRPr="00673D2A" w:rsidRDefault="001E1B97" w:rsidP="004C553D">
      <w:pPr>
        <w:pStyle w:val="af1"/>
        <w:tabs>
          <w:tab w:val="left" w:pos="993"/>
        </w:tabs>
        <w:rPr>
          <w:rStyle w:val="2FranklinGothicHeavy9pt"/>
          <w:rFonts w:ascii="Times New Roman" w:hAnsi="Times New Roman" w:cs="Times New Roman"/>
          <w:sz w:val="28"/>
          <w:szCs w:val="28"/>
        </w:rPr>
      </w:pPr>
    </w:p>
    <w:p w:rsidR="001E1B97" w:rsidRPr="00673D2A" w:rsidRDefault="001E1B97" w:rsidP="004C553D">
      <w:pPr>
        <w:pStyle w:val="af1"/>
        <w:tabs>
          <w:tab w:val="left" w:pos="993"/>
        </w:tabs>
        <w:rPr>
          <w:rStyle w:val="2FranklinGothicHeavy9pt"/>
          <w:rFonts w:ascii="Times New Roman" w:hAnsi="Times New Roman" w:cs="Times New Roman"/>
          <w:b/>
          <w:sz w:val="28"/>
          <w:szCs w:val="28"/>
        </w:rPr>
      </w:pPr>
      <w:r w:rsidRPr="00673D2A">
        <w:rPr>
          <w:rStyle w:val="2FranklinGothicHeavy9pt"/>
          <w:rFonts w:ascii="Times New Roman" w:hAnsi="Times New Roman" w:cs="Times New Roman"/>
          <w:b/>
          <w:sz w:val="28"/>
          <w:szCs w:val="28"/>
        </w:rPr>
        <w:t xml:space="preserve">Демонстрации. </w:t>
      </w:r>
    </w:p>
    <w:p w:rsidR="001E1B97" w:rsidRPr="00673D2A" w:rsidRDefault="001E1B97" w:rsidP="004C553D">
      <w:pPr>
        <w:pStyle w:val="af1"/>
        <w:numPr>
          <w:ilvl w:val="0"/>
          <w:numId w:val="158"/>
        </w:numPr>
        <w:tabs>
          <w:tab w:val="left" w:pos="993"/>
        </w:tabs>
        <w:ind w:left="142" w:firstLine="709"/>
      </w:pPr>
      <w:r w:rsidRPr="00673D2A">
        <w:rPr>
          <w:rStyle w:val="295pt"/>
          <w:rFonts w:eastAsiaTheme="minorHAnsi"/>
          <w:sz w:val="28"/>
          <w:szCs w:val="28"/>
        </w:rPr>
        <w:t>Примеры экзо- и эндотермических реакций. Взаимодействие цинка с соляной и уксусной кислотами. Взаимодействие гранулированного цинка и цинковой пыли с соляной кислотой. Взаимодействие оксида меди(П) с серной кислотой разной концентрации при разных температурах. Горение угля в концентрированной азотной кислоте. Горение серы в расплавленной селитре.</w:t>
      </w:r>
    </w:p>
    <w:p w:rsidR="001E1B97" w:rsidRPr="00673D2A" w:rsidRDefault="001E1B97" w:rsidP="004C553D">
      <w:pPr>
        <w:pStyle w:val="af1"/>
        <w:numPr>
          <w:ilvl w:val="0"/>
          <w:numId w:val="158"/>
        </w:numPr>
        <w:tabs>
          <w:tab w:val="left" w:pos="993"/>
        </w:tabs>
        <w:ind w:left="142" w:firstLine="709"/>
        <w:rPr>
          <w:b/>
        </w:rPr>
      </w:pPr>
      <w:r w:rsidRPr="00673D2A">
        <w:rPr>
          <w:rStyle w:val="295pt"/>
          <w:rFonts w:eastAsiaTheme="minorHAnsi"/>
          <w:sz w:val="28"/>
          <w:szCs w:val="28"/>
        </w:rPr>
        <w:t>Испытание растворов веществ на электрическую проводимость. Движение ионов в электрическом поле.</w:t>
      </w:r>
    </w:p>
    <w:p w:rsidR="001E1B97" w:rsidRPr="00673D2A" w:rsidRDefault="001E1B97" w:rsidP="004C553D">
      <w:pPr>
        <w:pStyle w:val="af1"/>
        <w:numPr>
          <w:ilvl w:val="0"/>
          <w:numId w:val="158"/>
        </w:numPr>
        <w:tabs>
          <w:tab w:val="left" w:pos="993"/>
        </w:tabs>
        <w:ind w:left="142" w:firstLine="709"/>
      </w:pPr>
      <w:r w:rsidRPr="00673D2A">
        <w:rPr>
          <w:rStyle w:val="295pt"/>
          <w:rFonts w:eastAsiaTheme="minorHAnsi"/>
          <w:sz w:val="28"/>
          <w:szCs w:val="28"/>
        </w:rPr>
        <w:t>Физические свойства галогенов. Получение хлороводорода и растворение его в воде.</w:t>
      </w:r>
    </w:p>
    <w:p w:rsidR="001E1B97" w:rsidRPr="00673D2A" w:rsidRDefault="001E1B97" w:rsidP="004C553D">
      <w:pPr>
        <w:pStyle w:val="af1"/>
        <w:numPr>
          <w:ilvl w:val="0"/>
          <w:numId w:val="158"/>
        </w:numPr>
        <w:tabs>
          <w:tab w:val="left" w:pos="993"/>
        </w:tabs>
        <w:ind w:left="142" w:firstLine="709"/>
      </w:pPr>
      <w:r w:rsidRPr="00673D2A">
        <w:rPr>
          <w:rStyle w:val="295pt"/>
          <w:rFonts w:eastAsiaTheme="minorHAnsi"/>
          <w:sz w:val="28"/>
          <w:szCs w:val="28"/>
        </w:rPr>
        <w:t>Модели кристаллических решёток алмаза и графита. Образцы природных</w:t>
      </w:r>
    </w:p>
    <w:p w:rsidR="001E1B97" w:rsidRPr="00673D2A" w:rsidRDefault="001E1B97" w:rsidP="004C553D">
      <w:pPr>
        <w:pStyle w:val="af1"/>
        <w:numPr>
          <w:ilvl w:val="0"/>
          <w:numId w:val="158"/>
        </w:numPr>
        <w:tabs>
          <w:tab w:val="left" w:pos="993"/>
        </w:tabs>
        <w:ind w:left="142" w:firstLine="709"/>
        <w:rPr>
          <w:rStyle w:val="295pt"/>
          <w:rFonts w:eastAsiaTheme="minorHAnsi"/>
          <w:sz w:val="28"/>
          <w:szCs w:val="28"/>
        </w:rPr>
      </w:pPr>
      <w:r w:rsidRPr="00673D2A">
        <w:rPr>
          <w:rStyle w:val="295pt"/>
          <w:rFonts w:eastAsiaTheme="minorHAnsi"/>
          <w:sz w:val="28"/>
          <w:szCs w:val="28"/>
        </w:rPr>
        <w:t>карбонатов и силикатов</w:t>
      </w:r>
    </w:p>
    <w:p w:rsidR="001E1B97" w:rsidRPr="00673D2A" w:rsidRDefault="001E1B97" w:rsidP="004C553D">
      <w:pPr>
        <w:pStyle w:val="af1"/>
        <w:numPr>
          <w:ilvl w:val="0"/>
          <w:numId w:val="158"/>
        </w:numPr>
        <w:tabs>
          <w:tab w:val="left" w:pos="993"/>
        </w:tabs>
        <w:ind w:left="142" w:firstLine="709"/>
      </w:pPr>
      <w:r w:rsidRPr="00673D2A">
        <w:rPr>
          <w:rStyle w:val="295pt"/>
          <w:rFonts w:eastAsiaTheme="minorHAnsi"/>
          <w:sz w:val="28"/>
          <w:szCs w:val="28"/>
        </w:rPr>
        <w:t>Образцы важнейших соединений натрия, калия, природных соединений</w:t>
      </w:r>
    </w:p>
    <w:p w:rsidR="001E1B97" w:rsidRPr="00673D2A" w:rsidRDefault="001E1B97" w:rsidP="004C553D">
      <w:pPr>
        <w:pStyle w:val="af1"/>
        <w:numPr>
          <w:ilvl w:val="0"/>
          <w:numId w:val="158"/>
        </w:numPr>
        <w:tabs>
          <w:tab w:val="left" w:pos="993"/>
        </w:tabs>
        <w:ind w:left="142" w:firstLine="709"/>
        <w:rPr>
          <w:rStyle w:val="295pt"/>
          <w:rFonts w:eastAsiaTheme="minorHAnsi"/>
          <w:sz w:val="28"/>
          <w:szCs w:val="28"/>
          <w:lang w:val="en-US"/>
        </w:rPr>
      </w:pPr>
      <w:r w:rsidRPr="00673D2A">
        <w:rPr>
          <w:rStyle w:val="295pt"/>
          <w:rFonts w:eastAsiaTheme="minorHAnsi"/>
          <w:sz w:val="28"/>
          <w:szCs w:val="28"/>
        </w:rPr>
        <w:t>магния, кальция, алюминия, руд железа. Взаимодействие щелочных, щёлочно-земельныхметаллов и алюминия с водой. Сжигание железа в кислороде и хлоре.</w:t>
      </w:r>
    </w:p>
    <w:p w:rsidR="001E1B97" w:rsidRPr="00673D2A" w:rsidRDefault="001E1B97" w:rsidP="004C553D">
      <w:pPr>
        <w:pStyle w:val="af1"/>
        <w:numPr>
          <w:ilvl w:val="0"/>
          <w:numId w:val="158"/>
        </w:numPr>
        <w:tabs>
          <w:tab w:val="left" w:pos="993"/>
        </w:tabs>
        <w:ind w:left="142" w:firstLine="709"/>
      </w:pPr>
      <w:r w:rsidRPr="00673D2A">
        <w:rPr>
          <w:rStyle w:val="295pt"/>
          <w:rFonts w:eastAsiaTheme="minorHAnsi"/>
          <w:sz w:val="28"/>
          <w:szCs w:val="28"/>
        </w:rPr>
        <w:t>Модели молекул органическихсоединений. Горение углеводородов и обнаружение продуктов их горения. Получение этилена. Качественные реакции на этилен.</w:t>
      </w:r>
    </w:p>
    <w:p w:rsidR="001E1B97" w:rsidRPr="00673D2A" w:rsidRDefault="001E1B97" w:rsidP="004C553D">
      <w:pPr>
        <w:pStyle w:val="af1"/>
        <w:numPr>
          <w:ilvl w:val="0"/>
          <w:numId w:val="158"/>
        </w:numPr>
        <w:tabs>
          <w:tab w:val="left" w:pos="993"/>
        </w:tabs>
        <w:ind w:left="142" w:firstLine="709"/>
      </w:pPr>
      <w:r w:rsidRPr="00673D2A">
        <w:rPr>
          <w:rStyle w:val="295pt"/>
          <w:rFonts w:eastAsiaTheme="minorHAnsi"/>
          <w:sz w:val="28"/>
          <w:szCs w:val="28"/>
        </w:rPr>
        <w:t>Растворение этилового спирта в воде. Растворение глицерина в воде.</w:t>
      </w:r>
    </w:p>
    <w:p w:rsidR="001E1B97" w:rsidRPr="00673D2A" w:rsidRDefault="001E1B97" w:rsidP="004C553D">
      <w:pPr>
        <w:pStyle w:val="af1"/>
        <w:numPr>
          <w:ilvl w:val="0"/>
          <w:numId w:val="158"/>
        </w:numPr>
        <w:tabs>
          <w:tab w:val="left" w:pos="993"/>
        </w:tabs>
        <w:ind w:left="142" w:firstLine="709"/>
      </w:pPr>
      <w:r w:rsidRPr="00673D2A">
        <w:rPr>
          <w:rStyle w:val="295pt"/>
          <w:rFonts w:eastAsiaTheme="minorHAnsi"/>
          <w:sz w:val="28"/>
          <w:szCs w:val="28"/>
        </w:rPr>
        <w:t>Получение и свойства уксусной кислоты.</w:t>
      </w:r>
    </w:p>
    <w:p w:rsidR="001E1B97" w:rsidRPr="00673D2A" w:rsidRDefault="001E1B97" w:rsidP="004C553D">
      <w:pPr>
        <w:pStyle w:val="af1"/>
        <w:numPr>
          <w:ilvl w:val="0"/>
          <w:numId w:val="158"/>
        </w:numPr>
        <w:tabs>
          <w:tab w:val="left" w:pos="993"/>
        </w:tabs>
        <w:ind w:left="142" w:firstLine="709"/>
      </w:pPr>
      <w:r w:rsidRPr="00673D2A">
        <w:rPr>
          <w:rStyle w:val="295pt"/>
          <w:rFonts w:eastAsiaTheme="minorHAnsi"/>
          <w:sz w:val="28"/>
          <w:szCs w:val="28"/>
        </w:rPr>
        <w:t>Исследование свойств жиров: растворимость в воде и органических растворителях.</w:t>
      </w:r>
    </w:p>
    <w:p w:rsidR="001E1B97" w:rsidRPr="00673D2A" w:rsidRDefault="001E1B97" w:rsidP="004C553D">
      <w:pPr>
        <w:pStyle w:val="af1"/>
        <w:numPr>
          <w:ilvl w:val="0"/>
          <w:numId w:val="158"/>
        </w:numPr>
        <w:tabs>
          <w:tab w:val="left" w:pos="993"/>
        </w:tabs>
        <w:ind w:left="142" w:firstLine="709"/>
      </w:pPr>
      <w:r w:rsidRPr="00673D2A">
        <w:rPr>
          <w:rStyle w:val="295pt"/>
          <w:rFonts w:eastAsiaTheme="minorHAnsi"/>
          <w:sz w:val="28"/>
          <w:szCs w:val="28"/>
        </w:rPr>
        <w:t>Качественная реакция на глюкозу и крахмал.</w:t>
      </w:r>
    </w:p>
    <w:p w:rsidR="001E1B97" w:rsidRPr="00673D2A" w:rsidRDefault="001E1B97" w:rsidP="004C553D">
      <w:pPr>
        <w:pStyle w:val="af1"/>
        <w:numPr>
          <w:ilvl w:val="0"/>
          <w:numId w:val="158"/>
        </w:numPr>
        <w:tabs>
          <w:tab w:val="left" w:pos="993"/>
        </w:tabs>
        <w:ind w:left="142" w:firstLine="709"/>
      </w:pPr>
      <w:r w:rsidRPr="00673D2A">
        <w:rPr>
          <w:rStyle w:val="295pt"/>
          <w:rFonts w:eastAsiaTheme="minorHAnsi"/>
          <w:sz w:val="28"/>
          <w:szCs w:val="28"/>
        </w:rPr>
        <w:t>Образцы изделий из полиэтилена, полипропилена</w:t>
      </w:r>
    </w:p>
    <w:p w:rsidR="003D3428" w:rsidRDefault="003D3428" w:rsidP="00673D2A">
      <w:pPr>
        <w:pStyle w:val="af1"/>
        <w:ind w:firstLine="0"/>
        <w:rPr>
          <w:rStyle w:val="2FranklinGothicHeavy9pt"/>
          <w:rFonts w:ascii="Times New Roman" w:hAnsi="Times New Roman" w:cs="Times New Roman"/>
          <w:b/>
          <w:sz w:val="28"/>
          <w:szCs w:val="28"/>
        </w:rPr>
      </w:pPr>
    </w:p>
    <w:p w:rsidR="001E1B97" w:rsidRPr="00673D2A" w:rsidRDefault="001E1B97" w:rsidP="00673D2A">
      <w:pPr>
        <w:pStyle w:val="af1"/>
        <w:ind w:firstLine="0"/>
        <w:rPr>
          <w:rStyle w:val="2FranklinGothicHeavy9pt"/>
          <w:rFonts w:ascii="Times New Roman" w:hAnsi="Times New Roman" w:cs="Times New Roman"/>
          <w:sz w:val="28"/>
          <w:szCs w:val="28"/>
        </w:rPr>
      </w:pPr>
      <w:r w:rsidRPr="00673D2A">
        <w:rPr>
          <w:rStyle w:val="2FranklinGothicHeavy9pt"/>
          <w:rFonts w:ascii="Times New Roman" w:hAnsi="Times New Roman" w:cs="Times New Roman"/>
          <w:b/>
          <w:sz w:val="28"/>
          <w:szCs w:val="28"/>
        </w:rPr>
        <w:t>Лабораторные опыты.</w:t>
      </w:r>
    </w:p>
    <w:tbl>
      <w:tblPr>
        <w:tblStyle w:val="a4"/>
        <w:tblW w:w="0" w:type="auto"/>
        <w:tblInd w:w="250" w:type="dxa"/>
        <w:tblLook w:val="04A0" w:firstRow="1" w:lastRow="0" w:firstColumn="1" w:lastColumn="0" w:noHBand="0" w:noVBand="1"/>
      </w:tblPr>
      <w:tblGrid>
        <w:gridCol w:w="9180"/>
      </w:tblGrid>
      <w:tr w:rsidR="001E1B97" w:rsidRPr="00673D2A" w:rsidTr="001E1B97">
        <w:tc>
          <w:tcPr>
            <w:tcW w:w="10171" w:type="dxa"/>
          </w:tcPr>
          <w:p w:rsidR="001E1B97" w:rsidRPr="00673D2A" w:rsidRDefault="001E1B97" w:rsidP="004C553D">
            <w:pPr>
              <w:pStyle w:val="af1"/>
              <w:numPr>
                <w:ilvl w:val="0"/>
                <w:numId w:val="159"/>
              </w:numPr>
              <w:ind w:left="34" w:firstLine="283"/>
              <w:rPr>
                <w:sz w:val="24"/>
                <w:szCs w:val="24"/>
              </w:rPr>
            </w:pPr>
            <w:r w:rsidRPr="00673D2A">
              <w:rPr>
                <w:rStyle w:val="295pt"/>
                <w:rFonts w:eastAsiaTheme="minorHAnsi"/>
                <w:sz w:val="24"/>
                <w:szCs w:val="24"/>
              </w:rPr>
              <w:t>Качественная реакция на углекислый газ. Качественная реакция  на карбонат-ион.</w:t>
            </w:r>
          </w:p>
        </w:tc>
      </w:tr>
      <w:tr w:rsidR="001E1B97" w:rsidRPr="00673D2A" w:rsidTr="001E1B97">
        <w:tc>
          <w:tcPr>
            <w:tcW w:w="10171" w:type="dxa"/>
          </w:tcPr>
          <w:p w:rsidR="001E1B97" w:rsidRPr="00673D2A" w:rsidRDefault="001E1B97" w:rsidP="004C553D">
            <w:pPr>
              <w:pStyle w:val="af1"/>
              <w:numPr>
                <w:ilvl w:val="0"/>
                <w:numId w:val="159"/>
              </w:numPr>
              <w:ind w:left="34" w:firstLine="283"/>
              <w:rPr>
                <w:rStyle w:val="295pt"/>
                <w:rFonts w:eastAsiaTheme="minorHAnsi"/>
                <w:sz w:val="24"/>
                <w:szCs w:val="24"/>
              </w:rPr>
            </w:pPr>
            <w:r w:rsidRPr="00673D2A">
              <w:rPr>
                <w:rStyle w:val="295pt"/>
                <w:rFonts w:eastAsiaTheme="minorHAnsi"/>
                <w:sz w:val="24"/>
                <w:szCs w:val="24"/>
              </w:rPr>
              <w:t>Аллотропные модификации серы. Образцы природных сульфидов и сульфатов.</w:t>
            </w:r>
          </w:p>
        </w:tc>
      </w:tr>
      <w:tr w:rsidR="001E1B97" w:rsidRPr="00673D2A" w:rsidTr="001E1B97">
        <w:tc>
          <w:tcPr>
            <w:tcW w:w="10171" w:type="dxa"/>
          </w:tcPr>
          <w:p w:rsidR="001E1B97" w:rsidRPr="00673D2A" w:rsidRDefault="001E1B97" w:rsidP="004C553D">
            <w:pPr>
              <w:pStyle w:val="af1"/>
              <w:numPr>
                <w:ilvl w:val="0"/>
                <w:numId w:val="159"/>
              </w:numPr>
              <w:ind w:left="34" w:firstLine="283"/>
              <w:rPr>
                <w:sz w:val="24"/>
                <w:szCs w:val="24"/>
              </w:rPr>
            </w:pPr>
            <w:r w:rsidRPr="00673D2A">
              <w:rPr>
                <w:sz w:val="24"/>
                <w:szCs w:val="24"/>
              </w:rPr>
              <w:t>Получение аммиака и его растворение в воде. Образцы природных нитратов и фосфатов.</w:t>
            </w:r>
          </w:p>
        </w:tc>
      </w:tr>
      <w:tr w:rsidR="001E1B97" w:rsidRPr="00673D2A" w:rsidTr="001E1B97">
        <w:tc>
          <w:tcPr>
            <w:tcW w:w="10171" w:type="dxa"/>
          </w:tcPr>
          <w:p w:rsidR="001E1B97" w:rsidRPr="00673D2A" w:rsidRDefault="001E1B97" w:rsidP="004C553D">
            <w:pPr>
              <w:pStyle w:val="af1"/>
              <w:numPr>
                <w:ilvl w:val="0"/>
                <w:numId w:val="159"/>
              </w:numPr>
              <w:ind w:left="34" w:firstLine="283"/>
              <w:rPr>
                <w:b/>
                <w:sz w:val="24"/>
                <w:szCs w:val="24"/>
              </w:rPr>
            </w:pPr>
            <w:r w:rsidRPr="00673D2A">
              <w:rPr>
                <w:rStyle w:val="295pt"/>
                <w:rFonts w:eastAsiaTheme="minorHAnsi"/>
                <w:sz w:val="24"/>
                <w:szCs w:val="24"/>
              </w:rPr>
              <w:t>Реакции обмена между растворами электролитов.</w:t>
            </w:r>
          </w:p>
        </w:tc>
      </w:tr>
      <w:tr w:rsidR="001E1B97" w:rsidRPr="00673D2A" w:rsidTr="001E1B97">
        <w:tc>
          <w:tcPr>
            <w:tcW w:w="10171" w:type="dxa"/>
          </w:tcPr>
          <w:p w:rsidR="001E1B97" w:rsidRPr="00673D2A" w:rsidRDefault="001E1B97" w:rsidP="004C553D">
            <w:pPr>
              <w:pStyle w:val="af1"/>
              <w:numPr>
                <w:ilvl w:val="0"/>
                <w:numId w:val="159"/>
              </w:numPr>
              <w:ind w:left="34" w:firstLine="283"/>
              <w:rPr>
                <w:rStyle w:val="295pt"/>
                <w:rFonts w:eastAsiaTheme="minorHAnsi"/>
                <w:sz w:val="24"/>
                <w:szCs w:val="24"/>
              </w:rPr>
            </w:pPr>
            <w:r w:rsidRPr="00673D2A">
              <w:rPr>
                <w:rStyle w:val="295pt"/>
                <w:rFonts w:eastAsiaTheme="minorHAnsi"/>
                <w:sz w:val="24"/>
                <w:szCs w:val="24"/>
              </w:rPr>
              <w:t>Вытеснение галогенами друг друга из растворов их соединений.</w:t>
            </w:r>
          </w:p>
        </w:tc>
      </w:tr>
      <w:tr w:rsidR="001E1B97" w:rsidRPr="00673D2A" w:rsidTr="001E1B97">
        <w:tc>
          <w:tcPr>
            <w:tcW w:w="10171" w:type="dxa"/>
          </w:tcPr>
          <w:p w:rsidR="001E1B97" w:rsidRPr="00673D2A" w:rsidRDefault="001E1B97" w:rsidP="004C553D">
            <w:pPr>
              <w:pStyle w:val="af1"/>
              <w:numPr>
                <w:ilvl w:val="0"/>
                <w:numId w:val="159"/>
              </w:numPr>
              <w:ind w:left="34" w:firstLine="283"/>
              <w:rPr>
                <w:sz w:val="24"/>
                <w:szCs w:val="24"/>
              </w:rPr>
            </w:pPr>
            <w:r w:rsidRPr="00673D2A">
              <w:rPr>
                <w:rStyle w:val="295pt"/>
                <w:rFonts w:eastAsiaTheme="minorHAnsi"/>
                <w:sz w:val="24"/>
                <w:szCs w:val="24"/>
              </w:rPr>
              <w:t>Ознакомление с образцами серы и её природных соединений. Качественные реакции на сульфид-, сульфит-  и сульфат-ионы в растворе.</w:t>
            </w:r>
          </w:p>
        </w:tc>
      </w:tr>
      <w:tr w:rsidR="001E1B97" w:rsidRPr="00673D2A" w:rsidTr="001E1B97">
        <w:tc>
          <w:tcPr>
            <w:tcW w:w="10171" w:type="dxa"/>
          </w:tcPr>
          <w:p w:rsidR="001E1B97" w:rsidRPr="00673D2A" w:rsidRDefault="001E1B97" w:rsidP="004C553D">
            <w:pPr>
              <w:pStyle w:val="af1"/>
              <w:numPr>
                <w:ilvl w:val="0"/>
                <w:numId w:val="159"/>
              </w:numPr>
              <w:ind w:left="34" w:firstLine="283"/>
              <w:rPr>
                <w:sz w:val="24"/>
                <w:szCs w:val="24"/>
              </w:rPr>
            </w:pPr>
            <w:r w:rsidRPr="00673D2A">
              <w:rPr>
                <w:sz w:val="24"/>
                <w:szCs w:val="24"/>
              </w:rPr>
              <w:t>Взаимодействие солей аммония со щелочами.</w:t>
            </w:r>
          </w:p>
        </w:tc>
      </w:tr>
      <w:tr w:rsidR="001E1B97" w:rsidRPr="00673D2A" w:rsidTr="001E1B97">
        <w:tc>
          <w:tcPr>
            <w:tcW w:w="10171" w:type="dxa"/>
          </w:tcPr>
          <w:p w:rsidR="001E1B97" w:rsidRPr="00673D2A" w:rsidRDefault="001E1B97" w:rsidP="004C553D">
            <w:pPr>
              <w:pStyle w:val="af1"/>
              <w:numPr>
                <w:ilvl w:val="0"/>
                <w:numId w:val="159"/>
              </w:numPr>
              <w:ind w:left="34" w:firstLine="283"/>
              <w:rPr>
                <w:sz w:val="24"/>
                <w:szCs w:val="24"/>
              </w:rPr>
            </w:pPr>
            <w:r w:rsidRPr="00673D2A">
              <w:rPr>
                <w:rStyle w:val="295pt"/>
                <w:rFonts w:eastAsiaTheme="minorHAnsi"/>
                <w:sz w:val="24"/>
                <w:szCs w:val="24"/>
              </w:rPr>
              <w:t xml:space="preserve">Изучение образцов металлов. Взаимодействие металлов с растворами солей. Ознакомление со свойствами и превращениями карбонатов и гидрокарбонатов. Получение гидроксида алюминия и взаимодействие его с кислотами и щелочами. Качественные реакции на ионы </w:t>
            </w:r>
            <w:r w:rsidRPr="00673D2A">
              <w:rPr>
                <w:rStyle w:val="295pt"/>
                <w:rFonts w:eastAsiaTheme="minorHAnsi"/>
                <w:sz w:val="24"/>
                <w:szCs w:val="24"/>
                <w:lang w:val="en-US"/>
              </w:rPr>
              <w:t>Fe</w:t>
            </w:r>
            <w:r w:rsidRPr="00673D2A">
              <w:rPr>
                <w:rStyle w:val="295pt"/>
                <w:rFonts w:eastAsiaTheme="minorHAnsi"/>
                <w:sz w:val="24"/>
                <w:szCs w:val="24"/>
                <w:vertAlign w:val="superscript"/>
                <w:lang w:val="en-US"/>
              </w:rPr>
              <w:t>2+</w:t>
            </w:r>
            <w:r w:rsidRPr="00673D2A">
              <w:rPr>
                <w:rStyle w:val="295pt"/>
                <w:rFonts w:eastAsiaTheme="minorHAnsi"/>
                <w:sz w:val="24"/>
                <w:szCs w:val="24"/>
              </w:rPr>
              <w:t xml:space="preserve">и </w:t>
            </w:r>
            <w:r w:rsidRPr="00673D2A">
              <w:rPr>
                <w:rStyle w:val="295pt"/>
                <w:rFonts w:eastAsiaTheme="minorHAnsi"/>
                <w:sz w:val="24"/>
                <w:szCs w:val="24"/>
                <w:lang w:val="en-US"/>
              </w:rPr>
              <w:t>Fe</w:t>
            </w:r>
            <w:r w:rsidRPr="00673D2A">
              <w:rPr>
                <w:rStyle w:val="295pt"/>
                <w:rFonts w:eastAsiaTheme="minorHAnsi"/>
                <w:sz w:val="24"/>
                <w:szCs w:val="24"/>
                <w:vertAlign w:val="superscript"/>
                <w:lang w:val="en-US"/>
              </w:rPr>
              <w:t>3+</w:t>
            </w:r>
            <w:r w:rsidRPr="00673D2A">
              <w:rPr>
                <w:rStyle w:val="295pt"/>
                <w:rFonts w:eastAsiaTheme="minorHAnsi"/>
                <w:sz w:val="24"/>
                <w:szCs w:val="24"/>
                <w:vertAlign w:val="superscript"/>
              </w:rPr>
              <w:t>.</w:t>
            </w:r>
          </w:p>
        </w:tc>
      </w:tr>
    </w:tbl>
    <w:p w:rsidR="001E1B97" w:rsidRDefault="001E1B97" w:rsidP="00FA73B5">
      <w:pPr>
        <w:pStyle w:val="af1"/>
        <w:rPr>
          <w:b/>
        </w:rPr>
      </w:pPr>
    </w:p>
    <w:p w:rsidR="00671CDA" w:rsidRDefault="00671CDA" w:rsidP="00FA73B5">
      <w:pPr>
        <w:pStyle w:val="af1"/>
        <w:rPr>
          <w:b/>
        </w:rPr>
      </w:pPr>
    </w:p>
    <w:p w:rsidR="00B540EE" w:rsidRDefault="00F17097" w:rsidP="00FA73B5">
      <w:pPr>
        <w:pStyle w:val="4"/>
        <w:spacing w:before="0" w:line="240" w:lineRule="auto"/>
      </w:pPr>
      <w:bookmarkStart w:id="365" w:name="_Toc409691713"/>
      <w:bookmarkStart w:id="366" w:name="_Toc410654038"/>
      <w:bookmarkStart w:id="367" w:name="_Toc161145"/>
      <w:r w:rsidRPr="00FF769D">
        <w:t xml:space="preserve">2.2.2.13. </w:t>
      </w:r>
      <w:r w:rsidR="00B540EE" w:rsidRPr="00FF769D">
        <w:t>Изобразительное искусство</w:t>
      </w:r>
      <w:bookmarkEnd w:id="365"/>
      <w:bookmarkEnd w:id="366"/>
      <w:bookmarkEnd w:id="367"/>
    </w:p>
    <w:p w:rsidR="00673D2A" w:rsidRDefault="00673D2A" w:rsidP="00673D2A"/>
    <w:p w:rsidR="00673D2A" w:rsidRPr="003D3428" w:rsidRDefault="00E84D98" w:rsidP="005E55D7">
      <w:pPr>
        <w:pStyle w:val="4"/>
        <w:spacing w:before="0" w:line="240" w:lineRule="auto"/>
        <w:jc w:val="center"/>
        <w:rPr>
          <w:b w:val="0"/>
          <w:sz w:val="16"/>
          <w:szCs w:val="16"/>
        </w:rPr>
      </w:pPr>
      <w:bookmarkStart w:id="368" w:name="_Toc161146"/>
      <w:r>
        <w:rPr>
          <w:b w:val="0"/>
          <w:sz w:val="16"/>
          <w:szCs w:val="16"/>
        </w:rPr>
        <w:t>ПРИЛОЖЕНИЕ 13 к ООП ООО МА</w:t>
      </w:r>
      <w:r w:rsidR="00673D2A" w:rsidRPr="003D3428">
        <w:rPr>
          <w:b w:val="0"/>
          <w:sz w:val="16"/>
          <w:szCs w:val="16"/>
        </w:rPr>
        <w:t>ОУ СОШ № 9</w:t>
      </w:r>
      <w:bookmarkEnd w:id="368"/>
      <w:r>
        <w:rPr>
          <w:b w:val="0"/>
          <w:sz w:val="16"/>
          <w:szCs w:val="16"/>
        </w:rPr>
        <w:t>6</w:t>
      </w:r>
    </w:p>
    <w:p w:rsidR="00673D2A" w:rsidRPr="00673D2A" w:rsidRDefault="00673D2A" w:rsidP="00671CDA">
      <w:pPr>
        <w:spacing w:after="0"/>
      </w:pPr>
    </w:p>
    <w:p w:rsidR="00B30F8B" w:rsidRPr="00D05FE3" w:rsidRDefault="00B30F8B" w:rsidP="004C553D">
      <w:pPr>
        <w:tabs>
          <w:tab w:val="left" w:pos="1134"/>
        </w:tabs>
        <w:spacing w:after="0" w:line="240" w:lineRule="auto"/>
        <w:ind w:firstLine="709"/>
        <w:jc w:val="both"/>
        <w:rPr>
          <w:rFonts w:ascii="Times New Roman" w:hAnsi="Times New Roman"/>
          <w:sz w:val="28"/>
          <w:szCs w:val="28"/>
        </w:rPr>
      </w:pPr>
      <w:r w:rsidRPr="00D05FE3">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D05FE3" w:rsidRDefault="00B30F8B" w:rsidP="004C553D">
      <w:pPr>
        <w:tabs>
          <w:tab w:val="left" w:pos="1134"/>
        </w:tabs>
        <w:spacing w:after="0" w:line="240" w:lineRule="auto"/>
        <w:ind w:firstLine="709"/>
        <w:jc w:val="both"/>
        <w:rPr>
          <w:rFonts w:ascii="Times New Roman" w:hAnsi="Times New Roman"/>
          <w:sz w:val="28"/>
          <w:szCs w:val="28"/>
        </w:rPr>
      </w:pPr>
      <w:r w:rsidRPr="00D05FE3">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D05FE3" w:rsidRDefault="00B30F8B" w:rsidP="004C553D">
      <w:pPr>
        <w:tabs>
          <w:tab w:val="left" w:pos="1134"/>
        </w:tabs>
        <w:spacing w:after="0" w:line="240" w:lineRule="auto"/>
        <w:ind w:firstLine="709"/>
        <w:jc w:val="both"/>
        <w:rPr>
          <w:rFonts w:ascii="Times New Roman" w:hAnsi="Times New Roman"/>
          <w:sz w:val="28"/>
          <w:szCs w:val="28"/>
        </w:rPr>
      </w:pPr>
      <w:r w:rsidRPr="00D05FE3">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D05FE3" w:rsidRDefault="00B30F8B" w:rsidP="004C553D">
      <w:pPr>
        <w:tabs>
          <w:tab w:val="left" w:pos="1134"/>
        </w:tabs>
        <w:spacing w:after="0" w:line="240" w:lineRule="auto"/>
        <w:ind w:firstLine="709"/>
        <w:jc w:val="both"/>
        <w:rPr>
          <w:rFonts w:ascii="Times New Roman" w:hAnsi="Times New Roman"/>
          <w:sz w:val="28"/>
          <w:szCs w:val="28"/>
        </w:rPr>
      </w:pPr>
      <w:r w:rsidRPr="00D05FE3">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D05FE3" w:rsidRDefault="00B30F8B" w:rsidP="004C553D">
      <w:pPr>
        <w:pStyle w:val="a8"/>
        <w:numPr>
          <w:ilvl w:val="0"/>
          <w:numId w:val="121"/>
        </w:numPr>
        <w:tabs>
          <w:tab w:val="left" w:pos="1134"/>
        </w:tabs>
        <w:ind w:left="0" w:firstLine="709"/>
        <w:jc w:val="both"/>
        <w:rPr>
          <w:rFonts w:ascii="Times New Roman" w:hAnsi="Times New Roman"/>
          <w:sz w:val="28"/>
          <w:szCs w:val="28"/>
        </w:rPr>
      </w:pPr>
      <w:r w:rsidRPr="00D05FE3">
        <w:rPr>
          <w:rFonts w:ascii="Times New Roman" w:hAnsi="Times New Roman"/>
          <w:sz w:val="28"/>
          <w:szCs w:val="28"/>
        </w:rPr>
        <w:t>ценностно-ориентационная и коммуникативная деятельность;</w:t>
      </w:r>
    </w:p>
    <w:p w:rsidR="00B30F8B" w:rsidRPr="00D05FE3" w:rsidRDefault="00B30F8B" w:rsidP="004C553D">
      <w:pPr>
        <w:pStyle w:val="a8"/>
        <w:numPr>
          <w:ilvl w:val="0"/>
          <w:numId w:val="121"/>
        </w:numPr>
        <w:tabs>
          <w:tab w:val="left" w:pos="1134"/>
        </w:tabs>
        <w:ind w:left="0" w:firstLine="709"/>
        <w:jc w:val="both"/>
        <w:rPr>
          <w:rFonts w:ascii="Times New Roman" w:hAnsi="Times New Roman"/>
          <w:sz w:val="28"/>
          <w:szCs w:val="28"/>
        </w:rPr>
      </w:pPr>
      <w:r w:rsidRPr="00D05FE3">
        <w:rPr>
          <w:rFonts w:ascii="Times New Roman" w:hAnsi="Times New Roman"/>
          <w:sz w:val="28"/>
          <w:szCs w:val="28"/>
        </w:rPr>
        <w:t>изобразительная деятельность (основы художественного изображения);</w:t>
      </w:r>
    </w:p>
    <w:p w:rsidR="00B30F8B" w:rsidRPr="00D05FE3" w:rsidRDefault="00B30F8B" w:rsidP="004C553D">
      <w:pPr>
        <w:pStyle w:val="a8"/>
        <w:numPr>
          <w:ilvl w:val="0"/>
          <w:numId w:val="121"/>
        </w:numPr>
        <w:tabs>
          <w:tab w:val="left" w:pos="1134"/>
        </w:tabs>
        <w:ind w:left="0" w:firstLine="709"/>
        <w:jc w:val="both"/>
        <w:rPr>
          <w:rFonts w:ascii="Times New Roman" w:hAnsi="Times New Roman"/>
          <w:sz w:val="28"/>
          <w:szCs w:val="28"/>
        </w:rPr>
      </w:pPr>
      <w:r w:rsidRPr="00D05FE3">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D05FE3" w:rsidRDefault="00B30F8B" w:rsidP="004C553D">
      <w:pPr>
        <w:pStyle w:val="a8"/>
        <w:numPr>
          <w:ilvl w:val="0"/>
          <w:numId w:val="121"/>
        </w:numPr>
        <w:tabs>
          <w:tab w:val="left" w:pos="1134"/>
        </w:tabs>
        <w:ind w:left="0" w:firstLine="709"/>
        <w:jc w:val="both"/>
        <w:rPr>
          <w:rFonts w:ascii="Times New Roman" w:hAnsi="Times New Roman"/>
          <w:sz w:val="28"/>
          <w:szCs w:val="28"/>
        </w:rPr>
      </w:pPr>
      <w:r w:rsidRPr="00D05FE3">
        <w:rPr>
          <w:rFonts w:ascii="Times New Roman" w:hAnsi="Times New Roman"/>
          <w:sz w:val="28"/>
          <w:szCs w:val="28"/>
        </w:rPr>
        <w:t>художественно-конструкторская деятельность (элементы дизайна и архитектуры);</w:t>
      </w:r>
    </w:p>
    <w:p w:rsidR="00B30F8B" w:rsidRPr="00D05FE3" w:rsidRDefault="00B30F8B" w:rsidP="004C553D">
      <w:pPr>
        <w:pStyle w:val="a8"/>
        <w:numPr>
          <w:ilvl w:val="0"/>
          <w:numId w:val="121"/>
        </w:numPr>
        <w:tabs>
          <w:tab w:val="left" w:pos="1134"/>
        </w:tabs>
        <w:ind w:left="0" w:firstLine="709"/>
        <w:jc w:val="both"/>
        <w:rPr>
          <w:rFonts w:ascii="Times New Roman" w:hAnsi="Times New Roman"/>
          <w:sz w:val="28"/>
          <w:szCs w:val="28"/>
        </w:rPr>
      </w:pPr>
      <w:r w:rsidRPr="00D05FE3">
        <w:rPr>
          <w:rFonts w:ascii="Times New Roman" w:hAnsi="Times New Roman"/>
          <w:sz w:val="28"/>
          <w:szCs w:val="28"/>
        </w:rPr>
        <w:t>художественно-творческая деятельность на основе синтеза искусств.</w:t>
      </w:r>
    </w:p>
    <w:p w:rsidR="00B30F8B" w:rsidRPr="00D05FE3" w:rsidRDefault="00B30F8B" w:rsidP="004C553D">
      <w:pPr>
        <w:tabs>
          <w:tab w:val="left" w:pos="1134"/>
        </w:tabs>
        <w:spacing w:after="0" w:line="240" w:lineRule="auto"/>
        <w:ind w:firstLine="709"/>
        <w:jc w:val="both"/>
        <w:rPr>
          <w:rFonts w:ascii="Times New Roman" w:hAnsi="Times New Roman"/>
          <w:sz w:val="28"/>
          <w:szCs w:val="28"/>
        </w:rPr>
      </w:pPr>
      <w:r w:rsidRPr="00D05FE3">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D05FE3" w:rsidRDefault="00B30F8B" w:rsidP="004C553D">
      <w:pPr>
        <w:tabs>
          <w:tab w:val="left" w:pos="1134"/>
        </w:tabs>
        <w:spacing w:after="0" w:line="240" w:lineRule="auto"/>
        <w:ind w:firstLine="709"/>
        <w:jc w:val="both"/>
        <w:rPr>
          <w:rFonts w:ascii="Times New Roman" w:hAnsi="Times New Roman"/>
          <w:sz w:val="28"/>
          <w:szCs w:val="28"/>
        </w:rPr>
      </w:pPr>
      <w:r w:rsidRPr="00D05FE3">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D05FE3" w:rsidRDefault="0020404B" w:rsidP="004C553D">
      <w:pPr>
        <w:spacing w:after="0" w:line="240" w:lineRule="auto"/>
        <w:ind w:firstLine="709"/>
        <w:jc w:val="both"/>
        <w:rPr>
          <w:rFonts w:ascii="Times New Roman" w:eastAsia="Times New Roman" w:hAnsi="Times New Roman"/>
          <w:sz w:val="28"/>
          <w:szCs w:val="28"/>
        </w:rPr>
      </w:pPr>
    </w:p>
    <w:p w:rsidR="0020404B" w:rsidRPr="00D05FE3" w:rsidRDefault="0020404B" w:rsidP="004C553D">
      <w:pPr>
        <w:spacing w:after="0" w:line="240" w:lineRule="auto"/>
        <w:ind w:firstLine="709"/>
        <w:jc w:val="both"/>
        <w:rPr>
          <w:rFonts w:ascii="Times New Roman" w:eastAsia="Times New Roman" w:hAnsi="Times New Roman"/>
          <w:sz w:val="28"/>
          <w:szCs w:val="28"/>
        </w:rPr>
      </w:pPr>
      <w:r w:rsidRPr="00D05FE3">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D05FE3" w:rsidRDefault="0020404B" w:rsidP="004C553D">
      <w:pPr>
        <w:spacing w:after="0" w:line="240" w:lineRule="auto"/>
        <w:ind w:firstLine="709"/>
        <w:jc w:val="both"/>
        <w:rPr>
          <w:rFonts w:ascii="Times New Roman" w:eastAsia="Times New Roman" w:hAnsi="Times New Roman"/>
          <w:sz w:val="28"/>
          <w:szCs w:val="28"/>
        </w:rPr>
      </w:pPr>
      <w:r w:rsidRPr="00D05FE3">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E1B97" w:rsidRPr="00D05FE3" w:rsidRDefault="001E1B97" w:rsidP="004C553D">
      <w:pPr>
        <w:spacing w:after="0" w:line="240" w:lineRule="auto"/>
        <w:ind w:firstLine="709"/>
        <w:jc w:val="both"/>
        <w:rPr>
          <w:rFonts w:ascii="Times New Roman" w:eastAsia="Times New Roman" w:hAnsi="Times New Roman"/>
          <w:sz w:val="28"/>
          <w:szCs w:val="28"/>
        </w:rPr>
      </w:pPr>
      <w:bookmarkStart w:id="369" w:name="_Toc409691714"/>
      <w:bookmarkStart w:id="370" w:name="_Toc410654039"/>
      <w:r w:rsidRPr="00D05FE3">
        <w:rPr>
          <w:rFonts w:ascii="Times New Roman" w:eastAsia="Times New Roman" w:hAnsi="Times New Roman"/>
          <w:b/>
          <w:sz w:val="28"/>
          <w:szCs w:val="28"/>
        </w:rPr>
        <w:t xml:space="preserve">5 класс, </w:t>
      </w:r>
      <w:r w:rsidRPr="00D05FE3">
        <w:rPr>
          <w:rFonts w:ascii="Times New Roman" w:eastAsia="Times New Roman" w:hAnsi="Times New Roman"/>
          <w:sz w:val="28"/>
          <w:szCs w:val="28"/>
        </w:rPr>
        <w:t>или первый год основной школы, посвящен изучению группы декоративных искусств, в которых сохраняется наглядный для детей их практический смысл, связь с фольклором, с национальными и народными корнями искусства. Здесь в большей степени раскрывается присущий детству наивно – декоративный язык изображения и непосредственная образность, игровая атмосфера,  присущие как народным формам, так и декоративным функциям искусства в современной жизни. Осуществление  программы этого года обучения  предполагает акцент на местные  художественные традиции и конкретные помыслы.</w:t>
      </w:r>
    </w:p>
    <w:p w:rsidR="001E1B97" w:rsidRPr="00D05FE3" w:rsidRDefault="001E1B97" w:rsidP="004C553D">
      <w:pPr>
        <w:spacing w:after="0" w:line="240" w:lineRule="auto"/>
        <w:ind w:firstLine="709"/>
        <w:jc w:val="both"/>
        <w:rPr>
          <w:rFonts w:ascii="Times New Roman" w:eastAsia="Times New Roman" w:hAnsi="Times New Roman"/>
          <w:sz w:val="28"/>
          <w:szCs w:val="28"/>
        </w:rPr>
      </w:pPr>
      <w:r w:rsidRPr="00D05FE3">
        <w:rPr>
          <w:rFonts w:ascii="Times New Roman" w:eastAsia="Times New Roman" w:hAnsi="Times New Roman"/>
          <w:b/>
          <w:sz w:val="28"/>
          <w:szCs w:val="28"/>
        </w:rPr>
        <w:t xml:space="preserve">6 и 7 классы </w:t>
      </w:r>
      <w:r w:rsidRPr="00D05FE3">
        <w:rPr>
          <w:rFonts w:ascii="Times New Roman" w:eastAsia="Times New Roman" w:hAnsi="Times New Roman"/>
          <w:sz w:val="28"/>
          <w:szCs w:val="28"/>
        </w:rPr>
        <w:t>посвящены изучению собственно изобразительного искусства. Здесь формируются основы грамотности художественного изображения (рисунок, живопись), понимание основ изобразительного языка. Изучая язык искусства, мы сталкиваемся с его бесконечной изменчивостью в истории искусства. В свою очередь, изучая  изменения языка искусства, изменения духовные процессы, происходящие в обществе и его культуре.</w:t>
      </w:r>
    </w:p>
    <w:p w:rsidR="001E1B97" w:rsidRPr="00D05FE3" w:rsidRDefault="001E1B97" w:rsidP="004C553D">
      <w:pPr>
        <w:spacing w:after="0" w:line="240" w:lineRule="auto"/>
        <w:ind w:firstLine="709"/>
        <w:jc w:val="both"/>
        <w:rPr>
          <w:rFonts w:ascii="Times New Roman" w:eastAsia="Times New Roman" w:hAnsi="Times New Roman"/>
          <w:sz w:val="28"/>
          <w:szCs w:val="28"/>
        </w:rPr>
      </w:pPr>
      <w:r w:rsidRPr="00D05FE3">
        <w:rPr>
          <w:rFonts w:ascii="Times New Roman" w:eastAsia="Times New Roman" w:hAnsi="Times New Roman"/>
          <w:sz w:val="28"/>
          <w:szCs w:val="28"/>
        </w:rPr>
        <w:t xml:space="preserve">  Искусство обостряет способность чувствовать, сопереживать, входить в чужие миры, учит живому ощущению жизни, дает возможность проникнуть в иной человеческий опыт и этим преображает жизнь собственную. Понимание искусства – это большая работа, требующая и  знаний, и умений. Поэтому роль собственно изобразительных искусств в жизни общества и человека можно сравнить с ролью фундаментальных наук по отношению к прикладным.</w:t>
      </w:r>
    </w:p>
    <w:p w:rsidR="001E1B97" w:rsidRPr="00D05FE3" w:rsidRDefault="004E6DBB" w:rsidP="004C553D">
      <w:pPr>
        <w:pStyle w:val="a8"/>
        <w:ind w:left="0" w:firstLine="709"/>
        <w:jc w:val="both"/>
        <w:rPr>
          <w:rFonts w:ascii="Times New Roman" w:eastAsia="Times New Roman" w:hAnsi="Times New Roman"/>
          <w:b/>
          <w:sz w:val="28"/>
          <w:szCs w:val="28"/>
        </w:rPr>
      </w:pPr>
      <w:r w:rsidRPr="00D05FE3">
        <w:rPr>
          <w:rFonts w:ascii="Times New Roman" w:eastAsia="Times New Roman" w:hAnsi="Times New Roman"/>
          <w:b/>
          <w:sz w:val="28"/>
          <w:szCs w:val="28"/>
        </w:rPr>
        <w:t xml:space="preserve"> </w:t>
      </w:r>
    </w:p>
    <w:p w:rsidR="004E6DBB" w:rsidRPr="00D05FE3" w:rsidRDefault="004E6DBB" w:rsidP="00671CDA">
      <w:pPr>
        <w:spacing w:after="0" w:line="240" w:lineRule="auto"/>
        <w:jc w:val="center"/>
        <w:rPr>
          <w:rFonts w:ascii="Times New Roman" w:eastAsia="Times New Roman" w:hAnsi="Times New Roman"/>
          <w:sz w:val="28"/>
          <w:szCs w:val="28"/>
          <w:lang w:eastAsia="ru-RU"/>
        </w:rPr>
      </w:pPr>
      <w:r w:rsidRPr="00D05FE3">
        <w:rPr>
          <w:rFonts w:ascii="Times New Roman" w:eastAsia="Times New Roman" w:hAnsi="Times New Roman"/>
          <w:b/>
          <w:sz w:val="28"/>
          <w:szCs w:val="28"/>
          <w:lang w:eastAsia="ru-RU"/>
        </w:rPr>
        <w:t>СОДЕРЖАНИЕ КУРСА</w:t>
      </w:r>
      <w:r w:rsidRPr="00D05FE3">
        <w:rPr>
          <w:rFonts w:ascii="Times New Roman" w:eastAsia="Times New Roman" w:hAnsi="Times New Roman"/>
          <w:sz w:val="28"/>
          <w:szCs w:val="28"/>
          <w:lang w:eastAsia="ru-RU"/>
        </w:rPr>
        <w:t>:</w:t>
      </w:r>
    </w:p>
    <w:p w:rsidR="004E6DBB" w:rsidRPr="00D05FE3" w:rsidRDefault="004E6DBB" w:rsidP="00671CDA">
      <w:pPr>
        <w:shd w:val="clear" w:color="auto" w:fill="FFFFFF"/>
        <w:tabs>
          <w:tab w:val="left" w:pos="2680"/>
        </w:tabs>
        <w:spacing w:after="0" w:line="240" w:lineRule="auto"/>
        <w:jc w:val="center"/>
        <w:rPr>
          <w:rFonts w:ascii="Times New Roman" w:eastAsia="Times New Roman" w:hAnsi="Times New Roman"/>
          <w:b/>
          <w:bCs/>
          <w:i/>
          <w:iCs/>
          <w:color w:val="000000"/>
          <w:sz w:val="28"/>
          <w:szCs w:val="28"/>
          <w:lang w:eastAsia="ru-RU"/>
        </w:rPr>
      </w:pPr>
      <w:r w:rsidRPr="00D05FE3">
        <w:rPr>
          <w:rFonts w:ascii="Times New Roman" w:eastAsia="Times New Roman" w:hAnsi="Times New Roman"/>
          <w:b/>
          <w:bCs/>
          <w:i/>
          <w:iCs/>
          <w:color w:val="000000"/>
          <w:sz w:val="28"/>
          <w:szCs w:val="28"/>
          <w:lang w:eastAsia="ru-RU"/>
        </w:rPr>
        <w:t>5 класс</w:t>
      </w:r>
    </w:p>
    <w:p w:rsidR="004E6DBB" w:rsidRPr="00D05FE3" w:rsidRDefault="004E6DBB" w:rsidP="00671CDA">
      <w:pPr>
        <w:widowControl w:val="0"/>
        <w:shd w:val="clear" w:color="auto" w:fill="FFFFFF"/>
        <w:spacing w:after="0" w:line="240" w:lineRule="auto"/>
        <w:ind w:right="142" w:firstLine="709"/>
        <w:jc w:val="both"/>
        <w:rPr>
          <w:rFonts w:ascii="Times New Roman" w:eastAsia="Times New Roman" w:hAnsi="Times New Roman"/>
          <w:b/>
          <w:bCs/>
          <w:spacing w:val="-9"/>
          <w:sz w:val="28"/>
          <w:szCs w:val="28"/>
          <w:lang w:eastAsia="ru-RU"/>
        </w:rPr>
      </w:pPr>
      <w:r w:rsidRPr="00D05FE3">
        <w:rPr>
          <w:rFonts w:ascii="Times New Roman" w:eastAsia="Times New Roman" w:hAnsi="Times New Roman"/>
          <w:b/>
          <w:bCs/>
          <w:spacing w:val="-9"/>
          <w:sz w:val="28"/>
          <w:szCs w:val="28"/>
          <w:lang w:eastAsia="ru-RU"/>
        </w:rPr>
        <w:t>Раздел 1 .  ДРЕВНИЕ КОРНИ НАРОДНОГО ИСКУССТВА (8 часов)</w:t>
      </w:r>
    </w:p>
    <w:p w:rsidR="004E6DBB" w:rsidRPr="00D05FE3" w:rsidRDefault="004E6DBB" w:rsidP="00671CDA">
      <w:pPr>
        <w:widowControl w:val="0"/>
        <w:shd w:val="clear" w:color="auto" w:fill="FFFFFF"/>
        <w:spacing w:after="0" w:line="240" w:lineRule="auto"/>
        <w:ind w:right="142"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Понимать истоки языка декоративного искусства идут от народного кре</w:t>
      </w:r>
      <w:r w:rsidRPr="00D05FE3">
        <w:rPr>
          <w:rFonts w:ascii="Times New Roman" w:eastAsia="Times New Roman" w:hAnsi="Times New Roman"/>
          <w:sz w:val="28"/>
          <w:szCs w:val="28"/>
          <w:lang w:eastAsia="ru-RU"/>
        </w:rPr>
        <w:softHyphen/>
        <w:t>стьянского искусства, Язык крестьянского прикладного искусст</w:t>
      </w:r>
      <w:r w:rsidRPr="00D05FE3">
        <w:rPr>
          <w:rFonts w:ascii="Times New Roman" w:eastAsia="Times New Roman" w:hAnsi="Times New Roman"/>
          <w:sz w:val="28"/>
          <w:szCs w:val="28"/>
          <w:lang w:eastAsia="ru-RU"/>
        </w:rPr>
        <w:softHyphen/>
        <w:t xml:space="preserve">ва — условно-символический. Учащихся необходимо подвести </w:t>
      </w:r>
      <w:r w:rsidRPr="00D05FE3">
        <w:rPr>
          <w:rFonts w:ascii="Times New Roman" w:eastAsia="Times New Roman" w:hAnsi="Times New Roman"/>
          <w:b/>
          <w:bCs/>
          <w:sz w:val="28"/>
          <w:szCs w:val="28"/>
          <w:lang w:eastAsia="ru-RU"/>
        </w:rPr>
        <w:t xml:space="preserve">к </w:t>
      </w:r>
      <w:r w:rsidRPr="00D05FE3">
        <w:rPr>
          <w:rFonts w:ascii="Times New Roman" w:eastAsia="Times New Roman" w:hAnsi="Times New Roman"/>
          <w:sz w:val="28"/>
          <w:szCs w:val="28"/>
          <w:lang w:eastAsia="ru-RU"/>
        </w:rPr>
        <w:t>пониманию того, что форма и цвет выступают здесь в роли знака, символизирующего определенную идею, а не изображаю</w:t>
      </w:r>
      <w:r w:rsidRPr="00D05FE3">
        <w:rPr>
          <w:rFonts w:ascii="Times New Roman" w:eastAsia="Times New Roman" w:hAnsi="Times New Roman"/>
          <w:sz w:val="28"/>
          <w:szCs w:val="28"/>
          <w:lang w:eastAsia="ru-RU"/>
        </w:rPr>
        <w:softHyphen/>
        <w:t>щего конкретную реальность.</w:t>
      </w:r>
    </w:p>
    <w:p w:rsidR="004E6DBB" w:rsidRPr="00D05FE3" w:rsidRDefault="004E6DBB" w:rsidP="00671CDA">
      <w:pPr>
        <w:widowControl w:val="0"/>
        <w:shd w:val="clear" w:color="auto" w:fill="FFFFFF"/>
        <w:spacing w:after="0" w:line="240" w:lineRule="auto"/>
        <w:ind w:right="142"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Традиционные образы народного (крестьянского) прикладного искусства — солярные знаки, конь, птица, мать-земля, древо жизни — как выражение мифопоэтических представлений человека о мире, как память народа. Декоративные изображения как обо</w:t>
      </w:r>
      <w:r w:rsidRPr="00D05FE3">
        <w:rPr>
          <w:rFonts w:ascii="Times New Roman" w:eastAsia="Times New Roman" w:hAnsi="Times New Roman"/>
          <w:sz w:val="28"/>
          <w:szCs w:val="28"/>
          <w:lang w:eastAsia="ru-RU"/>
        </w:rPr>
        <w:softHyphen/>
        <w:t>значение жизненно важных для человека смыслов, их условно-символический характер.</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Единство конструкции и декора в традиционном русском жи</w:t>
      </w:r>
      <w:r w:rsidRPr="00D05FE3">
        <w:rPr>
          <w:rFonts w:ascii="Times New Roman" w:eastAsia="Times New Roman" w:hAnsi="Times New Roman"/>
          <w:sz w:val="28"/>
          <w:szCs w:val="28"/>
          <w:lang w:eastAsia="ru-RU"/>
        </w:rPr>
        <w:softHyphen/>
        <w:t>лище. Отражение картины мира в трехчастной структуре и образ</w:t>
      </w:r>
      <w:r w:rsidRPr="00D05FE3">
        <w:rPr>
          <w:rFonts w:ascii="Times New Roman" w:eastAsia="Times New Roman" w:hAnsi="Times New Roman"/>
          <w:sz w:val="28"/>
          <w:szCs w:val="28"/>
          <w:lang w:eastAsia="ru-RU"/>
        </w:rPr>
        <w:softHyphen/>
        <w:t>ном строе избы (небо, земля, подземно-водный мир).</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Создание поисковых групп по направлениям народного искус</w:t>
      </w:r>
      <w:r w:rsidRPr="00D05FE3">
        <w:rPr>
          <w:rFonts w:ascii="Times New Roman" w:eastAsia="Times New Roman" w:hAnsi="Times New Roman"/>
          <w:sz w:val="28"/>
          <w:szCs w:val="28"/>
          <w:lang w:eastAsia="ru-RU"/>
        </w:rPr>
        <w:softHyphen/>
        <w:t>ства.</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Устройство внутреннего пространства крестьянского дома, его символика (потолок — небо,  пол — земля,  подпол — подземный мир, окна — очи, свет и т. д.). Жизненно важные центры в крес</w:t>
      </w:r>
      <w:r w:rsidRPr="00D05FE3">
        <w:rPr>
          <w:rFonts w:ascii="Times New Roman" w:eastAsia="Times New Roman" w:hAnsi="Times New Roman"/>
          <w:sz w:val="28"/>
          <w:szCs w:val="28"/>
          <w:lang w:eastAsia="ru-RU"/>
        </w:rPr>
        <w:softHyphen/>
        <w:t>тьянском доме: печное пространство, красный угол, круг предме</w:t>
      </w:r>
      <w:r w:rsidRPr="00D05FE3">
        <w:rPr>
          <w:rFonts w:ascii="Times New Roman" w:eastAsia="Times New Roman" w:hAnsi="Times New Roman"/>
          <w:sz w:val="28"/>
          <w:szCs w:val="28"/>
          <w:lang w:eastAsia="ru-RU"/>
        </w:rPr>
        <w:softHyphen/>
        <w:t>тов быта, труда и включение их в пространство дома. Единство пользы и красоты. Русские прялки, деревянная фигурная посуда, предметы тру</w:t>
      </w:r>
      <w:r w:rsidRPr="00D05FE3">
        <w:rPr>
          <w:rFonts w:ascii="Times New Roman" w:eastAsia="Times New Roman" w:hAnsi="Times New Roman"/>
          <w:sz w:val="28"/>
          <w:szCs w:val="28"/>
          <w:lang w:eastAsia="ru-RU"/>
        </w:rPr>
        <w:softHyphen/>
        <w:t>да — область конструктивной фантазии, умелого владения мате</w:t>
      </w:r>
      <w:r w:rsidRPr="00D05FE3">
        <w:rPr>
          <w:rFonts w:ascii="Times New Roman" w:eastAsia="Times New Roman" w:hAnsi="Times New Roman"/>
          <w:sz w:val="28"/>
          <w:szCs w:val="28"/>
          <w:lang w:eastAsia="ru-RU"/>
        </w:rPr>
        <w:softHyphen/>
        <w:t>риалом. Органическое единство пользы и красоты, конструкции и декора. Подробное рассмотрение различных предметов народ</w:t>
      </w:r>
      <w:r w:rsidRPr="00D05FE3">
        <w:rPr>
          <w:rFonts w:ascii="Times New Roman" w:eastAsia="Times New Roman" w:hAnsi="Times New Roman"/>
          <w:sz w:val="28"/>
          <w:szCs w:val="28"/>
          <w:lang w:eastAsia="ru-RU"/>
        </w:rPr>
        <w:softHyphen/>
        <w:t>ного быта, выявление символического значения декоративных эле</w:t>
      </w:r>
      <w:r w:rsidRPr="00D05FE3">
        <w:rPr>
          <w:rFonts w:ascii="Times New Roman" w:eastAsia="Times New Roman" w:hAnsi="Times New Roman"/>
          <w:sz w:val="28"/>
          <w:szCs w:val="28"/>
          <w:lang w:eastAsia="ru-RU"/>
        </w:rPr>
        <w:softHyphen/>
        <w:t>ментов.</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Народный праздничный костюм — целостный художественный образ. Северорусский и южнорусский комплекс одежды. Разно</w:t>
      </w:r>
      <w:r w:rsidRPr="00D05FE3">
        <w:rPr>
          <w:rFonts w:ascii="Times New Roman" w:eastAsia="Times New Roman" w:hAnsi="Times New Roman"/>
          <w:sz w:val="28"/>
          <w:szCs w:val="28"/>
          <w:lang w:eastAsia="ru-RU"/>
        </w:rPr>
        <w:softHyphen/>
        <w:t>образие форм и украшений народного праздничного костюма в различных республиках и регионах России.</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Форма и декор женских головных уборов. Выражение идеи це</w:t>
      </w:r>
      <w:r w:rsidRPr="00D05FE3">
        <w:rPr>
          <w:rFonts w:ascii="Times New Roman" w:eastAsia="Times New Roman" w:hAnsi="Times New Roman"/>
          <w:sz w:val="28"/>
          <w:szCs w:val="28"/>
          <w:lang w:eastAsia="ru-RU"/>
        </w:rPr>
        <w:softHyphen/>
        <w:t>лостности мира, нерасторжимой связи земного и небесного в об</w:t>
      </w:r>
      <w:r w:rsidRPr="00D05FE3">
        <w:rPr>
          <w:rFonts w:ascii="Times New Roman" w:eastAsia="Times New Roman" w:hAnsi="Times New Roman"/>
          <w:sz w:val="28"/>
          <w:szCs w:val="28"/>
          <w:lang w:eastAsia="ru-RU"/>
        </w:rPr>
        <w:softHyphen/>
        <w:t>разном строе народной праздничной одежды. Календарные народные праздники — это способ участия чело</w:t>
      </w:r>
      <w:r w:rsidRPr="00D05FE3">
        <w:rPr>
          <w:rFonts w:ascii="Times New Roman" w:eastAsia="Times New Roman" w:hAnsi="Times New Roman"/>
          <w:sz w:val="28"/>
          <w:szCs w:val="28"/>
          <w:lang w:eastAsia="ru-RU"/>
        </w:rPr>
        <w:softHyphen/>
        <w:t>века, связанного с землей, в событиях природы (будь то посев или созревание колоса), это коллективное ощущение целостности мира. Обрядовые действия народного праздника, их символичес</w:t>
      </w:r>
      <w:r w:rsidRPr="00D05FE3">
        <w:rPr>
          <w:rFonts w:ascii="Times New Roman" w:eastAsia="Times New Roman" w:hAnsi="Times New Roman"/>
          <w:sz w:val="28"/>
          <w:szCs w:val="28"/>
          <w:lang w:eastAsia="ru-RU"/>
        </w:rPr>
        <w:softHyphen/>
        <w:t>кое значение.</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b/>
          <w:sz w:val="28"/>
          <w:szCs w:val="28"/>
          <w:lang w:eastAsia="ru-RU"/>
        </w:rPr>
        <w:t>Раздел 2 :</w:t>
      </w:r>
      <w:r w:rsidRPr="00D05FE3">
        <w:rPr>
          <w:rFonts w:ascii="Times New Roman" w:eastAsia="Times New Roman" w:hAnsi="Times New Roman"/>
          <w:b/>
          <w:bCs/>
          <w:spacing w:val="-4"/>
          <w:sz w:val="28"/>
          <w:szCs w:val="28"/>
          <w:lang w:eastAsia="ru-RU"/>
        </w:rPr>
        <w:t xml:space="preserve">СВЯЗЬ </w:t>
      </w:r>
      <w:r w:rsidRPr="00D05FE3">
        <w:rPr>
          <w:rFonts w:ascii="Times New Roman" w:eastAsia="Times New Roman" w:hAnsi="Times New Roman"/>
          <w:b/>
          <w:spacing w:val="-4"/>
          <w:sz w:val="28"/>
          <w:szCs w:val="28"/>
          <w:lang w:eastAsia="ru-RU"/>
        </w:rPr>
        <w:t>ВРЕМЕН В</w:t>
      </w:r>
      <w:r w:rsidRPr="00D05FE3">
        <w:rPr>
          <w:rFonts w:ascii="Times New Roman" w:eastAsia="Times New Roman" w:hAnsi="Times New Roman"/>
          <w:spacing w:val="-4"/>
          <w:sz w:val="28"/>
          <w:szCs w:val="28"/>
          <w:lang w:eastAsia="ru-RU"/>
        </w:rPr>
        <w:t xml:space="preserve"> </w:t>
      </w:r>
      <w:r w:rsidRPr="00D05FE3">
        <w:rPr>
          <w:rFonts w:ascii="Times New Roman" w:eastAsia="Times New Roman" w:hAnsi="Times New Roman"/>
          <w:b/>
          <w:bCs/>
          <w:spacing w:val="-4"/>
          <w:sz w:val="28"/>
          <w:szCs w:val="28"/>
          <w:lang w:eastAsia="ru-RU"/>
        </w:rPr>
        <w:t xml:space="preserve">НАРОДНОМ </w:t>
      </w:r>
      <w:r w:rsidRPr="00D05FE3">
        <w:rPr>
          <w:rFonts w:ascii="Times New Roman" w:eastAsia="Times New Roman" w:hAnsi="Times New Roman"/>
          <w:b/>
          <w:spacing w:val="-4"/>
          <w:sz w:val="28"/>
          <w:szCs w:val="28"/>
          <w:lang w:eastAsia="ru-RU"/>
        </w:rPr>
        <w:t>ИСКУССТВЕ (8 ч)</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Народное искусство сегодня живет не в крестьянском быту, а в иной среде — городской, и совершенно иной жизнью. Задача — дать учащимся понимание этих форм бытования народных, крес</w:t>
      </w:r>
      <w:r w:rsidRPr="00D05FE3">
        <w:rPr>
          <w:rFonts w:ascii="Times New Roman" w:eastAsia="Times New Roman" w:hAnsi="Times New Roman"/>
          <w:sz w:val="28"/>
          <w:szCs w:val="28"/>
          <w:lang w:eastAsia="ru-RU"/>
        </w:rPr>
        <w:softHyphen/>
        <w:t>тьянских традиций в современной жизни, а также дать представ</w:t>
      </w:r>
      <w:r w:rsidRPr="00D05FE3">
        <w:rPr>
          <w:rFonts w:ascii="Times New Roman" w:eastAsia="Times New Roman" w:hAnsi="Times New Roman"/>
          <w:sz w:val="28"/>
          <w:szCs w:val="28"/>
          <w:lang w:eastAsia="ru-RU"/>
        </w:rPr>
        <w:softHyphen/>
        <w:t>ление об общности народных художественных промыслов и их различиях. Тема предполагает акцент на местных художественных промыслов.</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Живучесть древних образов (коня, птицы, бабы) в современ</w:t>
      </w:r>
      <w:r w:rsidRPr="00D05FE3">
        <w:rPr>
          <w:rFonts w:ascii="Times New Roman" w:eastAsia="Times New Roman" w:hAnsi="Times New Roman"/>
          <w:sz w:val="28"/>
          <w:szCs w:val="28"/>
          <w:lang w:eastAsia="ru-RU"/>
        </w:rPr>
        <w:softHyphen/>
        <w:t>ных народных игрушках, их сказочный реализм. Особенности пластической формы глиняных игрушек, принадлежащих различ</w:t>
      </w:r>
      <w:r w:rsidRPr="00D05FE3">
        <w:rPr>
          <w:rFonts w:ascii="Times New Roman" w:eastAsia="Times New Roman" w:hAnsi="Times New Roman"/>
          <w:sz w:val="28"/>
          <w:szCs w:val="28"/>
          <w:lang w:eastAsia="ru-RU"/>
        </w:rPr>
        <w:softHyphen/>
        <w:t>ным художественным промыслам. Единство формы и декора в иг</w:t>
      </w:r>
      <w:r w:rsidRPr="00D05FE3">
        <w:rPr>
          <w:rFonts w:ascii="Times New Roman" w:eastAsia="Times New Roman" w:hAnsi="Times New Roman"/>
          <w:sz w:val="28"/>
          <w:szCs w:val="28"/>
          <w:lang w:eastAsia="ru-RU"/>
        </w:rPr>
        <w:softHyphen/>
        <w:t>рушке. Цветовой строй и основные элементы росписи филимоновской, дымковской, каргопольской и других местных форм иг</w:t>
      </w:r>
      <w:r w:rsidRPr="00D05FE3">
        <w:rPr>
          <w:rFonts w:ascii="Times New Roman" w:eastAsia="Times New Roman" w:hAnsi="Times New Roman"/>
          <w:sz w:val="28"/>
          <w:szCs w:val="28"/>
          <w:lang w:eastAsia="ru-RU"/>
        </w:rPr>
        <w:softHyphen/>
        <w:t>рушек.</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Из истории развития гжельской керамики, слияние промысла с художественной промышленностью. Разнообразие и скульптурность посудных форм, единство формы и декора.</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Особенности гжельской росписи: сочетание синего и белого, игра тонов, тоновые контрасты, виртуозный круговой мазок с рас</w:t>
      </w:r>
      <w:r w:rsidRPr="00D05FE3">
        <w:rPr>
          <w:rFonts w:ascii="Times New Roman" w:eastAsia="Times New Roman" w:hAnsi="Times New Roman"/>
          <w:sz w:val="28"/>
          <w:szCs w:val="28"/>
          <w:lang w:eastAsia="ru-RU"/>
        </w:rPr>
        <w:softHyphen/>
        <w:t>тяжением, дополненный изящной линией.</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Из истории развития городецкой росписи. Подробное рассмо</w:t>
      </w:r>
      <w:r w:rsidRPr="00D05FE3">
        <w:rPr>
          <w:rFonts w:ascii="Times New Roman" w:eastAsia="Times New Roman" w:hAnsi="Times New Roman"/>
          <w:sz w:val="28"/>
          <w:szCs w:val="28"/>
          <w:lang w:eastAsia="ru-RU"/>
        </w:rPr>
        <w:softHyphen/>
        <w:t>трение произведений городецкого промысла. Единство формы предмета и его декора. Птица и конь — главные герои городец</w:t>
      </w:r>
      <w:r w:rsidRPr="00D05FE3">
        <w:rPr>
          <w:rFonts w:ascii="Times New Roman" w:eastAsia="Times New Roman" w:hAnsi="Times New Roman"/>
          <w:sz w:val="28"/>
          <w:szCs w:val="28"/>
          <w:lang w:eastAsia="ru-RU"/>
        </w:rPr>
        <w:softHyphen/>
        <w:t>кой росписи. Розаны и купавки — основные элементы декоратив</w:t>
      </w:r>
      <w:r w:rsidRPr="00D05FE3">
        <w:rPr>
          <w:rFonts w:ascii="Times New Roman" w:eastAsia="Times New Roman" w:hAnsi="Times New Roman"/>
          <w:sz w:val="28"/>
          <w:szCs w:val="28"/>
          <w:lang w:eastAsia="ru-RU"/>
        </w:rPr>
        <w:softHyphen/>
        <w:t>ной композиции. Композиция орнаментальной и сюжетной роспи</w:t>
      </w:r>
      <w:r w:rsidRPr="00D05FE3">
        <w:rPr>
          <w:rFonts w:ascii="Times New Roman" w:eastAsia="Times New Roman" w:hAnsi="Times New Roman"/>
          <w:sz w:val="28"/>
          <w:szCs w:val="28"/>
          <w:lang w:eastAsia="ru-RU"/>
        </w:rPr>
        <w:softHyphen/>
        <w:t>си: изящество изображения, отточенность линейного рисунка. Ос</w:t>
      </w:r>
      <w:r w:rsidRPr="00D05FE3">
        <w:rPr>
          <w:rFonts w:ascii="Times New Roman" w:eastAsia="Times New Roman" w:hAnsi="Times New Roman"/>
          <w:sz w:val="28"/>
          <w:szCs w:val="28"/>
          <w:lang w:eastAsia="ru-RU"/>
        </w:rPr>
        <w:softHyphen/>
        <w:t>новные приемы городецкой росписи.</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Из истории художественного промысла. Разнообразие форм подносов и вариантов построения цветочных композиций. Жостов</w:t>
      </w:r>
      <w:r w:rsidRPr="00D05FE3">
        <w:rPr>
          <w:rFonts w:ascii="Times New Roman" w:eastAsia="Times New Roman" w:hAnsi="Times New Roman"/>
          <w:sz w:val="28"/>
          <w:szCs w:val="28"/>
          <w:lang w:eastAsia="ru-RU"/>
        </w:rPr>
        <w:softHyphen/>
        <w:t>ская роспись — свободная кистевая живописная импровизация. Создание в живописи эффекта освещенности, объемности букета цветов. Основные приёмы жостовского письма, формирующие бу</w:t>
      </w:r>
      <w:r w:rsidRPr="00D05FE3">
        <w:rPr>
          <w:rFonts w:ascii="Times New Roman" w:eastAsia="Times New Roman" w:hAnsi="Times New Roman"/>
          <w:sz w:val="28"/>
          <w:szCs w:val="28"/>
          <w:lang w:eastAsia="ru-RU"/>
        </w:rPr>
        <w:softHyphen/>
        <w:t>кет: замалевок, тенежка, прокладка, бликовка, чертежка, привязка.</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Промыслы как искусство художественного сувенира. Место произведений промыслов в современном быту и интерьере.</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Проведение беседы или занимательной викторины. Поисковые группы активно используют собранный материал во время обоб</w:t>
      </w:r>
      <w:r w:rsidRPr="00D05FE3">
        <w:rPr>
          <w:rFonts w:ascii="Times New Roman" w:eastAsia="Times New Roman" w:hAnsi="Times New Roman"/>
          <w:sz w:val="28"/>
          <w:szCs w:val="28"/>
          <w:lang w:eastAsia="ru-RU"/>
        </w:rPr>
        <w:softHyphen/>
        <w:t>щения информации о тех промыслах, которые не были затрону</w:t>
      </w:r>
      <w:r w:rsidRPr="00D05FE3">
        <w:rPr>
          <w:rFonts w:ascii="Times New Roman" w:eastAsia="Times New Roman" w:hAnsi="Times New Roman"/>
          <w:sz w:val="28"/>
          <w:szCs w:val="28"/>
          <w:lang w:eastAsia="ru-RU"/>
        </w:rPr>
        <w:softHyphen/>
        <w:t>ты на уроках этой четверти, а также задают вопросы классу, предлагают открытки для систематизации зрительного материала по определенному признаку.</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b/>
          <w:bCs/>
          <w:sz w:val="28"/>
          <w:szCs w:val="28"/>
          <w:lang w:eastAsia="ru-RU"/>
        </w:rPr>
        <w:t xml:space="preserve">Раздел 3 </w:t>
      </w:r>
      <w:r w:rsidRPr="00D05FE3">
        <w:rPr>
          <w:rFonts w:ascii="Times New Roman" w:eastAsia="Times New Roman" w:hAnsi="Times New Roman"/>
          <w:b/>
          <w:bCs/>
          <w:spacing w:val="-9"/>
          <w:sz w:val="28"/>
          <w:szCs w:val="28"/>
          <w:lang w:eastAsia="ru-RU"/>
        </w:rPr>
        <w:t xml:space="preserve">ДЕКОР </w:t>
      </w:r>
      <w:r w:rsidRPr="00D05FE3">
        <w:rPr>
          <w:rFonts w:ascii="Times New Roman" w:eastAsia="Times New Roman" w:hAnsi="Times New Roman"/>
          <w:spacing w:val="-9"/>
          <w:sz w:val="28"/>
          <w:szCs w:val="28"/>
          <w:lang w:eastAsia="ru-RU"/>
        </w:rPr>
        <w:t xml:space="preserve">— </w:t>
      </w:r>
      <w:r w:rsidRPr="00D05FE3">
        <w:rPr>
          <w:rFonts w:ascii="Times New Roman" w:eastAsia="Times New Roman" w:hAnsi="Times New Roman"/>
          <w:b/>
          <w:bCs/>
          <w:spacing w:val="-9"/>
          <w:sz w:val="28"/>
          <w:szCs w:val="28"/>
          <w:lang w:eastAsia="ru-RU"/>
        </w:rPr>
        <w:t>ЧЕЛОВЕК, ОБЩЕСТВО, ВРЕМЯ (10ч)</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Это одна из важнейших тем в понимании роли декоративных искусств в жизни общества в целом и каждого человека в от</w:t>
      </w:r>
      <w:r w:rsidRPr="00D05FE3">
        <w:rPr>
          <w:rFonts w:ascii="Times New Roman" w:eastAsia="Times New Roman" w:hAnsi="Times New Roman"/>
          <w:sz w:val="28"/>
          <w:szCs w:val="28"/>
          <w:lang w:eastAsia="ru-RU"/>
        </w:rPr>
        <w:softHyphen/>
        <w:t>дельности.</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Осознание роли искусства украшения в формировании каждо</w:t>
      </w:r>
      <w:r w:rsidRPr="00D05FE3">
        <w:rPr>
          <w:rFonts w:ascii="Times New Roman" w:eastAsia="Times New Roman" w:hAnsi="Times New Roman"/>
          <w:sz w:val="28"/>
          <w:szCs w:val="28"/>
          <w:lang w:eastAsia="ru-RU"/>
        </w:rPr>
        <w:softHyphen/>
        <w:t>го человека и любого человеческого коллектива необходимо для грамотного использования в своей жизни предметов декоративно</w:t>
      </w:r>
      <w:r w:rsidRPr="00D05FE3">
        <w:rPr>
          <w:rFonts w:ascii="Times New Roman" w:eastAsia="Times New Roman" w:hAnsi="Times New Roman"/>
          <w:sz w:val="28"/>
          <w:szCs w:val="28"/>
          <w:lang w:eastAsia="ru-RU"/>
        </w:rPr>
        <w:softHyphen/>
        <w:t>го искусства.</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Беседа на тему «Какую роль играет декоративное искусство в организации общества, в регламентации норм жизни его членов, в различии людей по социальной принадлежности».</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Все предметы декоративного искусства несут на себе печать определенных человеческих отношений. Украсить — значит на</w:t>
      </w:r>
      <w:r w:rsidRPr="00D05FE3">
        <w:rPr>
          <w:rFonts w:ascii="Times New Roman" w:eastAsia="Times New Roman" w:hAnsi="Times New Roman"/>
          <w:sz w:val="28"/>
          <w:szCs w:val="28"/>
          <w:lang w:eastAsia="ru-RU"/>
        </w:rPr>
        <w:softHyphen/>
        <w:t xml:space="preserve">полнить вещь общественно значимым смыслом, определить роль </w:t>
      </w:r>
      <w:r w:rsidRPr="00D05FE3">
        <w:rPr>
          <w:rFonts w:ascii="Times New Roman" w:eastAsia="Times New Roman" w:hAnsi="Times New Roman"/>
          <w:b/>
          <w:bCs/>
          <w:sz w:val="28"/>
          <w:szCs w:val="28"/>
          <w:lang w:eastAsia="ru-RU"/>
        </w:rPr>
        <w:t xml:space="preserve">ее </w:t>
      </w:r>
      <w:r w:rsidRPr="00D05FE3">
        <w:rPr>
          <w:rFonts w:ascii="Times New Roman" w:eastAsia="Times New Roman" w:hAnsi="Times New Roman"/>
          <w:sz w:val="28"/>
          <w:szCs w:val="28"/>
          <w:lang w:eastAsia="ru-RU"/>
        </w:rPr>
        <w:t>хозяина. Эта роль сказывается на всем образном строе вещи.</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Эту тему предлагается раскрыть на примерах роли декоратив</w:t>
      </w:r>
      <w:r w:rsidRPr="00D05FE3">
        <w:rPr>
          <w:rFonts w:ascii="Times New Roman" w:eastAsia="Times New Roman" w:hAnsi="Times New Roman"/>
          <w:sz w:val="28"/>
          <w:szCs w:val="28"/>
          <w:lang w:eastAsia="ru-RU"/>
        </w:rPr>
        <w:softHyphen/>
        <w:t>ного искусства в Древнем Египте. Подчеркивание власти, могу</w:t>
      </w:r>
      <w:r w:rsidRPr="00D05FE3">
        <w:rPr>
          <w:rFonts w:ascii="Times New Roman" w:eastAsia="Times New Roman" w:hAnsi="Times New Roman"/>
          <w:sz w:val="28"/>
          <w:szCs w:val="28"/>
          <w:lang w:eastAsia="ru-RU"/>
        </w:rPr>
        <w:softHyphen/>
        <w:t>щества, знатности египетских фараонов с помощью декоративно</w:t>
      </w:r>
      <w:r w:rsidRPr="00D05FE3">
        <w:rPr>
          <w:rFonts w:ascii="Times New Roman" w:eastAsia="Times New Roman" w:hAnsi="Times New Roman"/>
          <w:sz w:val="28"/>
          <w:szCs w:val="28"/>
          <w:lang w:eastAsia="ru-RU"/>
        </w:rPr>
        <w:softHyphen/>
        <w:t>го искусства. Символика украшений Древнего Египта, их связь с мировоззрением египтян. Символика цвета в украшениях. От</w:t>
      </w:r>
      <w:r w:rsidRPr="00D05FE3">
        <w:rPr>
          <w:rFonts w:ascii="Times New Roman" w:eastAsia="Times New Roman" w:hAnsi="Times New Roman"/>
          <w:sz w:val="28"/>
          <w:szCs w:val="28"/>
          <w:lang w:eastAsia="ru-RU"/>
        </w:rPr>
        <w:softHyphen/>
        <w:t>личие одежд высших и низших сословий общества.</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Одежда, костюм не только служат практическим целям, они  и являются особым знаком — знаком положения человека в обще</w:t>
      </w:r>
      <w:r w:rsidRPr="00D05FE3">
        <w:rPr>
          <w:rFonts w:ascii="Times New Roman" w:eastAsia="Times New Roman" w:hAnsi="Times New Roman"/>
          <w:sz w:val="28"/>
          <w:szCs w:val="28"/>
          <w:lang w:eastAsia="ru-RU"/>
        </w:rPr>
        <w:softHyphen/>
        <w:t>стве и его намерений, т. е. его роли. Эту тему предлагается рас</w:t>
      </w:r>
      <w:r w:rsidRPr="00D05FE3">
        <w:rPr>
          <w:rFonts w:ascii="Times New Roman" w:eastAsia="Times New Roman" w:hAnsi="Times New Roman"/>
          <w:sz w:val="28"/>
          <w:szCs w:val="28"/>
          <w:lang w:eastAsia="ru-RU"/>
        </w:rPr>
        <w:softHyphen/>
        <w:t xml:space="preserve">крыть на материале декоративного искусства Древнего Китая (где была очень строгая регламентация в одежде людей разных сословий) и декоративного искусства Западной Европы </w:t>
      </w:r>
      <w:r w:rsidRPr="00D05FE3">
        <w:rPr>
          <w:rFonts w:ascii="Times New Roman" w:eastAsia="Times New Roman" w:hAnsi="Times New Roman"/>
          <w:sz w:val="28"/>
          <w:szCs w:val="28"/>
          <w:lang w:val="en-US" w:eastAsia="ru-RU"/>
        </w:rPr>
        <w:t>XVII</w:t>
      </w:r>
      <w:r w:rsidRPr="00D05FE3">
        <w:rPr>
          <w:rFonts w:ascii="Times New Roman" w:eastAsia="Times New Roman" w:hAnsi="Times New Roman"/>
          <w:sz w:val="28"/>
          <w:szCs w:val="28"/>
          <w:lang w:eastAsia="ru-RU"/>
        </w:rPr>
        <w:t xml:space="preserve"> века (эпо</w:t>
      </w:r>
      <w:r w:rsidRPr="00D05FE3">
        <w:rPr>
          <w:rFonts w:ascii="Times New Roman" w:eastAsia="Times New Roman" w:hAnsi="Times New Roman"/>
          <w:sz w:val="28"/>
          <w:szCs w:val="28"/>
          <w:lang w:eastAsia="ru-RU"/>
        </w:rPr>
        <w:softHyphen/>
        <w:t>ха барокко).</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Декоративность, орнаментальность, изобразительная услов</w:t>
      </w:r>
      <w:r w:rsidRPr="00D05FE3">
        <w:rPr>
          <w:rFonts w:ascii="Times New Roman" w:eastAsia="Times New Roman" w:hAnsi="Times New Roman"/>
          <w:sz w:val="28"/>
          <w:szCs w:val="28"/>
          <w:lang w:eastAsia="ru-RU"/>
        </w:rPr>
        <w:softHyphen/>
        <w:t>ность искусства геральдики. Герб возник как знак достоинств его владельца, символ чести рода. Сегодня это отличительный знак любого человеческого сообщества — государства, страны, города, партии, фирмы, символизирующий отличие от других общностей, объединений.</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b/>
          <w:sz w:val="28"/>
          <w:szCs w:val="28"/>
          <w:lang w:eastAsia="ru-RU"/>
        </w:rPr>
      </w:pPr>
      <w:r w:rsidRPr="00D05FE3">
        <w:rPr>
          <w:rFonts w:ascii="Times New Roman" w:eastAsia="Times New Roman" w:hAnsi="Times New Roman"/>
          <w:b/>
          <w:sz w:val="28"/>
          <w:szCs w:val="28"/>
          <w:lang w:eastAsia="ru-RU"/>
        </w:rPr>
        <w:t xml:space="preserve">Раздел 4 </w:t>
      </w:r>
      <w:r w:rsidRPr="00D05FE3">
        <w:rPr>
          <w:rFonts w:ascii="Times New Roman" w:eastAsia="Times New Roman" w:hAnsi="Times New Roman"/>
          <w:b/>
          <w:spacing w:val="-5"/>
          <w:sz w:val="28"/>
          <w:szCs w:val="28"/>
          <w:lang w:eastAsia="ru-RU"/>
        </w:rPr>
        <w:t>ДЕКОРАТИВНОЕ ИСКУССТВО</w:t>
      </w:r>
      <w:r w:rsidR="00671CDA">
        <w:rPr>
          <w:rFonts w:ascii="Times New Roman" w:eastAsia="Times New Roman" w:hAnsi="Times New Roman"/>
          <w:b/>
          <w:spacing w:val="-5"/>
          <w:sz w:val="28"/>
          <w:szCs w:val="28"/>
          <w:lang w:eastAsia="ru-RU"/>
        </w:rPr>
        <w:t xml:space="preserve"> </w:t>
      </w:r>
      <w:r w:rsidRPr="00D05FE3">
        <w:rPr>
          <w:rFonts w:ascii="Times New Roman" w:eastAsia="Times New Roman" w:hAnsi="Times New Roman"/>
          <w:b/>
          <w:spacing w:val="-5"/>
          <w:sz w:val="28"/>
          <w:szCs w:val="28"/>
          <w:lang w:eastAsia="ru-RU"/>
        </w:rPr>
        <w:t xml:space="preserve"> </w:t>
      </w:r>
      <w:r w:rsidRPr="00D05FE3">
        <w:rPr>
          <w:rFonts w:ascii="Times New Roman" w:eastAsia="Times New Roman" w:hAnsi="Times New Roman"/>
          <w:b/>
          <w:spacing w:val="-1"/>
          <w:sz w:val="28"/>
          <w:szCs w:val="28"/>
          <w:lang w:eastAsia="ru-RU"/>
        </w:rPr>
        <w:t>В СОВРЕМЕННОМ МИРЕ (10 ч)</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Знакомство с современным выставочным декоративно-при</w:t>
      </w:r>
      <w:r w:rsidRPr="00D05FE3">
        <w:rPr>
          <w:rFonts w:ascii="Times New Roman" w:eastAsia="Times New Roman" w:hAnsi="Times New Roman"/>
          <w:sz w:val="28"/>
          <w:szCs w:val="28"/>
          <w:lang w:eastAsia="ru-RU"/>
        </w:rPr>
        <w:softHyphen/>
        <w:t>кладным искусством и создание коллективной работы в материа</w:t>
      </w:r>
      <w:r w:rsidRPr="00D05FE3">
        <w:rPr>
          <w:rFonts w:ascii="Times New Roman" w:eastAsia="Times New Roman" w:hAnsi="Times New Roman"/>
          <w:sz w:val="28"/>
          <w:szCs w:val="28"/>
          <w:lang w:eastAsia="ru-RU"/>
        </w:rPr>
        <w:softHyphen/>
        <w:t>ле для украшения школы. Работа может быть сделана в любом материале и может осуществляться силами одного класса или па</w:t>
      </w:r>
      <w:r w:rsidRPr="00D05FE3">
        <w:rPr>
          <w:rFonts w:ascii="Times New Roman" w:eastAsia="Times New Roman" w:hAnsi="Times New Roman"/>
          <w:sz w:val="28"/>
          <w:szCs w:val="28"/>
          <w:lang w:eastAsia="ru-RU"/>
        </w:rPr>
        <w:softHyphen/>
        <w:t>раллелью классов, работающих по данной теме. Учитель высту</w:t>
      </w:r>
      <w:r w:rsidRPr="00D05FE3">
        <w:rPr>
          <w:rFonts w:ascii="Times New Roman" w:eastAsia="Times New Roman" w:hAnsi="Times New Roman"/>
          <w:sz w:val="28"/>
          <w:szCs w:val="28"/>
          <w:lang w:eastAsia="ru-RU"/>
        </w:rPr>
        <w:softHyphen/>
        <w:t>пает здесь в роли режиссера и главного художника.</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Современное выставочное искусство</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Многообразие материалов и техник современного декоратив</w:t>
      </w:r>
      <w:r w:rsidRPr="00D05FE3">
        <w:rPr>
          <w:rFonts w:ascii="Times New Roman" w:eastAsia="Times New Roman" w:hAnsi="Times New Roman"/>
          <w:sz w:val="28"/>
          <w:szCs w:val="28"/>
          <w:lang w:eastAsia="ru-RU"/>
        </w:rPr>
        <w:softHyphen/>
        <w:t>но-прикладного искусства (художественная керамика, стекло, ме</w:t>
      </w:r>
      <w:r w:rsidRPr="00D05FE3">
        <w:rPr>
          <w:rFonts w:ascii="Times New Roman" w:eastAsia="Times New Roman" w:hAnsi="Times New Roman"/>
          <w:sz w:val="28"/>
          <w:szCs w:val="28"/>
          <w:lang w:eastAsia="ru-RU"/>
        </w:rPr>
        <w:softHyphen/>
        <w:t>талл, гобелен, роспись по ткани, моделирование одежды и т. д.). Новое понимание красоты современными мастерами декоративно-прикладного искусства. Пластический язык материала и его роль в создании художественного образа. Роль выразительных средств (форма, цвет, фактура и др.) в построении декоративной компози</w:t>
      </w:r>
      <w:r w:rsidRPr="00D05FE3">
        <w:rPr>
          <w:rFonts w:ascii="Times New Roman" w:eastAsia="Times New Roman" w:hAnsi="Times New Roman"/>
          <w:sz w:val="28"/>
          <w:szCs w:val="28"/>
          <w:lang w:eastAsia="ru-RU"/>
        </w:rPr>
        <w:softHyphen/>
        <w:t>ции в конкретном материале.</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Творческая интерпретация древних образов народного искус</w:t>
      </w:r>
      <w:r w:rsidRPr="00D05FE3">
        <w:rPr>
          <w:rFonts w:ascii="Times New Roman" w:eastAsia="Times New Roman" w:hAnsi="Times New Roman"/>
          <w:sz w:val="28"/>
          <w:szCs w:val="28"/>
          <w:lang w:eastAsia="ru-RU"/>
        </w:rPr>
        <w:softHyphen/>
        <w:t>ства в работах современных художников.</w:t>
      </w:r>
    </w:p>
    <w:p w:rsidR="004E6DBB" w:rsidRPr="00D05FE3" w:rsidRDefault="004E6DBB" w:rsidP="004C553D">
      <w:pPr>
        <w:shd w:val="clear" w:color="auto" w:fill="FFFFFF"/>
        <w:spacing w:after="0" w:line="240" w:lineRule="auto"/>
        <w:ind w:right="141" w:firstLine="709"/>
        <w:jc w:val="both"/>
        <w:rPr>
          <w:rFonts w:ascii="Times New Roman" w:eastAsia="Times New Roman" w:hAnsi="Times New Roman"/>
          <w:sz w:val="28"/>
          <w:szCs w:val="28"/>
          <w:lang w:eastAsia="ru-RU"/>
        </w:rPr>
      </w:pPr>
      <w:r w:rsidRPr="00D05FE3">
        <w:rPr>
          <w:rFonts w:ascii="Times New Roman" w:eastAsia="Times New Roman" w:hAnsi="Times New Roman"/>
          <w:bCs/>
          <w:sz w:val="28"/>
          <w:szCs w:val="28"/>
          <w:lang w:eastAsia="ru-RU"/>
        </w:rPr>
        <w:t xml:space="preserve">Создание декоративной работы в материале( </w:t>
      </w:r>
      <w:r w:rsidRPr="00D05FE3">
        <w:rPr>
          <w:rFonts w:ascii="Times New Roman" w:eastAsia="Times New Roman" w:hAnsi="Times New Roman"/>
          <w:b/>
          <w:bCs/>
          <w:sz w:val="28"/>
          <w:szCs w:val="28"/>
          <w:lang w:eastAsia="ru-RU"/>
        </w:rPr>
        <w:t>творческий проект</w:t>
      </w:r>
      <w:r w:rsidRPr="00D05FE3">
        <w:rPr>
          <w:rFonts w:ascii="Times New Roman" w:eastAsia="Times New Roman" w:hAnsi="Times New Roman"/>
          <w:bCs/>
          <w:sz w:val="28"/>
          <w:szCs w:val="28"/>
          <w:lang w:eastAsia="ru-RU"/>
        </w:rPr>
        <w:t>)</w:t>
      </w:r>
    </w:p>
    <w:p w:rsidR="004E6DBB" w:rsidRPr="00D05FE3" w:rsidRDefault="004E6DBB" w:rsidP="004C553D">
      <w:pPr>
        <w:shd w:val="clear" w:color="auto" w:fill="FFFFFF"/>
        <w:spacing w:after="0" w:line="240" w:lineRule="auto"/>
        <w:ind w:firstLine="709"/>
        <w:jc w:val="both"/>
        <w:rPr>
          <w:rFonts w:ascii="Times New Roman" w:eastAsia="Times New Roman" w:hAnsi="Times New Roman"/>
          <w:b/>
          <w:sz w:val="28"/>
          <w:szCs w:val="28"/>
          <w:lang w:eastAsia="ru-RU"/>
        </w:rPr>
      </w:pPr>
      <w:r w:rsidRPr="00D05FE3">
        <w:rPr>
          <w:rFonts w:ascii="Times New Roman" w:eastAsia="Times New Roman" w:hAnsi="Times New Roman"/>
          <w:sz w:val="28"/>
          <w:szCs w:val="28"/>
          <w:lang w:eastAsia="ru-RU"/>
        </w:rPr>
        <w:t xml:space="preserve">В конце учебного года устраивается отчетная </w:t>
      </w:r>
      <w:r w:rsidRPr="00D05FE3">
        <w:rPr>
          <w:rFonts w:ascii="Times New Roman" w:eastAsia="Times New Roman" w:hAnsi="Times New Roman"/>
          <w:b/>
          <w:sz w:val="28"/>
          <w:szCs w:val="28"/>
          <w:lang w:eastAsia="ru-RU"/>
        </w:rPr>
        <w:t>выставка</w:t>
      </w:r>
      <w:r w:rsidRPr="00D05FE3">
        <w:rPr>
          <w:rFonts w:ascii="Times New Roman" w:eastAsia="Times New Roman" w:hAnsi="Times New Roman"/>
          <w:sz w:val="28"/>
          <w:szCs w:val="28"/>
          <w:lang w:eastAsia="ru-RU"/>
        </w:rPr>
        <w:t xml:space="preserve"> работ учащихся по декоративно-прикладному искусству, которую можно организовать как праздник «Украсим школу своими руками».</w:t>
      </w:r>
      <w:r w:rsidRPr="00D05FE3">
        <w:rPr>
          <w:rFonts w:ascii="Times New Roman" w:eastAsia="Times New Roman" w:hAnsi="Times New Roman"/>
          <w:b/>
          <w:sz w:val="28"/>
          <w:szCs w:val="28"/>
          <w:lang w:eastAsia="ru-RU"/>
        </w:rPr>
        <w:t xml:space="preserve"> </w:t>
      </w:r>
    </w:p>
    <w:p w:rsidR="004E6DBB" w:rsidRPr="00D05FE3" w:rsidRDefault="004E6DBB" w:rsidP="004C553D">
      <w:pPr>
        <w:shd w:val="clear" w:color="auto" w:fill="FFFFFF"/>
        <w:spacing w:after="0" w:line="240" w:lineRule="auto"/>
        <w:ind w:firstLine="709"/>
        <w:jc w:val="both"/>
        <w:rPr>
          <w:rFonts w:ascii="Times New Roman" w:eastAsia="Times New Roman" w:hAnsi="Times New Roman"/>
          <w:sz w:val="28"/>
          <w:szCs w:val="28"/>
          <w:lang w:eastAsia="ru-RU"/>
        </w:rPr>
      </w:pPr>
      <w:r w:rsidRPr="00D05FE3">
        <w:rPr>
          <w:rFonts w:ascii="Times New Roman" w:eastAsia="Times New Roman" w:hAnsi="Times New Roman"/>
          <w:color w:val="000000"/>
          <w:sz w:val="28"/>
          <w:szCs w:val="28"/>
          <w:lang w:eastAsia="ru-RU"/>
        </w:rPr>
        <w:t>• воспитание эмоционально-ценностного, эстетического отношения к современному декоративно-прикладному искус</w:t>
      </w:r>
      <w:r w:rsidRPr="00D05FE3">
        <w:rPr>
          <w:rFonts w:ascii="Times New Roman" w:eastAsia="Times New Roman" w:hAnsi="Times New Roman"/>
          <w:color w:val="000000"/>
          <w:sz w:val="28"/>
          <w:szCs w:val="28"/>
          <w:lang w:eastAsia="ru-RU"/>
        </w:rPr>
        <w:softHyphen/>
        <w:t>ству, уважения к творчеству профессиональных художников, интереса и потребности в общении с произведениями совре</w:t>
      </w:r>
      <w:r w:rsidRPr="00D05FE3">
        <w:rPr>
          <w:rFonts w:ascii="Times New Roman" w:eastAsia="Times New Roman" w:hAnsi="Times New Roman"/>
          <w:color w:val="000000"/>
          <w:sz w:val="28"/>
          <w:szCs w:val="28"/>
          <w:lang w:eastAsia="ru-RU"/>
        </w:rPr>
        <w:softHyphen/>
        <w:t>менного искусства и к декоративному творчеству;</w:t>
      </w:r>
    </w:p>
    <w:p w:rsidR="004E6DBB" w:rsidRPr="00D05FE3" w:rsidRDefault="004E6DBB" w:rsidP="004C553D">
      <w:pPr>
        <w:shd w:val="clear" w:color="auto" w:fill="FFFFFF"/>
        <w:spacing w:after="0" w:line="240" w:lineRule="auto"/>
        <w:ind w:firstLine="709"/>
        <w:jc w:val="both"/>
        <w:rPr>
          <w:rFonts w:ascii="Times New Roman" w:eastAsia="Times New Roman" w:hAnsi="Times New Roman"/>
          <w:sz w:val="28"/>
          <w:szCs w:val="28"/>
          <w:lang w:eastAsia="ru-RU"/>
        </w:rPr>
      </w:pPr>
      <w:r w:rsidRPr="00D05FE3">
        <w:rPr>
          <w:rFonts w:ascii="Times New Roman" w:eastAsia="Times New Roman" w:hAnsi="Times New Roman"/>
          <w:color w:val="000000"/>
          <w:sz w:val="28"/>
          <w:szCs w:val="28"/>
          <w:lang w:eastAsia="ru-RU"/>
        </w:rPr>
        <w:t>• развитие образно-ассоциативного мышления как формы освоения мира, творческих способностей, эстетических чувств, зрительной памяти, фантазии и воображения;</w:t>
      </w:r>
    </w:p>
    <w:p w:rsidR="004E6DBB" w:rsidRPr="00D05FE3" w:rsidRDefault="004E6DBB" w:rsidP="004C553D">
      <w:pPr>
        <w:shd w:val="clear" w:color="auto" w:fill="FFFFFF"/>
        <w:spacing w:after="0" w:line="240" w:lineRule="auto"/>
        <w:ind w:firstLine="709"/>
        <w:jc w:val="both"/>
        <w:rPr>
          <w:rFonts w:ascii="Times New Roman" w:eastAsia="Times New Roman" w:hAnsi="Times New Roman"/>
          <w:sz w:val="28"/>
          <w:szCs w:val="28"/>
          <w:lang w:eastAsia="ru-RU"/>
        </w:rPr>
      </w:pPr>
      <w:r w:rsidRPr="00D05FE3">
        <w:rPr>
          <w:rFonts w:ascii="Times New Roman" w:eastAsia="Times New Roman" w:hAnsi="Times New Roman"/>
          <w:color w:val="000000"/>
          <w:sz w:val="28"/>
          <w:szCs w:val="28"/>
          <w:lang w:eastAsia="ru-RU"/>
        </w:rPr>
        <w:t>• формирование целостной картины мира средствами де</w:t>
      </w:r>
      <w:r w:rsidRPr="00D05FE3">
        <w:rPr>
          <w:rFonts w:ascii="Times New Roman" w:eastAsia="Times New Roman" w:hAnsi="Times New Roman"/>
          <w:color w:val="000000"/>
          <w:sz w:val="28"/>
          <w:szCs w:val="28"/>
          <w:lang w:eastAsia="ru-RU"/>
        </w:rPr>
        <w:softHyphen/>
        <w:t>коративно-прикладного искусства во всём многообразии его проявлений (художественное стекло, художественный металл, керамика, гобелен, роспись по тканям и т. д.);</w:t>
      </w:r>
    </w:p>
    <w:p w:rsidR="004E6DBB" w:rsidRPr="00D05FE3" w:rsidRDefault="004E6DBB" w:rsidP="004C553D">
      <w:pPr>
        <w:shd w:val="clear" w:color="auto" w:fill="FFFFFF"/>
        <w:spacing w:after="0" w:line="240" w:lineRule="auto"/>
        <w:ind w:firstLine="709"/>
        <w:jc w:val="both"/>
        <w:rPr>
          <w:rFonts w:ascii="Times New Roman" w:eastAsia="Times New Roman" w:hAnsi="Times New Roman"/>
          <w:sz w:val="28"/>
          <w:szCs w:val="28"/>
          <w:lang w:eastAsia="ru-RU"/>
        </w:rPr>
      </w:pPr>
      <w:r w:rsidRPr="00D05FE3">
        <w:rPr>
          <w:rFonts w:ascii="Times New Roman" w:eastAsia="Times New Roman" w:hAnsi="Times New Roman"/>
          <w:color w:val="000000"/>
          <w:sz w:val="28"/>
          <w:szCs w:val="28"/>
          <w:lang w:eastAsia="ru-RU"/>
        </w:rPr>
        <w:t>• развитие самостоятельности и навыков сотрудничества (коммуникативной компетентности) в процессе осуществления коллективных форм деятельности, связанных с созданием общественно значимого художественного продукта для укра</w:t>
      </w:r>
      <w:r w:rsidRPr="00D05FE3">
        <w:rPr>
          <w:rFonts w:ascii="Times New Roman" w:eastAsia="Times New Roman" w:hAnsi="Times New Roman"/>
          <w:color w:val="000000"/>
          <w:sz w:val="28"/>
          <w:szCs w:val="28"/>
          <w:lang w:eastAsia="ru-RU"/>
        </w:rPr>
        <w:softHyphen/>
        <w:t>шения школьных интерьеров.</w:t>
      </w:r>
    </w:p>
    <w:p w:rsidR="004E6DBB" w:rsidRPr="00D05FE3" w:rsidRDefault="004E6DBB" w:rsidP="004C553D">
      <w:pPr>
        <w:shd w:val="clear" w:color="auto" w:fill="FFFFFF"/>
        <w:tabs>
          <w:tab w:val="left" w:pos="672"/>
        </w:tabs>
        <w:spacing w:after="0" w:line="240" w:lineRule="auto"/>
        <w:ind w:right="141" w:firstLine="709"/>
        <w:jc w:val="both"/>
        <w:rPr>
          <w:rFonts w:ascii="Times New Roman" w:eastAsia="Times New Roman" w:hAnsi="Times New Roman"/>
          <w:b/>
          <w:sz w:val="28"/>
          <w:szCs w:val="28"/>
          <w:lang w:eastAsia="ru-RU"/>
        </w:rPr>
      </w:pPr>
      <w:r w:rsidRPr="00D05FE3">
        <w:rPr>
          <w:rFonts w:ascii="Times New Roman" w:eastAsia="Times New Roman" w:hAnsi="Times New Roman"/>
          <w:b/>
          <w:sz w:val="28"/>
          <w:szCs w:val="28"/>
          <w:lang w:eastAsia="ru-RU"/>
        </w:rPr>
        <w:t>6 класс</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b/>
          <w:bCs/>
          <w:sz w:val="28"/>
          <w:szCs w:val="28"/>
          <w:lang w:eastAsia="ru-RU"/>
        </w:rPr>
        <w:t>1 Раздел «</w:t>
      </w:r>
      <w:r w:rsidRPr="00D05FE3">
        <w:rPr>
          <w:rFonts w:ascii="Times New Roman" w:eastAsia="Times New Roman" w:hAnsi="Times New Roman"/>
          <w:b/>
          <w:bCs/>
          <w:spacing w:val="-14"/>
          <w:sz w:val="28"/>
          <w:szCs w:val="28"/>
          <w:lang w:eastAsia="ru-RU"/>
        </w:rPr>
        <w:t>Виды изобразительного искусства и основы образного языка»</w:t>
      </w:r>
      <w:r w:rsidRPr="00D05FE3">
        <w:rPr>
          <w:rFonts w:ascii="Times New Roman" w:eastAsia="Times New Roman" w:hAnsi="Times New Roman"/>
          <w:b/>
          <w:bCs/>
          <w:spacing w:val="-8"/>
          <w:sz w:val="28"/>
          <w:szCs w:val="28"/>
          <w:lang w:eastAsia="ru-RU"/>
        </w:rPr>
        <w:t xml:space="preserve"> (7 ч)</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Изобразительное искусство в семье пластических искусств</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Беседа об искусстве и его видах. Пластические или пространственные виды искусства и их деление на три группы: изобразительные, конструктивные и декоративные. Общие основы и разное назначение в жизни людей. Виды изобразительного искусства: живопись, графика, скульптура. Художественные материалы и их выразительность в изобразительном искусстве.</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Рисунок — основа изобразительного творчества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Рисунок — основа мастерства художника. Творческие задачи рисунка.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Виды рисунка. Подготовительный рисунок как этап в работе над произведением любого вида пластических искусств. Зарисов</w:t>
      </w:r>
      <w:r w:rsidRPr="00D05FE3">
        <w:rPr>
          <w:rFonts w:ascii="Times New Roman" w:eastAsia="Times New Roman" w:hAnsi="Times New Roman"/>
          <w:sz w:val="28"/>
          <w:szCs w:val="28"/>
          <w:lang w:eastAsia="ru-RU"/>
        </w:rPr>
        <w:softHyphen/>
        <w:t>ка. Набросок с натуры. Учебный рисунок. Рисунок как самосто</w:t>
      </w:r>
      <w:r w:rsidRPr="00D05FE3">
        <w:rPr>
          <w:rFonts w:ascii="Times New Roman" w:eastAsia="Times New Roman" w:hAnsi="Times New Roman"/>
          <w:sz w:val="28"/>
          <w:szCs w:val="28"/>
          <w:lang w:eastAsia="ru-RU"/>
        </w:rPr>
        <w:softHyphen/>
        <w:t>ятельное графическое произведение. Графические материалы и их выразительные возможности.</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Линия и ее выразительные возможности</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Выразительные свойства линии, виды и характер линии. Условность и образность линейного изображения. Ритм линий, ритмическая организация листа. Роль ритма в создании образа. Линейные графические рисунки известных художников.</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Пятно как средство выражения. Композиция как ритм пятен</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Пятно в изобразительном искусстве. Роль пятна в изображе</w:t>
      </w:r>
      <w:r w:rsidRPr="00D05FE3">
        <w:rPr>
          <w:rFonts w:ascii="Times New Roman" w:eastAsia="Times New Roman" w:hAnsi="Times New Roman"/>
          <w:sz w:val="28"/>
          <w:szCs w:val="28"/>
          <w:lang w:eastAsia="ru-RU"/>
        </w:rPr>
        <w:softHyphen/>
        <w:t>нии и его выразительные возможности.</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Понятие силуэта. Тон и тональные отношения: темное — свет</w:t>
      </w:r>
      <w:r w:rsidRPr="00D05FE3">
        <w:rPr>
          <w:rFonts w:ascii="Times New Roman" w:eastAsia="Times New Roman" w:hAnsi="Times New Roman"/>
          <w:sz w:val="28"/>
          <w:szCs w:val="28"/>
          <w:lang w:eastAsia="ru-RU"/>
        </w:rPr>
        <w:softHyphen/>
        <w:t>лое. Тональная шкала. Композиция листа. Ритм пятен. Домини</w:t>
      </w:r>
      <w:r w:rsidRPr="00D05FE3">
        <w:rPr>
          <w:rFonts w:ascii="Times New Roman" w:eastAsia="Times New Roman" w:hAnsi="Times New Roman"/>
          <w:sz w:val="28"/>
          <w:szCs w:val="28"/>
          <w:lang w:eastAsia="ru-RU"/>
        </w:rPr>
        <w:softHyphen/>
        <w:t>рующее пятно. Линия и пятно.</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Цвет. Основы цветоведения</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Основные и составные цвета. Дополнительные цвета. Цвето</w:t>
      </w:r>
      <w:r w:rsidRPr="00D05FE3">
        <w:rPr>
          <w:rFonts w:ascii="Times New Roman" w:eastAsia="Times New Roman" w:hAnsi="Times New Roman"/>
          <w:sz w:val="28"/>
          <w:szCs w:val="28"/>
          <w:lang w:eastAsia="ru-RU"/>
        </w:rPr>
        <w:softHyphen/>
        <w:t>вой круг. Теплые и холодные цвета. Цветовой контраст. Насыщен</w:t>
      </w:r>
      <w:r w:rsidRPr="00D05FE3">
        <w:rPr>
          <w:rFonts w:ascii="Times New Roman" w:eastAsia="Times New Roman" w:hAnsi="Times New Roman"/>
          <w:sz w:val="28"/>
          <w:szCs w:val="28"/>
          <w:lang w:eastAsia="ru-RU"/>
        </w:rPr>
        <w:softHyphen/>
        <w:t>ность цвета и его светлота. Изучение свойств цвета.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Цвет в произведениях живописи</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Понятия «локальный цвет», «тон», «колорит», «гармония цве</w:t>
      </w:r>
      <w:r w:rsidRPr="00D05FE3">
        <w:rPr>
          <w:rFonts w:ascii="Times New Roman" w:eastAsia="Times New Roman" w:hAnsi="Times New Roman"/>
          <w:sz w:val="28"/>
          <w:szCs w:val="28"/>
          <w:lang w:eastAsia="ru-RU"/>
        </w:rPr>
        <w:softHyphen/>
        <w:t>та». Цветовые отношения. Живое смешение красок. Взаимодейст</w:t>
      </w:r>
      <w:r w:rsidRPr="00D05FE3">
        <w:rPr>
          <w:rFonts w:ascii="Times New Roman" w:eastAsia="Times New Roman" w:hAnsi="Times New Roman"/>
          <w:sz w:val="28"/>
          <w:szCs w:val="28"/>
          <w:lang w:eastAsia="ru-RU"/>
        </w:rPr>
        <w:softHyphen/>
        <w:t>вие цветовых пятен и цветовая композиция. Фактура в живопи</w:t>
      </w:r>
      <w:r w:rsidRPr="00D05FE3">
        <w:rPr>
          <w:rFonts w:ascii="Times New Roman" w:eastAsia="Times New Roman" w:hAnsi="Times New Roman"/>
          <w:sz w:val="28"/>
          <w:szCs w:val="28"/>
          <w:lang w:eastAsia="ru-RU"/>
        </w:rPr>
        <w:softHyphen/>
        <w:t>си. Выразительность мазка. Выражение в живописи эмоциональ</w:t>
      </w:r>
      <w:r w:rsidRPr="00D05FE3">
        <w:rPr>
          <w:rFonts w:ascii="Times New Roman" w:eastAsia="Times New Roman" w:hAnsi="Times New Roman"/>
          <w:sz w:val="28"/>
          <w:szCs w:val="28"/>
          <w:lang w:eastAsia="ru-RU"/>
        </w:rPr>
        <w:softHyphen/>
        <w:t>ных состояний: радость, грусть, нежность и т. д.</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Объемные изображения в скульптуре</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Выразительные возможности объемного изображения. Связь объема с окружающим пространством и освещением. Художественные материалы в скульптуре: глина, камень, металл, дерево и др.— и их выразительные свойства.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Основы языка изображения</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Беседа. Обобщение материала темы: виды изобразительного искусства, художественные материалы и их выразительные воз</w:t>
      </w:r>
      <w:r w:rsidRPr="00D05FE3">
        <w:rPr>
          <w:rFonts w:ascii="Times New Roman" w:eastAsia="Times New Roman" w:hAnsi="Times New Roman"/>
          <w:sz w:val="28"/>
          <w:szCs w:val="28"/>
          <w:lang w:eastAsia="ru-RU"/>
        </w:rPr>
        <w:softHyphen/>
        <w:t>можности, художественное творчество и художественное воспри</w:t>
      </w:r>
      <w:r w:rsidRPr="00D05FE3">
        <w:rPr>
          <w:rFonts w:ascii="Times New Roman" w:eastAsia="Times New Roman" w:hAnsi="Times New Roman"/>
          <w:sz w:val="28"/>
          <w:szCs w:val="28"/>
          <w:lang w:eastAsia="ru-RU"/>
        </w:rPr>
        <w:softHyphen/>
        <w:t>ятие, зрительские умения.</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b/>
          <w:bCs/>
          <w:sz w:val="28"/>
          <w:szCs w:val="28"/>
          <w:lang w:eastAsia="ru-RU"/>
        </w:rPr>
        <w:t>2 Раздел  «</w:t>
      </w:r>
      <w:r w:rsidRPr="00D05FE3">
        <w:rPr>
          <w:rFonts w:ascii="Times New Roman" w:eastAsia="Times New Roman" w:hAnsi="Times New Roman"/>
          <w:b/>
          <w:bCs/>
          <w:spacing w:val="-9"/>
          <w:sz w:val="28"/>
          <w:szCs w:val="28"/>
          <w:lang w:eastAsia="ru-RU"/>
        </w:rPr>
        <w:t>Мир наших вещей. Натюрморт» (8ч)</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Реальность и фантазия в творчестве художника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Беседа. Во все времена человек создавал изображения окру</w:t>
      </w:r>
      <w:r w:rsidRPr="00D05FE3">
        <w:rPr>
          <w:rFonts w:ascii="Times New Roman" w:eastAsia="Times New Roman" w:hAnsi="Times New Roman"/>
          <w:sz w:val="28"/>
          <w:szCs w:val="28"/>
          <w:lang w:eastAsia="ru-RU"/>
        </w:rPr>
        <w:softHyphen/>
        <w:t>жающего его мира. Изображение как познание окружающего ми</w:t>
      </w:r>
      <w:r w:rsidRPr="00D05FE3">
        <w:rPr>
          <w:rFonts w:ascii="Times New Roman" w:eastAsia="Times New Roman" w:hAnsi="Times New Roman"/>
          <w:sz w:val="28"/>
          <w:szCs w:val="28"/>
          <w:lang w:eastAsia="ru-RU"/>
        </w:rPr>
        <w:softHyphen/>
        <w:t>ра и отношение к нему человека. Условность и правдоподобие в изобразительном искусстве. Реальность и фантазия в творчес</w:t>
      </w:r>
      <w:r w:rsidRPr="00D05FE3">
        <w:rPr>
          <w:rFonts w:ascii="Times New Roman" w:eastAsia="Times New Roman" w:hAnsi="Times New Roman"/>
          <w:sz w:val="28"/>
          <w:szCs w:val="28"/>
          <w:lang w:eastAsia="ru-RU"/>
        </w:rPr>
        <w:softHyphen/>
        <w:t>кой деятельности художника. Выражение авторского отношения к изображаемому. Выразительные средства и правила изображе</w:t>
      </w:r>
      <w:r w:rsidRPr="00D05FE3">
        <w:rPr>
          <w:rFonts w:ascii="Times New Roman" w:eastAsia="Times New Roman" w:hAnsi="Times New Roman"/>
          <w:sz w:val="28"/>
          <w:szCs w:val="28"/>
          <w:lang w:eastAsia="ru-RU"/>
        </w:rPr>
        <w:softHyphen/>
        <w:t>ния в изобразительном искусстве. Почему люди хранят произве</w:t>
      </w:r>
      <w:r w:rsidRPr="00D05FE3">
        <w:rPr>
          <w:rFonts w:ascii="Times New Roman" w:eastAsia="Times New Roman" w:hAnsi="Times New Roman"/>
          <w:sz w:val="28"/>
          <w:szCs w:val="28"/>
          <w:lang w:eastAsia="ru-RU"/>
        </w:rPr>
        <w:softHyphen/>
        <w:t>дения изобразительного искусства и высоко ценят, передавая из поколения в поколение?</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Изображение предметного мира — натюрморт</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Многообразие форм изображения мира вещей в истории ис</w:t>
      </w:r>
      <w:r w:rsidRPr="00D05FE3">
        <w:rPr>
          <w:rFonts w:ascii="Times New Roman" w:eastAsia="Times New Roman" w:hAnsi="Times New Roman"/>
          <w:sz w:val="28"/>
          <w:szCs w:val="28"/>
          <w:lang w:eastAsia="ru-RU"/>
        </w:rPr>
        <w:softHyphen/>
        <w:t>кусства. О чем рассказывают изображения вещей. Появление жа</w:t>
      </w:r>
      <w:r w:rsidRPr="00D05FE3">
        <w:rPr>
          <w:rFonts w:ascii="Times New Roman" w:eastAsia="Times New Roman" w:hAnsi="Times New Roman"/>
          <w:sz w:val="28"/>
          <w:szCs w:val="28"/>
          <w:lang w:eastAsia="ru-RU"/>
        </w:rPr>
        <w:softHyphen/>
        <w:t>нра натюрморта. Натюрморт в истории искусства. Натюрморт в живописи, графике, скульптуре.</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Плоскостное изображение и его место в истории искусства. Повествовательные, рассказывающие свойства плоских рисунков. Знаковость и декоративность плоского изображения в древности и в </w:t>
      </w:r>
      <w:r w:rsidRPr="00D05FE3">
        <w:rPr>
          <w:rFonts w:ascii="Times New Roman" w:eastAsia="Times New Roman" w:hAnsi="Times New Roman"/>
          <w:sz w:val="28"/>
          <w:szCs w:val="28"/>
          <w:lang w:val="en-US" w:eastAsia="ru-RU"/>
        </w:rPr>
        <w:t>XX</w:t>
      </w:r>
      <w:r w:rsidRPr="00D05FE3">
        <w:rPr>
          <w:rFonts w:ascii="Times New Roman" w:eastAsia="Times New Roman" w:hAnsi="Times New Roman"/>
          <w:sz w:val="28"/>
          <w:szCs w:val="28"/>
          <w:lang w:eastAsia="ru-RU"/>
        </w:rPr>
        <w:t xml:space="preserve"> веке.</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Понятие формы. Многообразие форм окружающего мира</w:t>
      </w:r>
      <w:r w:rsidRPr="00D05FE3">
        <w:rPr>
          <w:rFonts w:ascii="Times New Roman" w:eastAsia="Times New Roman" w:hAnsi="Times New Roman"/>
          <w:sz w:val="28"/>
          <w:szCs w:val="28"/>
          <w:lang w:eastAsia="ru-RU"/>
        </w:rPr>
        <w:t>.</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Многообразие форм в мире. Понятие формы. Линейные, плоскостные и объемные формы. Плоские геометрические тела, которые можно увидеть в основе всего многообразия форм. Фор</w:t>
      </w:r>
      <w:r w:rsidRPr="00D05FE3">
        <w:rPr>
          <w:rFonts w:ascii="Times New Roman" w:eastAsia="Times New Roman" w:hAnsi="Times New Roman"/>
          <w:sz w:val="28"/>
          <w:szCs w:val="28"/>
          <w:lang w:eastAsia="ru-RU"/>
        </w:rPr>
        <w:softHyphen/>
        <w:t>мы простые и сложные. Конструкция сложной формы. Правила изображения и средства выразительности. Выразительность формы.</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Изображение объема на плоскости и линейная перспектива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Плоскость и объем. Изображение как окно в мир. Когда и по</w:t>
      </w:r>
      <w:r w:rsidRPr="00D05FE3">
        <w:rPr>
          <w:rFonts w:ascii="Times New Roman" w:eastAsia="Times New Roman" w:hAnsi="Times New Roman"/>
          <w:sz w:val="28"/>
          <w:szCs w:val="28"/>
          <w:lang w:eastAsia="ru-RU"/>
        </w:rPr>
        <w:softHyphen/>
        <w:t>чему возникли задачи объемного изображения? Перспектива как способ изображения на плоскости предметов в пространстве. Правила объемного изображения геометрических тел. Понятие ра</w:t>
      </w:r>
      <w:r w:rsidRPr="00D05FE3">
        <w:rPr>
          <w:rFonts w:ascii="Times New Roman" w:eastAsia="Times New Roman" w:hAnsi="Times New Roman"/>
          <w:sz w:val="28"/>
          <w:szCs w:val="28"/>
          <w:lang w:eastAsia="ru-RU"/>
        </w:rPr>
        <w:softHyphen/>
        <w:t>курса.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Освещение. Свет и тень</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Освещение как средство выявления объема предмета. Источ</w:t>
      </w:r>
      <w:r w:rsidRPr="00D05FE3">
        <w:rPr>
          <w:rFonts w:ascii="Times New Roman" w:eastAsia="Times New Roman" w:hAnsi="Times New Roman"/>
          <w:sz w:val="28"/>
          <w:szCs w:val="28"/>
          <w:lang w:eastAsia="ru-RU"/>
        </w:rPr>
        <w:softHyphen/>
        <w:t>ник освещения. Понятия «свет», «блик», «полутень», «собствен</w:t>
      </w:r>
      <w:r w:rsidRPr="00D05FE3">
        <w:rPr>
          <w:rFonts w:ascii="Times New Roman" w:eastAsia="Times New Roman" w:hAnsi="Times New Roman"/>
          <w:sz w:val="28"/>
          <w:szCs w:val="28"/>
          <w:lang w:eastAsia="ru-RU"/>
        </w:rPr>
        <w:softHyphen/>
        <w:t>ная тень», «рефлекс», «падающая тень». Богатство выразительных возможностей освещения в графике и живописи. Свет как сред</w:t>
      </w:r>
      <w:r w:rsidRPr="00D05FE3">
        <w:rPr>
          <w:rFonts w:ascii="Times New Roman" w:eastAsia="Times New Roman" w:hAnsi="Times New Roman"/>
          <w:sz w:val="28"/>
          <w:szCs w:val="28"/>
          <w:lang w:eastAsia="ru-RU"/>
        </w:rPr>
        <w:softHyphen/>
        <w:t>ство организации композиции в картине.</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Натюрморт в графике</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Графическое изображение натюрмортов. Композиция и образ</w:t>
      </w:r>
      <w:r w:rsidRPr="00D05FE3">
        <w:rPr>
          <w:rFonts w:ascii="Times New Roman" w:eastAsia="Times New Roman" w:hAnsi="Times New Roman"/>
          <w:sz w:val="28"/>
          <w:szCs w:val="28"/>
          <w:lang w:eastAsia="ru-RU"/>
        </w:rPr>
        <w:softHyphen/>
        <w:t>ный строй в натюрморте: ритм пятен, пропорций, движение и по</w:t>
      </w:r>
      <w:r w:rsidRPr="00D05FE3">
        <w:rPr>
          <w:rFonts w:ascii="Times New Roman" w:eastAsia="Times New Roman" w:hAnsi="Times New Roman"/>
          <w:sz w:val="28"/>
          <w:szCs w:val="28"/>
          <w:lang w:eastAsia="ru-RU"/>
        </w:rPr>
        <w:softHyphen/>
        <w:t>кой, случайность и порядок. Натюрморт как выражение художни</w:t>
      </w:r>
      <w:r w:rsidRPr="00D05FE3">
        <w:rPr>
          <w:rFonts w:ascii="Times New Roman" w:eastAsia="Times New Roman" w:hAnsi="Times New Roman"/>
          <w:sz w:val="28"/>
          <w:szCs w:val="28"/>
          <w:lang w:eastAsia="ru-RU"/>
        </w:rPr>
        <w:softHyphen/>
        <w:t>ком своих переживаний и представлений об окружающем его ми</w:t>
      </w:r>
      <w:r w:rsidRPr="00D05FE3">
        <w:rPr>
          <w:rFonts w:ascii="Times New Roman" w:eastAsia="Times New Roman" w:hAnsi="Times New Roman"/>
          <w:sz w:val="28"/>
          <w:szCs w:val="28"/>
          <w:lang w:eastAsia="ru-RU"/>
        </w:rPr>
        <w:softHyphen/>
        <w:t>ре. Материалы и инструменты художника и выразительность художественных техник.</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Гравюра и ее виды. Выразительные возможности гравюры. Печатная форма (матрица) и оттиски.</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Цвет в натюрморте</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Цвет в живописи и богатство его выразительных возможно</w:t>
      </w:r>
      <w:r w:rsidRPr="00D05FE3">
        <w:rPr>
          <w:rFonts w:ascii="Times New Roman" w:eastAsia="Times New Roman" w:hAnsi="Times New Roman"/>
          <w:sz w:val="28"/>
          <w:szCs w:val="28"/>
          <w:lang w:eastAsia="ru-RU"/>
        </w:rPr>
        <w:softHyphen/>
        <w:t>стей. Собственный цвет предмета (локальный) и цвет в живопи</w:t>
      </w:r>
      <w:r w:rsidRPr="00D05FE3">
        <w:rPr>
          <w:rFonts w:ascii="Times New Roman" w:eastAsia="Times New Roman" w:hAnsi="Times New Roman"/>
          <w:sz w:val="28"/>
          <w:szCs w:val="28"/>
          <w:lang w:eastAsia="ru-RU"/>
        </w:rPr>
        <w:softHyphen/>
        <w:t>си (обусловленный). Цветовая организация натюрморта — ритм цветовых пятен. Разные видение и понимание цветового состоя</w:t>
      </w:r>
      <w:r w:rsidRPr="00D05FE3">
        <w:rPr>
          <w:rFonts w:ascii="Times New Roman" w:eastAsia="Times New Roman" w:hAnsi="Times New Roman"/>
          <w:sz w:val="28"/>
          <w:szCs w:val="28"/>
          <w:lang w:eastAsia="ru-RU"/>
        </w:rPr>
        <w:softHyphen/>
        <w:t>ния изображаемого мира в истории искусства. Выражение цветом в натюрморте настроений и переживаний художника.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Выразительные возможности натюрморта (обобщение темы)</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Итоговая беседа. Предметный мир в изобразительном искус</w:t>
      </w:r>
      <w:r w:rsidRPr="00D05FE3">
        <w:rPr>
          <w:rFonts w:ascii="Times New Roman" w:eastAsia="Times New Roman" w:hAnsi="Times New Roman"/>
          <w:sz w:val="28"/>
          <w:szCs w:val="28"/>
          <w:lang w:eastAsia="ru-RU"/>
        </w:rPr>
        <w:softHyphen/>
        <w:t>стве. Выражение в натюрморте переживаний и мыслей художни</w:t>
      </w:r>
      <w:r w:rsidRPr="00D05FE3">
        <w:rPr>
          <w:rFonts w:ascii="Times New Roman" w:eastAsia="Times New Roman" w:hAnsi="Times New Roman"/>
          <w:sz w:val="28"/>
          <w:szCs w:val="28"/>
          <w:lang w:eastAsia="ru-RU"/>
        </w:rPr>
        <w:softHyphen/>
        <w:t>ка, его представлений и представлений людей его эпохи об ок</w:t>
      </w:r>
      <w:r w:rsidRPr="00D05FE3">
        <w:rPr>
          <w:rFonts w:ascii="Times New Roman" w:eastAsia="Times New Roman" w:hAnsi="Times New Roman"/>
          <w:sz w:val="28"/>
          <w:szCs w:val="28"/>
          <w:lang w:eastAsia="ru-RU"/>
        </w:rPr>
        <w:softHyphen/>
        <w:t>ружающем мире и о самих себе. Жанр натюрморта и его разви</w:t>
      </w:r>
      <w:r w:rsidRPr="00D05FE3">
        <w:rPr>
          <w:rFonts w:ascii="Times New Roman" w:eastAsia="Times New Roman" w:hAnsi="Times New Roman"/>
          <w:sz w:val="28"/>
          <w:szCs w:val="28"/>
          <w:lang w:eastAsia="ru-RU"/>
        </w:rPr>
        <w:softHyphen/>
        <w:t xml:space="preserve">тие. Натюрморт в искусстве </w:t>
      </w:r>
      <w:r w:rsidRPr="00D05FE3">
        <w:rPr>
          <w:rFonts w:ascii="Times New Roman" w:eastAsia="Times New Roman" w:hAnsi="Times New Roman"/>
          <w:sz w:val="28"/>
          <w:szCs w:val="28"/>
          <w:lang w:val="en-US" w:eastAsia="ru-RU"/>
        </w:rPr>
        <w:t>XIX</w:t>
      </w:r>
      <w:r w:rsidRPr="00D05FE3">
        <w:rPr>
          <w:rFonts w:ascii="Times New Roman" w:eastAsia="Times New Roman" w:hAnsi="Times New Roman"/>
          <w:sz w:val="28"/>
          <w:szCs w:val="28"/>
          <w:lang w:eastAsia="ru-RU"/>
        </w:rPr>
        <w:t>—</w:t>
      </w:r>
      <w:r w:rsidRPr="00D05FE3">
        <w:rPr>
          <w:rFonts w:ascii="Times New Roman" w:eastAsia="Times New Roman" w:hAnsi="Times New Roman"/>
          <w:sz w:val="28"/>
          <w:szCs w:val="28"/>
          <w:lang w:val="en-US" w:eastAsia="ru-RU"/>
        </w:rPr>
        <w:t>XX</w:t>
      </w:r>
      <w:r w:rsidRPr="00D05FE3">
        <w:rPr>
          <w:rFonts w:ascii="Times New Roman" w:eastAsia="Times New Roman" w:hAnsi="Times New Roman"/>
          <w:sz w:val="28"/>
          <w:szCs w:val="28"/>
          <w:lang w:eastAsia="ru-RU"/>
        </w:rPr>
        <w:t xml:space="preserve"> веков. Натюрморт и выражение творческой индивидуальности художника.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b/>
          <w:bCs/>
          <w:sz w:val="28"/>
          <w:szCs w:val="28"/>
          <w:lang w:eastAsia="ru-RU"/>
        </w:rPr>
        <w:t>3 Раздел «</w:t>
      </w:r>
      <w:r w:rsidRPr="00D05FE3">
        <w:rPr>
          <w:rFonts w:ascii="Times New Roman" w:eastAsia="Times New Roman" w:hAnsi="Times New Roman"/>
          <w:b/>
          <w:bCs/>
          <w:spacing w:val="-9"/>
          <w:sz w:val="28"/>
          <w:szCs w:val="28"/>
          <w:lang w:eastAsia="ru-RU"/>
        </w:rPr>
        <w:t>Вглядываясь в человека. Портрет» (11 ч)</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Образ человека — главная тема искусства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Беседа. Изображение человека в искусстве разных эпох. Ис</w:t>
      </w:r>
      <w:r w:rsidRPr="00D05FE3">
        <w:rPr>
          <w:rFonts w:ascii="Times New Roman" w:eastAsia="Times New Roman" w:hAnsi="Times New Roman"/>
          <w:sz w:val="28"/>
          <w:szCs w:val="28"/>
          <w:lang w:eastAsia="ru-RU"/>
        </w:rPr>
        <w:softHyphen/>
        <w:t>тория возникновения портрета. Портрет как образ определенного реального человека. Портрет в искусстве Древнего Рима, эпохи Возрождения и в искусстве Нового времени. Парадный портрет и лирический портрет. Проблема сходства в портрете. Выражение в портретном изображении характера человека, его внутреннего мира.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Портрет в живописи, графике, скульптуре. Великие художни</w:t>
      </w:r>
      <w:r w:rsidRPr="00D05FE3">
        <w:rPr>
          <w:rFonts w:ascii="Times New Roman" w:eastAsia="Times New Roman" w:hAnsi="Times New Roman"/>
          <w:sz w:val="28"/>
          <w:szCs w:val="28"/>
          <w:lang w:eastAsia="ru-RU"/>
        </w:rPr>
        <w:softHyphen/>
        <w:t>ки-портретисты.</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Конструкция головы человека и ее пропорции</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Закономерности в конструкции головы человека. Большая цельная форма головы и ее части. Пропорции лица человека. Средняя линия и симметрия лица. Величина и форма глаз, носа, расположение и форма рта. Подвижные части лица, мимика.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Изображение головы человека в пространстве</w:t>
      </w:r>
    </w:p>
    <w:p w:rsidR="004E6DBB" w:rsidRPr="00D05FE3" w:rsidRDefault="004E6DBB" w:rsidP="00671CDA">
      <w:pPr>
        <w:widowControl w:val="0"/>
        <w:shd w:val="clear" w:color="auto" w:fill="FFFFFF"/>
        <w:spacing w:after="0" w:line="240" w:lineRule="auto"/>
        <w:ind w:right="-79"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Повороты и ракурсы головы. Соотношение лицевой и череп</w:t>
      </w:r>
      <w:r w:rsidRPr="00D05FE3">
        <w:rPr>
          <w:rFonts w:ascii="Times New Roman" w:eastAsia="Times New Roman" w:hAnsi="Times New Roman"/>
          <w:sz w:val="28"/>
          <w:szCs w:val="28"/>
          <w:lang w:eastAsia="ru-RU"/>
        </w:rPr>
        <w:softHyphen/>
        <w:t>ной частей головы, соотношение головы и шеи. Большая форма и детализация. Шаровидность глаз и призматическая форма носа. Зависимость мягких подвижных тканей лица от конструкции кост</w:t>
      </w:r>
      <w:r w:rsidRPr="00D05FE3">
        <w:rPr>
          <w:rFonts w:ascii="Times New Roman" w:eastAsia="Times New Roman" w:hAnsi="Times New Roman"/>
          <w:sz w:val="28"/>
          <w:szCs w:val="28"/>
          <w:lang w:eastAsia="ru-RU"/>
        </w:rPr>
        <w:softHyphen/>
        <w:t>ных форм. Закономерности конструкции и бесконечность инди</w:t>
      </w:r>
      <w:r w:rsidRPr="00D05FE3">
        <w:rPr>
          <w:rFonts w:ascii="Times New Roman" w:eastAsia="Times New Roman" w:hAnsi="Times New Roman"/>
          <w:sz w:val="28"/>
          <w:szCs w:val="28"/>
          <w:lang w:eastAsia="ru-RU"/>
        </w:rPr>
        <w:softHyphen/>
        <w:t>видуальных особенностей и физиономических типов.</w:t>
      </w:r>
    </w:p>
    <w:p w:rsidR="004E6DBB" w:rsidRPr="00D05FE3" w:rsidRDefault="004E6DBB" w:rsidP="00671CDA">
      <w:pPr>
        <w:widowControl w:val="0"/>
        <w:shd w:val="clear" w:color="auto" w:fill="FFFFFF"/>
        <w:spacing w:after="0" w:line="240" w:lineRule="auto"/>
        <w:ind w:right="-79"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Графический портретный рисунок и выразительность образа человека</w:t>
      </w:r>
    </w:p>
    <w:p w:rsidR="004E6DBB" w:rsidRPr="00D05FE3" w:rsidRDefault="004E6DBB" w:rsidP="00671CDA">
      <w:pPr>
        <w:widowControl w:val="0"/>
        <w:shd w:val="clear" w:color="auto" w:fill="FFFFFF"/>
        <w:spacing w:after="0" w:line="240" w:lineRule="auto"/>
        <w:ind w:right="-79"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Образ человека в графическом портрете. Рисунок головы че</w:t>
      </w:r>
      <w:r w:rsidRPr="00D05FE3">
        <w:rPr>
          <w:rFonts w:ascii="Times New Roman" w:eastAsia="Times New Roman" w:hAnsi="Times New Roman"/>
          <w:sz w:val="28"/>
          <w:szCs w:val="28"/>
          <w:lang w:eastAsia="ru-RU"/>
        </w:rPr>
        <w:softHyphen/>
        <w:t>ловека в истории изобразительного искусства.</w:t>
      </w:r>
    </w:p>
    <w:p w:rsidR="004E6DBB" w:rsidRPr="00D05FE3" w:rsidRDefault="004E6DBB" w:rsidP="00671CDA">
      <w:pPr>
        <w:widowControl w:val="0"/>
        <w:shd w:val="clear" w:color="auto" w:fill="FFFFFF"/>
        <w:spacing w:after="0" w:line="240" w:lineRule="auto"/>
        <w:ind w:right="-79"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Индивидуальные особенности, характер, настроение человека в графическом портрете. Выразительные средства и возможности графического изображения. Расположение на листе. Линия и пят</w:t>
      </w:r>
      <w:r w:rsidRPr="00D05FE3">
        <w:rPr>
          <w:rFonts w:ascii="Times New Roman" w:eastAsia="Times New Roman" w:hAnsi="Times New Roman"/>
          <w:sz w:val="28"/>
          <w:szCs w:val="28"/>
          <w:lang w:eastAsia="ru-RU"/>
        </w:rPr>
        <w:softHyphen/>
        <w:t>но. Выразительность графического материала.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Портрет в скульптуре</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Человек — основной предмет изображения в скульптуре. Скульптурный портрет в истории искусства. Выразительные воз</w:t>
      </w:r>
      <w:r w:rsidRPr="00D05FE3">
        <w:rPr>
          <w:rFonts w:ascii="Times New Roman" w:eastAsia="Times New Roman" w:hAnsi="Times New Roman"/>
          <w:sz w:val="28"/>
          <w:szCs w:val="28"/>
          <w:lang w:eastAsia="ru-RU"/>
        </w:rPr>
        <w:softHyphen/>
        <w:t>можности скульптуры. Материал скульптуры. Характер человека и образ эпохи в скульптурном портрете.</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Сатирические образы человека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Правда жизни и язык искусства. Художественное преувеличе</w:t>
      </w:r>
      <w:r w:rsidRPr="00D05FE3">
        <w:rPr>
          <w:rFonts w:ascii="Times New Roman" w:eastAsia="Times New Roman" w:hAnsi="Times New Roman"/>
          <w:sz w:val="28"/>
          <w:szCs w:val="28"/>
          <w:lang w:eastAsia="ru-RU"/>
        </w:rPr>
        <w:softHyphen/>
        <w:t>ние. Отбор деталей и обострение образа. Сатирические образы в искусстве. Карикатура. Дружеский шарж.</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Образные возможности освещения в портрете</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Изменение образа человека при различном освещении. Посто</w:t>
      </w:r>
      <w:r w:rsidRPr="00D05FE3">
        <w:rPr>
          <w:rFonts w:ascii="Times New Roman" w:eastAsia="Times New Roman" w:hAnsi="Times New Roman"/>
          <w:sz w:val="28"/>
          <w:szCs w:val="28"/>
          <w:lang w:eastAsia="ru-RU"/>
        </w:rPr>
        <w:softHyphen/>
        <w:t>янство формы и изменение ее восприятия. Свет, направленный сбоку, снизу, рассеянный свет, изображение против света, конт</w:t>
      </w:r>
      <w:r w:rsidRPr="00D05FE3">
        <w:rPr>
          <w:rFonts w:ascii="Times New Roman" w:eastAsia="Times New Roman" w:hAnsi="Times New Roman"/>
          <w:sz w:val="28"/>
          <w:szCs w:val="28"/>
          <w:lang w:eastAsia="ru-RU"/>
        </w:rPr>
        <w:softHyphen/>
        <w:t>растность освещения.</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Портрет в живописи</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Роль и место живописного портрета в истории искусства. Обобщенный образ человека в живописи Возрождения, в </w:t>
      </w:r>
      <w:r w:rsidRPr="00D05FE3">
        <w:rPr>
          <w:rFonts w:ascii="Times New Roman" w:eastAsia="Times New Roman" w:hAnsi="Times New Roman"/>
          <w:sz w:val="28"/>
          <w:szCs w:val="28"/>
          <w:lang w:val="en-US" w:eastAsia="ru-RU"/>
        </w:rPr>
        <w:t>XVII</w:t>
      </w:r>
      <w:r w:rsidRPr="00D05FE3">
        <w:rPr>
          <w:rFonts w:ascii="Times New Roman" w:eastAsia="Times New Roman" w:hAnsi="Times New Roman"/>
          <w:sz w:val="28"/>
          <w:szCs w:val="28"/>
          <w:lang w:eastAsia="ru-RU"/>
        </w:rPr>
        <w:t xml:space="preserve">— </w:t>
      </w:r>
      <w:r w:rsidRPr="00D05FE3">
        <w:rPr>
          <w:rFonts w:ascii="Times New Roman" w:eastAsia="Times New Roman" w:hAnsi="Times New Roman"/>
          <w:sz w:val="28"/>
          <w:szCs w:val="28"/>
          <w:lang w:val="en-US" w:eastAsia="ru-RU"/>
        </w:rPr>
        <w:t>XIX</w:t>
      </w:r>
      <w:r w:rsidRPr="00D05FE3">
        <w:rPr>
          <w:rFonts w:ascii="Times New Roman" w:eastAsia="Times New Roman" w:hAnsi="Times New Roman"/>
          <w:sz w:val="28"/>
          <w:szCs w:val="28"/>
          <w:lang w:eastAsia="ru-RU"/>
        </w:rPr>
        <w:t xml:space="preserve"> веках, в </w:t>
      </w:r>
      <w:r w:rsidRPr="00D05FE3">
        <w:rPr>
          <w:rFonts w:ascii="Times New Roman" w:eastAsia="Times New Roman" w:hAnsi="Times New Roman"/>
          <w:sz w:val="28"/>
          <w:szCs w:val="28"/>
          <w:lang w:val="en-US" w:eastAsia="ru-RU"/>
        </w:rPr>
        <w:t>XX</w:t>
      </w:r>
      <w:r w:rsidRPr="00D05FE3">
        <w:rPr>
          <w:rFonts w:ascii="Times New Roman" w:eastAsia="Times New Roman" w:hAnsi="Times New Roman"/>
          <w:sz w:val="28"/>
          <w:szCs w:val="28"/>
          <w:lang w:eastAsia="ru-RU"/>
        </w:rPr>
        <w:t xml:space="preserve"> веке. Композиция в парадном и лирическом пор</w:t>
      </w:r>
      <w:r w:rsidRPr="00D05FE3">
        <w:rPr>
          <w:rFonts w:ascii="Times New Roman" w:eastAsia="Times New Roman" w:hAnsi="Times New Roman"/>
          <w:sz w:val="28"/>
          <w:szCs w:val="28"/>
          <w:lang w:eastAsia="ru-RU"/>
        </w:rPr>
        <w:softHyphen/>
        <w:t>трете. Роль рук в раскрытии образа портретируемого.</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Роль цвета в портрете</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Цветовое решение образа в портрете. Цвет и тон. Цвет и ос</w:t>
      </w:r>
      <w:r w:rsidRPr="00D05FE3">
        <w:rPr>
          <w:rFonts w:ascii="Times New Roman" w:eastAsia="Times New Roman" w:hAnsi="Times New Roman"/>
          <w:sz w:val="28"/>
          <w:szCs w:val="28"/>
          <w:lang w:eastAsia="ru-RU"/>
        </w:rPr>
        <w:softHyphen/>
        <w:t>вещение. Цвет как выражение настроения и характера героя пор</w:t>
      </w:r>
      <w:r w:rsidRPr="00D05FE3">
        <w:rPr>
          <w:rFonts w:ascii="Times New Roman" w:eastAsia="Times New Roman" w:hAnsi="Times New Roman"/>
          <w:sz w:val="28"/>
          <w:szCs w:val="28"/>
          <w:lang w:eastAsia="ru-RU"/>
        </w:rPr>
        <w:softHyphen/>
        <w:t>трета. Цвет и живописная фактура.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b/>
          <w:bCs/>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Великие портретисты (обобщение темы)</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Выражение творческой индивидуальности художника в создан</w:t>
      </w:r>
      <w:r w:rsidRPr="00D05FE3">
        <w:rPr>
          <w:rFonts w:ascii="Times New Roman" w:eastAsia="Times New Roman" w:hAnsi="Times New Roman"/>
          <w:sz w:val="28"/>
          <w:szCs w:val="28"/>
          <w:lang w:eastAsia="ru-RU"/>
        </w:rPr>
        <w:softHyphen/>
        <w:t>ных им портретных образах. Личность художника и его эпоха. Личность героя портрета и творческая интерпретация ее художни</w:t>
      </w:r>
      <w:r w:rsidRPr="00D05FE3">
        <w:rPr>
          <w:rFonts w:ascii="Times New Roman" w:eastAsia="Times New Roman" w:hAnsi="Times New Roman"/>
          <w:sz w:val="28"/>
          <w:szCs w:val="28"/>
          <w:lang w:eastAsia="ru-RU"/>
        </w:rPr>
        <w:softHyphen/>
        <w:t>ком. Индивидуальность образного языка в произведениях великих художников.</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b/>
          <w:bCs/>
          <w:spacing w:val="-9"/>
          <w:sz w:val="28"/>
          <w:szCs w:val="28"/>
          <w:lang w:eastAsia="ru-RU"/>
        </w:rPr>
        <w:t>4 Раздел</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b/>
          <w:bCs/>
          <w:spacing w:val="-13"/>
          <w:sz w:val="28"/>
          <w:szCs w:val="28"/>
          <w:lang w:eastAsia="ru-RU"/>
        </w:rPr>
        <w:t xml:space="preserve">« Человек и пространство в изобразительном искусстве» (8 ч.) </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Жанры в изобразительном искусстве</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Беседа. Предмет изображения и картина мира в изобразитель</w:t>
      </w:r>
      <w:r w:rsidRPr="00D05FE3">
        <w:rPr>
          <w:rFonts w:ascii="Times New Roman" w:eastAsia="Times New Roman" w:hAnsi="Times New Roman"/>
          <w:sz w:val="28"/>
          <w:szCs w:val="28"/>
          <w:lang w:eastAsia="ru-RU"/>
        </w:rPr>
        <w:softHyphen/>
        <w:t>ном искусстве. Изменения видения мира в разные эпохи. Жанры в изобразительном искусстве. Портрет. Натюрморт. Пейзаж. Тема</w:t>
      </w:r>
      <w:r w:rsidRPr="00D05FE3">
        <w:rPr>
          <w:rFonts w:ascii="Times New Roman" w:eastAsia="Times New Roman" w:hAnsi="Times New Roman"/>
          <w:sz w:val="28"/>
          <w:szCs w:val="28"/>
          <w:lang w:eastAsia="ru-RU"/>
        </w:rPr>
        <w:softHyphen/>
        <w:t>тическая картина: бытовой и исторический жанры.</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Изображение пространства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Беседа о видах перспективы в изобразительном искусстве. Вид перспективы как средство выражения, вызванное определен</w:t>
      </w:r>
      <w:r w:rsidRPr="00D05FE3">
        <w:rPr>
          <w:rFonts w:ascii="Times New Roman" w:eastAsia="Times New Roman" w:hAnsi="Times New Roman"/>
          <w:sz w:val="28"/>
          <w:szCs w:val="28"/>
          <w:lang w:eastAsia="ru-RU"/>
        </w:rPr>
        <w:softHyphen/>
        <w:t>ными задачами. Отсутствие изображения пространства в искусст</w:t>
      </w:r>
      <w:r w:rsidRPr="00D05FE3">
        <w:rPr>
          <w:rFonts w:ascii="Times New Roman" w:eastAsia="Times New Roman" w:hAnsi="Times New Roman"/>
          <w:sz w:val="28"/>
          <w:szCs w:val="28"/>
          <w:lang w:eastAsia="ru-RU"/>
        </w:rPr>
        <w:softHyphen/>
        <w:t>ве Древнего Египта, связь персонажей общим действием и сюже</w:t>
      </w:r>
      <w:r w:rsidRPr="00D05FE3">
        <w:rPr>
          <w:rFonts w:ascii="Times New Roman" w:eastAsia="Times New Roman" w:hAnsi="Times New Roman"/>
          <w:sz w:val="28"/>
          <w:szCs w:val="28"/>
          <w:lang w:eastAsia="ru-RU"/>
        </w:rPr>
        <w:softHyphen/>
        <w:t>том. Движение фигур в пространстве, ракурс в искусстве Древ</w:t>
      </w:r>
      <w:r w:rsidRPr="00D05FE3">
        <w:rPr>
          <w:rFonts w:ascii="Times New Roman" w:eastAsia="Times New Roman" w:hAnsi="Times New Roman"/>
          <w:sz w:val="28"/>
          <w:szCs w:val="28"/>
          <w:lang w:eastAsia="ru-RU"/>
        </w:rPr>
        <w:softHyphen/>
        <w:t>ней Греции и отсутствие изображения глубины. Пространство иконы и его смысл. Потребность в изображении глубины прост</w:t>
      </w:r>
      <w:r w:rsidRPr="00D05FE3">
        <w:rPr>
          <w:rFonts w:ascii="Times New Roman" w:eastAsia="Times New Roman" w:hAnsi="Times New Roman"/>
          <w:sz w:val="28"/>
          <w:szCs w:val="28"/>
          <w:lang w:eastAsia="ru-RU"/>
        </w:rPr>
        <w:softHyphen/>
        <w:t>ранства и открытие правил линейной перспективы в искусстве Возрождения. Понятие точки зрения. Перспектива как изобрази</w:t>
      </w:r>
      <w:r w:rsidRPr="00D05FE3">
        <w:rPr>
          <w:rFonts w:ascii="Times New Roman" w:eastAsia="Times New Roman" w:hAnsi="Times New Roman"/>
          <w:sz w:val="28"/>
          <w:szCs w:val="28"/>
          <w:lang w:eastAsia="ru-RU"/>
        </w:rPr>
        <w:softHyphen/>
        <w:t xml:space="preserve">тельная грамота. Нарушение правил перспективы в искусстве </w:t>
      </w:r>
      <w:r w:rsidRPr="00D05FE3">
        <w:rPr>
          <w:rFonts w:ascii="Times New Roman" w:eastAsia="Times New Roman" w:hAnsi="Times New Roman"/>
          <w:sz w:val="28"/>
          <w:szCs w:val="28"/>
          <w:lang w:val="en-US" w:eastAsia="ru-RU"/>
        </w:rPr>
        <w:t>XX</w:t>
      </w:r>
      <w:r w:rsidRPr="00D05FE3">
        <w:rPr>
          <w:rFonts w:ascii="Times New Roman" w:eastAsia="Times New Roman" w:hAnsi="Times New Roman"/>
          <w:sz w:val="28"/>
          <w:szCs w:val="28"/>
          <w:lang w:eastAsia="ru-RU"/>
        </w:rPr>
        <w:t xml:space="preserve"> века и его образный смысл.</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Правила линейной и воздушной перспективы</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Перспектива — учение о способах передачи глубины прост</w:t>
      </w:r>
      <w:r w:rsidRPr="00D05FE3">
        <w:rPr>
          <w:rFonts w:ascii="Times New Roman" w:eastAsia="Times New Roman" w:hAnsi="Times New Roman"/>
          <w:sz w:val="28"/>
          <w:szCs w:val="28"/>
          <w:lang w:eastAsia="ru-RU"/>
        </w:rPr>
        <w:softHyphen/>
        <w:t>ранства. Плоскость картины. Точка зрения. Горизонт и его высо</w:t>
      </w:r>
      <w:r w:rsidRPr="00D05FE3">
        <w:rPr>
          <w:rFonts w:ascii="Times New Roman" w:eastAsia="Times New Roman" w:hAnsi="Times New Roman"/>
          <w:sz w:val="28"/>
          <w:szCs w:val="28"/>
          <w:lang w:eastAsia="ru-RU"/>
        </w:rPr>
        <w:softHyphen/>
        <w:t>та. Уменьшение удаленных предметов — перспективные сокраще</w:t>
      </w:r>
      <w:r w:rsidRPr="00D05FE3">
        <w:rPr>
          <w:rFonts w:ascii="Times New Roman" w:eastAsia="Times New Roman" w:hAnsi="Times New Roman"/>
          <w:sz w:val="28"/>
          <w:szCs w:val="28"/>
          <w:lang w:eastAsia="ru-RU"/>
        </w:rPr>
        <w:softHyphen/>
        <w:t>ния. Точка схода. Правила воздушной перспективы, планы воз</w:t>
      </w:r>
      <w:r w:rsidRPr="00D05FE3">
        <w:rPr>
          <w:rFonts w:ascii="Times New Roman" w:eastAsia="Times New Roman" w:hAnsi="Times New Roman"/>
          <w:sz w:val="28"/>
          <w:szCs w:val="28"/>
          <w:lang w:eastAsia="ru-RU"/>
        </w:rPr>
        <w:softHyphen/>
        <w:t>душной перспективы и изменения контрастности.</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noProof/>
          <w:sz w:val="28"/>
          <w:szCs w:val="28"/>
          <w:lang w:eastAsia="ru-RU"/>
        </w:rPr>
        <mc:AlternateContent>
          <mc:Choice Requires="wps">
            <w:drawing>
              <wp:anchor distT="0" distB="0" distL="114300" distR="114300" simplePos="0" relativeHeight="251658240" behindDoc="0" locked="0" layoutInCell="0" allowOverlap="1" wp14:anchorId="27390EFA" wp14:editId="53005400">
                <wp:simplePos x="0" y="0"/>
                <wp:positionH relativeFrom="margin">
                  <wp:posOffset>4602480</wp:posOffset>
                </wp:positionH>
                <wp:positionV relativeFrom="paragraph">
                  <wp:posOffset>6087110</wp:posOffset>
                </wp:positionV>
                <wp:extent cx="0" cy="113030"/>
                <wp:effectExtent l="11430" t="10160" r="7620" b="1016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400CC" id="Прямая соединительная линия 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2.4pt,479.3pt" to="362.4pt,4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" o:allowincell="f" strokeweight=".5pt">
                <w10:wrap anchorx="margin"/>
              </v:line>
            </w:pict>
          </mc:Fallback>
        </mc:AlternateContent>
      </w: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Пейзаж — большой мир. Организация изображаемого пространства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Пейзаж как самостоятельный жанр в искусстве. Превращение пустоты в пространство. Древний китайский пейзаж. Эпический и романтический пейзаж Европы.</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Огромный и легендарный мир в пейзаже. Его удаленность от зрителя. Организация перспективного пространства в картине. Роль выбора формата. Высота горизонта в картине и его образ</w:t>
      </w:r>
      <w:r w:rsidRPr="00D05FE3">
        <w:rPr>
          <w:rFonts w:ascii="Times New Roman" w:eastAsia="Times New Roman" w:hAnsi="Times New Roman"/>
          <w:sz w:val="28"/>
          <w:szCs w:val="28"/>
          <w:lang w:eastAsia="ru-RU"/>
        </w:rPr>
        <w:softHyphen/>
        <w:t>ный смысл.</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Пейзаж-настроение. Природа и художник</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Пейзаж-настроение как отклик на переживания художника. Многообразие форм и красок окружающего мира. Изменчивость состояний природы в течение суток. Освещение в природе. Кра</w:t>
      </w:r>
      <w:r w:rsidRPr="00D05FE3">
        <w:rPr>
          <w:rFonts w:ascii="Times New Roman" w:eastAsia="Times New Roman" w:hAnsi="Times New Roman"/>
          <w:sz w:val="28"/>
          <w:szCs w:val="28"/>
          <w:lang w:eastAsia="ru-RU"/>
        </w:rPr>
        <w:softHyphen/>
        <w:t>сота разных состояний в природе: утро, вечер, сумрак, туман, полдень. Роль колорита в пейзаже-настроении.</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bCs/>
          <w:sz w:val="28"/>
          <w:szCs w:val="28"/>
          <w:lang w:eastAsia="ru-RU"/>
        </w:rPr>
        <w:t>Городской пейзаж</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Разные образы города в истории искусства и в российском ис</w:t>
      </w:r>
      <w:r w:rsidRPr="00D05FE3">
        <w:rPr>
          <w:rFonts w:ascii="Times New Roman" w:eastAsia="Times New Roman" w:hAnsi="Times New Roman"/>
          <w:sz w:val="28"/>
          <w:szCs w:val="28"/>
          <w:lang w:eastAsia="ru-RU"/>
        </w:rPr>
        <w:softHyphen/>
        <w:t xml:space="preserve">кусстве </w:t>
      </w:r>
      <w:r w:rsidRPr="00D05FE3">
        <w:rPr>
          <w:rFonts w:ascii="Times New Roman" w:eastAsia="Times New Roman" w:hAnsi="Times New Roman"/>
          <w:sz w:val="28"/>
          <w:szCs w:val="28"/>
          <w:lang w:val="en-US" w:eastAsia="ru-RU"/>
        </w:rPr>
        <w:t>XX</w:t>
      </w:r>
      <w:r w:rsidRPr="00D05FE3">
        <w:rPr>
          <w:rFonts w:ascii="Times New Roman" w:eastAsia="Times New Roman" w:hAnsi="Times New Roman"/>
          <w:sz w:val="28"/>
          <w:szCs w:val="28"/>
          <w:lang w:eastAsia="ru-RU"/>
        </w:rPr>
        <w:t xml:space="preserve"> века.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Работа над графической композицией «Городской пейзаж». Желательны предварительные наброски с натуры. Возможен ва</w:t>
      </w:r>
      <w:r w:rsidRPr="00D05FE3">
        <w:rPr>
          <w:rFonts w:ascii="Times New Roman" w:eastAsia="Times New Roman" w:hAnsi="Times New Roman"/>
          <w:sz w:val="28"/>
          <w:szCs w:val="28"/>
          <w:lang w:eastAsia="ru-RU"/>
        </w:rPr>
        <w:softHyphen/>
        <w:t>риант коллективной работы путем создания аппликации из от</w:t>
      </w:r>
      <w:r w:rsidRPr="00D05FE3">
        <w:rPr>
          <w:rFonts w:ascii="Times New Roman" w:eastAsia="Times New Roman" w:hAnsi="Times New Roman"/>
          <w:sz w:val="28"/>
          <w:szCs w:val="28"/>
          <w:lang w:eastAsia="ru-RU"/>
        </w:rPr>
        <w:softHyphen/>
        <w:t>дельных изображений (общая композиция после предварительно</w:t>
      </w:r>
      <w:r w:rsidRPr="00D05FE3">
        <w:rPr>
          <w:rFonts w:ascii="Times New Roman" w:eastAsia="Times New Roman" w:hAnsi="Times New Roman"/>
          <w:sz w:val="28"/>
          <w:szCs w:val="28"/>
          <w:lang w:eastAsia="ru-RU"/>
        </w:rPr>
        <w:softHyphen/>
        <w:t>го эскиза). При индивидуальной работе тоже может быть исполь</w:t>
      </w:r>
      <w:r w:rsidRPr="00D05FE3">
        <w:rPr>
          <w:rFonts w:ascii="Times New Roman" w:eastAsia="Times New Roman" w:hAnsi="Times New Roman"/>
          <w:sz w:val="28"/>
          <w:szCs w:val="28"/>
          <w:lang w:eastAsia="ru-RU"/>
        </w:rPr>
        <w:softHyphen/>
        <w:t>зован прием аппликации. Необходимо обратить внимание на ритмическую организацию листа.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b/>
          <w:sz w:val="28"/>
          <w:szCs w:val="28"/>
          <w:lang w:eastAsia="ru-RU"/>
        </w:rPr>
      </w:pPr>
      <w:r w:rsidRPr="00D05FE3">
        <w:rPr>
          <w:rFonts w:ascii="Times New Roman" w:eastAsia="Times New Roman" w:hAnsi="Times New Roman"/>
          <w:sz w:val="28"/>
          <w:szCs w:val="28"/>
          <w:lang w:eastAsia="ru-RU"/>
        </w:rPr>
        <w:t xml:space="preserve">Тема. </w:t>
      </w:r>
      <w:r w:rsidRPr="00D05FE3">
        <w:rPr>
          <w:rFonts w:ascii="Times New Roman" w:eastAsia="Times New Roman" w:hAnsi="Times New Roman"/>
          <w:b/>
          <w:sz w:val="28"/>
          <w:szCs w:val="28"/>
          <w:lang w:eastAsia="ru-RU"/>
        </w:rPr>
        <w:t>Выразительные возможности изобразительного искусства.</w:t>
      </w:r>
    </w:p>
    <w:p w:rsidR="004E6DBB" w:rsidRPr="00D05FE3" w:rsidRDefault="004E6DBB" w:rsidP="004C553D">
      <w:pPr>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Беседа. Обобщение материала учебного года. Значение изоб</w:t>
      </w:r>
      <w:r w:rsidRPr="00D05FE3">
        <w:rPr>
          <w:rFonts w:ascii="Times New Roman" w:eastAsia="Times New Roman" w:hAnsi="Times New Roman"/>
          <w:sz w:val="28"/>
          <w:szCs w:val="28"/>
          <w:lang w:eastAsia="ru-RU"/>
        </w:rPr>
        <w:softHyphen/>
        <w:t>разительного искусства в жизни людей. Виды изобразительного искусства. Средства выразительности, основы образно-вырази</w:t>
      </w:r>
      <w:r w:rsidRPr="00D05FE3">
        <w:rPr>
          <w:rFonts w:ascii="Times New Roman" w:eastAsia="Times New Roman" w:hAnsi="Times New Roman"/>
          <w:sz w:val="28"/>
          <w:szCs w:val="28"/>
          <w:lang w:eastAsia="ru-RU"/>
        </w:rPr>
        <w:softHyphen/>
        <w:t>тельного языка и произведение как целостность. Конструктивная основа произведения изобразительного искусства.</w:t>
      </w:r>
    </w:p>
    <w:p w:rsidR="004E6DBB" w:rsidRPr="00D05FE3" w:rsidRDefault="004E6DBB" w:rsidP="00671CDA">
      <w:pPr>
        <w:widowControl w:val="0"/>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Уровни понимания произведения искусства. Понимание искус</w:t>
      </w:r>
      <w:r w:rsidRPr="00D05FE3">
        <w:rPr>
          <w:rFonts w:ascii="Times New Roman" w:eastAsia="Times New Roman" w:hAnsi="Times New Roman"/>
          <w:sz w:val="28"/>
          <w:szCs w:val="28"/>
          <w:lang w:eastAsia="ru-RU"/>
        </w:rPr>
        <w:softHyphen/>
        <w:t>ства — труд души.</w:t>
      </w:r>
    </w:p>
    <w:p w:rsidR="004E6DBB" w:rsidRPr="00D05FE3" w:rsidRDefault="004E6DBB" w:rsidP="00671CDA">
      <w:pPr>
        <w:widowControl w:val="0"/>
        <w:shd w:val="clear" w:color="auto" w:fill="FFFFFF"/>
        <w:spacing w:after="0" w:line="240" w:lineRule="auto"/>
        <w:ind w:right="-77" w:firstLine="709"/>
        <w:jc w:val="both"/>
        <w:rPr>
          <w:rFonts w:ascii="Times New Roman" w:eastAsia="Times New Roman" w:hAnsi="Times New Roman"/>
          <w:sz w:val="28"/>
          <w:szCs w:val="28"/>
          <w:lang w:eastAsia="ru-RU"/>
        </w:rPr>
      </w:pPr>
      <w:r w:rsidRPr="00D05FE3">
        <w:rPr>
          <w:rFonts w:ascii="Times New Roman" w:eastAsia="Times New Roman" w:hAnsi="Times New Roman"/>
          <w:sz w:val="28"/>
          <w:szCs w:val="28"/>
          <w:lang w:eastAsia="ru-RU"/>
        </w:rPr>
        <w:t>Эпоха, направление в искусстве и творческая индивидуаль</w:t>
      </w:r>
      <w:r w:rsidRPr="00D05FE3">
        <w:rPr>
          <w:rFonts w:ascii="Times New Roman" w:eastAsia="Times New Roman" w:hAnsi="Times New Roman"/>
          <w:sz w:val="28"/>
          <w:szCs w:val="28"/>
          <w:lang w:eastAsia="ru-RU"/>
        </w:rPr>
        <w:softHyphen/>
        <w:t>ность художника.</w:t>
      </w:r>
    </w:p>
    <w:p w:rsidR="004E6DBB" w:rsidRPr="00D05FE3" w:rsidRDefault="004E6DBB" w:rsidP="00671CDA">
      <w:pPr>
        <w:widowControl w:val="0"/>
        <w:spacing w:after="0" w:line="240" w:lineRule="auto"/>
        <w:ind w:firstLine="709"/>
        <w:jc w:val="both"/>
        <w:rPr>
          <w:rFonts w:ascii="Times New Roman" w:eastAsia="Times New Roman" w:hAnsi="Times New Roman"/>
          <w:b/>
          <w:sz w:val="28"/>
          <w:szCs w:val="28"/>
          <w:lang w:eastAsia="ru-RU"/>
        </w:rPr>
      </w:pPr>
      <w:r w:rsidRPr="00D05FE3">
        <w:rPr>
          <w:rFonts w:ascii="Times New Roman" w:eastAsia="Times New Roman" w:hAnsi="Times New Roman"/>
          <w:b/>
          <w:sz w:val="28"/>
          <w:szCs w:val="28"/>
          <w:lang w:eastAsia="ru-RU"/>
        </w:rPr>
        <w:t xml:space="preserve">7 класс              </w:t>
      </w:r>
    </w:p>
    <w:p w:rsidR="004E6DBB" w:rsidRPr="00D05FE3" w:rsidRDefault="004E6DBB" w:rsidP="004C553D">
      <w:pPr>
        <w:spacing w:after="0" w:line="240" w:lineRule="auto"/>
        <w:ind w:firstLine="709"/>
        <w:jc w:val="both"/>
        <w:rPr>
          <w:rFonts w:ascii="Times New Roman" w:eastAsia="Times New Roman" w:hAnsi="Times New Roman"/>
          <w:b/>
          <w:sz w:val="28"/>
          <w:szCs w:val="28"/>
          <w:lang w:eastAsia="ru-RU"/>
        </w:rPr>
      </w:pPr>
      <w:r w:rsidRPr="00D05FE3">
        <w:rPr>
          <w:rFonts w:ascii="Times New Roman" w:eastAsia="Times New Roman" w:hAnsi="Times New Roman"/>
          <w:b/>
          <w:color w:val="000000"/>
          <w:sz w:val="28"/>
          <w:szCs w:val="28"/>
          <w:lang w:eastAsia="ru-RU"/>
        </w:rPr>
        <w:t>Дизайн и архитектура в жизни человека</w:t>
      </w:r>
    </w:p>
    <w:p w:rsidR="004E6DBB" w:rsidRPr="004E6DBB" w:rsidRDefault="004E6DBB" w:rsidP="004E6DBB">
      <w:pPr>
        <w:spacing w:after="0" w:line="240" w:lineRule="auto"/>
        <w:rPr>
          <w:rFonts w:ascii="Times New Roman" w:eastAsia="Times New Roman" w:hAnsi="Times New Roman"/>
          <w:b/>
          <w:sz w:val="24"/>
          <w:szCs w:val="24"/>
          <w:lang w:eastAsia="ru-RU"/>
        </w:rPr>
      </w:pPr>
    </w:p>
    <w:tbl>
      <w:tblPr>
        <w:tblStyle w:val="12a"/>
        <w:tblW w:w="5000" w:type="pct"/>
        <w:tblLayout w:type="fixed"/>
        <w:tblLook w:val="04A0" w:firstRow="1" w:lastRow="0" w:firstColumn="1" w:lastColumn="0" w:noHBand="0" w:noVBand="1"/>
      </w:tblPr>
      <w:tblGrid>
        <w:gridCol w:w="1830"/>
        <w:gridCol w:w="2148"/>
        <w:gridCol w:w="98"/>
        <w:gridCol w:w="1437"/>
        <w:gridCol w:w="3917"/>
      </w:tblGrid>
      <w:tr w:rsidR="00D05FE3" w:rsidRPr="004E6DBB" w:rsidTr="00D05FE3">
        <w:trPr>
          <w:trHeight w:val="358"/>
        </w:trPr>
        <w:tc>
          <w:tcPr>
            <w:tcW w:w="970" w:type="pct"/>
            <w:vMerge w:val="restart"/>
          </w:tcPr>
          <w:p w:rsidR="00D05FE3" w:rsidRPr="00D05FE3" w:rsidRDefault="00D05FE3" w:rsidP="00D05FE3">
            <w:pPr>
              <w:shd w:val="clear" w:color="auto" w:fill="FFFFFF"/>
              <w:spacing w:after="0" w:line="240" w:lineRule="auto"/>
              <w:jc w:val="center"/>
              <w:rPr>
                <w:rFonts w:ascii="Times New Roman" w:eastAsia="Times New Roman" w:hAnsi="Times New Roman"/>
                <w:b/>
                <w:sz w:val="24"/>
                <w:szCs w:val="24"/>
                <w:lang w:eastAsia="ru-RU"/>
              </w:rPr>
            </w:pPr>
            <w:r w:rsidRPr="00D05FE3">
              <w:rPr>
                <w:rFonts w:ascii="Times New Roman" w:eastAsia="Times New Roman" w:hAnsi="Times New Roman"/>
                <w:b/>
                <w:color w:val="000000"/>
                <w:sz w:val="24"/>
                <w:szCs w:val="24"/>
                <w:lang w:eastAsia="ru-RU"/>
              </w:rPr>
              <w:t>Номер</w:t>
            </w:r>
          </w:p>
          <w:p w:rsidR="00D05FE3" w:rsidRPr="00D05FE3" w:rsidRDefault="00D05FE3" w:rsidP="00D05FE3">
            <w:pPr>
              <w:shd w:val="clear" w:color="auto" w:fill="FFFFFF"/>
              <w:spacing w:after="0" w:line="240" w:lineRule="auto"/>
              <w:jc w:val="center"/>
              <w:rPr>
                <w:rFonts w:ascii="Times New Roman" w:eastAsia="Times New Roman" w:hAnsi="Times New Roman"/>
                <w:b/>
                <w:color w:val="000000"/>
                <w:sz w:val="24"/>
                <w:szCs w:val="24"/>
                <w:lang w:eastAsia="ru-RU"/>
              </w:rPr>
            </w:pPr>
            <w:r w:rsidRPr="00D05FE3">
              <w:rPr>
                <w:rFonts w:ascii="Times New Roman" w:eastAsia="Times New Roman" w:hAnsi="Times New Roman"/>
                <w:b/>
                <w:color w:val="000000"/>
                <w:sz w:val="24"/>
                <w:szCs w:val="24"/>
                <w:lang w:eastAsia="ru-RU"/>
              </w:rPr>
              <w:t>урока/занятия</w:t>
            </w:r>
          </w:p>
          <w:p w:rsidR="00D05FE3" w:rsidRPr="00D05FE3" w:rsidRDefault="00D05FE3" w:rsidP="00D05FE3">
            <w:pPr>
              <w:shd w:val="clear" w:color="auto" w:fill="FFFFFF"/>
              <w:spacing w:after="0" w:line="240" w:lineRule="auto"/>
              <w:jc w:val="center"/>
              <w:rPr>
                <w:rFonts w:ascii="Times New Roman" w:eastAsia="Times New Roman" w:hAnsi="Times New Roman"/>
                <w:sz w:val="24"/>
                <w:szCs w:val="24"/>
                <w:lang w:eastAsia="ru-RU"/>
              </w:rPr>
            </w:pPr>
          </w:p>
        </w:tc>
        <w:tc>
          <w:tcPr>
            <w:tcW w:w="1191" w:type="pct"/>
            <w:gridSpan w:val="2"/>
            <w:vMerge w:val="restart"/>
          </w:tcPr>
          <w:p w:rsidR="00D05FE3" w:rsidRPr="00D05FE3" w:rsidRDefault="00D05FE3" w:rsidP="00D05FE3">
            <w:pPr>
              <w:shd w:val="clear" w:color="auto" w:fill="FFFFFF"/>
              <w:spacing w:after="0" w:line="240" w:lineRule="auto"/>
              <w:jc w:val="center"/>
              <w:rPr>
                <w:rFonts w:ascii="Times New Roman" w:eastAsia="Times New Roman" w:hAnsi="Times New Roman"/>
                <w:b/>
                <w:sz w:val="24"/>
                <w:szCs w:val="24"/>
                <w:lang w:eastAsia="ru-RU"/>
              </w:rPr>
            </w:pPr>
            <w:r w:rsidRPr="00D05FE3">
              <w:rPr>
                <w:rFonts w:ascii="Times New Roman" w:eastAsia="Times New Roman" w:hAnsi="Times New Roman"/>
                <w:b/>
                <w:color w:val="000000"/>
                <w:sz w:val="24"/>
                <w:szCs w:val="24"/>
                <w:lang w:eastAsia="ru-RU"/>
              </w:rPr>
              <w:t>Содержание</w:t>
            </w:r>
          </w:p>
          <w:p w:rsidR="00D05FE3" w:rsidRPr="00D05FE3" w:rsidRDefault="00D05FE3" w:rsidP="00D05FE3">
            <w:pPr>
              <w:shd w:val="clear" w:color="auto" w:fill="FFFFFF"/>
              <w:spacing w:after="0" w:line="240" w:lineRule="auto"/>
              <w:jc w:val="center"/>
              <w:rPr>
                <w:rFonts w:ascii="Times New Roman" w:eastAsia="Times New Roman" w:hAnsi="Times New Roman"/>
                <w:sz w:val="24"/>
                <w:szCs w:val="24"/>
                <w:lang w:eastAsia="ru-RU"/>
              </w:rPr>
            </w:pPr>
            <w:r w:rsidRPr="00D05FE3">
              <w:rPr>
                <w:rFonts w:ascii="Times New Roman" w:eastAsia="Times New Roman" w:hAnsi="Times New Roman"/>
                <w:b/>
                <w:color w:val="000000"/>
                <w:sz w:val="24"/>
                <w:szCs w:val="24"/>
                <w:lang w:eastAsia="ru-RU"/>
              </w:rPr>
              <w:t>(разделы, темы)</w:t>
            </w:r>
          </w:p>
        </w:tc>
        <w:tc>
          <w:tcPr>
            <w:tcW w:w="762" w:type="pct"/>
            <w:vMerge w:val="restart"/>
          </w:tcPr>
          <w:p w:rsidR="00D05FE3" w:rsidRPr="00D05FE3" w:rsidRDefault="00D05FE3" w:rsidP="00D05FE3">
            <w:pPr>
              <w:shd w:val="clear" w:color="auto" w:fill="FFFFFF"/>
              <w:spacing w:after="0" w:line="240" w:lineRule="auto"/>
              <w:jc w:val="center"/>
              <w:rPr>
                <w:rFonts w:ascii="Times New Roman" w:eastAsia="Times New Roman" w:hAnsi="Times New Roman"/>
                <w:b/>
                <w:sz w:val="24"/>
                <w:szCs w:val="24"/>
                <w:lang w:eastAsia="ru-RU"/>
              </w:rPr>
            </w:pPr>
            <w:r w:rsidRPr="00D05FE3">
              <w:rPr>
                <w:rFonts w:ascii="Times New Roman" w:eastAsia="Times New Roman" w:hAnsi="Times New Roman"/>
                <w:b/>
                <w:color w:val="000000"/>
                <w:sz w:val="24"/>
                <w:szCs w:val="24"/>
                <w:lang w:eastAsia="ru-RU"/>
              </w:rPr>
              <w:t>Коли</w:t>
            </w:r>
            <w:r>
              <w:rPr>
                <w:rFonts w:ascii="Times New Roman" w:eastAsia="Times New Roman" w:hAnsi="Times New Roman"/>
                <w:b/>
                <w:color w:val="000000"/>
                <w:sz w:val="24"/>
                <w:szCs w:val="24"/>
                <w:lang w:eastAsia="ru-RU"/>
              </w:rPr>
              <w:t>-</w:t>
            </w:r>
            <w:r w:rsidRPr="00D05FE3">
              <w:rPr>
                <w:rFonts w:ascii="Times New Roman" w:eastAsia="Times New Roman" w:hAnsi="Times New Roman"/>
                <w:b/>
                <w:color w:val="000000"/>
                <w:sz w:val="24"/>
                <w:szCs w:val="24"/>
                <w:lang w:eastAsia="ru-RU"/>
              </w:rPr>
              <w:t>чество</w:t>
            </w:r>
          </w:p>
          <w:p w:rsidR="00D05FE3" w:rsidRPr="00D05FE3" w:rsidRDefault="00D05FE3" w:rsidP="00D05FE3">
            <w:pPr>
              <w:shd w:val="clear" w:color="auto" w:fill="FFFFFF"/>
              <w:spacing w:after="0" w:line="240" w:lineRule="auto"/>
              <w:jc w:val="center"/>
              <w:rPr>
                <w:rFonts w:ascii="Times New Roman" w:eastAsia="Times New Roman" w:hAnsi="Times New Roman"/>
                <w:sz w:val="24"/>
                <w:szCs w:val="24"/>
                <w:lang w:eastAsia="ru-RU"/>
              </w:rPr>
            </w:pPr>
            <w:r w:rsidRPr="00D05FE3">
              <w:rPr>
                <w:rFonts w:ascii="Times New Roman" w:eastAsia="Times New Roman" w:hAnsi="Times New Roman"/>
                <w:b/>
                <w:color w:val="000000"/>
                <w:sz w:val="24"/>
                <w:szCs w:val="24"/>
                <w:lang w:eastAsia="ru-RU"/>
              </w:rPr>
              <w:t>часов</w:t>
            </w:r>
          </w:p>
        </w:tc>
        <w:tc>
          <w:tcPr>
            <w:tcW w:w="2077" w:type="pct"/>
            <w:vMerge w:val="restart"/>
          </w:tcPr>
          <w:p w:rsidR="00D05FE3" w:rsidRPr="00D05FE3" w:rsidRDefault="00D05FE3" w:rsidP="00D05FE3">
            <w:pPr>
              <w:shd w:val="clear" w:color="auto" w:fill="FFFFFF"/>
              <w:spacing w:after="0" w:line="240" w:lineRule="auto"/>
              <w:jc w:val="center"/>
              <w:rPr>
                <w:rFonts w:ascii="Times New Roman" w:eastAsia="Times New Roman" w:hAnsi="Times New Roman"/>
                <w:b/>
                <w:color w:val="000000"/>
                <w:sz w:val="24"/>
                <w:szCs w:val="24"/>
                <w:lang w:eastAsia="ru-RU"/>
              </w:rPr>
            </w:pPr>
            <w:r w:rsidRPr="00D05FE3">
              <w:rPr>
                <w:rFonts w:ascii="Times New Roman" w:eastAsia="Times New Roman" w:hAnsi="Times New Roman"/>
                <w:b/>
                <w:color w:val="000000"/>
                <w:sz w:val="24"/>
                <w:szCs w:val="24"/>
                <w:lang w:eastAsia="ru-RU"/>
              </w:rPr>
              <w:t>Вид деятельности.</w:t>
            </w:r>
          </w:p>
        </w:tc>
      </w:tr>
      <w:tr w:rsidR="00D05FE3" w:rsidRPr="004E6DBB" w:rsidTr="00D05FE3">
        <w:trPr>
          <w:trHeight w:val="276"/>
        </w:trPr>
        <w:tc>
          <w:tcPr>
            <w:tcW w:w="970" w:type="pct"/>
            <w:vMerge/>
          </w:tcPr>
          <w:p w:rsidR="00D05FE3" w:rsidRPr="00D05FE3" w:rsidRDefault="00D05FE3" w:rsidP="00D05FE3">
            <w:pPr>
              <w:shd w:val="clear" w:color="auto" w:fill="FFFFFF"/>
              <w:spacing w:after="0" w:line="240" w:lineRule="auto"/>
              <w:jc w:val="center"/>
              <w:rPr>
                <w:rFonts w:ascii="Times New Roman" w:eastAsia="Times New Roman" w:hAnsi="Times New Roman"/>
                <w:color w:val="000000"/>
                <w:sz w:val="24"/>
                <w:szCs w:val="24"/>
                <w:lang w:eastAsia="ru-RU"/>
              </w:rPr>
            </w:pPr>
          </w:p>
        </w:tc>
        <w:tc>
          <w:tcPr>
            <w:tcW w:w="1191" w:type="pct"/>
            <w:gridSpan w:val="2"/>
            <w:vMerge/>
          </w:tcPr>
          <w:p w:rsidR="00D05FE3" w:rsidRPr="00D05FE3" w:rsidRDefault="00D05FE3" w:rsidP="00D05FE3">
            <w:pPr>
              <w:shd w:val="clear" w:color="auto" w:fill="FFFFFF"/>
              <w:spacing w:after="0" w:line="240" w:lineRule="auto"/>
              <w:jc w:val="center"/>
              <w:rPr>
                <w:rFonts w:ascii="Times New Roman" w:eastAsia="Times New Roman" w:hAnsi="Times New Roman"/>
                <w:color w:val="000000"/>
                <w:sz w:val="24"/>
                <w:szCs w:val="24"/>
                <w:lang w:eastAsia="ru-RU"/>
              </w:rPr>
            </w:pPr>
          </w:p>
        </w:tc>
        <w:tc>
          <w:tcPr>
            <w:tcW w:w="762" w:type="pct"/>
            <w:vMerge/>
          </w:tcPr>
          <w:p w:rsidR="00D05FE3" w:rsidRPr="00D05FE3" w:rsidRDefault="00D05FE3" w:rsidP="00D05FE3">
            <w:pPr>
              <w:shd w:val="clear" w:color="auto" w:fill="FFFFFF"/>
              <w:spacing w:after="0" w:line="240" w:lineRule="auto"/>
              <w:jc w:val="center"/>
              <w:rPr>
                <w:rFonts w:ascii="Times New Roman" w:eastAsia="Times New Roman" w:hAnsi="Times New Roman"/>
                <w:color w:val="000000"/>
                <w:sz w:val="24"/>
                <w:szCs w:val="24"/>
                <w:lang w:eastAsia="ru-RU"/>
              </w:rPr>
            </w:pPr>
          </w:p>
        </w:tc>
        <w:tc>
          <w:tcPr>
            <w:tcW w:w="2077" w:type="pct"/>
            <w:vMerge/>
          </w:tcPr>
          <w:p w:rsidR="00D05FE3" w:rsidRPr="00D05FE3" w:rsidRDefault="00D05FE3" w:rsidP="00D05FE3">
            <w:pPr>
              <w:shd w:val="clear" w:color="auto" w:fill="FFFFFF"/>
              <w:spacing w:after="0" w:line="240" w:lineRule="auto"/>
              <w:jc w:val="center"/>
              <w:rPr>
                <w:rFonts w:ascii="Times New Roman" w:eastAsia="Times New Roman" w:hAnsi="Times New Roman"/>
                <w:color w:val="000000"/>
                <w:sz w:val="24"/>
                <w:szCs w:val="24"/>
                <w:lang w:eastAsia="ru-RU"/>
              </w:rPr>
            </w:pPr>
          </w:p>
        </w:tc>
      </w:tr>
      <w:tr w:rsidR="00D05FE3" w:rsidRPr="004E6DBB" w:rsidTr="00D05FE3">
        <w:trPr>
          <w:trHeight w:val="510"/>
        </w:trPr>
        <w:tc>
          <w:tcPr>
            <w:tcW w:w="5000" w:type="pct"/>
            <w:gridSpan w:val="5"/>
          </w:tcPr>
          <w:p w:rsidR="00D05FE3" w:rsidRPr="00D05FE3" w:rsidRDefault="00D05FE3" w:rsidP="00D05FE3">
            <w:pPr>
              <w:shd w:val="clear" w:color="auto" w:fill="FFFFFF"/>
              <w:spacing w:after="0" w:line="240" w:lineRule="auto"/>
              <w:jc w:val="center"/>
              <w:rPr>
                <w:rFonts w:ascii="Times New Roman" w:eastAsia="Times New Roman" w:hAnsi="Times New Roman"/>
                <w:b/>
                <w:color w:val="000000"/>
                <w:sz w:val="24"/>
                <w:szCs w:val="24"/>
                <w:lang w:eastAsia="ru-RU"/>
              </w:rPr>
            </w:pPr>
            <w:r w:rsidRPr="00D05FE3">
              <w:rPr>
                <w:rFonts w:ascii="Times New Roman" w:eastAsia="Times New Roman" w:hAnsi="Times New Roman"/>
                <w:b/>
                <w:color w:val="000000"/>
                <w:sz w:val="24"/>
                <w:szCs w:val="24"/>
                <w:lang w:eastAsia="ru-RU"/>
              </w:rPr>
              <w:t>Художник-дизайн- архитектура (8 часов)</w:t>
            </w:r>
          </w:p>
          <w:p w:rsidR="00D05FE3" w:rsidRPr="00D05FE3" w:rsidRDefault="00D05FE3" w:rsidP="00D05FE3">
            <w:pPr>
              <w:shd w:val="clear" w:color="auto" w:fill="FFFFFF"/>
              <w:spacing w:after="0" w:line="240" w:lineRule="auto"/>
              <w:jc w:val="center"/>
              <w:rPr>
                <w:rFonts w:ascii="Times New Roman" w:eastAsia="Times New Roman" w:hAnsi="Times New Roman"/>
                <w:color w:val="000000"/>
                <w:sz w:val="24"/>
                <w:szCs w:val="24"/>
                <w:lang w:eastAsia="ru-RU"/>
              </w:rPr>
            </w:pP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 xml:space="preserve"> 1      </w:t>
            </w:r>
          </w:p>
        </w:tc>
        <w:tc>
          <w:tcPr>
            <w:tcW w:w="1191" w:type="pct"/>
            <w:gridSpan w:val="2"/>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Основы композиции в конструктивных искусствах</w:t>
            </w:r>
          </w:p>
        </w:tc>
        <w:tc>
          <w:tcPr>
            <w:tcW w:w="762"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 xml:space="preserve">1 </w:t>
            </w:r>
          </w:p>
        </w:tc>
        <w:tc>
          <w:tcPr>
            <w:tcW w:w="2077"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Находить в окружающем  рукотворном мире примеры плоскостных и объемно-пространственных композиций. Выбирать способы компоновки композиции по принципу симметрии или динамического равновесия. Добиваться эмоциональной выразительности, применяя композиционную доминанту. Понимать динамику и статику.</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2</w:t>
            </w:r>
          </w:p>
        </w:tc>
        <w:tc>
          <w:tcPr>
            <w:tcW w:w="1191" w:type="pct"/>
            <w:gridSpan w:val="2"/>
          </w:tcPr>
          <w:p w:rsidR="00D05FE3" w:rsidRPr="00D05FE3" w:rsidRDefault="00D05FE3" w:rsidP="00D05FE3">
            <w:pPr>
              <w:shd w:val="clear" w:color="auto" w:fill="FFFFFF"/>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Прямые линии и организация пространства</w:t>
            </w:r>
          </w:p>
        </w:tc>
        <w:tc>
          <w:tcPr>
            <w:tcW w:w="762" w:type="pct"/>
          </w:tcPr>
          <w:p w:rsidR="00D05FE3" w:rsidRPr="00D05FE3" w:rsidRDefault="00D05FE3" w:rsidP="00D05FE3">
            <w:pPr>
              <w:shd w:val="clear" w:color="auto" w:fill="FFFFFF"/>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1</w:t>
            </w:r>
          </w:p>
        </w:tc>
        <w:tc>
          <w:tcPr>
            <w:tcW w:w="2077"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Понимать и объяснять роль линий в организации пространства. Использовать линии для связывания отдельных элементов в единое композиционное целое. Выбирать характер линий для создания ярких , эмоциональных образов.</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3</w:t>
            </w:r>
          </w:p>
        </w:tc>
        <w:tc>
          <w:tcPr>
            <w:tcW w:w="1191" w:type="pct"/>
            <w:gridSpan w:val="2"/>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Цвет-элемент композиционного творчества</w:t>
            </w:r>
          </w:p>
        </w:tc>
        <w:tc>
          <w:tcPr>
            <w:tcW w:w="762"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tcPr>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hAnsi="Times New Roman"/>
                <w:sz w:val="24"/>
                <w:szCs w:val="24"/>
              </w:rPr>
              <w:t xml:space="preserve">Понимать роль цвета в конструктивных искусствах. </w:t>
            </w:r>
            <w:r w:rsidRPr="00D05FE3">
              <w:rPr>
                <w:rFonts w:ascii="Times New Roman" w:eastAsia="Times New Roman" w:hAnsi="Times New Roman"/>
                <w:sz w:val="24"/>
                <w:szCs w:val="24"/>
                <w:lang w:eastAsia="ru-RU"/>
              </w:rPr>
              <w:t>Приобретать навыки обобщенного , видения формы</w:t>
            </w:r>
          </w:p>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Различать и называть все группы и виды цветов</w:t>
            </w:r>
          </w:p>
          <w:p w:rsidR="00D05FE3" w:rsidRPr="00D05FE3" w:rsidRDefault="00D05FE3" w:rsidP="00D05FE3">
            <w:pPr>
              <w:spacing w:after="0" w:line="240" w:lineRule="auto"/>
              <w:rPr>
                <w:rFonts w:ascii="Times New Roman" w:hAnsi="Times New Roman"/>
                <w:sz w:val="24"/>
                <w:szCs w:val="24"/>
              </w:rPr>
            </w:pPr>
            <w:r w:rsidRPr="00D05FE3">
              <w:rPr>
                <w:rFonts w:ascii="Times New Roman" w:eastAsia="Times New Roman" w:hAnsi="Times New Roman"/>
                <w:sz w:val="24"/>
                <w:szCs w:val="24"/>
                <w:lang w:eastAsia="ru-RU"/>
              </w:rPr>
              <w:t>Создавать образы ,используя все выразительные возможности цвета</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4</w:t>
            </w:r>
          </w:p>
        </w:tc>
        <w:tc>
          <w:tcPr>
            <w:tcW w:w="1191" w:type="pct"/>
            <w:gridSpan w:val="2"/>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Свободные формы: линии и тоновые пятна</w:t>
            </w:r>
          </w:p>
        </w:tc>
        <w:tc>
          <w:tcPr>
            <w:tcW w:w="762" w:type="pct"/>
          </w:tcPr>
          <w:p w:rsidR="00D05FE3" w:rsidRPr="00D05FE3" w:rsidRDefault="00D05FE3" w:rsidP="00D05FE3">
            <w:pPr>
              <w:shd w:val="clear" w:color="auto" w:fill="FFFFFF"/>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1</w:t>
            </w:r>
          </w:p>
        </w:tc>
        <w:tc>
          <w:tcPr>
            <w:tcW w:w="2077"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hAnsi="Times New Roman"/>
                <w:sz w:val="24"/>
                <w:szCs w:val="24"/>
              </w:rPr>
              <w:t>Понимать роль свободных форм (линии и тоновые пятна) в конструктивных искусствах. Применять свободные формы в конструктивных искусствах.</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5</w:t>
            </w:r>
          </w:p>
        </w:tc>
        <w:tc>
          <w:tcPr>
            <w:tcW w:w="1191"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Буква-строка-текст Искусство шрифта</w:t>
            </w:r>
          </w:p>
        </w:tc>
        <w:tc>
          <w:tcPr>
            <w:tcW w:w="762"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Понимать букву как исторически сложившееся обозначение звука. Различать «архитектуру» шрифта и особенности шрифтовых гарнитур. Применять печатное слово в качестве элементов графической композиции.</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6</w:t>
            </w:r>
          </w:p>
        </w:tc>
        <w:tc>
          <w:tcPr>
            <w:tcW w:w="1191" w:type="pct"/>
            <w:gridSpan w:val="2"/>
          </w:tcPr>
          <w:p w:rsidR="00D05FE3" w:rsidRPr="00D05FE3" w:rsidRDefault="00D05FE3" w:rsidP="00D05FE3">
            <w:pPr>
              <w:shd w:val="clear" w:color="auto" w:fill="FFFFFF"/>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Когда текст и изображение вместе. Композиционные основы макетирования в графическом дизайне.</w:t>
            </w:r>
          </w:p>
        </w:tc>
        <w:tc>
          <w:tcPr>
            <w:tcW w:w="762" w:type="pct"/>
          </w:tcPr>
          <w:p w:rsidR="00D05FE3" w:rsidRPr="00D05FE3" w:rsidRDefault="00D05FE3" w:rsidP="00D05FE3">
            <w:pPr>
              <w:shd w:val="clear" w:color="auto" w:fill="FFFFFF"/>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1</w:t>
            </w:r>
          </w:p>
        </w:tc>
        <w:tc>
          <w:tcPr>
            <w:tcW w:w="2077"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Понимать и объяснять образно-эмоциональную деятельность синтеза слова и изображения в плакате и рекламе. Создавать практическую  творческую работу в материале.</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7</w:t>
            </w:r>
          </w:p>
        </w:tc>
        <w:tc>
          <w:tcPr>
            <w:tcW w:w="1191"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В бесконечном море книг и журналов. Многообразие форм графического дизайна.</w:t>
            </w:r>
          </w:p>
        </w:tc>
        <w:tc>
          <w:tcPr>
            <w:tcW w:w="762"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val="restart"/>
          </w:tcPr>
          <w:p w:rsidR="00D05FE3" w:rsidRPr="00D05FE3" w:rsidRDefault="00D05FE3" w:rsidP="00D05FE3">
            <w:pPr>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Узнавать элементы, составляющие конструкцию и художественное оформление книги, журнала. Выбирать и использовать различные способы компоновки книжного и журнального разворотов. Создавать практическую творческую работу в материале.</w:t>
            </w:r>
          </w:p>
        </w:tc>
      </w:tr>
      <w:tr w:rsidR="00D05FE3" w:rsidRPr="004E6DBB" w:rsidTr="00D05FE3">
        <w:trPr>
          <w:trHeight w:val="990"/>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8</w:t>
            </w:r>
          </w:p>
        </w:tc>
        <w:tc>
          <w:tcPr>
            <w:tcW w:w="1191"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В бесконечном море книг и журналов. Многообразие форм графического дизайна.</w:t>
            </w:r>
          </w:p>
        </w:tc>
        <w:tc>
          <w:tcPr>
            <w:tcW w:w="762"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p>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p>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p>
        </w:tc>
        <w:tc>
          <w:tcPr>
            <w:tcW w:w="2077" w:type="pct"/>
            <w:vMerge/>
          </w:tcPr>
          <w:p w:rsidR="00D05FE3" w:rsidRPr="00D05FE3" w:rsidRDefault="00D05FE3" w:rsidP="00D05FE3">
            <w:pPr>
              <w:spacing w:after="0" w:line="240" w:lineRule="auto"/>
              <w:rPr>
                <w:rFonts w:ascii="Times New Roman" w:eastAsia="Times New Roman" w:hAnsi="Times New Roman"/>
                <w:sz w:val="24"/>
                <w:szCs w:val="24"/>
                <w:lang w:eastAsia="ru-RU"/>
              </w:rPr>
            </w:pPr>
          </w:p>
        </w:tc>
      </w:tr>
      <w:tr w:rsidR="00D05FE3" w:rsidRPr="004E6DBB" w:rsidTr="00D05FE3">
        <w:trPr>
          <w:trHeight w:val="513"/>
        </w:trPr>
        <w:tc>
          <w:tcPr>
            <w:tcW w:w="5000" w:type="pct"/>
            <w:gridSpan w:val="5"/>
          </w:tcPr>
          <w:p w:rsidR="00D05FE3" w:rsidRPr="00D05FE3" w:rsidRDefault="00D05FE3" w:rsidP="00D05FE3">
            <w:pPr>
              <w:shd w:val="clear" w:color="auto" w:fill="FFFFFF"/>
              <w:spacing w:after="0" w:line="240" w:lineRule="auto"/>
              <w:rPr>
                <w:rFonts w:ascii="Times New Roman" w:eastAsia="Times New Roman" w:hAnsi="Times New Roman"/>
                <w:b/>
                <w:iCs/>
                <w:color w:val="000000"/>
                <w:sz w:val="24"/>
                <w:szCs w:val="24"/>
                <w:lang w:eastAsia="ru-RU"/>
              </w:rPr>
            </w:pPr>
            <w:r w:rsidRPr="00D05FE3">
              <w:rPr>
                <w:rFonts w:ascii="Times New Roman" w:eastAsia="Times New Roman" w:hAnsi="Times New Roman"/>
                <w:b/>
                <w:iCs/>
                <w:color w:val="000000"/>
                <w:sz w:val="24"/>
                <w:szCs w:val="24"/>
                <w:lang w:eastAsia="ru-RU"/>
              </w:rPr>
              <w:t xml:space="preserve">                            Художественный язык конструктивных искусств 8( часов)</w:t>
            </w:r>
          </w:p>
          <w:p w:rsidR="00D05FE3" w:rsidRPr="00D05FE3" w:rsidRDefault="00D05FE3" w:rsidP="00D05FE3">
            <w:pPr>
              <w:spacing w:after="0" w:line="240" w:lineRule="auto"/>
              <w:rPr>
                <w:rFonts w:ascii="Times New Roman" w:eastAsia="Times New Roman" w:hAnsi="Times New Roman"/>
                <w:sz w:val="24"/>
                <w:szCs w:val="24"/>
                <w:lang w:eastAsia="ru-RU"/>
              </w:rPr>
            </w:pP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9</w:t>
            </w:r>
          </w:p>
        </w:tc>
        <w:tc>
          <w:tcPr>
            <w:tcW w:w="1191"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Объект и пространство. От плоскостного изображения к объемному макету.</w:t>
            </w:r>
          </w:p>
        </w:tc>
        <w:tc>
          <w:tcPr>
            <w:tcW w:w="761"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tcPr>
          <w:p w:rsidR="00D05FE3" w:rsidRPr="00D05FE3" w:rsidRDefault="00D05FE3" w:rsidP="00D05FE3">
            <w:pPr>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sz w:val="24"/>
                <w:szCs w:val="24"/>
                <w:lang w:eastAsia="ru-RU"/>
              </w:rPr>
              <w:t xml:space="preserve"> Стремиться к развитию пространственного  воображения. Понимать плоскостную композицию. Осознавать чертеж как плоскостное изображение объемов. Применять в создаваемых пространственных композициях доминантный объект и вспомогательные элементы.</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10</w:t>
            </w:r>
          </w:p>
        </w:tc>
        <w:tc>
          <w:tcPr>
            <w:tcW w:w="1191" w:type="pct"/>
            <w:gridSpan w:val="2"/>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Взаимосвязь объектов в архитектурном макете.</w:t>
            </w:r>
          </w:p>
        </w:tc>
        <w:tc>
          <w:tcPr>
            <w:tcW w:w="761"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Анализировать композицию объемов. Осознавать взаимное влияние объемов и их сочетаний на образный характер постройки. Понимать и объяснять взаимосвязь выразительности и целесообразности постройки. Овладевать способами обозначения рельефа местности.</w:t>
            </w:r>
          </w:p>
        </w:tc>
      </w:tr>
      <w:tr w:rsidR="00D05FE3" w:rsidRPr="004E6DBB" w:rsidTr="00D05FE3">
        <w:trPr>
          <w:trHeight w:val="1704"/>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11</w:t>
            </w:r>
          </w:p>
        </w:tc>
        <w:tc>
          <w:tcPr>
            <w:tcW w:w="1191" w:type="pct"/>
            <w:gridSpan w:val="2"/>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Конструкция: часть и целое. Здание как сочетание различных объемов. Понятие модуля.</w:t>
            </w:r>
          </w:p>
        </w:tc>
        <w:tc>
          <w:tcPr>
            <w:tcW w:w="761"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val="restart"/>
          </w:tcPr>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Понимать и объяснять структуру различных типов зданий, выявлять горизонтальные, вертикальные, наклонные элементы, входящие в них. Применять модульные элементы в создании эскизного макета дома.</w:t>
            </w:r>
          </w:p>
          <w:p w:rsidR="00D05FE3" w:rsidRPr="00D05FE3" w:rsidRDefault="00D05FE3" w:rsidP="00D05FE3">
            <w:pPr>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sz w:val="24"/>
                <w:szCs w:val="24"/>
                <w:lang w:eastAsia="ru-RU"/>
              </w:rPr>
              <w:t>Иметь представление и рассказывать о главных архитектурных элементах здания, их изменениях в процессе исторического развития. Создавать разнообразные творческие работы.</w:t>
            </w:r>
          </w:p>
        </w:tc>
      </w:tr>
      <w:tr w:rsidR="00D05FE3" w:rsidRPr="004E6DBB" w:rsidTr="00D05FE3">
        <w:trPr>
          <w:trHeight w:val="1898"/>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12</w:t>
            </w:r>
          </w:p>
        </w:tc>
        <w:tc>
          <w:tcPr>
            <w:tcW w:w="1191"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Важнейшие архитектурные элементы здания.</w:t>
            </w:r>
          </w:p>
        </w:tc>
        <w:tc>
          <w:tcPr>
            <w:tcW w:w="761"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tcPr>
          <w:p w:rsidR="00D05FE3" w:rsidRPr="00D05FE3" w:rsidRDefault="00D05FE3" w:rsidP="00D05FE3">
            <w:pPr>
              <w:spacing w:after="0" w:line="240" w:lineRule="auto"/>
              <w:rPr>
                <w:rFonts w:ascii="Times New Roman" w:eastAsia="Times New Roman" w:hAnsi="Times New Roman"/>
                <w:iCs/>
                <w:color w:val="000000"/>
                <w:sz w:val="24"/>
                <w:szCs w:val="24"/>
                <w:lang w:eastAsia="ru-RU"/>
              </w:rPr>
            </w:pPr>
          </w:p>
        </w:tc>
      </w:tr>
      <w:tr w:rsidR="00D05FE3" w:rsidRPr="004E6DBB" w:rsidTr="00D05FE3">
        <w:trPr>
          <w:trHeight w:val="1313"/>
        </w:trPr>
        <w:tc>
          <w:tcPr>
            <w:tcW w:w="970" w:type="pct"/>
            <w:tcBorders>
              <w:bottom w:val="single" w:sz="4" w:space="0" w:color="auto"/>
            </w:tcBorders>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13</w:t>
            </w:r>
          </w:p>
        </w:tc>
        <w:tc>
          <w:tcPr>
            <w:tcW w:w="1191" w:type="pct"/>
            <w:gridSpan w:val="2"/>
            <w:tcBorders>
              <w:bottom w:val="single" w:sz="4" w:space="0" w:color="auto"/>
            </w:tcBorders>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Красота и целесообразность. Вещь как сочетание объемов и образ времени.</w:t>
            </w:r>
          </w:p>
        </w:tc>
        <w:tc>
          <w:tcPr>
            <w:tcW w:w="761" w:type="pct"/>
            <w:tcBorders>
              <w:bottom w:val="single" w:sz="4" w:space="0" w:color="auto"/>
            </w:tcBorders>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tcBorders>
              <w:bottom w:val="single" w:sz="4" w:space="0" w:color="auto"/>
            </w:tcBorders>
          </w:tcPr>
          <w:p w:rsidR="00D05FE3" w:rsidRPr="00D05FE3" w:rsidRDefault="00D05FE3" w:rsidP="00D05FE3">
            <w:pPr>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Понимать общее и различное во внешнем облике вещи и здания, уметь выявлять сочетание объемов, образующих форму вещи. Осознавать и уметь объяснять дизайн вещи одновременно как искусство и как социальное проектирование.</w:t>
            </w:r>
            <w:r w:rsidRPr="00D05FE3">
              <w:rPr>
                <w:rFonts w:ascii="Times New Roman" w:eastAsia="Times New Roman" w:hAnsi="Times New Roman"/>
                <w:sz w:val="24"/>
                <w:szCs w:val="24"/>
                <w:lang w:eastAsia="ru-RU"/>
              </w:rPr>
              <w:t xml:space="preserve"> Создавать разнообразные творческие работы.</w:t>
            </w:r>
          </w:p>
        </w:tc>
      </w:tr>
      <w:tr w:rsidR="00D05FE3" w:rsidRPr="004E6DBB" w:rsidTr="00D05FE3">
        <w:trPr>
          <w:trHeight w:val="144"/>
        </w:trPr>
        <w:tc>
          <w:tcPr>
            <w:tcW w:w="970" w:type="pct"/>
          </w:tcPr>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 xml:space="preserve">14 </w:t>
            </w:r>
          </w:p>
        </w:tc>
        <w:tc>
          <w:tcPr>
            <w:tcW w:w="1191"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Форма и материал.</w:t>
            </w:r>
          </w:p>
        </w:tc>
        <w:tc>
          <w:tcPr>
            <w:tcW w:w="761"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tcPr>
          <w:p w:rsidR="00D05FE3" w:rsidRPr="00D05FE3" w:rsidRDefault="00D05FE3" w:rsidP="00D05FE3">
            <w:pPr>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Понимать и объяснять, в чем заключается взаимосвязь формы и материала. Развивать представления о средствах выразительности в изобразительном искусстве, получать навыки работы с художественными  материалами, развивать вкус.</w:t>
            </w:r>
          </w:p>
          <w:p w:rsidR="00D05FE3" w:rsidRPr="00D05FE3" w:rsidRDefault="00D05FE3" w:rsidP="00D05FE3">
            <w:pPr>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Создавать новые утилитарные вещи из старого материала.</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15</w:t>
            </w:r>
          </w:p>
        </w:tc>
        <w:tc>
          <w:tcPr>
            <w:tcW w:w="1191" w:type="pct"/>
            <w:gridSpan w:val="2"/>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Цвет  в архитектуре и дизайне. Роль цвета в формотворчестве.</w:t>
            </w:r>
          </w:p>
        </w:tc>
        <w:tc>
          <w:tcPr>
            <w:tcW w:w="761"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val="restart"/>
          </w:tcPr>
          <w:p w:rsidR="00D05FE3" w:rsidRPr="00D05FE3" w:rsidRDefault="00D05FE3" w:rsidP="00D05FE3">
            <w:pPr>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Получать представления о влиянии цвета на восприятие формы объектов архитектуры и дизайна, какое значение имеем расположение цвета в пространстве архитектурно-дизайнерского объекта. Понимать и объяснять особенности цвета в живописи, дизайне, архитектуре. Выполнять коллективную творческую работу по теме, проявлять инициативу и умение работать в коллективе.</w:t>
            </w:r>
          </w:p>
        </w:tc>
      </w:tr>
      <w:tr w:rsidR="00D05FE3" w:rsidRPr="004E6DBB" w:rsidTr="00D05FE3">
        <w:trPr>
          <w:trHeight w:val="1215"/>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16</w:t>
            </w:r>
          </w:p>
        </w:tc>
        <w:tc>
          <w:tcPr>
            <w:tcW w:w="1191" w:type="pct"/>
            <w:gridSpan w:val="2"/>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Цвет  в архитектуре и дизайне. Роль цвета в формотворчестве.</w:t>
            </w:r>
          </w:p>
        </w:tc>
        <w:tc>
          <w:tcPr>
            <w:tcW w:w="761"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tcPr>
          <w:p w:rsidR="00D05FE3" w:rsidRPr="00D05FE3" w:rsidRDefault="00D05FE3" w:rsidP="00D05FE3">
            <w:pPr>
              <w:spacing w:after="0" w:line="240" w:lineRule="auto"/>
              <w:rPr>
                <w:rFonts w:ascii="Times New Roman" w:eastAsia="Times New Roman" w:hAnsi="Times New Roman"/>
                <w:iCs/>
                <w:color w:val="000000"/>
                <w:sz w:val="24"/>
                <w:szCs w:val="24"/>
                <w:lang w:eastAsia="ru-RU"/>
              </w:rPr>
            </w:pPr>
          </w:p>
        </w:tc>
      </w:tr>
      <w:tr w:rsidR="00D05FE3" w:rsidRPr="004E6DBB" w:rsidTr="00D05FE3">
        <w:trPr>
          <w:trHeight w:val="303"/>
        </w:trPr>
        <w:tc>
          <w:tcPr>
            <w:tcW w:w="5000" w:type="pct"/>
            <w:gridSpan w:val="5"/>
          </w:tcPr>
          <w:p w:rsidR="00D05FE3" w:rsidRPr="00D05FE3" w:rsidRDefault="00D05FE3" w:rsidP="00D05FE3">
            <w:pPr>
              <w:spacing w:after="0" w:line="240" w:lineRule="auto"/>
              <w:rPr>
                <w:rFonts w:ascii="Times New Roman" w:eastAsia="Times New Roman" w:hAnsi="Times New Roman"/>
                <w:b/>
                <w:sz w:val="24"/>
                <w:szCs w:val="24"/>
                <w:lang w:eastAsia="ru-RU"/>
              </w:rPr>
            </w:pPr>
            <w:r w:rsidRPr="00D05FE3">
              <w:rPr>
                <w:rFonts w:ascii="Times New Roman" w:eastAsia="Times New Roman" w:hAnsi="Times New Roman"/>
                <w:b/>
                <w:sz w:val="24"/>
                <w:szCs w:val="24"/>
                <w:lang w:eastAsia="ru-RU"/>
              </w:rPr>
              <w:t xml:space="preserve">             Социальное значение дизайна и архитектуры в жизни человека (12 часов)</w:t>
            </w:r>
          </w:p>
        </w:tc>
      </w:tr>
      <w:tr w:rsidR="00D05FE3" w:rsidRPr="004E6DBB" w:rsidTr="00D05FE3">
        <w:trPr>
          <w:trHeight w:val="1380"/>
        </w:trPr>
        <w:tc>
          <w:tcPr>
            <w:tcW w:w="970" w:type="pct"/>
          </w:tcPr>
          <w:p w:rsidR="00D05FE3" w:rsidRPr="00D05FE3" w:rsidRDefault="00D05FE3" w:rsidP="00D05FE3">
            <w:pPr>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 xml:space="preserve">17   </w:t>
            </w:r>
          </w:p>
          <w:p w:rsidR="00D05FE3" w:rsidRPr="00D05FE3" w:rsidRDefault="00D05FE3" w:rsidP="00D05FE3">
            <w:pPr>
              <w:spacing w:after="0" w:line="240" w:lineRule="auto"/>
              <w:rPr>
                <w:rFonts w:ascii="Times New Roman" w:eastAsia="Times New Roman" w:hAnsi="Times New Roman"/>
                <w:iCs/>
                <w:color w:val="000000"/>
                <w:sz w:val="24"/>
                <w:szCs w:val="24"/>
                <w:lang w:eastAsia="ru-RU"/>
              </w:rPr>
            </w:pPr>
          </w:p>
          <w:p w:rsidR="00D05FE3" w:rsidRPr="00D05FE3" w:rsidRDefault="00D05FE3" w:rsidP="00D05FE3">
            <w:pPr>
              <w:spacing w:after="0" w:line="240" w:lineRule="auto"/>
              <w:rPr>
                <w:rFonts w:ascii="Times New Roman" w:eastAsia="Times New Roman" w:hAnsi="Times New Roman"/>
                <w:iCs/>
                <w:color w:val="000000"/>
                <w:sz w:val="24"/>
                <w:szCs w:val="24"/>
                <w:lang w:eastAsia="ru-RU"/>
              </w:rPr>
            </w:pPr>
          </w:p>
          <w:p w:rsidR="00D05FE3" w:rsidRPr="00D05FE3" w:rsidRDefault="00D05FE3" w:rsidP="00D05FE3">
            <w:pPr>
              <w:spacing w:after="0" w:line="240" w:lineRule="auto"/>
              <w:rPr>
                <w:rFonts w:ascii="Times New Roman" w:eastAsia="Times New Roman" w:hAnsi="Times New Roman"/>
                <w:iCs/>
                <w:color w:val="000000"/>
                <w:sz w:val="24"/>
                <w:szCs w:val="24"/>
                <w:lang w:eastAsia="ru-RU"/>
              </w:rPr>
            </w:pPr>
          </w:p>
          <w:p w:rsidR="00D05FE3" w:rsidRPr="00D05FE3" w:rsidRDefault="00D05FE3" w:rsidP="00D05FE3">
            <w:pPr>
              <w:spacing w:after="0" w:line="240" w:lineRule="auto"/>
              <w:rPr>
                <w:rFonts w:ascii="Times New Roman" w:hAnsi="Times New Roman"/>
                <w:sz w:val="24"/>
                <w:szCs w:val="24"/>
              </w:rPr>
            </w:pP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Город сквозь времена и страны.</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val="restart"/>
          </w:tcPr>
          <w:p w:rsidR="00D05FE3" w:rsidRPr="00D05FE3" w:rsidRDefault="00D05FE3" w:rsidP="00D05FE3">
            <w:pPr>
              <w:spacing w:after="0" w:line="240" w:lineRule="auto"/>
              <w:rPr>
                <w:rFonts w:ascii="Times New Roman" w:eastAsia="Times New Roman" w:hAnsi="Times New Roman"/>
                <w:sz w:val="24"/>
                <w:szCs w:val="24"/>
                <w:lang w:eastAsia="ru-RU"/>
              </w:rPr>
            </w:pPr>
          </w:p>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 xml:space="preserve">Иметь общее представление и рассказывать об особенностях архитектурно-художественных стилей разных эпох. Понимать значение архитектурно-пространственной композиционной доминанты во внешнем облике города. Создавать образ материальной культуры прошлого в собственной практической работе.  </w:t>
            </w:r>
          </w:p>
        </w:tc>
      </w:tr>
      <w:tr w:rsidR="00D05FE3" w:rsidRPr="004E6DBB" w:rsidTr="00D05FE3">
        <w:trPr>
          <w:trHeight w:val="1135"/>
        </w:trPr>
        <w:tc>
          <w:tcPr>
            <w:tcW w:w="970" w:type="pct"/>
          </w:tcPr>
          <w:p w:rsidR="00D05FE3" w:rsidRPr="00D05FE3" w:rsidRDefault="00D05FE3" w:rsidP="00D05FE3">
            <w:pPr>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18</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Город сквозь времена и страны.</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tcPr>
          <w:p w:rsidR="00D05FE3" w:rsidRPr="00D05FE3" w:rsidRDefault="00D05FE3" w:rsidP="00D05FE3">
            <w:pPr>
              <w:spacing w:after="0" w:line="240" w:lineRule="auto"/>
              <w:rPr>
                <w:rFonts w:ascii="Times New Roman" w:eastAsia="Times New Roman" w:hAnsi="Times New Roman"/>
                <w:sz w:val="24"/>
                <w:szCs w:val="24"/>
                <w:lang w:eastAsia="ru-RU"/>
              </w:rPr>
            </w:pPr>
          </w:p>
        </w:tc>
      </w:tr>
      <w:tr w:rsidR="00D05FE3" w:rsidRPr="004E6DBB" w:rsidTr="00D05FE3">
        <w:trPr>
          <w:trHeight w:val="960"/>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19</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Город сегодня и завтра.</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val="restart"/>
          </w:tcPr>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Осознавать особенности современного уровня развития технологий и материалов, используемых в архитектуре и строительстве. Понимать значение преемственности в  искусстве архитектуры. Приобретать навыки сбора материала и его освоения для воплощения проекта. Выполнять в материале различные творческие работы.</w:t>
            </w:r>
          </w:p>
        </w:tc>
      </w:tr>
      <w:tr w:rsidR="00D05FE3" w:rsidRPr="004E6DBB" w:rsidTr="00D05FE3">
        <w:trPr>
          <w:trHeight w:val="811"/>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20</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Город сегодня и завтра.</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tcPr>
          <w:p w:rsidR="00D05FE3" w:rsidRPr="00D05FE3" w:rsidRDefault="00D05FE3" w:rsidP="00D05FE3">
            <w:pPr>
              <w:spacing w:after="0" w:line="240" w:lineRule="auto"/>
              <w:rPr>
                <w:rFonts w:ascii="Times New Roman" w:eastAsia="Times New Roman" w:hAnsi="Times New Roman"/>
                <w:sz w:val="24"/>
                <w:szCs w:val="24"/>
                <w:lang w:eastAsia="ru-RU"/>
              </w:rPr>
            </w:pP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21</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Живое пространство города</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val="restart"/>
          </w:tcPr>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 xml:space="preserve"> Рассматривать и уметь объяснять планировку города как способ оптимальной организации образа жизни людей. Создавать практические работы, развивать чувство композиции.</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22</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Живое пространство города</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tcPr>
          <w:p w:rsidR="00D05FE3" w:rsidRPr="00D05FE3" w:rsidRDefault="00D05FE3" w:rsidP="00D05FE3">
            <w:pPr>
              <w:spacing w:after="0" w:line="240" w:lineRule="auto"/>
              <w:rPr>
                <w:rFonts w:ascii="Times New Roman" w:eastAsia="Times New Roman" w:hAnsi="Times New Roman"/>
                <w:sz w:val="24"/>
                <w:szCs w:val="24"/>
                <w:lang w:eastAsia="ru-RU"/>
              </w:rPr>
            </w:pP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23</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Вещь в городе и дома</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 xml:space="preserve">1 </w:t>
            </w:r>
          </w:p>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p>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p>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p>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p>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p>
        </w:tc>
        <w:tc>
          <w:tcPr>
            <w:tcW w:w="2077" w:type="pct"/>
          </w:tcPr>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Осознавать и объяснять роль малой архитектуры и архитектурного дизайна в установлении связей между человеком и архитектурой. Приобретать представление об историчности и социальности интерьеров прошлого.  практические творческие работы в техниках коллажа, дизайн-проектов.</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24</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Интерьер и вещь в доме</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tcPr>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Учиться понимать роль цвета, фактур и вещного наполнения интерьерного пространства(театр, кафе, вокзал, офис, школа и тд.) Создавать  практические творческие работы с опорой на чувство стиля.</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25</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Природа и архитектура</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val="restart"/>
          </w:tcPr>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Понимать эстетическое и экологическое взаимное существование природы и архитектуры. Приобретать представление о ландшафтной архитектуре. Использовать приемы работы с различными материалами.</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26</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Природа и архитектура</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tcPr>
          <w:p w:rsidR="00D05FE3" w:rsidRPr="00D05FE3" w:rsidRDefault="00D05FE3" w:rsidP="00D05FE3">
            <w:pPr>
              <w:spacing w:after="0" w:line="240" w:lineRule="auto"/>
              <w:rPr>
                <w:rFonts w:ascii="Times New Roman" w:eastAsia="Times New Roman" w:hAnsi="Times New Roman"/>
                <w:sz w:val="24"/>
                <w:szCs w:val="24"/>
                <w:lang w:eastAsia="ru-RU"/>
              </w:rPr>
            </w:pP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27</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Ты-архитектор!</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val="restart"/>
          </w:tcPr>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Совершенствовать навыки коллективной работы над объемно-пространственной композицией в материале. Развивать и реализовывать в макете чувство красоты, фантазию.</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28</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Ты-архитектор!</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vMerge/>
          </w:tcPr>
          <w:p w:rsidR="00D05FE3" w:rsidRPr="00D05FE3" w:rsidRDefault="00D05FE3" w:rsidP="00D05FE3">
            <w:pPr>
              <w:spacing w:after="0" w:line="240" w:lineRule="auto"/>
              <w:rPr>
                <w:rFonts w:ascii="Times New Roman" w:eastAsia="Times New Roman" w:hAnsi="Times New Roman"/>
                <w:sz w:val="24"/>
                <w:szCs w:val="24"/>
                <w:lang w:eastAsia="ru-RU"/>
              </w:rPr>
            </w:pP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29</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Мой дом- мой образ жизни</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tcPr>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Осуществлять в собственном архитектурно-дизайнерском проекте как реальные так и фантазийные представления. Учитывать в проекте инженерно- бытовые и санитарно-технические задачи. Проявлять знания композиции и умение владеть художественными материалами.</w:t>
            </w:r>
          </w:p>
        </w:tc>
      </w:tr>
      <w:tr w:rsidR="00D05FE3" w:rsidRPr="004E6DBB" w:rsidTr="00D05FE3">
        <w:trPr>
          <w:trHeight w:val="1705"/>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30</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Интерьер, который мы создаем</w:t>
            </w:r>
          </w:p>
          <w:p w:rsidR="00D05FE3" w:rsidRPr="00D05FE3" w:rsidRDefault="00D05FE3" w:rsidP="00D05FE3">
            <w:pPr>
              <w:spacing w:after="0" w:line="240" w:lineRule="auto"/>
              <w:rPr>
                <w:rFonts w:ascii="Times New Roman" w:hAnsi="Times New Roman"/>
                <w:sz w:val="24"/>
                <w:szCs w:val="24"/>
              </w:rPr>
            </w:pPr>
          </w:p>
          <w:p w:rsidR="00D05FE3" w:rsidRPr="00D05FE3" w:rsidRDefault="00D05FE3" w:rsidP="00D05FE3">
            <w:pPr>
              <w:spacing w:after="0" w:line="240" w:lineRule="auto"/>
              <w:rPr>
                <w:rFonts w:ascii="Times New Roman" w:hAnsi="Times New Roman"/>
                <w:sz w:val="24"/>
                <w:szCs w:val="24"/>
              </w:rPr>
            </w:pPr>
          </w:p>
          <w:p w:rsidR="00D05FE3" w:rsidRPr="00D05FE3" w:rsidRDefault="00D05FE3" w:rsidP="00D05FE3">
            <w:pPr>
              <w:spacing w:after="0" w:line="240" w:lineRule="auto"/>
              <w:rPr>
                <w:rFonts w:ascii="Times New Roman" w:hAnsi="Times New Roman"/>
                <w:sz w:val="24"/>
                <w:szCs w:val="24"/>
              </w:rPr>
            </w:pP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tcPr>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Понимать и объяснять задачи зонирования помещения и уметь найти способ зонирования. Отражать в эскизном проекте дизайн своей комнаты композиционный замысел.</w:t>
            </w:r>
          </w:p>
        </w:tc>
      </w:tr>
      <w:tr w:rsidR="00D05FE3" w:rsidRPr="004E6DBB" w:rsidTr="00D05FE3">
        <w:trPr>
          <w:trHeight w:val="323"/>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31</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Пугало в огороде или…Под шепот фонтанных струй</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tcPr>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Узнавать о различных вариантах планировки дачной территории. Совершенствовать приемы работы с различными материалами. Применять навыки сочинения объемно-пространственной композиции в процессе формирования букета по принципам икебаны.</w:t>
            </w:r>
          </w:p>
        </w:tc>
      </w:tr>
      <w:tr w:rsidR="00D05FE3" w:rsidRPr="004E6DBB" w:rsidTr="00D05FE3">
        <w:trPr>
          <w:trHeight w:val="266"/>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32</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Мода, культура и ты</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tc>
        <w:tc>
          <w:tcPr>
            <w:tcW w:w="2077" w:type="pct"/>
          </w:tcPr>
          <w:p w:rsidR="00D05FE3" w:rsidRPr="00D05FE3" w:rsidRDefault="00D05FE3" w:rsidP="00D05FE3">
            <w:pPr>
              <w:spacing w:after="0" w:line="240" w:lineRule="auto"/>
              <w:rPr>
                <w:rFonts w:ascii="Times New Roman" w:eastAsia="Times New Roman" w:hAnsi="Times New Roman"/>
                <w:sz w:val="24"/>
                <w:szCs w:val="24"/>
                <w:lang w:eastAsia="ru-RU"/>
              </w:rPr>
            </w:pPr>
            <w:r w:rsidRPr="00D05FE3">
              <w:rPr>
                <w:rFonts w:ascii="Times New Roman" w:eastAsia="Times New Roman" w:hAnsi="Times New Roman"/>
                <w:sz w:val="24"/>
                <w:szCs w:val="24"/>
                <w:lang w:eastAsia="ru-RU"/>
              </w:rPr>
              <w:t>Приобретать общее представление о технологии одежды. Понимать как применять законы композиции в процессе создания одежды (фасон, силуэт, стиль) и уметь применять. Осознавать природу моды как нового эстетического сознания.</w:t>
            </w:r>
          </w:p>
        </w:tc>
      </w:tr>
      <w:tr w:rsidR="00D05FE3" w:rsidRPr="004E6DBB" w:rsidTr="00D05FE3">
        <w:trPr>
          <w:trHeight w:val="864"/>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rPr>
            </w:pPr>
            <w:r w:rsidRPr="00D05FE3">
              <w:rPr>
                <w:rFonts w:ascii="Times New Roman" w:eastAsia="Times New Roman" w:hAnsi="Times New Roman"/>
                <w:iCs/>
                <w:color w:val="000000"/>
                <w:sz w:val="24"/>
                <w:szCs w:val="24"/>
                <w:lang w:eastAsia="ru-RU"/>
              </w:rPr>
              <w:t>33</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Встречают по одежке. Автопортрет на каждый день</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lang w:eastAsia="ru-RU"/>
              </w:rPr>
            </w:pPr>
            <w:r w:rsidRPr="00D05FE3">
              <w:rPr>
                <w:rFonts w:ascii="Times New Roman" w:eastAsia="Times New Roman" w:hAnsi="Times New Roman"/>
                <w:iCs/>
                <w:color w:val="000000"/>
                <w:sz w:val="24"/>
                <w:szCs w:val="24"/>
                <w:lang w:eastAsia="ru-RU"/>
              </w:rPr>
              <w:t>1</w:t>
            </w:r>
          </w:p>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rPr>
            </w:pPr>
          </w:p>
        </w:tc>
        <w:tc>
          <w:tcPr>
            <w:tcW w:w="2077" w:type="pct"/>
          </w:tcPr>
          <w:p w:rsidR="00D05FE3" w:rsidRPr="00D05FE3" w:rsidRDefault="00D05FE3" w:rsidP="00D05FE3">
            <w:pPr>
              <w:spacing w:after="0" w:line="240" w:lineRule="auto"/>
              <w:rPr>
                <w:rFonts w:ascii="Times New Roman" w:eastAsia="Times New Roman" w:hAnsi="Times New Roman"/>
                <w:sz w:val="24"/>
                <w:szCs w:val="24"/>
              </w:rPr>
            </w:pPr>
            <w:r w:rsidRPr="00D05FE3">
              <w:rPr>
                <w:rFonts w:ascii="Times New Roman" w:eastAsia="Times New Roman" w:hAnsi="Times New Roman"/>
                <w:sz w:val="24"/>
                <w:szCs w:val="24"/>
              </w:rPr>
              <w:t>Использовать графические навыки и технологии выполнения коллажа в процессе создания эскизов молодежной одежды. Создавать творческие работы. Проявлять фантазию, воображение, чувство композиции.</w:t>
            </w:r>
          </w:p>
        </w:tc>
      </w:tr>
      <w:tr w:rsidR="00D05FE3" w:rsidRPr="004E6DBB" w:rsidTr="00D05FE3">
        <w:trPr>
          <w:trHeight w:val="428"/>
        </w:trPr>
        <w:tc>
          <w:tcPr>
            <w:tcW w:w="970" w:type="pct"/>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rPr>
            </w:pPr>
            <w:r w:rsidRPr="00D05FE3">
              <w:rPr>
                <w:rFonts w:ascii="Times New Roman" w:eastAsia="Times New Roman" w:hAnsi="Times New Roman"/>
                <w:iCs/>
                <w:color w:val="000000"/>
                <w:sz w:val="24"/>
                <w:szCs w:val="24"/>
                <w:lang w:eastAsia="ru-RU"/>
              </w:rPr>
              <w:t>34</w:t>
            </w:r>
          </w:p>
        </w:tc>
        <w:tc>
          <w:tcPr>
            <w:tcW w:w="1139" w:type="pct"/>
          </w:tcPr>
          <w:p w:rsidR="00D05FE3" w:rsidRPr="00D05FE3" w:rsidRDefault="00D05FE3" w:rsidP="00D05FE3">
            <w:pPr>
              <w:spacing w:after="0" w:line="240" w:lineRule="auto"/>
              <w:rPr>
                <w:rFonts w:ascii="Times New Roman" w:hAnsi="Times New Roman"/>
                <w:sz w:val="24"/>
                <w:szCs w:val="24"/>
              </w:rPr>
            </w:pPr>
            <w:r w:rsidRPr="00D05FE3">
              <w:rPr>
                <w:rFonts w:ascii="Times New Roman" w:hAnsi="Times New Roman"/>
                <w:sz w:val="24"/>
                <w:szCs w:val="24"/>
              </w:rPr>
              <w:t>Моделируя себя - моделируешь мир</w:t>
            </w:r>
          </w:p>
        </w:tc>
        <w:tc>
          <w:tcPr>
            <w:tcW w:w="814" w:type="pct"/>
            <w:gridSpan w:val="2"/>
          </w:tcPr>
          <w:p w:rsidR="00D05FE3" w:rsidRPr="00D05FE3" w:rsidRDefault="00D05FE3" w:rsidP="00D05FE3">
            <w:pPr>
              <w:shd w:val="clear" w:color="auto" w:fill="FFFFFF"/>
              <w:spacing w:after="0" w:line="240" w:lineRule="auto"/>
              <w:rPr>
                <w:rFonts w:ascii="Times New Roman" w:eastAsia="Times New Roman" w:hAnsi="Times New Roman"/>
                <w:iCs/>
                <w:color w:val="000000"/>
                <w:sz w:val="24"/>
                <w:szCs w:val="24"/>
              </w:rPr>
            </w:pPr>
            <w:r w:rsidRPr="00D05FE3">
              <w:rPr>
                <w:rFonts w:ascii="Times New Roman" w:eastAsia="Times New Roman" w:hAnsi="Times New Roman"/>
                <w:iCs/>
                <w:color w:val="000000"/>
                <w:sz w:val="24"/>
                <w:szCs w:val="24"/>
              </w:rPr>
              <w:t>1</w:t>
            </w:r>
          </w:p>
        </w:tc>
        <w:tc>
          <w:tcPr>
            <w:tcW w:w="2077" w:type="pct"/>
          </w:tcPr>
          <w:p w:rsidR="00D05FE3" w:rsidRPr="00D05FE3" w:rsidRDefault="00D05FE3" w:rsidP="00D05FE3">
            <w:pPr>
              <w:spacing w:after="0" w:line="240" w:lineRule="auto"/>
              <w:rPr>
                <w:rFonts w:ascii="Times New Roman" w:eastAsia="Times New Roman" w:hAnsi="Times New Roman"/>
                <w:sz w:val="24"/>
                <w:szCs w:val="24"/>
              </w:rPr>
            </w:pPr>
            <w:r w:rsidRPr="00D05FE3">
              <w:rPr>
                <w:rFonts w:ascii="Times New Roman" w:eastAsia="Times New Roman" w:hAnsi="Times New Roman"/>
                <w:sz w:val="24"/>
                <w:szCs w:val="24"/>
              </w:rPr>
              <w:t>Понимать  и объяснять творческие задачи гримера и визажиста. Ориентироваться в технологии нанесения и снятия театрального грима. Уметь воспринимать макияж и прическу как единое композиционное целое. Развивать чувство вкуса и меры. Создавать практические работы. Понимать имидж-дизайн как сферу деятельности, объединяющую различные аспекты моды, визажистику, парикмахерское дело, фирменный стиль и т д Понимать и доказывать, что человеку нужно быть, а не казаться. Уметь видеть искусство вокруг себя, обсуждать  практические творческие работы, созданные в течение учебного года.</w:t>
            </w:r>
          </w:p>
        </w:tc>
      </w:tr>
    </w:tbl>
    <w:p w:rsidR="004E6DBB" w:rsidRPr="004E6DBB" w:rsidRDefault="004E6DBB" w:rsidP="004E6DBB">
      <w:pPr>
        <w:rPr>
          <w:rFonts w:eastAsia="Times New Roman"/>
          <w:lang w:eastAsia="ru-RU"/>
        </w:rPr>
      </w:pPr>
    </w:p>
    <w:p w:rsidR="004E6DBB" w:rsidRDefault="004E6DBB" w:rsidP="00FA73B5">
      <w:pPr>
        <w:pStyle w:val="a8"/>
        <w:ind w:left="0"/>
        <w:jc w:val="both"/>
        <w:rPr>
          <w:rFonts w:ascii="Times New Roman" w:eastAsia="Times New Roman" w:hAnsi="Times New Roman"/>
          <w:b/>
          <w:sz w:val="32"/>
          <w:szCs w:val="32"/>
        </w:rPr>
      </w:pPr>
    </w:p>
    <w:p w:rsidR="00B540EE" w:rsidRDefault="004E2CAC" w:rsidP="005E55D7">
      <w:pPr>
        <w:pStyle w:val="4"/>
        <w:numPr>
          <w:ilvl w:val="3"/>
          <w:numId w:val="160"/>
        </w:numPr>
        <w:tabs>
          <w:tab w:val="left" w:pos="1560"/>
        </w:tabs>
        <w:spacing w:before="0" w:line="240" w:lineRule="auto"/>
        <w:ind w:left="1560" w:hanging="851"/>
      </w:pPr>
      <w:bookmarkStart w:id="371" w:name="_Toc161147"/>
      <w:r>
        <w:t xml:space="preserve">  </w:t>
      </w:r>
      <w:r w:rsidR="00B540EE" w:rsidRPr="00FF769D">
        <w:t>Музыка</w:t>
      </w:r>
      <w:bookmarkEnd w:id="369"/>
      <w:bookmarkEnd w:id="370"/>
      <w:bookmarkEnd w:id="371"/>
    </w:p>
    <w:p w:rsidR="00611CD9" w:rsidRPr="00611CD9" w:rsidRDefault="00611CD9" w:rsidP="005E55D7">
      <w:pPr>
        <w:spacing w:line="240" w:lineRule="auto"/>
      </w:pPr>
    </w:p>
    <w:p w:rsidR="00673D2A" w:rsidRDefault="007731B5" w:rsidP="005E55D7">
      <w:pPr>
        <w:pStyle w:val="4"/>
        <w:spacing w:before="0" w:line="240" w:lineRule="auto"/>
        <w:jc w:val="center"/>
        <w:rPr>
          <w:sz w:val="16"/>
          <w:szCs w:val="16"/>
        </w:rPr>
      </w:pPr>
      <w:bookmarkStart w:id="372" w:name="_Toc161148"/>
      <w:r>
        <w:rPr>
          <w:sz w:val="16"/>
          <w:szCs w:val="16"/>
        </w:rPr>
        <w:t>ПРИЛОЖЕНИЕ 14 к ООП ООО МА</w:t>
      </w:r>
      <w:r w:rsidR="00673D2A" w:rsidRPr="003D3428">
        <w:rPr>
          <w:sz w:val="16"/>
          <w:szCs w:val="16"/>
        </w:rPr>
        <w:t>ОУ СОШ № 9</w:t>
      </w:r>
      <w:bookmarkEnd w:id="372"/>
      <w:r>
        <w:rPr>
          <w:sz w:val="16"/>
          <w:szCs w:val="16"/>
        </w:rPr>
        <w:t>6</w:t>
      </w:r>
    </w:p>
    <w:p w:rsidR="00611CD9" w:rsidRDefault="00611CD9" w:rsidP="005E55D7">
      <w:pPr>
        <w:spacing w:line="240" w:lineRule="auto"/>
      </w:pPr>
    </w:p>
    <w:p w:rsidR="00DA1796" w:rsidRPr="00DA1796" w:rsidRDefault="00DA1796" w:rsidP="004E2CAC">
      <w:pPr>
        <w:spacing w:after="0" w:line="240" w:lineRule="auto"/>
        <w:ind w:firstLine="709"/>
        <w:jc w:val="both"/>
        <w:outlineLvl w:val="0"/>
        <w:rPr>
          <w:rFonts w:ascii="Times New Roman" w:eastAsia="Times New Roman" w:hAnsi="Times New Roman"/>
          <w:b/>
          <w:i/>
          <w:sz w:val="28"/>
          <w:szCs w:val="28"/>
          <w:lang w:eastAsia="ru-RU"/>
        </w:rPr>
      </w:pPr>
      <w:r w:rsidRPr="00DA1796">
        <w:rPr>
          <w:rFonts w:ascii="Times New Roman" w:eastAsia="Times New Roman" w:hAnsi="Times New Roman"/>
          <w:sz w:val="28"/>
          <w:szCs w:val="28"/>
          <w:lang w:eastAsia="ru-RU"/>
        </w:rPr>
        <w:t>Основное содержание образования в программе представлено следующими содержательными линиями:</w:t>
      </w:r>
      <w:r w:rsidRPr="00DA1796">
        <w:rPr>
          <w:rFonts w:ascii="Times New Roman" w:eastAsia="Times New Roman" w:hAnsi="Times New Roman"/>
          <w:b/>
          <w:i/>
          <w:sz w:val="28"/>
          <w:szCs w:val="28"/>
          <w:lang w:eastAsia="ru-RU"/>
        </w:rPr>
        <w:t xml:space="preserve"> </w:t>
      </w:r>
    </w:p>
    <w:p w:rsidR="00DA1796" w:rsidRPr="00DA1796" w:rsidRDefault="00DA1796" w:rsidP="004E2CAC">
      <w:pPr>
        <w:numPr>
          <w:ilvl w:val="0"/>
          <w:numId w:val="262"/>
        </w:numPr>
        <w:spacing w:after="0" w:line="240" w:lineRule="auto"/>
        <w:ind w:left="0" w:firstLine="709"/>
        <w:jc w:val="both"/>
        <w:outlineLvl w:val="0"/>
        <w:rPr>
          <w:rFonts w:ascii="Times New Roman" w:eastAsia="Times New Roman" w:hAnsi="Times New Roman"/>
          <w:i/>
          <w:sz w:val="28"/>
          <w:szCs w:val="28"/>
          <w:lang w:eastAsia="ru-RU"/>
        </w:rPr>
      </w:pPr>
      <w:r w:rsidRPr="00DA1796">
        <w:rPr>
          <w:rFonts w:ascii="Times New Roman" w:eastAsia="Times New Roman" w:hAnsi="Times New Roman"/>
          <w:i/>
          <w:sz w:val="28"/>
          <w:szCs w:val="28"/>
          <w:lang w:eastAsia="ru-RU"/>
        </w:rPr>
        <w:t xml:space="preserve">Музыка как вид искусства, </w:t>
      </w:r>
    </w:p>
    <w:p w:rsidR="00DA1796" w:rsidRPr="00DA1796" w:rsidRDefault="00DA1796" w:rsidP="004E2CAC">
      <w:pPr>
        <w:numPr>
          <w:ilvl w:val="0"/>
          <w:numId w:val="262"/>
        </w:numPr>
        <w:spacing w:after="0" w:line="240" w:lineRule="auto"/>
        <w:ind w:left="0" w:firstLine="709"/>
        <w:jc w:val="both"/>
        <w:outlineLvl w:val="0"/>
        <w:rPr>
          <w:rFonts w:ascii="Times New Roman" w:eastAsia="Times New Roman" w:hAnsi="Times New Roman"/>
          <w:i/>
          <w:sz w:val="28"/>
          <w:szCs w:val="28"/>
          <w:lang w:eastAsia="ru-RU"/>
        </w:rPr>
      </w:pPr>
      <w:r w:rsidRPr="00DA1796">
        <w:rPr>
          <w:rFonts w:ascii="Times New Roman" w:eastAsia="Times New Roman" w:hAnsi="Times New Roman"/>
          <w:i/>
          <w:sz w:val="28"/>
          <w:szCs w:val="28"/>
          <w:lang w:eastAsia="ru-RU"/>
        </w:rPr>
        <w:t>Народное музыкальное творчество,</w:t>
      </w:r>
    </w:p>
    <w:p w:rsidR="00DA1796" w:rsidRPr="00DA1796" w:rsidRDefault="00DA1796" w:rsidP="004E2CAC">
      <w:pPr>
        <w:numPr>
          <w:ilvl w:val="0"/>
          <w:numId w:val="262"/>
        </w:numPr>
        <w:autoSpaceDE w:val="0"/>
        <w:autoSpaceDN w:val="0"/>
        <w:adjustRightInd w:val="0"/>
        <w:spacing w:after="0" w:line="240" w:lineRule="auto"/>
        <w:ind w:left="0" w:firstLine="709"/>
        <w:rPr>
          <w:rFonts w:ascii="Times New Roman" w:hAnsi="Times New Roman"/>
          <w:i/>
          <w:iCs/>
          <w:sz w:val="28"/>
          <w:szCs w:val="28"/>
          <w:lang w:eastAsia="ru-RU"/>
        </w:rPr>
      </w:pPr>
      <w:r w:rsidRPr="00DA1796">
        <w:rPr>
          <w:rFonts w:ascii="Times New Roman" w:hAnsi="Times New Roman"/>
          <w:i/>
          <w:iCs/>
          <w:sz w:val="28"/>
          <w:szCs w:val="28"/>
          <w:lang w:eastAsia="ru-RU"/>
        </w:rPr>
        <w:t>Русская музыка от эпохи Средневековья до рубежа XIX—XX вв.</w:t>
      </w:r>
    </w:p>
    <w:p w:rsidR="00DA1796" w:rsidRPr="00DA1796" w:rsidRDefault="00DA1796" w:rsidP="004E2CAC">
      <w:pPr>
        <w:numPr>
          <w:ilvl w:val="0"/>
          <w:numId w:val="262"/>
        </w:numPr>
        <w:autoSpaceDE w:val="0"/>
        <w:autoSpaceDN w:val="0"/>
        <w:adjustRightInd w:val="0"/>
        <w:spacing w:after="0" w:line="240" w:lineRule="auto"/>
        <w:ind w:left="0" w:firstLine="709"/>
        <w:rPr>
          <w:rFonts w:ascii="Times New Roman" w:hAnsi="Times New Roman"/>
          <w:i/>
          <w:iCs/>
          <w:sz w:val="28"/>
          <w:szCs w:val="28"/>
          <w:lang w:eastAsia="ru-RU"/>
        </w:rPr>
      </w:pPr>
      <w:r w:rsidRPr="00DA1796">
        <w:rPr>
          <w:rFonts w:ascii="Times New Roman" w:hAnsi="Times New Roman"/>
          <w:i/>
          <w:iCs/>
          <w:sz w:val="28"/>
          <w:szCs w:val="28"/>
          <w:lang w:eastAsia="ru-RU"/>
        </w:rPr>
        <w:t>Зарубежная музыка от эпохи Средневековья до рубежа XIX—XX вв.</w:t>
      </w:r>
    </w:p>
    <w:p w:rsidR="00DA1796" w:rsidRPr="00DA1796" w:rsidRDefault="00DA1796" w:rsidP="004E2CAC">
      <w:pPr>
        <w:numPr>
          <w:ilvl w:val="0"/>
          <w:numId w:val="262"/>
        </w:numPr>
        <w:autoSpaceDE w:val="0"/>
        <w:autoSpaceDN w:val="0"/>
        <w:adjustRightInd w:val="0"/>
        <w:spacing w:after="0" w:line="240" w:lineRule="auto"/>
        <w:ind w:left="0" w:firstLine="709"/>
        <w:rPr>
          <w:rFonts w:ascii="Times New Roman" w:hAnsi="Times New Roman"/>
          <w:i/>
          <w:iCs/>
          <w:sz w:val="28"/>
          <w:szCs w:val="28"/>
          <w:lang w:eastAsia="ru-RU"/>
        </w:rPr>
      </w:pPr>
      <w:r w:rsidRPr="00DA1796">
        <w:rPr>
          <w:rFonts w:ascii="Times New Roman" w:hAnsi="Times New Roman"/>
          <w:i/>
          <w:iCs/>
          <w:sz w:val="28"/>
          <w:szCs w:val="28"/>
          <w:lang w:eastAsia="ru-RU"/>
        </w:rPr>
        <w:t>Русская и зарубежная музыкальная культура XX—XXI вв.</w:t>
      </w:r>
    </w:p>
    <w:p w:rsidR="00DA1796" w:rsidRPr="00DA1796" w:rsidRDefault="00DA1796" w:rsidP="004E2CAC">
      <w:pPr>
        <w:numPr>
          <w:ilvl w:val="0"/>
          <w:numId w:val="262"/>
        </w:numPr>
        <w:autoSpaceDE w:val="0"/>
        <w:autoSpaceDN w:val="0"/>
        <w:adjustRightInd w:val="0"/>
        <w:spacing w:after="0" w:line="240" w:lineRule="auto"/>
        <w:ind w:left="0" w:firstLine="709"/>
        <w:rPr>
          <w:rFonts w:ascii="Times New Roman" w:hAnsi="Times New Roman"/>
          <w:i/>
          <w:iCs/>
          <w:sz w:val="28"/>
          <w:szCs w:val="28"/>
          <w:lang w:eastAsia="ru-RU"/>
        </w:rPr>
      </w:pPr>
      <w:r w:rsidRPr="00DA1796">
        <w:rPr>
          <w:rFonts w:ascii="Times New Roman" w:hAnsi="Times New Roman"/>
          <w:i/>
          <w:iCs/>
          <w:sz w:val="28"/>
          <w:szCs w:val="28"/>
          <w:lang w:eastAsia="ru-RU"/>
        </w:rPr>
        <w:t>Современная музыкальная жизнь.</w:t>
      </w:r>
    </w:p>
    <w:p w:rsidR="00DA1796" w:rsidRPr="00DA1796" w:rsidRDefault="00DA1796" w:rsidP="004E2CAC">
      <w:pPr>
        <w:numPr>
          <w:ilvl w:val="0"/>
          <w:numId w:val="262"/>
        </w:numPr>
        <w:autoSpaceDE w:val="0"/>
        <w:autoSpaceDN w:val="0"/>
        <w:adjustRightInd w:val="0"/>
        <w:spacing w:after="0" w:line="240" w:lineRule="auto"/>
        <w:ind w:left="0" w:firstLine="709"/>
        <w:rPr>
          <w:rFonts w:ascii="Times New Roman" w:hAnsi="Times New Roman"/>
          <w:i/>
          <w:iCs/>
          <w:sz w:val="28"/>
          <w:szCs w:val="28"/>
          <w:lang w:eastAsia="ru-RU"/>
        </w:rPr>
      </w:pPr>
      <w:r w:rsidRPr="00DA1796">
        <w:rPr>
          <w:rFonts w:ascii="Times New Roman" w:hAnsi="Times New Roman"/>
          <w:i/>
          <w:iCs/>
          <w:sz w:val="28"/>
          <w:szCs w:val="28"/>
          <w:lang w:eastAsia="ru-RU"/>
        </w:rPr>
        <w:t>Значение музыки в жизни человека.</w:t>
      </w:r>
    </w:p>
    <w:p w:rsidR="00DA1796" w:rsidRPr="00DA1796" w:rsidRDefault="00DA1796" w:rsidP="004E2CAC">
      <w:pPr>
        <w:autoSpaceDE w:val="0"/>
        <w:autoSpaceDN w:val="0"/>
        <w:adjustRightInd w:val="0"/>
        <w:spacing w:after="0" w:line="240" w:lineRule="auto"/>
        <w:ind w:firstLine="709"/>
        <w:rPr>
          <w:rFonts w:ascii="Times New Roman" w:eastAsia="NewtonCSanPin-Regular" w:hAnsi="Times New Roman"/>
          <w:sz w:val="28"/>
          <w:szCs w:val="28"/>
          <w:lang w:eastAsia="ru-RU"/>
        </w:rPr>
      </w:pPr>
      <w:r w:rsidRPr="00DA1796">
        <w:rPr>
          <w:rFonts w:ascii="Times New Roman" w:eastAsia="NewtonCSanPin-Regular" w:hAnsi="Times New Roman"/>
          <w:sz w:val="28"/>
          <w:szCs w:val="28"/>
          <w:lang w:eastAsia="ru-RU"/>
        </w:rPr>
        <w:t xml:space="preserve">Предлагаемые содержательные линии ориентированы на сохранение преемственности с предметом </w:t>
      </w:r>
      <w:r w:rsidRPr="00DA1796">
        <w:rPr>
          <w:rFonts w:ascii="Cambria Math" w:eastAsia="NewtonCSanPin-Regular" w:hAnsi="Cambria Math" w:cs="Cambria Math"/>
          <w:sz w:val="28"/>
          <w:szCs w:val="28"/>
          <w:lang w:eastAsia="ru-RU"/>
        </w:rPr>
        <w:t>«</w:t>
      </w:r>
      <w:r w:rsidRPr="00DA1796">
        <w:rPr>
          <w:rFonts w:ascii="Times New Roman" w:eastAsia="NewtonCSanPin-Regular" w:hAnsi="Times New Roman"/>
          <w:sz w:val="28"/>
          <w:szCs w:val="28"/>
          <w:lang w:eastAsia="ru-RU"/>
        </w:rPr>
        <w:t>Музыка</w:t>
      </w:r>
      <w:r w:rsidRPr="00DA1796">
        <w:rPr>
          <w:rFonts w:ascii="Cambria Math" w:eastAsia="NewtonCSanPin-Regular" w:hAnsi="Cambria Math" w:cs="Cambria Math"/>
          <w:sz w:val="28"/>
          <w:szCs w:val="28"/>
          <w:lang w:eastAsia="ru-RU"/>
        </w:rPr>
        <w:t>»</w:t>
      </w:r>
      <w:r w:rsidRPr="00DA1796">
        <w:rPr>
          <w:rFonts w:ascii="Times New Roman" w:eastAsia="NewtonCSanPin-Regular" w:hAnsi="Times New Roman"/>
          <w:sz w:val="28"/>
          <w:szCs w:val="28"/>
          <w:lang w:eastAsia="ru-RU"/>
        </w:rPr>
        <w:t xml:space="preserve"> для начальной школы.</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hAnsi="Times New Roman"/>
          <w:b/>
          <w:bCs/>
          <w:sz w:val="28"/>
          <w:szCs w:val="28"/>
          <w:lang w:eastAsia="ru-RU"/>
        </w:rPr>
        <w:t xml:space="preserve">Музыка как вид искусства. </w:t>
      </w:r>
      <w:r w:rsidRPr="00DA1796">
        <w:rPr>
          <w:rFonts w:ascii="Times New Roman" w:eastAsia="NewtonCSanPin-Regular" w:hAnsi="Times New Roman"/>
          <w:sz w:val="28"/>
          <w:szCs w:val="28"/>
          <w:lang w:eastAsia="ru-RU"/>
        </w:rPr>
        <w:t>Интонация — носитель образного смысла. Многообразие интонационно-образных построений. Интонация в музыке как звуковое воплощение художественных идей и средоточие смысла. Средства музыкальной выразительности в создании музыкального образа и характера музыки. Разнообразие вокальной, инструменталь-</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sz w:val="28"/>
          <w:szCs w:val="28"/>
          <w:lang w:eastAsia="ru-RU"/>
        </w:rPr>
        <w:t>ной, вокально-инструментальной, камерной, симфонической и театральной музыки. Различные формы построения музыки (двухчастная и трёхчастная,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Программная музыка. Многообразие связей музыки с литературой. Взаимодействие музыки и литературы в музыкальном театре. Многообразие связей музыки с изобразительным искусством. Взаимодействие музыки и различных видов и жанров изобразительного искусства в музыкальном театре.</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sz w:val="28"/>
          <w:szCs w:val="28"/>
          <w:lang w:eastAsia="ru-RU"/>
        </w:rPr>
        <w:t>Портрет в музыке и изобразительном искусстве. Картины природы в музыке и изобразительном искусстве. Символика скульптуры, архитектуры, музыки.</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sz w:val="28"/>
          <w:szCs w:val="28"/>
          <w:lang w:eastAsia="ru-RU"/>
        </w:rPr>
        <w:t>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b/>
          <w:bCs/>
          <w:sz w:val="28"/>
          <w:szCs w:val="28"/>
          <w:lang w:eastAsia="ru-RU"/>
        </w:rPr>
        <w:t xml:space="preserve">Народное музыкальное творчество. </w:t>
      </w:r>
      <w:r w:rsidRPr="00DA1796">
        <w:rPr>
          <w:rFonts w:ascii="Times New Roman" w:eastAsia="NewtonCSanPin-Regular" w:hAnsi="Times New Roman"/>
          <w:sz w:val="28"/>
          <w:szCs w:val="28"/>
          <w:lang w:eastAsia="ru-RU"/>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и инструментальной музыки. Русские народные музыкальные инструменты. Русская народная музыка: песенное и инструментальное творчество</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sz w:val="28"/>
          <w:szCs w:val="28"/>
          <w:lang w:eastAsia="ru-RU"/>
        </w:rPr>
        <w:t>(характерные черты, основные жанры, темы, образы). Народно-песенные истоки русского профессионального музыкального творчества.</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sz w:val="28"/>
          <w:szCs w:val="28"/>
          <w:lang w:eastAsia="ru-RU"/>
        </w:rPr>
        <w:t>Музыкальный фольклор разных стран: истоки и интонационное своеобразие, образцы традиционных обрядов. Этническая музыка. Знакомство с разнообразными явлениями музыкальной культуры, народным и профессиональным музыкальным творчеством своего региона.</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sz w:val="28"/>
          <w:szCs w:val="28"/>
          <w:lang w:eastAsia="ru-RU"/>
        </w:rPr>
        <w:t>Различные исполнительские типы художественного общения (хоровое, соревновательное, сказительное).</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b/>
          <w:bCs/>
          <w:sz w:val="28"/>
          <w:szCs w:val="28"/>
          <w:lang w:eastAsia="ru-RU"/>
        </w:rPr>
      </w:pPr>
      <w:r w:rsidRPr="00DA1796">
        <w:rPr>
          <w:rFonts w:ascii="Times New Roman" w:eastAsia="NewtonCSanPin-Regular" w:hAnsi="Times New Roman"/>
          <w:b/>
          <w:bCs/>
          <w:sz w:val="28"/>
          <w:szCs w:val="28"/>
          <w:lang w:eastAsia="ru-RU"/>
        </w:rPr>
        <w:t xml:space="preserve">Русская музыка от эпохи Средневековья до рубежа XIX - XX вв. </w:t>
      </w:r>
      <w:r w:rsidRPr="00DA1796">
        <w:rPr>
          <w:rFonts w:ascii="Times New Roman" w:eastAsia="NewtonCSanPin-Regular" w:hAnsi="Times New Roman"/>
          <w:sz w:val="28"/>
          <w:szCs w:val="28"/>
          <w:lang w:eastAsia="ru-RU"/>
        </w:rPr>
        <w:t>Роль фольклора в становлении профессионального музыкального искусства. Древнерусская духовная музыка. Знаменный распев как основа</w:t>
      </w:r>
      <w:r w:rsidRPr="00DA1796">
        <w:rPr>
          <w:rFonts w:ascii="Times New Roman" w:eastAsia="NewtonCSanPin-Regular" w:hAnsi="Times New Roman"/>
          <w:b/>
          <w:bCs/>
          <w:sz w:val="28"/>
          <w:szCs w:val="28"/>
          <w:lang w:eastAsia="ru-RU"/>
        </w:rPr>
        <w:t xml:space="preserve"> </w:t>
      </w:r>
      <w:r w:rsidRPr="00DA1796">
        <w:rPr>
          <w:rFonts w:ascii="Times New Roman" w:eastAsia="NewtonCSanPin-Regular" w:hAnsi="Times New Roman"/>
          <w:sz w:val="28"/>
          <w:szCs w:val="28"/>
          <w:lang w:eastAsia="ru-RU"/>
        </w:rPr>
        <w:t>древнерусской храмовой музыки. Музыка религиозной традиции русских композиторов. Русская музыка XVII - XVIII вв., русская музыкальная</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sz w:val="28"/>
          <w:szCs w:val="28"/>
          <w:lang w:eastAsia="ru-RU"/>
        </w:rPr>
        <w:t>культура XIX в. (основные стили, жанры и характерные черты, специфика русской национальной школы). Взаимодействие музыкальных образов, драматургическое и интонационное развитие на примере произведений русской музыки от эпохи Средневековья до рубежа XIX - XX вв. 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w:t>
      </w:r>
      <w:r w:rsidRPr="00DA1796">
        <w:rPr>
          <w:rFonts w:ascii="Times New Roman" w:hAnsi="Times New Roman"/>
          <w:i/>
          <w:iCs/>
          <w:sz w:val="28"/>
          <w:szCs w:val="28"/>
          <w:lang w:eastAsia="ru-RU"/>
        </w:rPr>
        <w:t xml:space="preserve"> </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hAnsi="Times New Roman"/>
          <w:b/>
          <w:bCs/>
          <w:sz w:val="28"/>
          <w:szCs w:val="28"/>
          <w:lang w:eastAsia="ru-RU"/>
        </w:rPr>
        <w:t xml:space="preserve">Зарубежная музыка от эпохи Средневековья до рубежа XIX -XX вв. </w:t>
      </w:r>
      <w:r w:rsidRPr="00DA1796">
        <w:rPr>
          <w:rFonts w:ascii="Times New Roman" w:eastAsia="NewtonCSanPin-Regular" w:hAnsi="Times New Roman"/>
          <w:sz w:val="28"/>
          <w:szCs w:val="28"/>
          <w:lang w:eastAsia="ru-RU"/>
        </w:rPr>
        <w:t>Роль фольклора в становлении профессионального зарубежного</w:t>
      </w:r>
      <w:r w:rsidRPr="00DA1796">
        <w:rPr>
          <w:rFonts w:ascii="Times New Roman" w:hAnsi="Times New Roman"/>
          <w:b/>
          <w:bCs/>
          <w:sz w:val="28"/>
          <w:szCs w:val="28"/>
          <w:lang w:eastAsia="ru-RU"/>
        </w:rPr>
        <w:t xml:space="preserve"> </w:t>
      </w:r>
      <w:r w:rsidRPr="00DA1796">
        <w:rPr>
          <w:rFonts w:ascii="Times New Roman" w:eastAsia="NewtonCSanPin-Regular" w:hAnsi="Times New Roman"/>
          <w:sz w:val="28"/>
          <w:szCs w:val="28"/>
          <w:lang w:eastAsia="ru-RU"/>
        </w:rPr>
        <w:t>музыкального искусства. Духовная музыка западноевропейских композиторов. Григорианский хорал как основа западноевропейской религиозной музыки. Музыка религиозной традиции зарубежных композиторов.</w:t>
      </w:r>
      <w:r w:rsidRPr="00DA1796">
        <w:rPr>
          <w:rFonts w:ascii="Times New Roman" w:hAnsi="Times New Roman"/>
          <w:b/>
          <w:bCs/>
          <w:sz w:val="28"/>
          <w:szCs w:val="28"/>
          <w:lang w:eastAsia="ru-RU"/>
        </w:rPr>
        <w:t xml:space="preserve"> </w:t>
      </w:r>
      <w:r w:rsidRPr="00DA1796">
        <w:rPr>
          <w:rFonts w:ascii="Times New Roman" w:eastAsia="NewtonCSanPin-Regular" w:hAnsi="Times New Roman"/>
          <w:sz w:val="28"/>
          <w:szCs w:val="28"/>
          <w:lang w:eastAsia="ru-RU"/>
        </w:rPr>
        <w:t>Зарубежная музыка XVII - XVIII вв., зарубежная музыкальная культура</w:t>
      </w:r>
      <w:r w:rsidRPr="00DA1796">
        <w:rPr>
          <w:rFonts w:ascii="Times New Roman" w:hAnsi="Times New Roman"/>
          <w:b/>
          <w:bCs/>
          <w:sz w:val="28"/>
          <w:szCs w:val="28"/>
          <w:lang w:eastAsia="ru-RU"/>
        </w:rPr>
        <w:t xml:space="preserve"> </w:t>
      </w:r>
      <w:r w:rsidRPr="00DA1796">
        <w:rPr>
          <w:rFonts w:ascii="Times New Roman" w:eastAsia="NewtonCSanPin-Regular" w:hAnsi="Times New Roman"/>
          <w:sz w:val="28"/>
          <w:szCs w:val="28"/>
          <w:lang w:eastAsia="ru-RU"/>
        </w:rPr>
        <w:t>XIX в. (основные стили, жанры и характерные черты, специфика национальных школ). Взаимодействие и взаимосвязь музыки с другими</w:t>
      </w:r>
      <w:r w:rsidRPr="00DA1796">
        <w:rPr>
          <w:rFonts w:ascii="Times New Roman" w:hAnsi="Times New Roman"/>
          <w:b/>
          <w:bCs/>
          <w:sz w:val="28"/>
          <w:szCs w:val="28"/>
          <w:lang w:eastAsia="ru-RU"/>
        </w:rPr>
        <w:t xml:space="preserve"> </w:t>
      </w:r>
      <w:r w:rsidRPr="00DA1796">
        <w:rPr>
          <w:rFonts w:ascii="Times New Roman" w:eastAsia="NewtonCSanPin-Regular" w:hAnsi="Times New Roman"/>
          <w:sz w:val="28"/>
          <w:szCs w:val="28"/>
          <w:lang w:eastAsia="ru-RU"/>
        </w:rPr>
        <w:t>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b/>
          <w:bCs/>
          <w:sz w:val="28"/>
          <w:szCs w:val="28"/>
          <w:lang w:eastAsia="ru-RU"/>
        </w:rPr>
        <w:t xml:space="preserve">Русская и зарубежная музыкальная культура XX - XXI вв. </w:t>
      </w:r>
      <w:r w:rsidRPr="00DA1796">
        <w:rPr>
          <w:rFonts w:ascii="Times New Roman" w:eastAsia="NewtonCSanPin-Regular" w:hAnsi="Times New Roman"/>
          <w:sz w:val="28"/>
          <w:szCs w:val="28"/>
          <w:lang w:eastAsia="ru-RU"/>
        </w:rPr>
        <w:t>Творчество русских и зарубежных композиторов XX - XXI вв. Стиль как отражение мироощущения композитора. Стилевое многообразие музыки XX - XXI вв. (импрессионизм, неофольклоризм, неоклассицизм и др.).</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sz w:val="28"/>
          <w:szCs w:val="28"/>
          <w:lang w:eastAsia="ru-RU"/>
        </w:rPr>
        <w:t xml:space="preserve">     Музыкальное творчество русских и зарубежных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эстрадная муыка.</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b/>
          <w:bCs/>
          <w:sz w:val="28"/>
          <w:szCs w:val="28"/>
          <w:lang w:eastAsia="ru-RU"/>
        </w:rPr>
        <w:t xml:space="preserve">Современная музыкальная жизнь. </w:t>
      </w:r>
      <w:r w:rsidRPr="00DA1796">
        <w:rPr>
          <w:rFonts w:ascii="Times New Roman" w:eastAsia="NewtonCSanPin-Regular" w:hAnsi="Times New Roman"/>
          <w:sz w:val="28"/>
          <w:szCs w:val="28"/>
          <w:lang w:eastAsia="ru-RU"/>
        </w:rPr>
        <w:t>Музыкальный фольклор народов России. Истоки и интонационное своеобразие музыкального фольклора разных стран. Современная музыка религиозной традиции. Выдающиеся отечественные и зарубежные композиторы, исполнители, ансамбли и музыкальные коллективы. Классика в современной обработке. Элек-</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sz w:val="28"/>
          <w:szCs w:val="28"/>
          <w:lang w:eastAsia="ru-RU"/>
        </w:rPr>
        <w:t>тронная музыка. Синтетические жанры музыки (симфония-сюита, концерт-симфония, симфония-действо и др.). Обобщение представлений школьников о различных исполнительских составах (пение: соло, дуэт, трио, квартет, ансамбль, хор; аккомпанемент, a capella; певческие голоса: сопрано, меццо-сопрано, альт, тенор, баритон, бас; хоры: народный,</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sz w:val="28"/>
          <w:szCs w:val="28"/>
          <w:lang w:eastAsia="ru-RU"/>
        </w:rPr>
        <w:t>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 Всемирные центры музыкальной культуры и музыкального образования. Информационно-коммуникационные технологии в музыкальном искусстве. Панорама современной музыкальной жизни в России и за рубежом.</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r w:rsidRPr="00DA1796">
        <w:rPr>
          <w:rFonts w:ascii="Times New Roman" w:eastAsia="NewtonCSanPin-Regular" w:hAnsi="Times New Roman"/>
          <w:b/>
          <w:bCs/>
          <w:sz w:val="28"/>
          <w:szCs w:val="28"/>
          <w:lang w:eastAsia="ru-RU"/>
        </w:rPr>
        <w:t xml:space="preserve">Значение музыки в жизни человека. </w:t>
      </w:r>
      <w:r w:rsidRPr="00DA1796">
        <w:rPr>
          <w:rFonts w:ascii="Times New Roman" w:eastAsia="NewtonCSanPin-Regular" w:hAnsi="Times New Roman"/>
          <w:sz w:val="28"/>
          <w:szCs w:val="28"/>
          <w:lang w:eastAsia="ru-RU"/>
        </w:rPr>
        <w:t xml:space="preserve">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Противоречие как источник непрерывного развития музыки и жизни. Вечные проблемы жизни, их воплощение в музыкальных образах. Разнообразие функций музыкального искусства в жизни человека, общества. Влияние средств массовой информации, центров музыкальной культуры (концертные залы, фольклорные объединения, музеи) на распространение традиций и инноваций музыкального искусства. Всеобщность, интернациональность музыкального языка. Музыка мира как диалог культур. </w:t>
      </w:r>
    </w:p>
    <w:p w:rsidR="00DA1796" w:rsidRPr="00DA1796" w:rsidRDefault="00DA1796" w:rsidP="004E2CAC">
      <w:pPr>
        <w:autoSpaceDE w:val="0"/>
        <w:autoSpaceDN w:val="0"/>
        <w:adjustRightInd w:val="0"/>
        <w:spacing w:after="0" w:line="240" w:lineRule="auto"/>
        <w:ind w:firstLine="709"/>
        <w:jc w:val="both"/>
        <w:rPr>
          <w:rFonts w:ascii="Times New Roman" w:eastAsia="NewtonCSanPin-Regular" w:hAnsi="Times New Roman"/>
          <w:sz w:val="28"/>
          <w:szCs w:val="28"/>
          <w:lang w:eastAsia="ru-RU"/>
        </w:rPr>
      </w:pPr>
    </w:p>
    <w:p w:rsidR="006D2162" w:rsidRPr="006D2162" w:rsidRDefault="006D2162" w:rsidP="006D2162">
      <w:pPr>
        <w:widowControl w:val="0"/>
        <w:autoSpaceDE w:val="0"/>
        <w:autoSpaceDN w:val="0"/>
        <w:adjustRightInd w:val="0"/>
        <w:spacing w:after="0" w:line="240" w:lineRule="auto"/>
        <w:ind w:left="23" w:firstLine="686"/>
        <w:jc w:val="both"/>
        <w:rPr>
          <w:rFonts w:ascii="Times New Roman" w:eastAsia="SimSun" w:hAnsi="Times New Roman"/>
          <w:sz w:val="20"/>
          <w:szCs w:val="20"/>
          <w:lang w:eastAsia="ru-RU"/>
        </w:rPr>
      </w:pPr>
      <w:r>
        <w:rPr>
          <w:rFonts w:ascii="Times New Roman" w:hAnsi="Times New Roman"/>
          <w:b/>
          <w:bCs/>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5"/>
        <w:gridCol w:w="134"/>
        <w:gridCol w:w="3597"/>
        <w:gridCol w:w="134"/>
      </w:tblGrid>
      <w:tr w:rsidR="006D2162" w:rsidRPr="006D2162" w:rsidTr="004E2CAC">
        <w:trPr>
          <w:gridAfter w:val="1"/>
          <w:wAfter w:w="71" w:type="pct"/>
        </w:trPr>
        <w:tc>
          <w:tcPr>
            <w:tcW w:w="2951" w:type="pct"/>
            <w:tcBorders>
              <w:top w:val="single" w:sz="4" w:space="0" w:color="auto"/>
              <w:left w:val="single" w:sz="4" w:space="0" w:color="auto"/>
              <w:bottom w:val="single" w:sz="4" w:space="0" w:color="auto"/>
              <w:right w:val="single" w:sz="4" w:space="0" w:color="auto"/>
            </w:tcBorders>
            <w:hideMark/>
          </w:tcPr>
          <w:p w:rsidR="006D2162" w:rsidRPr="006D2162" w:rsidRDefault="004B4F15" w:rsidP="006D2162">
            <w:pPr>
              <w:spacing w:after="0" w:line="240" w:lineRule="auto"/>
              <w:ind w:firstLine="454"/>
              <w:jc w:val="both"/>
              <w:rPr>
                <w:rFonts w:ascii="Times New Roman" w:hAnsi="Times New Roman"/>
                <w:b/>
                <w:sz w:val="24"/>
                <w:szCs w:val="28"/>
                <w:lang w:eastAsia="ru-RU"/>
              </w:rPr>
            </w:pPr>
            <w:r>
              <w:rPr>
                <w:rFonts w:ascii="Times New Roman" w:hAnsi="Times New Roman"/>
                <w:b/>
                <w:sz w:val="24"/>
                <w:szCs w:val="28"/>
                <w:lang w:eastAsia="ru-RU"/>
              </w:rPr>
              <w:t xml:space="preserve"> </w:t>
            </w:r>
          </w:p>
        </w:tc>
        <w:tc>
          <w:tcPr>
            <w:tcW w:w="1978" w:type="pct"/>
            <w:gridSpan w:val="2"/>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spacing w:after="0" w:line="240" w:lineRule="auto"/>
              <w:ind w:firstLine="454"/>
              <w:jc w:val="both"/>
              <w:rPr>
                <w:rFonts w:ascii="Times New Roman" w:hAnsi="Times New Roman"/>
                <w:b/>
                <w:sz w:val="24"/>
                <w:szCs w:val="28"/>
                <w:lang w:eastAsia="ru-RU"/>
              </w:rPr>
            </w:pPr>
            <w:r w:rsidRPr="006D2162">
              <w:rPr>
                <w:rFonts w:ascii="Times New Roman" w:hAnsi="Times New Roman"/>
                <w:b/>
                <w:sz w:val="24"/>
                <w:szCs w:val="28"/>
                <w:lang w:eastAsia="ru-RU"/>
              </w:rPr>
              <w:t>Характеристика видов</w:t>
            </w:r>
          </w:p>
          <w:p w:rsidR="006D2162" w:rsidRPr="006D2162" w:rsidRDefault="006D2162" w:rsidP="006D2162">
            <w:pPr>
              <w:spacing w:after="0" w:line="240" w:lineRule="auto"/>
              <w:ind w:firstLine="454"/>
              <w:jc w:val="both"/>
              <w:rPr>
                <w:rFonts w:ascii="Times New Roman" w:hAnsi="Times New Roman"/>
                <w:b/>
                <w:sz w:val="24"/>
                <w:szCs w:val="28"/>
                <w:lang w:eastAsia="ru-RU"/>
              </w:rPr>
            </w:pPr>
            <w:r w:rsidRPr="006D2162">
              <w:rPr>
                <w:rFonts w:ascii="Times New Roman" w:hAnsi="Times New Roman"/>
                <w:b/>
                <w:sz w:val="24"/>
                <w:szCs w:val="28"/>
                <w:lang w:eastAsia="ru-RU"/>
              </w:rPr>
              <w:t>деятельности учащихся</w:t>
            </w:r>
          </w:p>
        </w:tc>
      </w:tr>
      <w:tr w:rsidR="006D2162" w:rsidRPr="006D2162" w:rsidTr="004E2CAC">
        <w:trPr>
          <w:gridAfter w:val="1"/>
          <w:wAfter w:w="71" w:type="pct"/>
        </w:trPr>
        <w:tc>
          <w:tcPr>
            <w:tcW w:w="4929" w:type="pct"/>
            <w:gridSpan w:val="3"/>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spacing w:after="0" w:line="240" w:lineRule="auto"/>
              <w:ind w:firstLine="454"/>
              <w:jc w:val="both"/>
              <w:rPr>
                <w:rFonts w:ascii="Times New Roman" w:hAnsi="Times New Roman"/>
                <w:sz w:val="24"/>
                <w:szCs w:val="28"/>
                <w:lang w:eastAsia="ru-RU"/>
              </w:rPr>
            </w:pPr>
            <w:r w:rsidRPr="006D2162">
              <w:rPr>
                <w:rFonts w:ascii="Times New Roman" w:hAnsi="Times New Roman"/>
                <w:sz w:val="24"/>
                <w:szCs w:val="28"/>
                <w:lang w:val="en-US" w:eastAsia="ru-RU"/>
              </w:rPr>
              <w:t>V</w:t>
            </w:r>
            <w:r w:rsidRPr="006D2162">
              <w:rPr>
                <w:rFonts w:ascii="Times New Roman" w:hAnsi="Times New Roman"/>
                <w:sz w:val="24"/>
                <w:szCs w:val="28"/>
                <w:lang w:eastAsia="ru-RU"/>
              </w:rPr>
              <w:t xml:space="preserve"> класс (34 часа)</w:t>
            </w:r>
          </w:p>
        </w:tc>
      </w:tr>
      <w:tr w:rsidR="006D2162" w:rsidRPr="006D2162" w:rsidTr="004E2CAC">
        <w:trPr>
          <w:gridAfter w:val="1"/>
          <w:wAfter w:w="71" w:type="pct"/>
        </w:trPr>
        <w:tc>
          <w:tcPr>
            <w:tcW w:w="4929" w:type="pct"/>
            <w:gridSpan w:val="3"/>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spacing w:after="0" w:line="240" w:lineRule="auto"/>
              <w:ind w:firstLine="454"/>
              <w:jc w:val="both"/>
              <w:rPr>
                <w:rFonts w:ascii="Times New Roman" w:hAnsi="Times New Roman"/>
                <w:sz w:val="24"/>
                <w:szCs w:val="28"/>
                <w:lang w:eastAsia="ru-RU"/>
              </w:rPr>
            </w:pPr>
            <w:r w:rsidRPr="006D2162">
              <w:rPr>
                <w:rFonts w:ascii="Times New Roman" w:hAnsi="Times New Roman"/>
                <w:sz w:val="24"/>
                <w:szCs w:val="28"/>
                <w:lang w:eastAsia="ru-RU"/>
              </w:rPr>
              <w:t>Музыка и литература (16 часов)</w:t>
            </w:r>
          </w:p>
        </w:tc>
      </w:tr>
      <w:tr w:rsidR="006D2162" w:rsidRPr="006D2162" w:rsidTr="004E2CAC">
        <w:trPr>
          <w:gridAfter w:val="1"/>
          <w:wAfter w:w="71" w:type="pct"/>
        </w:trPr>
        <w:tc>
          <w:tcPr>
            <w:tcW w:w="2951" w:type="pct"/>
            <w:tcBorders>
              <w:top w:val="single" w:sz="4" w:space="0" w:color="auto"/>
              <w:left w:val="single" w:sz="4" w:space="0" w:color="auto"/>
              <w:bottom w:val="single" w:sz="4" w:space="0" w:color="auto"/>
              <w:right w:val="single" w:sz="4" w:space="0" w:color="auto"/>
            </w:tcBorders>
          </w:tcPr>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Что роднит музыку с литературой.</w:t>
            </w:r>
            <w:r w:rsidRPr="006D2162">
              <w:rPr>
                <w:rFonts w:ascii="Times New Roman" w:hAnsi="Times New Roman"/>
                <w:sz w:val="24"/>
                <w:szCs w:val="24"/>
                <w:lang w:eastAsia="ru-RU"/>
              </w:rPr>
              <w:t xml:space="preserve"> Вокальная музыка. Рос</w:t>
            </w:r>
            <w:r w:rsidRPr="006D2162">
              <w:rPr>
                <w:rFonts w:ascii="Times New Roman" w:hAnsi="Times New Roman"/>
                <w:sz w:val="24"/>
                <w:szCs w:val="24"/>
                <w:lang w:eastAsia="ru-RU"/>
              </w:rPr>
              <w:softHyphen/>
              <w:t>сия, Россия, нет слова красивей... Песня русская в березах, пес</w:t>
            </w:r>
            <w:r w:rsidRPr="006D2162">
              <w:rPr>
                <w:rFonts w:ascii="Times New Roman" w:hAnsi="Times New Roman"/>
                <w:sz w:val="24"/>
                <w:szCs w:val="24"/>
                <w:lang w:eastAsia="ru-RU"/>
              </w:rPr>
              <w:softHyphen/>
              <w:t>ня русская в хлебах... Звучащие картины. Здесь мало услышать, здесь вслушаться нужно...</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Фольклор в музыке русских композиторов.</w:t>
            </w:r>
            <w:r w:rsidRPr="006D2162">
              <w:rPr>
                <w:rFonts w:ascii="Times New Roman" w:hAnsi="Times New Roman"/>
                <w:sz w:val="24"/>
                <w:szCs w:val="24"/>
                <w:lang w:eastAsia="ru-RU"/>
              </w:rPr>
              <w:t xml:space="preserve"> Стучит, гремит Кикимора... Что за прелесть эти сказки...</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Жанры инструментальной и вокальной музыки.</w:t>
            </w:r>
            <w:r w:rsidRPr="006D2162">
              <w:rPr>
                <w:rFonts w:ascii="Times New Roman" w:hAnsi="Times New Roman"/>
                <w:sz w:val="24"/>
                <w:szCs w:val="24"/>
                <w:lang w:eastAsia="ru-RU"/>
              </w:rPr>
              <w:t xml:space="preserve"> Мелоди</w:t>
            </w:r>
            <w:r w:rsidRPr="006D2162">
              <w:rPr>
                <w:rFonts w:ascii="Times New Roman" w:hAnsi="Times New Roman"/>
                <w:sz w:val="24"/>
                <w:szCs w:val="24"/>
                <w:lang w:eastAsia="ru-RU"/>
              </w:rPr>
              <w:softHyphen/>
              <w:t>ей одной звучат печаль и радость... Песнь моя летит с моль</w:t>
            </w:r>
            <w:r w:rsidRPr="006D2162">
              <w:rPr>
                <w:rFonts w:ascii="Times New Roman" w:hAnsi="Times New Roman"/>
                <w:sz w:val="24"/>
                <w:szCs w:val="24"/>
                <w:lang w:eastAsia="ru-RU"/>
              </w:rPr>
              <w:softHyphen/>
              <w:t>бою...</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Вторая жизнь песни.</w:t>
            </w:r>
            <w:r w:rsidRPr="006D2162">
              <w:rPr>
                <w:rFonts w:ascii="Times New Roman" w:hAnsi="Times New Roman"/>
                <w:sz w:val="24"/>
                <w:szCs w:val="24"/>
                <w:lang w:eastAsia="ru-RU"/>
              </w:rPr>
              <w:t xml:space="preserve"> Живительный родник творчества.</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i/>
                <w:iCs/>
                <w:sz w:val="24"/>
                <w:szCs w:val="24"/>
                <w:shd w:val="clear" w:color="auto" w:fill="FFFFFF"/>
                <w:lang w:eastAsia="ru-RU"/>
              </w:rPr>
              <w:t>Раскрываются следующие содержательные линии:</w:t>
            </w:r>
            <w:r w:rsidRPr="006D2162">
              <w:rPr>
                <w:rFonts w:ascii="Times New Roman" w:hAnsi="Times New Roman"/>
                <w:sz w:val="24"/>
                <w:szCs w:val="24"/>
                <w:lang w:eastAsia="ru-RU"/>
              </w:rPr>
              <w:t xml:space="preserve"> Сюже</w:t>
            </w:r>
            <w:r w:rsidRPr="006D2162">
              <w:rPr>
                <w:rFonts w:ascii="Times New Roman" w:hAnsi="Times New Roman"/>
                <w:sz w:val="24"/>
                <w:szCs w:val="24"/>
                <w:lang w:eastAsia="ru-RU"/>
              </w:rPr>
              <w:softHyphen/>
              <w:t>ты, темы, образы искусства. Интонационные особенности языка народной, профессиональной, религиозной музыки (музыка рус</w:t>
            </w:r>
            <w:r w:rsidRPr="006D2162">
              <w:rPr>
                <w:rFonts w:ascii="Times New Roman" w:hAnsi="Times New Roman"/>
                <w:sz w:val="24"/>
                <w:szCs w:val="24"/>
                <w:lang w:eastAsia="ru-RU"/>
              </w:rPr>
              <w:softHyphen/>
              <w:t>ская и зарубежная, старинная и современная). Специфика средств художественной выразительности каждого из искусств.</w:t>
            </w:r>
          </w:p>
          <w:p w:rsidR="006D2162" w:rsidRPr="006D2162" w:rsidRDefault="006D2162" w:rsidP="006D2162">
            <w:pPr>
              <w:spacing w:after="0" w:line="240" w:lineRule="auto"/>
              <w:ind w:firstLine="280"/>
              <w:jc w:val="both"/>
              <w:rPr>
                <w:rFonts w:ascii="Times New Roman" w:hAnsi="Times New Roman"/>
                <w:i/>
                <w:iCs/>
                <w:sz w:val="24"/>
                <w:szCs w:val="24"/>
                <w:lang w:eastAsia="ru-RU"/>
              </w:rPr>
            </w:pPr>
            <w:r w:rsidRPr="006D2162">
              <w:rPr>
                <w:rFonts w:ascii="Times New Roman" w:hAnsi="Times New Roman"/>
                <w:i/>
                <w:iCs/>
                <w:sz w:val="24"/>
                <w:szCs w:val="24"/>
                <w:lang w:eastAsia="ru-RU"/>
              </w:rPr>
              <w:t>Обобщение материала I четверти.</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Всю жизнь мою несу родину в душе...</w:t>
            </w:r>
            <w:r w:rsidRPr="006D2162">
              <w:rPr>
                <w:rFonts w:ascii="Times New Roman" w:hAnsi="Times New Roman"/>
                <w:sz w:val="24"/>
                <w:szCs w:val="24"/>
                <w:lang w:eastAsia="ru-RU"/>
              </w:rPr>
              <w:t xml:space="preserve"> «Перезвоны». Зву</w:t>
            </w:r>
            <w:r w:rsidRPr="006D2162">
              <w:rPr>
                <w:rFonts w:ascii="Times New Roman" w:hAnsi="Times New Roman"/>
                <w:sz w:val="24"/>
                <w:szCs w:val="24"/>
                <w:lang w:eastAsia="ru-RU"/>
              </w:rPr>
              <w:softHyphen/>
              <w:t>чащие картины. Скажи, откуда ты приходишь, красота?</w:t>
            </w:r>
          </w:p>
          <w:p w:rsidR="006D2162" w:rsidRPr="006D2162" w:rsidRDefault="006D2162" w:rsidP="006D2162">
            <w:pPr>
              <w:keepNext/>
              <w:keepLines/>
              <w:spacing w:after="0" w:line="240" w:lineRule="auto"/>
              <w:jc w:val="both"/>
              <w:outlineLvl w:val="7"/>
              <w:rPr>
                <w:rFonts w:ascii="Times New Roman" w:hAnsi="Times New Roman"/>
                <w:b/>
                <w:bCs/>
                <w:sz w:val="24"/>
                <w:szCs w:val="24"/>
                <w:lang w:eastAsia="ru-RU"/>
              </w:rPr>
            </w:pPr>
            <w:r w:rsidRPr="006D2162">
              <w:rPr>
                <w:rFonts w:ascii="Times New Roman" w:hAnsi="Times New Roman"/>
                <w:sz w:val="24"/>
                <w:szCs w:val="24"/>
                <w:shd w:val="clear" w:color="auto" w:fill="FFFFFF"/>
                <w:lang w:eastAsia="ru-RU"/>
              </w:rPr>
              <w:t>Писатели и поэты о музыке и музыкантах.</w:t>
            </w:r>
            <w:r w:rsidRPr="006D2162">
              <w:rPr>
                <w:rFonts w:ascii="Times New Roman" w:hAnsi="Times New Roman"/>
                <w:b/>
                <w:bCs/>
                <w:sz w:val="24"/>
                <w:szCs w:val="24"/>
                <w:lang w:eastAsia="ru-RU"/>
              </w:rPr>
              <w:t xml:space="preserve"> Слово о мас</w:t>
            </w:r>
            <w:r w:rsidRPr="006D2162">
              <w:rPr>
                <w:rFonts w:ascii="Times New Roman" w:hAnsi="Times New Roman"/>
                <w:b/>
                <w:bCs/>
                <w:sz w:val="24"/>
                <w:szCs w:val="24"/>
                <w:lang w:eastAsia="ru-RU"/>
              </w:rPr>
              <w:softHyphen/>
              <w:t>тере. Гармонии задумчивый поэт. Ты, Моцарт, бог, и сам того не знаешь... Был он весь окутан тайной — черный гость...</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bookmarkStart w:id="373" w:name="bookmark18"/>
            <w:r w:rsidRPr="006D2162">
              <w:rPr>
                <w:rFonts w:ascii="Times New Roman" w:hAnsi="Times New Roman"/>
                <w:b/>
                <w:bCs/>
                <w:spacing w:val="-20"/>
                <w:sz w:val="24"/>
                <w:szCs w:val="24"/>
                <w:shd w:val="clear" w:color="auto" w:fill="FFFFFF"/>
                <w:lang w:eastAsia="ru-RU"/>
              </w:rPr>
              <w:t xml:space="preserve">Первое путешествие в </w:t>
            </w:r>
            <w:r w:rsidRPr="006D2162">
              <w:rPr>
                <w:rFonts w:ascii="Times New Roman" w:hAnsi="Times New Roman"/>
                <w:sz w:val="24"/>
                <w:szCs w:val="24"/>
                <w:lang w:eastAsia="ru-RU"/>
              </w:rPr>
              <w:t>музыкальный</w:t>
            </w:r>
            <w:r w:rsidRPr="006D2162">
              <w:rPr>
                <w:rFonts w:ascii="Times New Roman" w:hAnsi="Times New Roman"/>
                <w:b/>
                <w:bCs/>
                <w:spacing w:val="-20"/>
                <w:sz w:val="24"/>
                <w:szCs w:val="24"/>
                <w:shd w:val="clear" w:color="auto" w:fill="FFFFFF"/>
                <w:lang w:eastAsia="ru-RU"/>
              </w:rPr>
              <w:t xml:space="preserve"> </w:t>
            </w:r>
            <w:r w:rsidRPr="006D2162">
              <w:rPr>
                <w:rFonts w:ascii="Times New Roman" w:hAnsi="Times New Roman"/>
                <w:sz w:val="24"/>
                <w:szCs w:val="24"/>
                <w:lang w:eastAsia="ru-RU"/>
              </w:rPr>
              <w:t xml:space="preserve">театр </w:t>
            </w:r>
            <w:r w:rsidRPr="006D2162">
              <w:rPr>
                <w:rFonts w:ascii="Times New Roman" w:hAnsi="Times New Roman"/>
                <w:b/>
                <w:bCs/>
                <w:spacing w:val="-20"/>
                <w:sz w:val="24"/>
                <w:szCs w:val="24"/>
                <w:shd w:val="clear" w:color="auto" w:fill="FFFFFF"/>
                <w:lang w:eastAsia="ru-RU"/>
              </w:rPr>
              <w:t>Опера.</w:t>
            </w:r>
            <w:r w:rsidRPr="006D2162">
              <w:rPr>
                <w:rFonts w:ascii="Times New Roman" w:hAnsi="Times New Roman"/>
                <w:b/>
                <w:bCs/>
                <w:sz w:val="24"/>
                <w:szCs w:val="24"/>
                <w:shd w:val="clear" w:color="auto" w:fill="FFFFFF"/>
                <w:lang w:eastAsia="ru-RU"/>
              </w:rPr>
              <w:t xml:space="preserve"> Опер</w:t>
            </w:r>
            <w:r w:rsidRPr="006D2162">
              <w:rPr>
                <w:rFonts w:ascii="Times New Roman" w:hAnsi="Times New Roman"/>
                <w:b/>
                <w:bCs/>
                <w:sz w:val="24"/>
                <w:szCs w:val="24"/>
                <w:shd w:val="clear" w:color="auto" w:fill="FFFFFF"/>
                <w:lang w:eastAsia="ru-RU"/>
              </w:rPr>
              <w:softHyphen/>
            </w:r>
            <w:r w:rsidRPr="006D2162">
              <w:rPr>
                <w:rFonts w:ascii="Times New Roman" w:hAnsi="Times New Roman"/>
                <w:sz w:val="24"/>
                <w:szCs w:val="24"/>
                <w:lang w:eastAsia="ru-RU"/>
              </w:rPr>
              <w:t>ная мозаика. Опера</w:t>
            </w:r>
            <w:r w:rsidRPr="006D2162">
              <w:rPr>
                <w:rFonts w:ascii="Times New Roman" w:hAnsi="Times New Roman"/>
                <w:b/>
                <w:bCs/>
                <w:sz w:val="24"/>
                <w:szCs w:val="24"/>
                <w:shd w:val="clear" w:color="auto" w:fill="FFFFFF"/>
                <w:lang w:eastAsia="ru-RU"/>
              </w:rPr>
              <w:t xml:space="preserve">-былина «Садко». Звучащие </w:t>
            </w:r>
            <w:r w:rsidRPr="006D2162">
              <w:rPr>
                <w:rFonts w:ascii="Times New Roman" w:hAnsi="Times New Roman"/>
                <w:sz w:val="24"/>
                <w:szCs w:val="24"/>
                <w:lang w:eastAsia="ru-RU"/>
              </w:rPr>
              <w:t>картины</w:t>
            </w:r>
            <w:r w:rsidRPr="006D2162">
              <w:rPr>
                <w:rFonts w:ascii="Times New Roman" w:hAnsi="Times New Roman"/>
                <w:b/>
                <w:bCs/>
                <w:sz w:val="24"/>
                <w:szCs w:val="24"/>
                <w:shd w:val="clear" w:color="auto" w:fill="FFFFFF"/>
                <w:lang w:eastAsia="ru-RU"/>
              </w:rPr>
              <w:t>.</w:t>
            </w:r>
            <w:r w:rsidRPr="006D2162">
              <w:rPr>
                <w:rFonts w:ascii="Times New Roman" w:hAnsi="Times New Roman"/>
                <w:sz w:val="24"/>
                <w:szCs w:val="24"/>
                <w:lang w:eastAsia="ru-RU"/>
              </w:rPr>
              <w:t xml:space="preserve"> По</w:t>
            </w:r>
            <w:r w:rsidRPr="006D2162">
              <w:rPr>
                <w:rFonts w:ascii="Times New Roman" w:hAnsi="Times New Roman"/>
                <w:sz w:val="24"/>
                <w:szCs w:val="24"/>
                <w:lang w:eastAsia="ru-RU"/>
              </w:rPr>
              <w:softHyphen/>
              <w:t>клон вам, гости именитые, гости заморские!</w:t>
            </w:r>
            <w:bookmarkEnd w:id="373"/>
          </w:p>
          <w:p w:rsidR="006D2162" w:rsidRPr="006D2162" w:rsidRDefault="006D2162" w:rsidP="006D2162">
            <w:pPr>
              <w:spacing w:after="0" w:line="240" w:lineRule="auto"/>
              <w:ind w:left="20" w:right="20" w:firstLine="280"/>
              <w:jc w:val="both"/>
              <w:rPr>
                <w:rFonts w:ascii="Times New Roman" w:hAnsi="Times New Roman"/>
                <w:b/>
                <w:bCs/>
                <w:sz w:val="24"/>
                <w:szCs w:val="24"/>
                <w:lang w:eastAsia="ru-RU"/>
              </w:rPr>
            </w:pPr>
            <w:bookmarkStart w:id="374" w:name="bookmark19"/>
            <w:r w:rsidRPr="006D2162">
              <w:rPr>
                <w:rFonts w:ascii="Times New Roman" w:hAnsi="Times New Roman"/>
                <w:b/>
                <w:bCs/>
                <w:sz w:val="24"/>
                <w:szCs w:val="24"/>
                <w:lang w:eastAsia="ru-RU"/>
              </w:rPr>
              <w:t>Второе путешествие в музыкальный театр.</w:t>
            </w:r>
            <w:r w:rsidRPr="006D2162">
              <w:rPr>
                <w:rFonts w:ascii="Times New Roman" w:hAnsi="Times New Roman"/>
                <w:b/>
                <w:bCs/>
                <w:sz w:val="24"/>
                <w:szCs w:val="24"/>
                <w:shd w:val="clear" w:color="auto" w:fill="FFFFFF"/>
                <w:lang w:eastAsia="ru-RU"/>
              </w:rPr>
              <w:t xml:space="preserve"> Балет.</w:t>
            </w:r>
            <w:r w:rsidRPr="006D2162">
              <w:rPr>
                <w:rFonts w:ascii="Times New Roman" w:hAnsi="Times New Roman"/>
                <w:b/>
                <w:bCs/>
                <w:sz w:val="24"/>
                <w:szCs w:val="24"/>
                <w:lang w:eastAsia="ru-RU"/>
              </w:rPr>
              <w:t xml:space="preserve"> Балет</w:t>
            </w:r>
            <w:r w:rsidRPr="006D2162">
              <w:rPr>
                <w:rFonts w:ascii="Times New Roman" w:hAnsi="Times New Roman"/>
                <w:b/>
                <w:bCs/>
                <w:sz w:val="24"/>
                <w:szCs w:val="24"/>
                <w:lang w:eastAsia="ru-RU"/>
              </w:rPr>
              <w:softHyphen/>
              <w:t>ная</w:t>
            </w:r>
            <w:r w:rsidRPr="006D2162">
              <w:rPr>
                <w:rFonts w:ascii="Times New Roman" w:hAnsi="Times New Roman"/>
                <w:b/>
                <w:bCs/>
                <w:sz w:val="24"/>
                <w:szCs w:val="24"/>
                <w:shd w:val="clear" w:color="auto" w:fill="FFFFFF"/>
                <w:lang w:eastAsia="ru-RU"/>
              </w:rPr>
              <w:t xml:space="preserve"> мозаика. Балет-сказка «Щелкунчик».</w:t>
            </w:r>
            <w:bookmarkEnd w:id="374"/>
          </w:p>
          <w:p w:rsidR="006D2162" w:rsidRPr="006D2162" w:rsidRDefault="006D2162" w:rsidP="006D2162">
            <w:pPr>
              <w:spacing w:after="0" w:line="240" w:lineRule="auto"/>
              <w:ind w:left="20" w:firstLine="280"/>
              <w:jc w:val="both"/>
              <w:rPr>
                <w:rFonts w:ascii="Times New Roman" w:hAnsi="Times New Roman"/>
                <w:b/>
                <w:bCs/>
                <w:sz w:val="24"/>
                <w:szCs w:val="24"/>
                <w:lang w:eastAsia="ru-RU"/>
              </w:rPr>
            </w:pPr>
            <w:bookmarkStart w:id="375" w:name="bookmark20"/>
            <w:r w:rsidRPr="006D2162">
              <w:rPr>
                <w:rFonts w:ascii="Times New Roman" w:hAnsi="Times New Roman"/>
                <w:b/>
                <w:bCs/>
                <w:sz w:val="24"/>
                <w:szCs w:val="24"/>
                <w:lang w:eastAsia="ru-RU"/>
              </w:rPr>
              <w:t>Музыка в театре, кино, на телевидении.</w:t>
            </w:r>
            <w:bookmarkEnd w:id="375"/>
          </w:p>
          <w:p w:rsidR="006D2162" w:rsidRPr="006D2162" w:rsidRDefault="006D2162" w:rsidP="006D2162">
            <w:pPr>
              <w:spacing w:after="0" w:line="240" w:lineRule="auto"/>
              <w:ind w:left="20" w:firstLine="280"/>
              <w:jc w:val="both"/>
              <w:rPr>
                <w:rFonts w:ascii="Times New Roman" w:hAnsi="Times New Roman"/>
                <w:b/>
                <w:bCs/>
                <w:sz w:val="24"/>
                <w:szCs w:val="24"/>
                <w:lang w:eastAsia="ru-RU"/>
              </w:rPr>
            </w:pPr>
            <w:bookmarkStart w:id="376" w:name="bookmark21"/>
            <w:r w:rsidRPr="006D2162">
              <w:rPr>
                <w:rFonts w:ascii="Times New Roman" w:hAnsi="Times New Roman"/>
                <w:b/>
                <w:bCs/>
                <w:sz w:val="24"/>
                <w:szCs w:val="24"/>
                <w:lang w:eastAsia="ru-RU"/>
              </w:rPr>
              <w:t>Третье путешествие в музыкальный театр.</w:t>
            </w:r>
            <w:r w:rsidRPr="006D2162">
              <w:rPr>
                <w:rFonts w:ascii="Times New Roman" w:hAnsi="Times New Roman"/>
                <w:b/>
                <w:bCs/>
                <w:sz w:val="24"/>
                <w:szCs w:val="24"/>
                <w:shd w:val="clear" w:color="auto" w:fill="FFFFFF"/>
                <w:lang w:eastAsia="ru-RU"/>
              </w:rPr>
              <w:t xml:space="preserve"> Мюзикл.</w:t>
            </w:r>
            <w:bookmarkEnd w:id="376"/>
          </w:p>
          <w:p w:rsidR="006D2162" w:rsidRPr="006D2162" w:rsidRDefault="006D2162" w:rsidP="006D2162">
            <w:pPr>
              <w:spacing w:after="0" w:line="240" w:lineRule="auto"/>
              <w:ind w:left="20" w:firstLine="280"/>
              <w:jc w:val="both"/>
              <w:rPr>
                <w:rFonts w:ascii="Times New Roman" w:hAnsi="Times New Roman"/>
                <w:b/>
                <w:bCs/>
                <w:sz w:val="24"/>
                <w:szCs w:val="24"/>
                <w:lang w:eastAsia="ru-RU"/>
              </w:rPr>
            </w:pPr>
            <w:r w:rsidRPr="006D2162">
              <w:rPr>
                <w:rFonts w:ascii="Times New Roman" w:hAnsi="Times New Roman"/>
                <w:b/>
                <w:bCs/>
                <w:sz w:val="24"/>
                <w:szCs w:val="24"/>
                <w:lang w:eastAsia="ru-RU"/>
              </w:rPr>
              <w:t>Мир композитора.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i/>
                <w:iCs/>
                <w:sz w:val="24"/>
                <w:szCs w:val="24"/>
                <w:shd w:val="clear" w:color="auto" w:fill="FFFFFF"/>
                <w:lang w:eastAsia="ru-RU"/>
              </w:rPr>
              <w:t>Раскрываются следующие содержательные линии:</w:t>
            </w:r>
            <w:r w:rsidRPr="006D2162">
              <w:rPr>
                <w:rFonts w:ascii="Times New Roman" w:hAnsi="Times New Roman"/>
                <w:sz w:val="24"/>
                <w:szCs w:val="24"/>
                <w:lang w:eastAsia="ru-RU"/>
              </w:rPr>
              <w:t xml:space="preserve"> Симфония-действо. Кантата. Средства музыкальной выразительности. Хор. Симфонический оркестр. Певческие голоса. Струнные инструменты; челеста; флейта. Колокольность. Жанры фортепи</w:t>
            </w:r>
            <w:r w:rsidRPr="006D2162">
              <w:rPr>
                <w:rFonts w:ascii="Times New Roman" w:hAnsi="Times New Roman"/>
                <w:sz w:val="24"/>
                <w:szCs w:val="24"/>
                <w:lang w:eastAsia="ru-RU"/>
              </w:rPr>
              <w:softHyphen/>
              <w:t>анной музыки. Серенада для струнного оркестра. Реквием. При</w:t>
            </w:r>
            <w:r w:rsidRPr="006D2162">
              <w:rPr>
                <w:rFonts w:ascii="Times New Roman" w:hAnsi="Times New Roman"/>
                <w:sz w:val="24"/>
                <w:szCs w:val="24"/>
                <w:lang w:eastAsia="ru-RU"/>
              </w:rPr>
              <w:softHyphen/>
              <w:t>емы развития в музыке. Контраст интонаций.</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sz w:val="24"/>
                <w:szCs w:val="24"/>
                <w:lang w:eastAsia="ru-RU"/>
              </w:rPr>
              <w:t>Опера. Либретто. Увертюра. Ария, речитатив, хор, ансамбль. Инструментальные темы. Музыкальный и литературный портре</w:t>
            </w:r>
            <w:r w:rsidRPr="006D2162">
              <w:rPr>
                <w:rFonts w:ascii="Times New Roman" w:hAnsi="Times New Roman"/>
                <w:sz w:val="24"/>
                <w:szCs w:val="24"/>
                <w:lang w:eastAsia="ru-RU"/>
              </w:rPr>
              <w:softHyphen/>
              <w:t>ты. Выдающиеся исполнители (дирижеры, певцы).</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sz w:val="24"/>
                <w:szCs w:val="24"/>
                <w:lang w:eastAsia="ru-RU"/>
              </w:rPr>
              <w:t>Балет. Либретто. Образ танца. Симфоническое развитие.</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sz w:val="24"/>
                <w:szCs w:val="24"/>
                <w:lang w:eastAsia="ru-RU"/>
              </w:rPr>
              <w:t>Музыкальный фильм. Литературный сценарий. Мюзикл. Му</w:t>
            </w:r>
            <w:r w:rsidRPr="006D2162">
              <w:rPr>
                <w:rFonts w:ascii="Times New Roman" w:hAnsi="Times New Roman"/>
                <w:sz w:val="24"/>
                <w:szCs w:val="24"/>
                <w:lang w:eastAsia="ru-RU"/>
              </w:rPr>
              <w:softHyphen/>
              <w:t>зыкальные и литературные жанры.</w:t>
            </w:r>
          </w:p>
          <w:p w:rsidR="006D2162" w:rsidRPr="006D2162" w:rsidRDefault="006D2162" w:rsidP="006D2162">
            <w:pPr>
              <w:spacing w:after="0" w:line="240" w:lineRule="auto"/>
              <w:ind w:left="20" w:firstLine="280"/>
              <w:jc w:val="both"/>
              <w:rPr>
                <w:rFonts w:ascii="Times New Roman" w:hAnsi="Times New Roman"/>
                <w:i/>
                <w:iCs/>
                <w:sz w:val="24"/>
                <w:szCs w:val="24"/>
                <w:lang w:eastAsia="ru-RU"/>
              </w:rPr>
            </w:pPr>
            <w:r w:rsidRPr="006D2162">
              <w:rPr>
                <w:rFonts w:ascii="Times New Roman" w:hAnsi="Times New Roman"/>
                <w:i/>
                <w:iCs/>
                <w:sz w:val="24"/>
                <w:szCs w:val="24"/>
                <w:lang w:eastAsia="ru-RU"/>
              </w:rPr>
              <w:t>Обобщение материала II четверти.</w:t>
            </w:r>
          </w:p>
          <w:p w:rsidR="006D2162" w:rsidRPr="006D2162" w:rsidRDefault="006D2162" w:rsidP="006D2162">
            <w:pPr>
              <w:spacing w:after="0" w:line="240" w:lineRule="auto"/>
              <w:ind w:left="1820"/>
              <w:rPr>
                <w:rFonts w:ascii="Times New Roman" w:hAnsi="Times New Roman"/>
                <w:b/>
                <w:bCs/>
                <w:sz w:val="24"/>
                <w:szCs w:val="24"/>
                <w:lang w:eastAsia="ru-RU"/>
              </w:rPr>
            </w:pPr>
            <w:r w:rsidRPr="006D2162">
              <w:rPr>
                <w:rFonts w:ascii="Times New Roman" w:hAnsi="Times New Roman"/>
                <w:b/>
                <w:bCs/>
                <w:sz w:val="24"/>
                <w:szCs w:val="24"/>
                <w:lang w:eastAsia="ru-RU"/>
              </w:rPr>
              <w:t>Музыкальный материал</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Родина.</w:t>
            </w:r>
            <w:r w:rsidRPr="006D2162">
              <w:rPr>
                <w:rFonts w:ascii="Times New Roman" w:hAnsi="Times New Roman"/>
                <w:sz w:val="24"/>
                <w:szCs w:val="24"/>
                <w:lang w:eastAsia="ru-RU"/>
              </w:rPr>
              <w:t xml:space="preserve"> Н. Хрисаниди, слова В. Катанова.</w:t>
            </w:r>
            <w:r w:rsidRPr="006D2162">
              <w:rPr>
                <w:rFonts w:ascii="Times New Roman" w:hAnsi="Times New Roman"/>
                <w:b/>
                <w:bCs/>
                <w:i/>
                <w:iCs/>
                <w:sz w:val="24"/>
                <w:szCs w:val="24"/>
                <w:shd w:val="clear" w:color="auto" w:fill="FFFFFF"/>
                <w:lang w:eastAsia="ru-RU"/>
              </w:rPr>
              <w:t xml:space="preserve"> Красно сол</w:t>
            </w:r>
            <w:r w:rsidRPr="006D2162">
              <w:rPr>
                <w:rFonts w:ascii="Times New Roman" w:hAnsi="Times New Roman"/>
                <w:b/>
                <w:bCs/>
                <w:i/>
                <w:iCs/>
                <w:sz w:val="24"/>
                <w:szCs w:val="24"/>
                <w:shd w:val="clear" w:color="auto" w:fill="FFFFFF"/>
                <w:lang w:eastAsia="ru-RU"/>
              </w:rPr>
              <w:softHyphen/>
              <w:t>нышко.</w:t>
            </w:r>
            <w:r w:rsidRPr="006D2162">
              <w:rPr>
                <w:rFonts w:ascii="Times New Roman" w:hAnsi="Times New Roman"/>
                <w:sz w:val="24"/>
                <w:szCs w:val="24"/>
                <w:lang w:eastAsia="ru-RU"/>
              </w:rPr>
              <w:t xml:space="preserve"> П. Аедоницкий, слова И. Шаферана.</w:t>
            </w:r>
            <w:r w:rsidRPr="006D2162">
              <w:rPr>
                <w:rFonts w:ascii="Times New Roman" w:hAnsi="Times New Roman"/>
                <w:b/>
                <w:bCs/>
                <w:i/>
                <w:iCs/>
                <w:sz w:val="24"/>
                <w:szCs w:val="24"/>
                <w:shd w:val="clear" w:color="auto" w:fill="FFFFFF"/>
                <w:lang w:eastAsia="ru-RU"/>
              </w:rPr>
              <w:t xml:space="preserve"> Родная земля. </w:t>
            </w:r>
            <w:r w:rsidRPr="006D2162">
              <w:rPr>
                <w:rFonts w:ascii="Times New Roman" w:hAnsi="Times New Roman"/>
                <w:i/>
                <w:iCs/>
                <w:sz w:val="24"/>
                <w:szCs w:val="24"/>
                <w:shd w:val="clear" w:color="auto" w:fill="FFFFFF"/>
                <w:lang w:eastAsia="ru-RU"/>
              </w:rPr>
              <w:t>Я.</w:t>
            </w:r>
            <w:r w:rsidRPr="006D2162">
              <w:rPr>
                <w:rFonts w:ascii="Times New Roman" w:hAnsi="Times New Roman"/>
                <w:sz w:val="24"/>
                <w:szCs w:val="24"/>
                <w:lang w:eastAsia="ru-RU"/>
              </w:rPr>
              <w:t xml:space="preserve"> Дубравин, слова Е. Руженцева.</w:t>
            </w:r>
            <w:r w:rsidRPr="006D2162">
              <w:rPr>
                <w:rFonts w:ascii="Times New Roman" w:hAnsi="Times New Roman"/>
                <w:b/>
                <w:bCs/>
                <w:i/>
                <w:iCs/>
                <w:sz w:val="24"/>
                <w:szCs w:val="24"/>
                <w:shd w:val="clear" w:color="auto" w:fill="FFFFFF"/>
                <w:lang w:eastAsia="ru-RU"/>
              </w:rPr>
              <w:t xml:space="preserve"> Жаворонок.</w:t>
            </w:r>
            <w:r w:rsidRPr="006D2162">
              <w:rPr>
                <w:rFonts w:ascii="Times New Roman" w:hAnsi="Times New Roman"/>
                <w:sz w:val="24"/>
                <w:szCs w:val="24"/>
                <w:lang w:eastAsia="ru-RU"/>
              </w:rPr>
              <w:t xml:space="preserve"> М. Глинка, сло</w:t>
            </w:r>
            <w:r w:rsidRPr="006D2162">
              <w:rPr>
                <w:rFonts w:ascii="Times New Roman" w:hAnsi="Times New Roman"/>
                <w:sz w:val="24"/>
                <w:szCs w:val="24"/>
                <w:lang w:eastAsia="ru-RU"/>
              </w:rPr>
              <w:softHyphen/>
              <w:t>ва Н. Кукольника.</w:t>
            </w:r>
            <w:r w:rsidRPr="006D2162">
              <w:rPr>
                <w:rFonts w:ascii="Times New Roman" w:hAnsi="Times New Roman"/>
                <w:b/>
                <w:bCs/>
                <w:i/>
                <w:iCs/>
                <w:sz w:val="24"/>
                <w:szCs w:val="24"/>
                <w:shd w:val="clear" w:color="auto" w:fill="FFFFFF"/>
                <w:lang w:eastAsia="ru-RU"/>
              </w:rPr>
              <w:t xml:space="preserve"> Моя Россия.</w:t>
            </w:r>
            <w:r w:rsidRPr="006D2162">
              <w:rPr>
                <w:rFonts w:ascii="Times New Roman" w:hAnsi="Times New Roman"/>
                <w:sz w:val="24"/>
                <w:szCs w:val="24"/>
                <w:lang w:eastAsia="ru-RU"/>
              </w:rPr>
              <w:t xml:space="preserve"> Г. Струве, слова Н. Соловье</w:t>
            </w:r>
            <w:r w:rsidRPr="006D2162">
              <w:rPr>
                <w:rFonts w:ascii="Times New Roman" w:hAnsi="Times New Roman"/>
                <w:sz w:val="24"/>
                <w:szCs w:val="24"/>
                <w:lang w:eastAsia="ru-RU"/>
              </w:rPr>
              <w:softHyphen/>
              <w:t>вой.</w:t>
            </w:r>
          </w:p>
          <w:p w:rsidR="006D2162" w:rsidRPr="006D2162" w:rsidRDefault="006D2162" w:rsidP="006D2162">
            <w:pPr>
              <w:spacing w:after="0" w:line="240" w:lineRule="auto"/>
              <w:ind w:firstLine="28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Во поле береза стояла; Я на камушке сижу; Заплетися, плетень; Уж ты, поле мое; Не одна-то ли во поле доро</w:t>
            </w:r>
            <w:r w:rsidRPr="006D2162">
              <w:rPr>
                <w:rFonts w:ascii="Times New Roman" w:hAnsi="Times New Roman"/>
                <w:b/>
                <w:bCs/>
                <w:i/>
                <w:iCs/>
                <w:sz w:val="24"/>
                <w:szCs w:val="24"/>
                <w:lang w:eastAsia="ru-RU"/>
              </w:rPr>
              <w:softHyphen/>
              <w:t>женька; Ах ты, ноченька</w:t>
            </w:r>
            <w:r w:rsidRPr="006D2162">
              <w:rPr>
                <w:rFonts w:ascii="Times New Roman" w:hAnsi="Times New Roman"/>
                <w:b/>
                <w:bCs/>
                <w:i/>
                <w:iCs/>
                <w:sz w:val="24"/>
                <w:szCs w:val="24"/>
                <w:shd w:val="clear" w:color="auto" w:fill="FFFFFF"/>
                <w:lang w:eastAsia="ru-RU"/>
              </w:rPr>
              <w:t xml:space="preserve"> и др., русские народные песни.</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Симфония № 4</w:t>
            </w:r>
            <w:r w:rsidRPr="006D2162">
              <w:rPr>
                <w:rFonts w:ascii="Times New Roman" w:hAnsi="Times New Roman"/>
                <w:sz w:val="24"/>
                <w:szCs w:val="24"/>
                <w:lang w:eastAsia="ru-RU"/>
              </w:rPr>
              <w:t xml:space="preserve"> (фрагмент финала). П. Чайковский.</w:t>
            </w:r>
            <w:r w:rsidRPr="006D2162">
              <w:rPr>
                <w:rFonts w:ascii="Times New Roman" w:hAnsi="Times New Roman"/>
                <w:b/>
                <w:bCs/>
                <w:i/>
                <w:iCs/>
                <w:sz w:val="24"/>
                <w:szCs w:val="24"/>
                <w:shd w:val="clear" w:color="auto" w:fill="FFFFFF"/>
                <w:lang w:eastAsia="ru-RU"/>
              </w:rPr>
              <w:t xml:space="preserve"> Пер Гюнт.</w:t>
            </w:r>
            <w:r w:rsidRPr="006D2162">
              <w:rPr>
                <w:rFonts w:ascii="Times New Roman" w:hAnsi="Times New Roman"/>
                <w:sz w:val="24"/>
                <w:szCs w:val="24"/>
                <w:lang w:eastAsia="ru-RU"/>
              </w:rPr>
              <w:t xml:space="preserve"> Музыка к драме Г. Ибсена (фрагменты). Э. Григ.</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Осень.</w:t>
            </w:r>
            <w:r w:rsidRPr="006D2162">
              <w:rPr>
                <w:rFonts w:ascii="Times New Roman" w:hAnsi="Times New Roman"/>
                <w:sz w:val="24"/>
                <w:szCs w:val="24"/>
                <w:lang w:eastAsia="ru-RU"/>
              </w:rPr>
              <w:t xml:space="preserve"> П. Чайковский, слова А. Плещеева.</w:t>
            </w:r>
            <w:r w:rsidRPr="006D2162">
              <w:rPr>
                <w:rFonts w:ascii="Times New Roman" w:hAnsi="Times New Roman"/>
                <w:b/>
                <w:bCs/>
                <w:i/>
                <w:iCs/>
                <w:sz w:val="24"/>
                <w:szCs w:val="24"/>
                <w:shd w:val="clear" w:color="auto" w:fill="FFFFFF"/>
                <w:lang w:eastAsia="ru-RU"/>
              </w:rPr>
              <w:t xml:space="preserve"> Осень.</w:t>
            </w:r>
            <w:r w:rsidRPr="006D2162">
              <w:rPr>
                <w:rFonts w:ascii="Times New Roman" w:hAnsi="Times New Roman"/>
                <w:sz w:val="24"/>
                <w:szCs w:val="24"/>
                <w:lang w:eastAsia="ru-RU"/>
              </w:rPr>
              <w:t xml:space="preserve"> Ц. Кюи, слова А. Плещеева.</w:t>
            </w:r>
            <w:r w:rsidRPr="006D2162">
              <w:rPr>
                <w:rFonts w:ascii="Times New Roman" w:hAnsi="Times New Roman"/>
                <w:b/>
                <w:bCs/>
                <w:i/>
                <w:iCs/>
                <w:sz w:val="24"/>
                <w:szCs w:val="24"/>
                <w:shd w:val="clear" w:color="auto" w:fill="FFFFFF"/>
                <w:lang w:eastAsia="ru-RU"/>
              </w:rPr>
              <w:t xml:space="preserve"> Осенней песенки слова.</w:t>
            </w:r>
            <w:r w:rsidRPr="006D2162">
              <w:rPr>
                <w:rFonts w:ascii="Times New Roman" w:hAnsi="Times New Roman"/>
                <w:sz w:val="24"/>
                <w:szCs w:val="24"/>
                <w:lang w:eastAsia="ru-RU"/>
              </w:rPr>
              <w:t xml:space="preserve"> В. Серебренников, слова В. Степанова.</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Песенка а словах.</w:t>
            </w:r>
            <w:r w:rsidRPr="006D2162">
              <w:rPr>
                <w:rFonts w:ascii="Times New Roman" w:hAnsi="Times New Roman"/>
                <w:sz w:val="24"/>
                <w:szCs w:val="24"/>
                <w:lang w:eastAsia="ru-RU"/>
              </w:rPr>
              <w:t xml:space="preserve"> С. Старобинский, слова В. Вайнина.</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Горные вершины.</w:t>
            </w:r>
            <w:r w:rsidRPr="006D2162">
              <w:rPr>
                <w:rFonts w:ascii="Times New Roman" w:hAnsi="Times New Roman"/>
                <w:sz w:val="24"/>
                <w:szCs w:val="24"/>
                <w:lang w:eastAsia="ru-RU"/>
              </w:rPr>
              <w:t xml:space="preserve"> А. Варламов, слова М. Лермонтова.</w:t>
            </w:r>
            <w:r w:rsidRPr="006D2162">
              <w:rPr>
                <w:rFonts w:ascii="Times New Roman" w:hAnsi="Times New Roman"/>
                <w:b/>
                <w:bCs/>
                <w:i/>
                <w:iCs/>
                <w:sz w:val="24"/>
                <w:szCs w:val="24"/>
                <w:shd w:val="clear" w:color="auto" w:fill="FFFFFF"/>
                <w:lang w:eastAsia="ru-RU"/>
              </w:rPr>
              <w:t xml:space="preserve"> Гор</w:t>
            </w:r>
            <w:r w:rsidRPr="006D2162">
              <w:rPr>
                <w:rFonts w:ascii="Times New Roman" w:hAnsi="Times New Roman"/>
                <w:b/>
                <w:bCs/>
                <w:i/>
                <w:iCs/>
                <w:sz w:val="24"/>
                <w:szCs w:val="24"/>
                <w:shd w:val="clear" w:color="auto" w:fill="FFFFFF"/>
                <w:lang w:eastAsia="ru-RU"/>
              </w:rPr>
              <w:softHyphen/>
              <w:t>ные вершины.</w:t>
            </w:r>
            <w:r w:rsidRPr="006D2162">
              <w:rPr>
                <w:rFonts w:ascii="Times New Roman" w:hAnsi="Times New Roman"/>
                <w:sz w:val="24"/>
                <w:szCs w:val="24"/>
                <w:lang w:eastAsia="ru-RU"/>
              </w:rPr>
              <w:t xml:space="preserve"> А. Рубинштейн, слова М. Лермонтова.</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Вокализ.</w:t>
            </w:r>
            <w:r w:rsidRPr="006D2162">
              <w:rPr>
                <w:rFonts w:ascii="Times New Roman" w:hAnsi="Times New Roman"/>
                <w:sz w:val="24"/>
                <w:szCs w:val="24"/>
                <w:lang w:eastAsia="ru-RU"/>
              </w:rPr>
              <w:t xml:space="preserve"> С. Рахманинов.</w:t>
            </w:r>
            <w:r w:rsidRPr="006D2162">
              <w:rPr>
                <w:rFonts w:ascii="Times New Roman" w:hAnsi="Times New Roman"/>
                <w:b/>
                <w:bCs/>
                <w:i/>
                <w:iCs/>
                <w:sz w:val="24"/>
                <w:szCs w:val="24"/>
                <w:shd w:val="clear" w:color="auto" w:fill="FFFFFF"/>
                <w:lang w:eastAsia="ru-RU"/>
              </w:rPr>
              <w:t xml:space="preserve"> Вокализ.</w:t>
            </w:r>
            <w:r w:rsidRPr="006D2162">
              <w:rPr>
                <w:rFonts w:ascii="Times New Roman" w:hAnsi="Times New Roman"/>
                <w:sz w:val="24"/>
                <w:szCs w:val="24"/>
                <w:lang w:eastAsia="ru-RU"/>
              </w:rPr>
              <w:t xml:space="preserve"> Ф. Абт.</w:t>
            </w:r>
            <w:r w:rsidRPr="006D2162">
              <w:rPr>
                <w:rFonts w:ascii="Times New Roman" w:hAnsi="Times New Roman"/>
                <w:b/>
                <w:bCs/>
                <w:i/>
                <w:iCs/>
                <w:sz w:val="24"/>
                <w:szCs w:val="24"/>
                <w:shd w:val="clear" w:color="auto" w:fill="FFFFFF"/>
                <w:lang w:eastAsia="ru-RU"/>
              </w:rPr>
              <w:t xml:space="preserve"> Романс.</w:t>
            </w:r>
            <w:r w:rsidRPr="006D2162">
              <w:rPr>
                <w:rFonts w:ascii="Times New Roman" w:hAnsi="Times New Roman"/>
                <w:sz w:val="24"/>
                <w:szCs w:val="24"/>
                <w:lang w:eastAsia="ru-RU"/>
              </w:rPr>
              <w:t xml:space="preserve"> Из Му</w:t>
            </w:r>
            <w:r w:rsidRPr="006D2162">
              <w:rPr>
                <w:rFonts w:ascii="Times New Roman" w:hAnsi="Times New Roman"/>
                <w:sz w:val="24"/>
                <w:szCs w:val="24"/>
                <w:lang w:eastAsia="ru-RU"/>
              </w:rPr>
              <w:softHyphen/>
              <w:t>зыкальных иллюстраций к повести А. Пушкина «Метель» (фраг</w:t>
            </w:r>
            <w:r w:rsidRPr="006D2162">
              <w:rPr>
                <w:rFonts w:ascii="Times New Roman" w:hAnsi="Times New Roman"/>
                <w:sz w:val="24"/>
                <w:szCs w:val="24"/>
                <w:lang w:eastAsia="ru-RU"/>
              </w:rPr>
              <w:softHyphen/>
              <w:t>мент). Г. Свиридов.</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Кикимора.</w:t>
            </w:r>
            <w:r w:rsidRPr="006D2162">
              <w:rPr>
                <w:rFonts w:ascii="Times New Roman" w:hAnsi="Times New Roman"/>
                <w:sz w:val="24"/>
                <w:szCs w:val="24"/>
                <w:lang w:eastAsia="ru-RU"/>
              </w:rPr>
              <w:t xml:space="preserve"> Сказание для симфонического оркестра (фраг</w:t>
            </w:r>
            <w:r w:rsidRPr="006D2162">
              <w:rPr>
                <w:rFonts w:ascii="Times New Roman" w:hAnsi="Times New Roman"/>
                <w:sz w:val="24"/>
                <w:szCs w:val="24"/>
                <w:lang w:eastAsia="ru-RU"/>
              </w:rPr>
              <w:softHyphen/>
              <w:t>менты). А. Лядов.</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Шехеразада.</w:t>
            </w:r>
            <w:r w:rsidRPr="006D2162">
              <w:rPr>
                <w:rFonts w:ascii="Times New Roman" w:hAnsi="Times New Roman"/>
                <w:sz w:val="24"/>
                <w:szCs w:val="24"/>
                <w:lang w:eastAsia="ru-RU"/>
              </w:rPr>
              <w:t xml:space="preserve"> Симфоническая сюита (фрагменты). Н. Римс</w:t>
            </w:r>
            <w:r w:rsidRPr="006D2162">
              <w:rPr>
                <w:rFonts w:ascii="Times New Roman" w:hAnsi="Times New Roman"/>
                <w:sz w:val="24"/>
                <w:szCs w:val="24"/>
                <w:lang w:eastAsia="ru-RU"/>
              </w:rPr>
              <w:softHyphen/>
              <w:t>кий-Корсаков.</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Баркарола (Июнь).</w:t>
            </w:r>
            <w:r w:rsidRPr="006D2162">
              <w:rPr>
                <w:rFonts w:ascii="Times New Roman" w:hAnsi="Times New Roman"/>
                <w:sz w:val="24"/>
                <w:szCs w:val="24"/>
                <w:lang w:eastAsia="ru-RU"/>
              </w:rPr>
              <w:t xml:space="preserve"> Из фортепианного цикла «Времена го</w:t>
            </w:r>
            <w:r w:rsidRPr="006D2162">
              <w:rPr>
                <w:rFonts w:ascii="Times New Roman" w:hAnsi="Times New Roman"/>
                <w:sz w:val="24"/>
                <w:szCs w:val="24"/>
                <w:lang w:eastAsia="ru-RU"/>
              </w:rPr>
              <w:softHyphen/>
              <w:t>да». П. Чайковский.</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Песня венецианского гондольера (№ 6).</w:t>
            </w:r>
            <w:r w:rsidRPr="006D2162">
              <w:rPr>
                <w:rFonts w:ascii="Times New Roman" w:hAnsi="Times New Roman"/>
                <w:sz w:val="24"/>
                <w:szCs w:val="24"/>
                <w:lang w:eastAsia="ru-RU"/>
              </w:rPr>
              <w:t xml:space="preserve"> Из фортепианно</w:t>
            </w:r>
            <w:r w:rsidRPr="006D2162">
              <w:rPr>
                <w:rFonts w:ascii="Times New Roman" w:hAnsi="Times New Roman"/>
                <w:sz w:val="24"/>
                <w:szCs w:val="24"/>
                <w:lang w:eastAsia="ru-RU"/>
              </w:rPr>
              <w:softHyphen/>
              <w:t>го цикла «Песни без слов». Ф. Мендельсон.</w:t>
            </w:r>
          </w:p>
          <w:p w:rsidR="006D2162" w:rsidRPr="006D2162" w:rsidRDefault="006D2162" w:rsidP="006D2162">
            <w:pPr>
              <w:keepNext/>
              <w:keepLines/>
              <w:spacing w:after="0" w:line="240" w:lineRule="auto"/>
              <w:jc w:val="both"/>
              <w:outlineLvl w:val="7"/>
              <w:rPr>
                <w:rFonts w:ascii="Times New Roman" w:hAnsi="Times New Roman"/>
                <w:b/>
                <w:bCs/>
                <w:sz w:val="24"/>
                <w:szCs w:val="24"/>
                <w:lang w:eastAsia="ru-RU"/>
              </w:rPr>
            </w:pPr>
            <w:r w:rsidRPr="006D2162">
              <w:rPr>
                <w:rFonts w:ascii="Times New Roman" w:hAnsi="Times New Roman"/>
                <w:i/>
                <w:iCs/>
                <w:sz w:val="24"/>
                <w:szCs w:val="24"/>
                <w:shd w:val="clear" w:color="auto" w:fill="FFFFFF"/>
                <w:lang w:eastAsia="ru-RU"/>
              </w:rPr>
              <w:t>Венецианская ночь.</w:t>
            </w:r>
            <w:r w:rsidRPr="006D2162">
              <w:rPr>
                <w:rFonts w:ascii="Times New Roman" w:hAnsi="Times New Roman"/>
                <w:b/>
                <w:bCs/>
                <w:sz w:val="24"/>
                <w:szCs w:val="24"/>
                <w:lang w:eastAsia="ru-RU"/>
              </w:rPr>
              <w:t xml:space="preserve"> М. Глинка, слова И. Козлова.</w:t>
            </w:r>
            <w:r w:rsidRPr="006D2162">
              <w:rPr>
                <w:rFonts w:ascii="Times New Roman" w:hAnsi="Times New Roman"/>
                <w:i/>
                <w:iCs/>
                <w:sz w:val="24"/>
                <w:szCs w:val="24"/>
                <w:shd w:val="clear" w:color="auto" w:fill="FFFFFF"/>
                <w:lang w:eastAsia="ru-RU"/>
              </w:rPr>
              <w:t xml:space="preserve"> Баркаро</w:t>
            </w:r>
            <w:r w:rsidRPr="006D2162">
              <w:rPr>
                <w:rFonts w:ascii="Times New Roman" w:hAnsi="Times New Roman"/>
                <w:i/>
                <w:iCs/>
                <w:sz w:val="24"/>
                <w:szCs w:val="24"/>
                <w:shd w:val="clear" w:color="auto" w:fill="FFFFFF"/>
                <w:lang w:eastAsia="ru-RU"/>
              </w:rPr>
              <w:softHyphen/>
              <w:t>ла.</w:t>
            </w:r>
            <w:r w:rsidRPr="006D2162">
              <w:rPr>
                <w:rFonts w:ascii="Times New Roman" w:hAnsi="Times New Roman"/>
                <w:b/>
                <w:bCs/>
                <w:sz w:val="24"/>
                <w:szCs w:val="24"/>
                <w:lang w:eastAsia="ru-RU"/>
              </w:rPr>
              <w:t xml:space="preserve"> Ф. Шуберт, слова Ф. Штольберга, перевод А. Плещеева.</w:t>
            </w:r>
          </w:p>
          <w:p w:rsidR="006D2162" w:rsidRPr="006D2162" w:rsidRDefault="006D2162" w:rsidP="006D2162">
            <w:pPr>
              <w:spacing w:after="0" w:line="240" w:lineRule="auto"/>
              <w:ind w:left="20" w:right="20"/>
              <w:jc w:val="both"/>
              <w:rPr>
                <w:rFonts w:ascii="Times New Roman" w:hAnsi="Times New Roman"/>
                <w:b/>
                <w:bCs/>
                <w:sz w:val="24"/>
                <w:szCs w:val="24"/>
                <w:lang w:eastAsia="ru-RU"/>
              </w:rPr>
            </w:pPr>
            <w:r w:rsidRPr="006D2162">
              <w:rPr>
                <w:rFonts w:ascii="Times New Roman" w:hAnsi="Times New Roman"/>
                <w:b/>
                <w:bCs/>
                <w:sz w:val="24"/>
                <w:szCs w:val="24"/>
                <w:lang w:eastAsia="ru-RU"/>
              </w:rPr>
              <w:t>Концерт №1</w:t>
            </w:r>
            <w:r w:rsidRPr="006D2162">
              <w:rPr>
                <w:rFonts w:ascii="Times New Roman" w:hAnsi="Times New Roman"/>
                <w:bCs/>
                <w:sz w:val="24"/>
                <w:szCs w:val="24"/>
                <w:lang w:eastAsia="ru-RU"/>
              </w:rPr>
              <w:t xml:space="preserve"> для </w:t>
            </w:r>
            <w:r w:rsidRPr="006D2162">
              <w:rPr>
                <w:rFonts w:ascii="Times New Roman" w:hAnsi="Times New Roman"/>
                <w:b/>
                <w:spacing w:val="-20"/>
                <w:sz w:val="24"/>
                <w:szCs w:val="24"/>
                <w:shd w:val="clear" w:color="auto" w:fill="FFFFFF"/>
                <w:lang w:eastAsia="ru-RU"/>
              </w:rPr>
              <w:t>фортепиано с оркестром (фрагмент  финала)</w:t>
            </w:r>
            <w:r w:rsidRPr="006D2162">
              <w:rPr>
                <w:rFonts w:ascii="Times New Roman" w:hAnsi="Times New Roman"/>
                <w:b/>
                <w:bCs/>
                <w:sz w:val="24"/>
                <w:szCs w:val="24"/>
                <w:lang w:eastAsia="ru-RU"/>
              </w:rPr>
              <w:t>. П. Чайковский.</w:t>
            </w:r>
            <w:r w:rsidRPr="006D2162">
              <w:rPr>
                <w:rFonts w:ascii="Times New Roman" w:hAnsi="Times New Roman"/>
                <w:i/>
                <w:iCs/>
                <w:sz w:val="24"/>
                <w:szCs w:val="24"/>
                <w:shd w:val="clear" w:color="auto" w:fill="FFFFFF"/>
                <w:lang w:eastAsia="ru-RU"/>
              </w:rPr>
              <w:t xml:space="preserve"> Веснянка,</w:t>
            </w:r>
            <w:r w:rsidRPr="006D2162">
              <w:rPr>
                <w:rFonts w:ascii="Times New Roman" w:hAnsi="Times New Roman"/>
                <w:spacing w:val="-20"/>
                <w:sz w:val="24"/>
                <w:szCs w:val="24"/>
                <w:shd w:val="clear" w:color="auto" w:fill="FFFFFF"/>
                <w:lang w:eastAsia="ru-RU"/>
              </w:rPr>
              <w:t xml:space="preserve"> украинская народная</w:t>
            </w:r>
            <w:r w:rsidRPr="006D2162">
              <w:rPr>
                <w:rFonts w:ascii="Times New Roman" w:hAnsi="Times New Roman"/>
                <w:b/>
                <w:bCs/>
                <w:sz w:val="24"/>
                <w:szCs w:val="24"/>
                <w:lang w:eastAsia="ru-RU"/>
              </w:rPr>
              <w:t xml:space="preserve"> песня. </w:t>
            </w:r>
            <w:r w:rsidRPr="006D2162">
              <w:rPr>
                <w:rFonts w:ascii="Times New Roman" w:hAnsi="Times New Roman"/>
                <w:i/>
                <w:iCs/>
                <w:sz w:val="24"/>
                <w:szCs w:val="24"/>
                <w:shd w:val="clear" w:color="auto" w:fill="FFFFFF"/>
                <w:lang w:eastAsia="ru-RU"/>
              </w:rPr>
              <w:t xml:space="preserve">«Проводы Масленицы. </w:t>
            </w:r>
            <w:r w:rsidRPr="006D2162">
              <w:rPr>
                <w:rFonts w:ascii="Times New Roman" w:hAnsi="Times New Roman"/>
                <w:b/>
                <w:bCs/>
                <w:sz w:val="24"/>
                <w:szCs w:val="24"/>
                <w:lang w:eastAsia="ru-RU"/>
              </w:rPr>
              <w:t>Сцена</w:t>
            </w:r>
            <w:r w:rsidRPr="006D2162">
              <w:rPr>
                <w:rFonts w:ascii="Times New Roman" w:hAnsi="Times New Roman"/>
                <w:spacing w:val="-20"/>
                <w:sz w:val="24"/>
                <w:szCs w:val="24"/>
                <w:shd w:val="clear" w:color="auto" w:fill="FFFFFF"/>
                <w:lang w:eastAsia="ru-RU"/>
              </w:rPr>
              <w:t xml:space="preserve"> из</w:t>
            </w:r>
            <w:r w:rsidRPr="006D2162">
              <w:rPr>
                <w:rFonts w:ascii="Times New Roman" w:hAnsi="Times New Roman"/>
                <w:b/>
                <w:bCs/>
                <w:sz w:val="24"/>
                <w:szCs w:val="24"/>
                <w:lang w:eastAsia="ru-RU"/>
              </w:rPr>
              <w:t xml:space="preserve"> оперы «Снегурочка».</w:t>
            </w:r>
          </w:p>
          <w:p w:rsidR="006D2162" w:rsidRPr="006D2162" w:rsidRDefault="006D2162" w:rsidP="006D2162">
            <w:pPr>
              <w:spacing w:after="0" w:line="240" w:lineRule="auto"/>
              <w:ind w:left="20"/>
              <w:rPr>
                <w:rFonts w:ascii="Times New Roman" w:hAnsi="Times New Roman"/>
                <w:b/>
                <w:bCs/>
                <w:sz w:val="24"/>
                <w:szCs w:val="24"/>
                <w:lang w:eastAsia="ru-RU"/>
              </w:rPr>
            </w:pPr>
            <w:r w:rsidRPr="006D2162">
              <w:rPr>
                <w:rFonts w:ascii="Times New Roman" w:hAnsi="Times New Roman"/>
                <w:b/>
                <w:bCs/>
                <w:sz w:val="24"/>
                <w:szCs w:val="24"/>
                <w:lang w:eastAsia="ru-RU"/>
              </w:rPr>
              <w:t>Н. Римский-Корсаков.</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Перезвоны.</w:t>
            </w:r>
            <w:r w:rsidRPr="006D2162">
              <w:rPr>
                <w:rFonts w:ascii="Times New Roman" w:hAnsi="Times New Roman"/>
                <w:sz w:val="24"/>
                <w:szCs w:val="24"/>
                <w:lang w:eastAsia="ru-RU"/>
              </w:rPr>
              <w:t xml:space="preserve"> По прочтении В.</w:t>
            </w:r>
            <w:r w:rsidRPr="006D2162">
              <w:rPr>
                <w:rFonts w:ascii="Times New Roman" w:hAnsi="Times New Roman"/>
                <w:b/>
                <w:bCs/>
                <w:sz w:val="24"/>
                <w:szCs w:val="24"/>
                <w:shd w:val="clear" w:color="auto" w:fill="FFFFFF"/>
                <w:lang w:eastAsia="ru-RU"/>
              </w:rPr>
              <w:t xml:space="preserve"> Шукшина.</w:t>
            </w:r>
            <w:r w:rsidRPr="006D2162">
              <w:rPr>
                <w:rFonts w:ascii="Times New Roman" w:hAnsi="Times New Roman"/>
                <w:sz w:val="24"/>
                <w:szCs w:val="24"/>
                <w:lang w:eastAsia="ru-RU"/>
              </w:rPr>
              <w:t xml:space="preserve"> Симфония-действо для солистов, большого хора, гобоя и ударных (фрагменты). В. Гаврилин.</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Снег идет.</w:t>
            </w:r>
            <w:r w:rsidRPr="006D2162">
              <w:rPr>
                <w:rFonts w:ascii="Times New Roman" w:hAnsi="Times New Roman"/>
                <w:sz w:val="24"/>
                <w:szCs w:val="24"/>
                <w:lang w:eastAsia="ru-RU"/>
              </w:rPr>
              <w:t xml:space="preserve"> Из Маленькой кантаты. Г. Свиридов,</w:t>
            </w:r>
            <w:r w:rsidRPr="006D2162">
              <w:rPr>
                <w:rFonts w:ascii="Times New Roman" w:hAnsi="Times New Roman"/>
                <w:b/>
                <w:bCs/>
                <w:sz w:val="24"/>
                <w:szCs w:val="24"/>
                <w:shd w:val="clear" w:color="auto" w:fill="FFFFFF"/>
                <w:lang w:eastAsia="ru-RU"/>
              </w:rPr>
              <w:t xml:space="preserve"> слова </w:t>
            </w:r>
            <w:r w:rsidRPr="006D2162">
              <w:rPr>
                <w:rFonts w:ascii="Times New Roman" w:hAnsi="Times New Roman"/>
                <w:sz w:val="24"/>
                <w:szCs w:val="24"/>
                <w:lang w:eastAsia="ru-RU"/>
              </w:rPr>
              <w:t>Б. Пастернака.</w:t>
            </w:r>
            <w:r w:rsidRPr="006D2162">
              <w:rPr>
                <w:rFonts w:ascii="Times New Roman" w:hAnsi="Times New Roman"/>
                <w:b/>
                <w:bCs/>
                <w:i/>
                <w:iCs/>
                <w:sz w:val="24"/>
                <w:szCs w:val="24"/>
                <w:shd w:val="clear" w:color="auto" w:fill="FFFFFF"/>
                <w:lang w:eastAsia="ru-RU"/>
              </w:rPr>
              <w:t xml:space="preserve"> Запевка.</w:t>
            </w:r>
            <w:r w:rsidRPr="006D2162">
              <w:rPr>
                <w:rFonts w:ascii="Times New Roman" w:hAnsi="Times New Roman"/>
                <w:sz w:val="24"/>
                <w:szCs w:val="24"/>
                <w:lang w:eastAsia="ru-RU"/>
              </w:rPr>
              <w:t xml:space="preserve"> Г. Свиридов, слова И. Северянина.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Снег.</w:t>
            </w:r>
            <w:r w:rsidRPr="006D2162">
              <w:rPr>
                <w:rFonts w:ascii="Times New Roman" w:hAnsi="Times New Roman"/>
                <w:sz w:val="24"/>
                <w:szCs w:val="24"/>
                <w:lang w:eastAsia="ru-RU"/>
              </w:rPr>
              <w:t xml:space="preserve"> Из вокального цикла «Земля». М. Славкин,</w:t>
            </w:r>
            <w:r w:rsidRPr="006D2162">
              <w:rPr>
                <w:rFonts w:ascii="Times New Roman" w:hAnsi="Times New Roman"/>
                <w:b/>
                <w:bCs/>
                <w:sz w:val="24"/>
                <w:szCs w:val="24"/>
                <w:shd w:val="clear" w:color="auto" w:fill="FFFFFF"/>
                <w:lang w:eastAsia="ru-RU"/>
              </w:rPr>
              <w:t xml:space="preserve"> слова </w:t>
            </w:r>
            <w:r w:rsidRPr="006D2162">
              <w:rPr>
                <w:rFonts w:ascii="Times New Roman" w:hAnsi="Times New Roman"/>
                <w:sz w:val="24"/>
                <w:szCs w:val="24"/>
                <w:lang w:eastAsia="ru-RU"/>
              </w:rPr>
              <w:t>Э. Фарджен, перевод М. Бородицкой и Г. Кружкова.</w:t>
            </w:r>
            <w:r w:rsidRPr="006D2162">
              <w:rPr>
                <w:rFonts w:ascii="Times New Roman" w:hAnsi="Times New Roman"/>
                <w:b/>
                <w:bCs/>
                <w:i/>
                <w:iCs/>
                <w:sz w:val="24"/>
                <w:szCs w:val="24"/>
                <w:shd w:val="clear" w:color="auto" w:fill="FFFFFF"/>
                <w:lang w:eastAsia="ru-RU"/>
              </w:rPr>
              <w:t xml:space="preserve"> Зима. </w:t>
            </w:r>
            <w:r w:rsidRPr="006D2162">
              <w:rPr>
                <w:rFonts w:ascii="Times New Roman" w:hAnsi="Times New Roman"/>
                <w:sz w:val="24"/>
                <w:szCs w:val="24"/>
                <w:lang w:eastAsia="ru-RU"/>
              </w:rPr>
              <w:t>Ц. Кюи, слова Е. Баратынского.</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Откуда приятный и нежный тот звон.</w:t>
            </w:r>
            <w:r w:rsidRPr="006D2162">
              <w:rPr>
                <w:rFonts w:ascii="Times New Roman" w:hAnsi="Times New Roman"/>
                <w:sz w:val="24"/>
                <w:szCs w:val="24"/>
                <w:lang w:eastAsia="ru-RU"/>
              </w:rPr>
              <w:t xml:space="preserve"> Хор из оперы «Волшебная флейта». В.-А. Моцарт.</w:t>
            </w:r>
            <w:r w:rsidRPr="006D2162">
              <w:rPr>
                <w:rFonts w:ascii="Times New Roman" w:hAnsi="Times New Roman"/>
                <w:b/>
                <w:bCs/>
                <w:i/>
                <w:iCs/>
                <w:sz w:val="24"/>
                <w:szCs w:val="24"/>
                <w:shd w:val="clear" w:color="auto" w:fill="FFFFFF"/>
                <w:lang w:eastAsia="ru-RU"/>
              </w:rPr>
              <w:t xml:space="preserve"> Маленькая ночная сере</w:t>
            </w:r>
            <w:r w:rsidRPr="006D2162">
              <w:rPr>
                <w:rFonts w:ascii="Times New Roman" w:hAnsi="Times New Roman"/>
                <w:b/>
                <w:bCs/>
                <w:i/>
                <w:iCs/>
                <w:sz w:val="24"/>
                <w:szCs w:val="24"/>
                <w:shd w:val="clear" w:color="auto" w:fill="FFFFFF"/>
                <w:lang w:eastAsia="ru-RU"/>
              </w:rPr>
              <w:softHyphen/>
              <w:t>нада</w:t>
            </w:r>
            <w:r w:rsidRPr="006D2162">
              <w:rPr>
                <w:rFonts w:ascii="Times New Roman" w:hAnsi="Times New Roman"/>
                <w:sz w:val="24"/>
                <w:szCs w:val="24"/>
                <w:lang w:eastAsia="ru-RU"/>
              </w:rPr>
              <w:t xml:space="preserve"> (рондо). В.-А. Моцарт.</w:t>
            </w:r>
            <w:r w:rsidRPr="006D2162">
              <w:rPr>
                <w:rFonts w:ascii="Times New Roman" w:hAnsi="Times New Roman"/>
                <w:b/>
                <w:bCs/>
                <w:i/>
                <w:iCs/>
                <w:sz w:val="24"/>
                <w:szCs w:val="24"/>
                <w:shd w:val="clear" w:color="auto" w:fill="FFFFFF"/>
                <w:lang w:eastAsia="ru-RU"/>
              </w:rPr>
              <w:t xml:space="preserve"> Dona nobis расет.</w:t>
            </w:r>
            <w:r w:rsidRPr="006D2162">
              <w:rPr>
                <w:rFonts w:ascii="Times New Roman" w:hAnsi="Times New Roman"/>
                <w:sz w:val="24"/>
                <w:szCs w:val="24"/>
                <w:lang w:eastAsia="ru-RU"/>
              </w:rPr>
              <w:t xml:space="preserve"> Канон. В.-А. Моцарт.</w:t>
            </w:r>
            <w:r w:rsidRPr="006D2162">
              <w:rPr>
                <w:rFonts w:ascii="Times New Roman" w:hAnsi="Times New Roman"/>
                <w:b/>
                <w:bCs/>
                <w:i/>
                <w:iCs/>
                <w:sz w:val="24"/>
                <w:szCs w:val="24"/>
                <w:shd w:val="clear" w:color="auto" w:fill="FFFFFF"/>
                <w:lang w:eastAsia="ru-RU"/>
              </w:rPr>
              <w:t xml:space="preserve"> Реквием</w:t>
            </w:r>
            <w:r w:rsidRPr="006D2162">
              <w:rPr>
                <w:rFonts w:ascii="Times New Roman" w:hAnsi="Times New Roman"/>
                <w:sz w:val="24"/>
                <w:szCs w:val="24"/>
                <w:lang w:eastAsia="ru-RU"/>
              </w:rPr>
              <w:t xml:space="preserve"> (фрагменты). В.-А. Моцарт.</w:t>
            </w:r>
            <w:r w:rsidRPr="006D2162">
              <w:rPr>
                <w:rFonts w:ascii="Times New Roman" w:hAnsi="Times New Roman"/>
                <w:b/>
                <w:bCs/>
                <w:i/>
                <w:iCs/>
                <w:sz w:val="24"/>
                <w:szCs w:val="24"/>
                <w:shd w:val="clear" w:color="auto" w:fill="FFFFFF"/>
                <w:lang w:eastAsia="ru-RU"/>
              </w:rPr>
              <w:t xml:space="preserve"> Dignare. </w:t>
            </w:r>
            <w:r w:rsidRPr="006D2162">
              <w:rPr>
                <w:rFonts w:ascii="Times New Roman" w:hAnsi="Times New Roman"/>
                <w:sz w:val="24"/>
                <w:szCs w:val="24"/>
                <w:lang w:eastAsia="ru-RU"/>
              </w:rPr>
              <w:t>Г. Гендель.</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Руслан и Людмила.</w:t>
            </w:r>
            <w:r w:rsidRPr="006D2162">
              <w:rPr>
                <w:rFonts w:ascii="Times New Roman" w:hAnsi="Times New Roman"/>
                <w:sz w:val="24"/>
                <w:szCs w:val="24"/>
                <w:lang w:eastAsia="ru-RU"/>
              </w:rPr>
              <w:t xml:space="preserve"> Опера (фрагменты). М. Глинка.</w:t>
            </w:r>
            <w:r w:rsidRPr="006D2162">
              <w:rPr>
                <w:rFonts w:ascii="Times New Roman" w:hAnsi="Times New Roman"/>
                <w:b/>
                <w:bCs/>
                <w:i/>
                <w:iCs/>
                <w:sz w:val="24"/>
                <w:szCs w:val="24"/>
                <w:shd w:val="clear" w:color="auto" w:fill="FFFFFF"/>
                <w:lang w:eastAsia="ru-RU"/>
              </w:rPr>
              <w:t xml:space="preserve"> «Сказ</w:t>
            </w:r>
            <w:r w:rsidRPr="006D2162">
              <w:rPr>
                <w:rFonts w:ascii="Times New Roman" w:hAnsi="Times New Roman"/>
                <w:b/>
                <w:bCs/>
                <w:i/>
                <w:iCs/>
                <w:sz w:val="24"/>
                <w:szCs w:val="24"/>
                <w:shd w:val="clear" w:color="auto" w:fill="FFFFFF"/>
                <w:lang w:eastAsia="ru-RU"/>
              </w:rPr>
              <w:softHyphen/>
              <w:t>ка о царе Салтане...»</w:t>
            </w:r>
            <w:r w:rsidRPr="006D2162">
              <w:rPr>
                <w:rFonts w:ascii="Times New Roman" w:hAnsi="Times New Roman"/>
                <w:sz w:val="24"/>
                <w:szCs w:val="24"/>
                <w:lang w:eastAsia="ru-RU"/>
              </w:rPr>
              <w:t xml:space="preserve"> Опера (фрагменты). Н. Римский-Корса</w:t>
            </w:r>
            <w:r w:rsidRPr="006D2162">
              <w:rPr>
                <w:rFonts w:ascii="Times New Roman" w:hAnsi="Times New Roman"/>
                <w:sz w:val="24"/>
                <w:szCs w:val="24"/>
                <w:lang w:eastAsia="ru-RU"/>
              </w:rPr>
              <w:softHyphen/>
              <w:t>ков.</w:t>
            </w:r>
            <w:r w:rsidRPr="006D2162">
              <w:rPr>
                <w:rFonts w:ascii="Times New Roman" w:hAnsi="Times New Roman"/>
                <w:b/>
                <w:bCs/>
                <w:i/>
                <w:iCs/>
                <w:sz w:val="24"/>
                <w:szCs w:val="24"/>
                <w:shd w:val="clear" w:color="auto" w:fill="FFFFFF"/>
                <w:lang w:eastAsia="ru-RU"/>
              </w:rPr>
              <w:t xml:space="preserve"> Садко.</w:t>
            </w:r>
            <w:r w:rsidRPr="006D2162">
              <w:rPr>
                <w:rFonts w:ascii="Times New Roman" w:hAnsi="Times New Roman"/>
                <w:sz w:val="24"/>
                <w:szCs w:val="24"/>
                <w:lang w:eastAsia="ru-RU"/>
              </w:rPr>
              <w:t xml:space="preserve"> Опера-былина (фрагменты). Н. Римский-Корсаков. </w:t>
            </w:r>
            <w:r w:rsidRPr="006D2162">
              <w:rPr>
                <w:rFonts w:ascii="Times New Roman" w:hAnsi="Times New Roman"/>
                <w:b/>
                <w:bCs/>
                <w:i/>
                <w:iCs/>
                <w:sz w:val="24"/>
                <w:szCs w:val="24"/>
                <w:shd w:val="clear" w:color="auto" w:fill="FFFFFF"/>
                <w:lang w:eastAsia="ru-RU"/>
              </w:rPr>
              <w:t>Орфей и Эвридика.</w:t>
            </w:r>
            <w:r w:rsidRPr="006D2162">
              <w:rPr>
                <w:rFonts w:ascii="Times New Roman" w:hAnsi="Times New Roman"/>
                <w:sz w:val="24"/>
                <w:szCs w:val="24"/>
                <w:lang w:eastAsia="ru-RU"/>
              </w:rPr>
              <w:t xml:space="preserve"> Опера (фрагменты). К. Глюк.</w:t>
            </w:r>
          </w:p>
          <w:p w:rsidR="006D2162" w:rsidRPr="006D2162" w:rsidRDefault="006D2162" w:rsidP="006D2162">
            <w:pPr>
              <w:spacing w:after="0" w:line="240" w:lineRule="auto"/>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Щелкунчик.</w:t>
            </w:r>
            <w:r w:rsidRPr="006D2162">
              <w:rPr>
                <w:rFonts w:ascii="Times New Roman" w:hAnsi="Times New Roman"/>
                <w:sz w:val="24"/>
                <w:szCs w:val="24"/>
                <w:lang w:eastAsia="ru-RU"/>
              </w:rPr>
              <w:t xml:space="preserve"> Балет-феерия (фрагменты). П. Чайковский. </w:t>
            </w:r>
            <w:r w:rsidRPr="006D2162">
              <w:rPr>
                <w:rFonts w:ascii="Times New Roman" w:hAnsi="Times New Roman"/>
                <w:b/>
                <w:bCs/>
                <w:i/>
                <w:iCs/>
                <w:sz w:val="24"/>
                <w:szCs w:val="24"/>
                <w:shd w:val="clear" w:color="auto" w:fill="FFFFFF"/>
                <w:lang w:eastAsia="ru-RU"/>
              </w:rPr>
              <w:t>Спящая красавица.</w:t>
            </w:r>
            <w:r w:rsidRPr="006D2162">
              <w:rPr>
                <w:rFonts w:ascii="Times New Roman" w:hAnsi="Times New Roman"/>
                <w:sz w:val="24"/>
                <w:szCs w:val="24"/>
                <w:lang w:eastAsia="ru-RU"/>
              </w:rPr>
              <w:t xml:space="preserve"> Балет (фрагменты). П. Чайковский. </w:t>
            </w:r>
            <w:r w:rsidRPr="006D2162">
              <w:rPr>
                <w:rFonts w:ascii="Times New Roman" w:hAnsi="Times New Roman"/>
                <w:b/>
                <w:bCs/>
                <w:i/>
                <w:iCs/>
                <w:sz w:val="24"/>
                <w:szCs w:val="24"/>
                <w:shd w:val="clear" w:color="auto" w:fill="FFFFFF"/>
                <w:lang w:eastAsia="ru-RU"/>
              </w:rPr>
              <w:t>Кошки.</w:t>
            </w:r>
            <w:r w:rsidRPr="006D2162">
              <w:rPr>
                <w:rFonts w:ascii="Times New Roman" w:hAnsi="Times New Roman"/>
                <w:sz w:val="24"/>
                <w:szCs w:val="24"/>
                <w:lang w:eastAsia="ru-RU"/>
              </w:rPr>
              <w:t xml:space="preserve"> Мюзикл (фрагменты). Э.</w:t>
            </w:r>
            <w:r w:rsidRPr="006D2162">
              <w:rPr>
                <w:rFonts w:ascii="Times New Roman" w:hAnsi="Times New Roman"/>
                <w:sz w:val="24"/>
                <w:szCs w:val="24"/>
              </w:rPr>
              <w:t>-</w:t>
            </w:r>
            <w:r w:rsidRPr="006D2162">
              <w:rPr>
                <w:rFonts w:ascii="Times New Roman" w:hAnsi="Times New Roman"/>
                <w:sz w:val="24"/>
                <w:szCs w:val="24"/>
                <w:lang w:val="en-US"/>
              </w:rPr>
              <w:t>JI</w:t>
            </w:r>
            <w:r w:rsidRPr="006D2162">
              <w:rPr>
                <w:rFonts w:ascii="Times New Roman" w:hAnsi="Times New Roman"/>
                <w:sz w:val="24"/>
                <w:szCs w:val="24"/>
              </w:rPr>
              <w:t xml:space="preserve">. </w:t>
            </w:r>
            <w:r w:rsidRPr="006D2162">
              <w:rPr>
                <w:rFonts w:ascii="Times New Roman" w:hAnsi="Times New Roman"/>
                <w:sz w:val="24"/>
                <w:szCs w:val="24"/>
                <w:lang w:eastAsia="ru-RU"/>
              </w:rPr>
              <w:t xml:space="preserve">Уэббер. </w:t>
            </w:r>
            <w:r w:rsidRPr="006D2162">
              <w:rPr>
                <w:rFonts w:ascii="Times New Roman" w:hAnsi="Times New Roman"/>
                <w:b/>
                <w:bCs/>
                <w:i/>
                <w:iCs/>
                <w:sz w:val="24"/>
                <w:szCs w:val="24"/>
                <w:shd w:val="clear" w:color="auto" w:fill="FFFFFF"/>
                <w:lang w:eastAsia="ru-RU"/>
              </w:rPr>
              <w:t>Песенка о прекрасных вещах.</w:t>
            </w:r>
            <w:r w:rsidRPr="006D2162">
              <w:rPr>
                <w:rFonts w:ascii="Times New Roman" w:hAnsi="Times New Roman"/>
                <w:sz w:val="24"/>
                <w:szCs w:val="24"/>
                <w:lang w:eastAsia="ru-RU"/>
              </w:rPr>
              <w:t xml:space="preserve"> Из мюзикла «Звуки музыки». Р. Роджерс, слова О. Хаммерстайна, русский текст М. Подбе- резского.</w:t>
            </w:r>
            <w:r w:rsidRPr="006D2162">
              <w:rPr>
                <w:rFonts w:ascii="Times New Roman" w:hAnsi="Times New Roman"/>
                <w:b/>
                <w:bCs/>
                <w:i/>
                <w:iCs/>
                <w:sz w:val="24"/>
                <w:szCs w:val="24"/>
                <w:shd w:val="clear" w:color="auto" w:fill="FFFFFF"/>
                <w:lang w:eastAsia="ru-RU"/>
              </w:rPr>
              <w:t xml:space="preserve"> Дуэт лисы Алисы и кота Базилио.</w:t>
            </w:r>
            <w:r w:rsidRPr="006D2162">
              <w:rPr>
                <w:rFonts w:ascii="Times New Roman" w:hAnsi="Times New Roman"/>
                <w:sz w:val="24"/>
                <w:szCs w:val="24"/>
                <w:lang w:eastAsia="ru-RU"/>
              </w:rPr>
              <w:t xml:space="preserve"> Из музыки к сказке «Буратино». Музыка и стихи Б. Окуджавы.</w:t>
            </w:r>
            <w:r w:rsidRPr="006D2162">
              <w:rPr>
                <w:rFonts w:ascii="Times New Roman" w:hAnsi="Times New Roman"/>
                <w:b/>
                <w:bCs/>
                <w:i/>
                <w:iCs/>
                <w:sz w:val="24"/>
                <w:szCs w:val="24"/>
                <w:shd w:val="clear" w:color="auto" w:fill="FFFFFF"/>
                <w:lang w:eastAsia="ru-RU"/>
              </w:rPr>
              <w:t xml:space="preserve"> Сэр, возьмите Алису с собой.</w:t>
            </w:r>
            <w:r w:rsidRPr="006D2162">
              <w:rPr>
                <w:rFonts w:ascii="Times New Roman" w:hAnsi="Times New Roman"/>
                <w:sz w:val="24"/>
                <w:szCs w:val="24"/>
                <w:lang w:eastAsia="ru-RU"/>
              </w:rPr>
              <w:t xml:space="preserve"> Из музыки к сказке «Алиса в Стране Чудес». Слова и музыка В. Высоцкого.</w:t>
            </w:r>
          </w:p>
          <w:p w:rsidR="006D2162" w:rsidRPr="006D2162" w:rsidRDefault="006D2162" w:rsidP="006D2162">
            <w:pPr>
              <w:spacing w:after="0" w:line="240" w:lineRule="auto"/>
              <w:ind w:firstLine="30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Хлопай в такт!</w:t>
            </w:r>
            <w:r w:rsidRPr="006D2162">
              <w:rPr>
                <w:rFonts w:ascii="Times New Roman" w:hAnsi="Times New Roman"/>
                <w:sz w:val="24"/>
                <w:szCs w:val="24"/>
                <w:lang w:eastAsia="ru-RU"/>
              </w:rPr>
              <w:t xml:space="preserve"> Дж. Гершвин, слова А. Гершвина, русский текст В. Струкова.</w:t>
            </w:r>
            <w:r w:rsidRPr="006D2162">
              <w:rPr>
                <w:rFonts w:ascii="Times New Roman" w:hAnsi="Times New Roman"/>
                <w:b/>
                <w:bCs/>
                <w:i/>
                <w:iCs/>
                <w:sz w:val="24"/>
                <w:szCs w:val="24"/>
                <w:shd w:val="clear" w:color="auto" w:fill="FFFFFF"/>
                <w:lang w:eastAsia="ru-RU"/>
              </w:rPr>
              <w:t xml:space="preserve"> Песенка о песенке.</w:t>
            </w:r>
            <w:r w:rsidRPr="006D2162">
              <w:rPr>
                <w:rFonts w:ascii="Times New Roman" w:hAnsi="Times New Roman"/>
                <w:sz w:val="24"/>
                <w:szCs w:val="24"/>
                <w:lang w:eastAsia="ru-RU"/>
              </w:rPr>
              <w:t xml:space="preserve"> Музыка и слова А. Кук- лина.</w:t>
            </w:r>
            <w:r w:rsidRPr="006D2162">
              <w:rPr>
                <w:rFonts w:ascii="Times New Roman" w:hAnsi="Times New Roman"/>
                <w:b/>
                <w:bCs/>
                <w:i/>
                <w:iCs/>
                <w:sz w:val="24"/>
                <w:szCs w:val="24"/>
                <w:shd w:val="clear" w:color="auto" w:fill="FFFFFF"/>
                <w:lang w:eastAsia="ru-RU"/>
              </w:rPr>
              <w:t xml:space="preserve"> Птица-музыка.</w:t>
            </w:r>
            <w:r w:rsidRPr="006D2162">
              <w:rPr>
                <w:rFonts w:ascii="Times New Roman" w:hAnsi="Times New Roman"/>
                <w:sz w:val="24"/>
                <w:szCs w:val="24"/>
                <w:lang w:eastAsia="ru-RU"/>
              </w:rPr>
              <w:t xml:space="preserve"> В. Синенко, слова М. Пляцковского.</w:t>
            </w:r>
          </w:p>
          <w:p w:rsidR="006D2162" w:rsidRPr="006D2162" w:rsidRDefault="006D2162" w:rsidP="006D2162">
            <w:pPr>
              <w:spacing w:after="0" w:line="240" w:lineRule="auto"/>
              <w:ind w:left="120" w:firstLine="1520"/>
              <w:rPr>
                <w:rFonts w:ascii="Times New Roman" w:hAnsi="Times New Roman"/>
                <w:b/>
                <w:bCs/>
                <w:i/>
                <w:iCs/>
                <w:sz w:val="24"/>
                <w:szCs w:val="24"/>
                <w:shd w:val="clear" w:color="auto" w:fill="FFFFFF"/>
                <w:lang w:eastAsia="ru-RU"/>
              </w:rPr>
            </w:pPr>
            <w:r w:rsidRPr="006D2162">
              <w:rPr>
                <w:rFonts w:ascii="Times New Roman" w:hAnsi="Times New Roman"/>
                <w:b/>
                <w:bCs/>
                <w:i/>
                <w:iCs/>
                <w:sz w:val="24"/>
                <w:szCs w:val="24"/>
                <w:shd w:val="clear" w:color="auto" w:fill="FFFFFF"/>
                <w:lang w:eastAsia="ru-RU"/>
              </w:rPr>
              <w:t xml:space="preserve">Литературные произведения </w:t>
            </w:r>
          </w:p>
          <w:p w:rsidR="006D2162" w:rsidRPr="006D2162" w:rsidRDefault="006D2162" w:rsidP="006D2162">
            <w:pPr>
              <w:spacing w:after="0" w:line="240" w:lineRule="auto"/>
              <w:ind w:left="120"/>
              <w:rPr>
                <w:rFonts w:ascii="Times New Roman" w:hAnsi="Times New Roman"/>
                <w:b/>
                <w:bCs/>
                <w:i/>
                <w:iCs/>
                <w:sz w:val="24"/>
                <w:szCs w:val="24"/>
                <w:lang w:eastAsia="ru-RU"/>
              </w:rPr>
            </w:pPr>
            <w:r w:rsidRPr="006D2162">
              <w:rPr>
                <w:rFonts w:ascii="Times New Roman" w:hAnsi="Times New Roman"/>
                <w:b/>
                <w:bCs/>
                <w:i/>
                <w:iCs/>
                <w:sz w:val="24"/>
                <w:szCs w:val="24"/>
                <w:lang w:eastAsia="ru-RU"/>
              </w:rPr>
              <w:t>Осыпаются листья в садах...</w:t>
            </w:r>
            <w:r w:rsidRPr="006D2162">
              <w:rPr>
                <w:rFonts w:ascii="Times New Roman" w:hAnsi="Times New Roman"/>
                <w:b/>
                <w:bCs/>
                <w:i/>
                <w:iCs/>
                <w:sz w:val="24"/>
                <w:szCs w:val="24"/>
                <w:shd w:val="clear" w:color="auto" w:fill="FFFFFF"/>
                <w:lang w:eastAsia="ru-RU"/>
              </w:rPr>
              <w:t xml:space="preserve"> И.Бунин.</w:t>
            </w:r>
            <w:r w:rsidRPr="006D2162">
              <w:rPr>
                <w:rFonts w:ascii="Times New Roman" w:hAnsi="Times New Roman"/>
                <w:b/>
                <w:bCs/>
                <w:i/>
                <w:iCs/>
                <w:sz w:val="24"/>
                <w:szCs w:val="24"/>
                <w:lang w:eastAsia="ru-RU"/>
              </w:rPr>
              <w:t xml:space="preserve"> Скучная карти</w:t>
            </w:r>
            <w:r w:rsidRPr="006D2162">
              <w:rPr>
                <w:rFonts w:ascii="Times New Roman" w:hAnsi="Times New Roman"/>
                <w:b/>
                <w:bCs/>
                <w:i/>
                <w:iCs/>
                <w:sz w:val="24"/>
                <w:szCs w:val="24"/>
                <w:lang w:eastAsia="ru-RU"/>
              </w:rPr>
              <w:softHyphen/>
              <w:t>на...</w:t>
            </w:r>
            <w:r w:rsidRPr="006D2162">
              <w:rPr>
                <w:rFonts w:ascii="Times New Roman" w:hAnsi="Times New Roman"/>
                <w:spacing w:val="-20"/>
                <w:sz w:val="24"/>
                <w:szCs w:val="24"/>
                <w:shd w:val="clear" w:color="auto" w:fill="FFFFFF"/>
                <w:lang w:eastAsia="ru-RU"/>
              </w:rPr>
              <w:t xml:space="preserve"> А.</w:t>
            </w:r>
            <w:r w:rsidRPr="006D2162">
              <w:rPr>
                <w:rFonts w:ascii="Times New Roman" w:hAnsi="Times New Roman"/>
                <w:b/>
                <w:bCs/>
                <w:i/>
                <w:iCs/>
                <w:sz w:val="24"/>
                <w:szCs w:val="24"/>
                <w:shd w:val="clear" w:color="auto" w:fill="FFFFFF"/>
                <w:lang w:eastAsia="ru-RU"/>
              </w:rPr>
              <w:t xml:space="preserve"> Плещеев.</w:t>
            </w:r>
            <w:r w:rsidRPr="006D2162">
              <w:rPr>
                <w:rFonts w:ascii="Times New Roman" w:hAnsi="Times New Roman"/>
                <w:b/>
                <w:bCs/>
                <w:i/>
                <w:iCs/>
                <w:sz w:val="24"/>
                <w:szCs w:val="24"/>
                <w:lang w:eastAsia="ru-RU"/>
              </w:rPr>
              <w:t xml:space="preserve"> Осень и грусть на всей земле...</w:t>
            </w:r>
            <w:r w:rsidRPr="006D2162">
              <w:rPr>
                <w:rFonts w:ascii="Times New Roman" w:hAnsi="Times New Roman"/>
                <w:b/>
                <w:bCs/>
                <w:i/>
                <w:iCs/>
                <w:sz w:val="24"/>
                <w:szCs w:val="24"/>
                <w:shd w:val="clear" w:color="auto" w:fill="FFFFFF"/>
                <w:lang w:eastAsia="ru-RU"/>
              </w:rPr>
              <w:t xml:space="preserve"> М. Чюрлёнис. </w:t>
            </w:r>
            <w:r w:rsidRPr="006D2162">
              <w:rPr>
                <w:rFonts w:ascii="Times New Roman" w:hAnsi="Times New Roman"/>
                <w:b/>
                <w:bCs/>
                <w:i/>
                <w:iCs/>
                <w:sz w:val="24"/>
                <w:szCs w:val="24"/>
                <w:lang w:eastAsia="ru-RU"/>
              </w:rPr>
              <w:t>Листопад.</w:t>
            </w:r>
            <w:r w:rsidRPr="006D2162">
              <w:rPr>
                <w:rFonts w:ascii="Times New Roman" w:hAnsi="Times New Roman"/>
                <w:b/>
                <w:bCs/>
                <w:i/>
                <w:iCs/>
                <w:sz w:val="24"/>
                <w:szCs w:val="24"/>
                <w:shd w:val="clear" w:color="auto" w:fill="FFFFFF"/>
                <w:lang w:eastAsia="ru-RU"/>
              </w:rPr>
              <w:t xml:space="preserve"> И. Бунин. </w:t>
            </w:r>
            <w:r w:rsidRPr="006D2162">
              <w:rPr>
                <w:rFonts w:ascii="Times New Roman" w:hAnsi="Times New Roman"/>
                <w:b/>
                <w:bCs/>
                <w:i/>
                <w:iCs/>
                <w:sz w:val="24"/>
                <w:szCs w:val="24"/>
                <w:lang w:eastAsia="ru-RU"/>
              </w:rPr>
              <w:t>Из Гёте.</w:t>
            </w:r>
            <w:r w:rsidRPr="006D2162">
              <w:rPr>
                <w:rFonts w:ascii="Times New Roman" w:hAnsi="Times New Roman"/>
                <w:b/>
                <w:bCs/>
                <w:i/>
                <w:iCs/>
                <w:sz w:val="24"/>
                <w:szCs w:val="24"/>
                <w:shd w:val="clear" w:color="auto" w:fill="FFFFFF"/>
                <w:lang w:eastAsia="ru-RU"/>
              </w:rPr>
              <w:t xml:space="preserve"> М. Лермонтов.</w:t>
            </w:r>
          </w:p>
          <w:p w:rsidR="006D2162" w:rsidRPr="006D2162" w:rsidRDefault="006D2162" w:rsidP="006D2162">
            <w:pPr>
              <w:spacing w:after="0" w:line="240" w:lineRule="auto"/>
              <w:ind w:left="120" w:firstLine="300"/>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Деревня.</w:t>
            </w:r>
            <w:r w:rsidRPr="006D2162">
              <w:rPr>
                <w:rFonts w:ascii="Times New Roman" w:hAnsi="Times New Roman"/>
                <w:sz w:val="24"/>
                <w:szCs w:val="24"/>
                <w:lang w:eastAsia="ru-RU"/>
              </w:rPr>
              <w:t xml:space="preserve"> Стихотворение в прозе. И. Тургенев. </w:t>
            </w:r>
            <w:r w:rsidRPr="006D2162">
              <w:rPr>
                <w:rFonts w:ascii="Times New Roman" w:hAnsi="Times New Roman"/>
                <w:b/>
                <w:bCs/>
                <w:i/>
                <w:iCs/>
                <w:sz w:val="24"/>
                <w:szCs w:val="24"/>
                <w:shd w:val="clear" w:color="auto" w:fill="FFFFFF"/>
                <w:lang w:eastAsia="ru-RU"/>
              </w:rPr>
              <w:t>Кикимора.</w:t>
            </w:r>
            <w:r w:rsidRPr="006D2162">
              <w:rPr>
                <w:rFonts w:ascii="Times New Roman" w:hAnsi="Times New Roman"/>
                <w:sz w:val="24"/>
                <w:szCs w:val="24"/>
                <w:lang w:eastAsia="ru-RU"/>
              </w:rPr>
              <w:t xml:space="preserve"> Народное сказание из «Сказаний русского наро</w:t>
            </w:r>
            <w:r w:rsidRPr="006D2162">
              <w:rPr>
                <w:rFonts w:ascii="Times New Roman" w:hAnsi="Times New Roman"/>
                <w:sz w:val="24"/>
                <w:szCs w:val="24"/>
                <w:lang w:eastAsia="ru-RU"/>
              </w:rPr>
              <w:softHyphen/>
              <w:t>да», записанных И. Сахаровым.</w:t>
            </w:r>
          </w:p>
          <w:p w:rsidR="006D2162" w:rsidRPr="006D2162" w:rsidRDefault="006D2162" w:rsidP="006D2162">
            <w:pPr>
              <w:spacing w:after="0" w:line="240" w:lineRule="auto"/>
              <w:ind w:left="420"/>
              <w:rPr>
                <w:rFonts w:ascii="Times New Roman" w:hAnsi="Times New Roman"/>
                <w:b/>
                <w:bCs/>
                <w:i/>
                <w:iCs/>
                <w:sz w:val="24"/>
                <w:szCs w:val="24"/>
                <w:lang w:eastAsia="ru-RU"/>
              </w:rPr>
            </w:pPr>
            <w:r w:rsidRPr="006D2162">
              <w:rPr>
                <w:rFonts w:ascii="Times New Roman" w:hAnsi="Times New Roman"/>
                <w:b/>
                <w:bCs/>
                <w:i/>
                <w:iCs/>
                <w:sz w:val="24"/>
                <w:szCs w:val="24"/>
                <w:lang w:eastAsia="ru-RU"/>
              </w:rPr>
              <w:t>Музыкант-чародей.</w:t>
            </w:r>
            <w:r w:rsidRPr="006D2162">
              <w:rPr>
                <w:rFonts w:ascii="Times New Roman" w:hAnsi="Times New Roman"/>
                <w:b/>
                <w:bCs/>
                <w:i/>
                <w:iCs/>
                <w:sz w:val="24"/>
                <w:szCs w:val="24"/>
                <w:shd w:val="clear" w:color="auto" w:fill="FFFFFF"/>
                <w:lang w:eastAsia="ru-RU"/>
              </w:rPr>
              <w:t xml:space="preserve"> Белорусская сказка. </w:t>
            </w:r>
            <w:r w:rsidRPr="006D2162">
              <w:rPr>
                <w:rFonts w:ascii="Times New Roman" w:hAnsi="Times New Roman"/>
                <w:b/>
                <w:bCs/>
                <w:i/>
                <w:iCs/>
                <w:sz w:val="24"/>
                <w:szCs w:val="24"/>
                <w:lang w:eastAsia="ru-RU"/>
              </w:rPr>
              <w:t>Венецианская ночь.</w:t>
            </w:r>
            <w:r w:rsidRPr="006D2162">
              <w:rPr>
                <w:rFonts w:ascii="Times New Roman" w:hAnsi="Times New Roman"/>
                <w:b/>
                <w:bCs/>
                <w:i/>
                <w:iCs/>
                <w:sz w:val="24"/>
                <w:szCs w:val="24"/>
                <w:shd w:val="clear" w:color="auto" w:fill="FFFFFF"/>
                <w:lang w:eastAsia="ru-RU"/>
              </w:rPr>
              <w:t xml:space="preserve"> И. Козлов. </w:t>
            </w:r>
            <w:r w:rsidRPr="006D2162">
              <w:rPr>
                <w:rFonts w:ascii="Times New Roman" w:hAnsi="Times New Roman"/>
                <w:b/>
                <w:bCs/>
                <w:i/>
                <w:iCs/>
                <w:sz w:val="24"/>
                <w:szCs w:val="24"/>
                <w:lang w:eastAsia="ru-RU"/>
              </w:rPr>
              <w:t>Война колоколов.</w:t>
            </w:r>
            <w:r w:rsidRPr="006D2162">
              <w:rPr>
                <w:rFonts w:ascii="Times New Roman" w:hAnsi="Times New Roman"/>
                <w:b/>
                <w:bCs/>
                <w:i/>
                <w:iCs/>
                <w:sz w:val="24"/>
                <w:szCs w:val="24"/>
                <w:shd w:val="clear" w:color="auto" w:fill="FFFFFF"/>
                <w:lang w:eastAsia="ru-RU"/>
              </w:rPr>
              <w:t xml:space="preserve"> Дж. Родари.</w:t>
            </w:r>
          </w:p>
          <w:p w:rsidR="006D2162" w:rsidRPr="006D2162" w:rsidRDefault="006D2162" w:rsidP="006D2162">
            <w:pPr>
              <w:spacing w:after="0" w:line="240" w:lineRule="auto"/>
              <w:ind w:left="120" w:firstLine="300"/>
              <w:rPr>
                <w:rFonts w:ascii="Times New Roman" w:hAnsi="Times New Roman"/>
                <w:b/>
                <w:bCs/>
                <w:i/>
                <w:iCs/>
                <w:sz w:val="24"/>
                <w:szCs w:val="24"/>
                <w:lang w:eastAsia="ru-RU"/>
              </w:rPr>
            </w:pPr>
            <w:r w:rsidRPr="006D2162">
              <w:rPr>
                <w:rFonts w:ascii="Times New Roman" w:hAnsi="Times New Roman"/>
                <w:b/>
                <w:bCs/>
                <w:i/>
                <w:iCs/>
                <w:sz w:val="24"/>
                <w:szCs w:val="24"/>
                <w:lang w:eastAsia="ru-RU"/>
              </w:rPr>
              <w:t>О музыкальном творчестве.</w:t>
            </w:r>
            <w:r w:rsidRPr="006D2162">
              <w:rPr>
                <w:rFonts w:ascii="Times New Roman" w:hAnsi="Times New Roman"/>
                <w:b/>
                <w:bCs/>
                <w:i/>
                <w:iCs/>
                <w:sz w:val="24"/>
                <w:szCs w:val="24"/>
                <w:shd w:val="clear" w:color="auto" w:fill="FFFFFF"/>
                <w:lang w:eastAsia="ru-RU"/>
              </w:rPr>
              <w:t xml:space="preserve"> Л. Кассиль.</w:t>
            </w:r>
            <w:r w:rsidRPr="006D2162">
              <w:rPr>
                <w:rFonts w:ascii="Times New Roman" w:hAnsi="Times New Roman"/>
                <w:b/>
                <w:bCs/>
                <w:i/>
                <w:iCs/>
                <w:sz w:val="24"/>
                <w:szCs w:val="24"/>
                <w:lang w:eastAsia="ru-RU"/>
              </w:rPr>
              <w:t xml:space="preserve"> Снег идет. </w:t>
            </w:r>
            <w:r w:rsidRPr="006D2162">
              <w:rPr>
                <w:rFonts w:ascii="Times New Roman" w:hAnsi="Times New Roman"/>
                <w:b/>
                <w:bCs/>
                <w:i/>
                <w:iCs/>
                <w:sz w:val="24"/>
                <w:szCs w:val="24"/>
                <w:shd w:val="clear" w:color="auto" w:fill="FFFFFF"/>
                <w:lang w:eastAsia="ru-RU"/>
              </w:rPr>
              <w:t>Б. Пастернак.</w:t>
            </w:r>
            <w:r w:rsidRPr="006D2162">
              <w:rPr>
                <w:rFonts w:ascii="Times New Roman" w:hAnsi="Times New Roman"/>
                <w:b/>
                <w:bCs/>
                <w:i/>
                <w:iCs/>
                <w:sz w:val="24"/>
                <w:szCs w:val="24"/>
                <w:lang w:eastAsia="ru-RU"/>
              </w:rPr>
              <w:t xml:space="preserve"> Слово о Мастере</w:t>
            </w:r>
            <w:r w:rsidRPr="006D2162">
              <w:rPr>
                <w:rFonts w:ascii="Times New Roman" w:hAnsi="Times New Roman"/>
                <w:b/>
                <w:bCs/>
                <w:i/>
                <w:iCs/>
                <w:sz w:val="24"/>
                <w:szCs w:val="24"/>
                <w:shd w:val="clear" w:color="auto" w:fill="FFFFFF"/>
                <w:lang w:eastAsia="ru-RU"/>
              </w:rPr>
              <w:t xml:space="preserve"> (о Г. Свиридове). В. Астафьев. </w:t>
            </w:r>
            <w:r w:rsidRPr="006D2162">
              <w:rPr>
                <w:rFonts w:ascii="Times New Roman" w:hAnsi="Times New Roman"/>
                <w:b/>
                <w:bCs/>
                <w:i/>
                <w:iCs/>
                <w:sz w:val="24"/>
                <w:szCs w:val="24"/>
                <w:lang w:eastAsia="ru-RU"/>
              </w:rPr>
              <w:t>Горсть земли.</w:t>
            </w:r>
            <w:r w:rsidRPr="006D2162">
              <w:rPr>
                <w:rFonts w:ascii="Times New Roman" w:hAnsi="Times New Roman"/>
                <w:b/>
                <w:bCs/>
                <w:i/>
                <w:iCs/>
                <w:sz w:val="24"/>
                <w:szCs w:val="24"/>
                <w:shd w:val="clear" w:color="auto" w:fill="FFFFFF"/>
                <w:lang w:eastAsia="ru-RU"/>
              </w:rPr>
              <w:t xml:space="preserve"> А. Граши.</w:t>
            </w:r>
            <w:r w:rsidRPr="006D2162">
              <w:rPr>
                <w:rFonts w:ascii="Times New Roman" w:hAnsi="Times New Roman"/>
                <w:b/>
                <w:bCs/>
                <w:i/>
                <w:iCs/>
                <w:sz w:val="24"/>
                <w:szCs w:val="24"/>
                <w:lang w:eastAsia="ru-RU"/>
              </w:rPr>
              <w:t xml:space="preserve"> Вальс.</w:t>
            </w:r>
            <w:r w:rsidRPr="006D2162">
              <w:rPr>
                <w:rFonts w:ascii="Times New Roman" w:hAnsi="Times New Roman"/>
                <w:b/>
                <w:bCs/>
                <w:i/>
                <w:iCs/>
                <w:sz w:val="24"/>
                <w:szCs w:val="24"/>
                <w:shd w:val="clear" w:color="auto" w:fill="FFFFFF"/>
                <w:lang w:eastAsia="ru-RU"/>
              </w:rPr>
              <w:t xml:space="preserve"> Л. Озеров. </w:t>
            </w:r>
            <w:r w:rsidRPr="006D2162">
              <w:rPr>
                <w:rFonts w:ascii="Times New Roman" w:hAnsi="Times New Roman"/>
                <w:b/>
                <w:bCs/>
                <w:i/>
                <w:iCs/>
                <w:sz w:val="24"/>
                <w:szCs w:val="24"/>
                <w:lang w:eastAsia="ru-RU"/>
              </w:rPr>
              <w:t>Тайна запечного сверчка.</w:t>
            </w:r>
            <w:r w:rsidRPr="006D2162">
              <w:rPr>
                <w:rFonts w:ascii="Times New Roman" w:hAnsi="Times New Roman"/>
                <w:b/>
                <w:bCs/>
                <w:i/>
                <w:iCs/>
                <w:sz w:val="24"/>
                <w:szCs w:val="24"/>
                <w:shd w:val="clear" w:color="auto" w:fill="FFFFFF"/>
                <w:lang w:eastAsia="ru-RU"/>
              </w:rPr>
              <w:t xml:space="preserve"> Г. Цыферов.</w:t>
            </w:r>
            <w:r w:rsidRPr="006D2162">
              <w:rPr>
                <w:rFonts w:ascii="Times New Roman" w:hAnsi="Times New Roman"/>
                <w:b/>
                <w:bCs/>
                <w:i/>
                <w:iCs/>
                <w:sz w:val="24"/>
                <w:szCs w:val="24"/>
                <w:lang w:eastAsia="ru-RU"/>
              </w:rPr>
              <w:t xml:space="preserve"> Моцарт и Сальери.</w:t>
            </w:r>
          </w:p>
          <w:p w:rsidR="006D2162" w:rsidRPr="006D2162" w:rsidRDefault="006D2162" w:rsidP="006D2162">
            <w:pPr>
              <w:spacing w:after="0" w:line="240" w:lineRule="auto"/>
              <w:jc w:val="both"/>
              <w:rPr>
                <w:rFonts w:ascii="Times New Roman" w:hAnsi="Times New Roman"/>
                <w:sz w:val="24"/>
                <w:szCs w:val="24"/>
                <w:lang w:eastAsia="ru-RU"/>
              </w:rPr>
            </w:pPr>
            <w:r w:rsidRPr="006D2162">
              <w:rPr>
                <w:rFonts w:ascii="Times New Roman" w:hAnsi="Times New Roman"/>
                <w:sz w:val="24"/>
                <w:szCs w:val="24"/>
                <w:lang w:eastAsia="ru-RU"/>
              </w:rPr>
              <w:t>Из «Маленьких трагедий» (фрагменты). А. Пушкин.</w:t>
            </w:r>
          </w:p>
          <w:p w:rsidR="006D2162" w:rsidRPr="006D2162" w:rsidRDefault="006D2162" w:rsidP="006D2162">
            <w:pPr>
              <w:spacing w:after="0" w:line="240" w:lineRule="auto"/>
              <w:ind w:firstLine="30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Руслан и Людмила.</w:t>
            </w:r>
            <w:r w:rsidRPr="006D2162">
              <w:rPr>
                <w:rFonts w:ascii="Times New Roman" w:hAnsi="Times New Roman"/>
                <w:sz w:val="24"/>
                <w:szCs w:val="24"/>
                <w:lang w:eastAsia="ru-RU"/>
              </w:rPr>
              <w:t xml:space="preserve"> Поэма в стихах (фрагменты). А. Пуш</w:t>
            </w:r>
            <w:r w:rsidRPr="006D2162">
              <w:rPr>
                <w:rFonts w:ascii="Times New Roman" w:hAnsi="Times New Roman"/>
                <w:sz w:val="24"/>
                <w:szCs w:val="24"/>
                <w:lang w:eastAsia="ru-RU"/>
              </w:rPr>
              <w:softHyphen/>
              <w:t>кин.</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Былина о Садко.</w:t>
            </w:r>
            <w:r w:rsidRPr="006D2162">
              <w:rPr>
                <w:rFonts w:ascii="Times New Roman" w:hAnsi="Times New Roman"/>
                <w:sz w:val="24"/>
                <w:szCs w:val="24"/>
                <w:lang w:eastAsia="ru-RU"/>
              </w:rPr>
              <w:t xml:space="preserve"> Из русского народного фольклора.</w:t>
            </w:r>
          </w:p>
          <w:p w:rsidR="006D2162" w:rsidRPr="006D2162" w:rsidRDefault="006D2162" w:rsidP="006D2162">
            <w:pPr>
              <w:spacing w:after="0" w:line="240" w:lineRule="auto"/>
              <w:ind w:firstLine="300"/>
              <w:jc w:val="both"/>
              <w:rPr>
                <w:rFonts w:ascii="Times New Roman" w:hAnsi="Times New Roman"/>
                <w:b/>
                <w:bCs/>
                <w:spacing w:val="-10"/>
                <w:sz w:val="24"/>
                <w:szCs w:val="24"/>
                <w:lang w:eastAsia="ru-RU"/>
              </w:rPr>
            </w:pPr>
            <w:r w:rsidRPr="006D2162">
              <w:rPr>
                <w:rFonts w:ascii="Times New Roman" w:hAnsi="Times New Roman"/>
                <w:i/>
                <w:iCs/>
                <w:spacing w:val="-20"/>
                <w:sz w:val="24"/>
                <w:szCs w:val="24"/>
                <w:shd w:val="clear" w:color="auto" w:fill="FFFFFF"/>
                <w:lang w:eastAsia="ru-RU"/>
              </w:rPr>
              <w:t>Миф об Орфее.</w:t>
            </w:r>
            <w:r w:rsidRPr="006D2162">
              <w:rPr>
                <w:rFonts w:ascii="Times New Roman" w:hAnsi="Times New Roman"/>
                <w:spacing w:val="-20"/>
                <w:sz w:val="24"/>
                <w:szCs w:val="24"/>
                <w:shd w:val="clear" w:color="auto" w:fill="FFFFFF"/>
                <w:lang w:eastAsia="ru-RU"/>
              </w:rPr>
              <w:t xml:space="preserve"> Из «Мифов и</w:t>
            </w:r>
            <w:r w:rsidRPr="006D2162">
              <w:rPr>
                <w:rFonts w:ascii="Times New Roman" w:hAnsi="Times New Roman"/>
                <w:b/>
                <w:bCs/>
                <w:spacing w:val="-10"/>
                <w:sz w:val="24"/>
                <w:szCs w:val="24"/>
                <w:lang w:eastAsia="ru-RU"/>
              </w:rPr>
              <w:t xml:space="preserve"> ягащ Др</w:t>
            </w:r>
            <w:r w:rsidRPr="006D2162">
              <w:rPr>
                <w:rFonts w:ascii="Times New Roman" w:hAnsi="Times New Roman"/>
                <w:i/>
                <w:iCs/>
                <w:spacing w:val="-20"/>
                <w:sz w:val="24"/>
                <w:szCs w:val="24"/>
                <w:shd w:val="clear" w:color="auto" w:fill="FFFFFF"/>
                <w:lang w:eastAsia="ru-RU"/>
              </w:rPr>
              <w:t>ашЛ</w:t>
            </w:r>
            <w:r w:rsidRPr="006D2162">
              <w:rPr>
                <w:rFonts w:ascii="Times New Roman" w:hAnsi="Times New Roman"/>
                <w:b/>
                <w:bCs/>
                <w:spacing w:val="-10"/>
                <w:sz w:val="24"/>
                <w:szCs w:val="24"/>
                <w:lang w:eastAsia="ru-RU"/>
              </w:rPr>
              <w:t xml:space="preserve"> Граяв».</w:t>
            </w:r>
          </w:p>
          <w:p w:rsidR="006D2162" w:rsidRPr="006D2162" w:rsidRDefault="006D2162" w:rsidP="006D2162">
            <w:pPr>
              <w:spacing w:after="0" w:line="240" w:lineRule="auto"/>
              <w:ind w:firstLine="300"/>
              <w:jc w:val="both"/>
              <w:rPr>
                <w:rFonts w:ascii="Times New Roman" w:hAnsi="Times New Roman"/>
                <w:b/>
                <w:bCs/>
                <w:sz w:val="24"/>
                <w:szCs w:val="24"/>
                <w:lang w:eastAsia="ru-RU"/>
              </w:rPr>
            </w:pPr>
            <w:r w:rsidRPr="006D2162">
              <w:rPr>
                <w:rFonts w:ascii="Times New Roman" w:hAnsi="Times New Roman"/>
                <w:i/>
                <w:iCs/>
                <w:sz w:val="24"/>
                <w:szCs w:val="24"/>
                <w:shd w:val="clear" w:color="auto" w:fill="FFFFFF"/>
                <w:lang w:eastAsia="ru-RU"/>
              </w:rPr>
              <w:t>Щемсунчяк.</w:t>
            </w:r>
            <w:r w:rsidRPr="006D2162">
              <w:rPr>
                <w:rFonts w:ascii="Times New Roman" w:hAnsi="Times New Roman"/>
                <w:b/>
                <w:bCs/>
                <w:sz w:val="24"/>
                <w:szCs w:val="24"/>
                <w:lang w:eastAsia="ru-RU"/>
              </w:rPr>
              <w:t xml:space="preserve"> Э.-Т.-А. Гофман.</w:t>
            </w:r>
          </w:p>
          <w:p w:rsidR="006D2162" w:rsidRPr="006D2162" w:rsidRDefault="006D2162" w:rsidP="006D2162">
            <w:pPr>
              <w:spacing w:after="0" w:line="240" w:lineRule="auto"/>
              <w:ind w:left="1020"/>
              <w:rPr>
                <w:rFonts w:ascii="Times New Roman" w:hAnsi="Times New Roman"/>
                <w:b/>
                <w:bCs/>
                <w:spacing w:val="-20"/>
                <w:sz w:val="24"/>
                <w:szCs w:val="24"/>
                <w:lang w:eastAsia="ru-RU"/>
              </w:rPr>
            </w:pPr>
            <w:r w:rsidRPr="006D2162">
              <w:rPr>
                <w:rFonts w:ascii="Times New Roman" w:hAnsi="Times New Roman"/>
                <w:sz w:val="24"/>
                <w:szCs w:val="24"/>
                <w:shd w:val="clear" w:color="auto" w:fill="FFFFFF"/>
                <w:lang w:eastAsia="ru-RU"/>
              </w:rPr>
              <w:t>Произведения</w:t>
            </w:r>
            <w:r w:rsidRPr="006D2162">
              <w:rPr>
                <w:rFonts w:ascii="Times New Roman" w:hAnsi="Times New Roman"/>
                <w:b/>
                <w:bCs/>
                <w:spacing w:val="-20"/>
                <w:sz w:val="24"/>
                <w:szCs w:val="24"/>
                <w:lang w:eastAsia="ru-RU"/>
              </w:rPr>
              <w:t xml:space="preserve"> изобразительного </w:t>
            </w:r>
            <w:r w:rsidRPr="006D2162">
              <w:rPr>
                <w:rFonts w:ascii="Times New Roman" w:hAnsi="Times New Roman"/>
                <w:b/>
                <w:bCs/>
                <w:spacing w:val="-20"/>
                <w:sz w:val="24"/>
                <w:szCs w:val="24"/>
                <w:shd w:val="clear" w:color="auto" w:fill="FFFFFF"/>
                <w:lang w:eastAsia="ru-RU"/>
              </w:rPr>
              <w:t xml:space="preserve"> искусства</w:t>
            </w:r>
          </w:p>
          <w:p w:rsidR="006D2162" w:rsidRPr="006D2162" w:rsidRDefault="006D2162" w:rsidP="006D2162">
            <w:pPr>
              <w:spacing w:after="0" w:line="240" w:lineRule="auto"/>
              <w:ind w:firstLine="30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Натюрморт с попугаем и нотным листом.</w:t>
            </w:r>
            <w:r w:rsidRPr="006D2162">
              <w:rPr>
                <w:rFonts w:ascii="Times New Roman" w:hAnsi="Times New Roman"/>
                <w:b/>
                <w:bCs/>
                <w:i/>
                <w:iCs/>
                <w:sz w:val="24"/>
                <w:szCs w:val="24"/>
                <w:shd w:val="clear" w:color="auto" w:fill="FFFFFF"/>
                <w:lang w:eastAsia="ru-RU"/>
              </w:rPr>
              <w:t xml:space="preserve"> Г. Теплов. </w:t>
            </w:r>
            <w:r w:rsidRPr="006D2162">
              <w:rPr>
                <w:rFonts w:ascii="Times New Roman" w:hAnsi="Times New Roman"/>
                <w:b/>
                <w:bCs/>
                <w:i/>
                <w:iCs/>
                <w:sz w:val="24"/>
                <w:szCs w:val="24"/>
                <w:lang w:eastAsia="ru-RU"/>
              </w:rPr>
              <w:t>Книги и часы.</w:t>
            </w:r>
            <w:r w:rsidRPr="006D2162">
              <w:rPr>
                <w:rFonts w:ascii="Times New Roman" w:hAnsi="Times New Roman"/>
                <w:b/>
                <w:bCs/>
                <w:i/>
                <w:iCs/>
                <w:sz w:val="24"/>
                <w:szCs w:val="24"/>
                <w:shd w:val="clear" w:color="auto" w:fill="FFFFFF"/>
                <w:lang w:eastAsia="ru-RU"/>
              </w:rPr>
              <w:t xml:space="preserve"> Неизвестный художник.</w:t>
            </w:r>
            <w:r w:rsidRPr="006D2162">
              <w:rPr>
                <w:rFonts w:ascii="Times New Roman" w:hAnsi="Times New Roman"/>
                <w:b/>
                <w:bCs/>
                <w:i/>
                <w:iCs/>
                <w:sz w:val="24"/>
                <w:szCs w:val="24"/>
                <w:lang w:eastAsia="ru-RU"/>
              </w:rPr>
              <w:t xml:space="preserve"> Полдень. В окрест</w:t>
            </w:r>
            <w:r w:rsidRPr="006D2162">
              <w:rPr>
                <w:rFonts w:ascii="Times New Roman" w:hAnsi="Times New Roman"/>
                <w:b/>
                <w:bCs/>
                <w:i/>
                <w:iCs/>
                <w:sz w:val="24"/>
                <w:szCs w:val="24"/>
                <w:lang w:eastAsia="ru-RU"/>
              </w:rPr>
              <w:softHyphen/>
              <w:t>ностях Москвы.</w:t>
            </w:r>
            <w:r w:rsidRPr="006D2162">
              <w:rPr>
                <w:rFonts w:ascii="Times New Roman" w:hAnsi="Times New Roman"/>
                <w:b/>
                <w:bCs/>
                <w:i/>
                <w:iCs/>
                <w:sz w:val="24"/>
                <w:szCs w:val="24"/>
                <w:shd w:val="clear" w:color="auto" w:fill="FFFFFF"/>
                <w:lang w:eastAsia="ru-RU"/>
              </w:rPr>
              <w:t xml:space="preserve"> И. Шишкин.</w:t>
            </w:r>
            <w:r w:rsidRPr="006D2162">
              <w:rPr>
                <w:rFonts w:ascii="Times New Roman" w:hAnsi="Times New Roman"/>
                <w:b/>
                <w:bCs/>
                <w:i/>
                <w:iCs/>
                <w:sz w:val="24"/>
                <w:szCs w:val="24"/>
                <w:lang w:eastAsia="ru-RU"/>
              </w:rPr>
              <w:t xml:space="preserve"> Осенний сельский праздник.</w:t>
            </w:r>
          </w:p>
          <w:p w:rsidR="006D2162" w:rsidRPr="006D2162" w:rsidRDefault="006D2162" w:rsidP="006D2162">
            <w:pPr>
              <w:spacing w:after="0" w:line="240" w:lineRule="auto"/>
              <w:jc w:val="both"/>
              <w:rPr>
                <w:rFonts w:ascii="Times New Roman" w:hAnsi="Times New Roman"/>
                <w:sz w:val="24"/>
                <w:szCs w:val="24"/>
                <w:lang w:eastAsia="ru-RU"/>
              </w:rPr>
            </w:pPr>
            <w:r w:rsidRPr="006D2162">
              <w:rPr>
                <w:rFonts w:ascii="Times New Roman" w:hAnsi="Times New Roman"/>
                <w:sz w:val="24"/>
                <w:szCs w:val="24"/>
                <w:lang w:eastAsia="ru-RU"/>
              </w:rPr>
              <w:t>Б. Кустодиев.</w:t>
            </w:r>
          </w:p>
          <w:p w:rsidR="006D2162" w:rsidRPr="006D2162" w:rsidRDefault="006D2162" w:rsidP="006D2162">
            <w:pPr>
              <w:spacing w:after="0" w:line="240" w:lineRule="auto"/>
              <w:ind w:firstLine="30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На Валааме.</w:t>
            </w:r>
            <w:r w:rsidRPr="006D2162">
              <w:rPr>
                <w:rFonts w:ascii="Times New Roman" w:hAnsi="Times New Roman"/>
                <w:sz w:val="24"/>
                <w:szCs w:val="24"/>
                <w:lang w:eastAsia="ru-RU"/>
              </w:rPr>
              <w:t xml:space="preserve"> П. Джогин.</w:t>
            </w:r>
            <w:r w:rsidRPr="006D2162">
              <w:rPr>
                <w:rFonts w:ascii="Times New Roman" w:hAnsi="Times New Roman"/>
                <w:b/>
                <w:bCs/>
                <w:i/>
                <w:iCs/>
                <w:sz w:val="24"/>
                <w:szCs w:val="24"/>
                <w:shd w:val="clear" w:color="auto" w:fill="FFFFFF"/>
                <w:lang w:eastAsia="ru-RU"/>
              </w:rPr>
              <w:t xml:space="preserve"> Осенняя песнь.</w:t>
            </w:r>
            <w:r w:rsidRPr="006D2162">
              <w:rPr>
                <w:rFonts w:ascii="Times New Roman" w:hAnsi="Times New Roman"/>
                <w:sz w:val="24"/>
                <w:szCs w:val="24"/>
                <w:lang w:eastAsia="ru-RU"/>
              </w:rPr>
              <w:t xml:space="preserve"> В. Борисов-Му</w:t>
            </w:r>
            <w:r w:rsidRPr="006D2162">
              <w:rPr>
                <w:rFonts w:ascii="Times New Roman" w:hAnsi="Times New Roman"/>
                <w:sz w:val="24"/>
                <w:szCs w:val="24"/>
                <w:lang w:eastAsia="ru-RU"/>
              </w:rPr>
              <w:softHyphen/>
              <w:t>сатов.</w:t>
            </w:r>
          </w:p>
          <w:p w:rsidR="006D2162" w:rsidRPr="006D2162" w:rsidRDefault="006D2162" w:rsidP="006D2162">
            <w:pPr>
              <w:spacing w:after="0" w:line="240" w:lineRule="auto"/>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 xml:space="preserve">     Стога. Сумерки; Вечер. Золотой плес; Над вечным покоем.</w:t>
            </w:r>
            <w:r w:rsidRPr="006D2162">
              <w:rPr>
                <w:rFonts w:ascii="Times New Roman" w:hAnsi="Times New Roman"/>
                <w:b/>
                <w:bCs/>
                <w:i/>
                <w:iCs/>
                <w:sz w:val="24"/>
                <w:szCs w:val="24"/>
                <w:shd w:val="clear" w:color="auto" w:fill="FFFFFF"/>
                <w:lang w:eastAsia="ru-RU"/>
              </w:rPr>
              <w:t xml:space="preserve"> И. Левитан.</w:t>
            </w:r>
            <w:r w:rsidRPr="006D2162">
              <w:rPr>
                <w:rFonts w:ascii="Times New Roman" w:hAnsi="Times New Roman"/>
                <w:b/>
                <w:bCs/>
                <w:i/>
                <w:iCs/>
                <w:sz w:val="24"/>
                <w:szCs w:val="24"/>
                <w:lang w:eastAsia="ru-RU"/>
              </w:rPr>
              <w:t xml:space="preserve"> Золотая осень.</w:t>
            </w:r>
            <w:r w:rsidRPr="006D2162">
              <w:rPr>
                <w:rFonts w:ascii="Times New Roman" w:hAnsi="Times New Roman"/>
                <w:spacing w:val="-20"/>
                <w:sz w:val="24"/>
                <w:szCs w:val="24"/>
                <w:shd w:val="clear" w:color="auto" w:fill="FFFFFF"/>
                <w:lang w:eastAsia="ru-RU"/>
              </w:rPr>
              <w:t xml:space="preserve"> И.</w:t>
            </w:r>
            <w:r w:rsidRPr="006D2162">
              <w:rPr>
                <w:rFonts w:ascii="Times New Roman" w:hAnsi="Times New Roman"/>
                <w:b/>
                <w:bCs/>
                <w:i/>
                <w:iCs/>
                <w:sz w:val="24"/>
                <w:szCs w:val="24"/>
                <w:shd w:val="clear" w:color="auto" w:fill="FFFFFF"/>
                <w:lang w:eastAsia="ru-RU"/>
              </w:rPr>
              <w:t xml:space="preserve"> Остроухов.</w:t>
            </w:r>
            <w:r w:rsidRPr="006D2162">
              <w:rPr>
                <w:rFonts w:ascii="Times New Roman" w:hAnsi="Times New Roman"/>
                <w:b/>
                <w:bCs/>
                <w:i/>
                <w:iCs/>
                <w:sz w:val="24"/>
                <w:szCs w:val="24"/>
                <w:lang w:eastAsia="ru-RU"/>
              </w:rPr>
              <w:t xml:space="preserve"> Осень.</w:t>
            </w:r>
            <w:r w:rsidRPr="006D2162">
              <w:rPr>
                <w:rFonts w:ascii="Times New Roman" w:hAnsi="Times New Roman"/>
                <w:b/>
                <w:bCs/>
                <w:i/>
                <w:iCs/>
                <w:sz w:val="24"/>
                <w:szCs w:val="24"/>
                <w:shd w:val="clear" w:color="auto" w:fill="FFFFFF"/>
                <w:lang w:eastAsia="ru-RU"/>
              </w:rPr>
              <w:t xml:space="preserve"> А. Го</w:t>
            </w:r>
            <w:r w:rsidRPr="006D2162">
              <w:rPr>
                <w:rFonts w:ascii="Times New Roman" w:hAnsi="Times New Roman"/>
                <w:b/>
                <w:bCs/>
                <w:i/>
                <w:iCs/>
                <w:sz w:val="24"/>
                <w:szCs w:val="24"/>
                <w:shd w:val="clear" w:color="auto" w:fill="FFFFFF"/>
                <w:lang w:eastAsia="ru-RU"/>
              </w:rPr>
              <w:softHyphen/>
              <w:t>ловин.</w:t>
            </w:r>
            <w:r w:rsidRPr="006D2162">
              <w:rPr>
                <w:rFonts w:ascii="Times New Roman" w:hAnsi="Times New Roman"/>
                <w:b/>
                <w:bCs/>
                <w:i/>
                <w:iCs/>
                <w:sz w:val="24"/>
                <w:szCs w:val="24"/>
                <w:lang w:eastAsia="ru-RU"/>
              </w:rPr>
              <w:t xml:space="preserve"> Полдень.</w:t>
            </w:r>
            <w:r w:rsidRPr="006D2162">
              <w:rPr>
                <w:rFonts w:ascii="Times New Roman" w:hAnsi="Times New Roman"/>
                <w:b/>
                <w:bCs/>
                <w:i/>
                <w:iCs/>
                <w:sz w:val="24"/>
                <w:szCs w:val="24"/>
                <w:shd w:val="clear" w:color="auto" w:fill="FFFFFF"/>
                <w:lang w:eastAsia="ru-RU"/>
              </w:rPr>
              <w:t xml:space="preserve"> К. Петров-Водкин.</w:t>
            </w:r>
            <w:r w:rsidRPr="006D2162">
              <w:rPr>
                <w:rFonts w:ascii="Times New Roman" w:hAnsi="Times New Roman"/>
                <w:b/>
                <w:bCs/>
                <w:i/>
                <w:iCs/>
                <w:sz w:val="24"/>
                <w:szCs w:val="24"/>
                <w:lang w:eastAsia="ru-RU"/>
              </w:rPr>
              <w:t xml:space="preserve"> Ожидание.</w:t>
            </w:r>
            <w:r w:rsidRPr="006D2162">
              <w:rPr>
                <w:rFonts w:ascii="Times New Roman" w:hAnsi="Times New Roman"/>
                <w:b/>
                <w:bCs/>
                <w:i/>
                <w:iCs/>
                <w:sz w:val="24"/>
                <w:szCs w:val="24"/>
                <w:shd w:val="clear" w:color="auto" w:fill="FFFFFF"/>
                <w:lang w:eastAsia="ru-RU"/>
              </w:rPr>
              <w:t xml:space="preserve"> К. Васильев.</w:t>
            </w:r>
          </w:p>
          <w:p w:rsidR="006D2162" w:rsidRPr="006D2162" w:rsidRDefault="006D2162" w:rsidP="006D2162">
            <w:pPr>
              <w:tabs>
                <w:tab w:val="left" w:pos="466"/>
              </w:tabs>
              <w:spacing w:after="0" w:line="240" w:lineRule="auto"/>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 xml:space="preserve">     Песня без слов.</w:t>
            </w:r>
            <w:r w:rsidRPr="006D2162">
              <w:rPr>
                <w:rFonts w:ascii="Times New Roman" w:hAnsi="Times New Roman"/>
                <w:b/>
                <w:bCs/>
                <w:i/>
                <w:iCs/>
                <w:sz w:val="24"/>
                <w:szCs w:val="24"/>
                <w:shd w:val="clear" w:color="auto" w:fill="FFFFFF"/>
                <w:lang w:eastAsia="ru-RU"/>
              </w:rPr>
              <w:t xml:space="preserve"> Дж. Г. Баррабл.</w:t>
            </w:r>
            <w:r w:rsidRPr="006D2162">
              <w:rPr>
                <w:rFonts w:ascii="Times New Roman" w:hAnsi="Times New Roman"/>
                <w:b/>
                <w:bCs/>
                <w:i/>
                <w:iCs/>
                <w:sz w:val="24"/>
                <w:szCs w:val="24"/>
                <w:lang w:eastAsia="ru-RU"/>
              </w:rPr>
              <w:t xml:space="preserve"> Итальянский пейзаж.</w:t>
            </w:r>
          </w:p>
          <w:p w:rsidR="006D2162" w:rsidRPr="006D2162" w:rsidRDefault="006D2162" w:rsidP="006D2162">
            <w:pPr>
              <w:spacing w:after="0" w:line="240" w:lineRule="auto"/>
              <w:jc w:val="both"/>
              <w:rPr>
                <w:rFonts w:ascii="Times New Roman" w:hAnsi="Times New Roman"/>
                <w:sz w:val="24"/>
                <w:szCs w:val="24"/>
                <w:lang w:eastAsia="ru-RU"/>
              </w:rPr>
            </w:pPr>
            <w:r w:rsidRPr="006D2162">
              <w:rPr>
                <w:rFonts w:ascii="Times New Roman" w:hAnsi="Times New Roman"/>
                <w:sz w:val="24"/>
                <w:szCs w:val="24"/>
                <w:lang w:eastAsia="ru-RU"/>
              </w:rPr>
              <w:t>А. Мордвинов.</w:t>
            </w:r>
          </w:p>
          <w:p w:rsidR="006D2162" w:rsidRPr="006D2162" w:rsidRDefault="006D2162" w:rsidP="006D2162">
            <w:pPr>
              <w:tabs>
                <w:tab w:val="left" w:pos="480"/>
              </w:tabs>
              <w:spacing w:after="0" w:line="240" w:lineRule="auto"/>
              <w:ind w:left="120"/>
              <w:rPr>
                <w:rFonts w:ascii="Times New Roman" w:hAnsi="Times New Roman"/>
                <w:b/>
                <w:bCs/>
                <w:i/>
                <w:iCs/>
                <w:sz w:val="24"/>
                <w:szCs w:val="24"/>
                <w:lang w:eastAsia="ru-RU"/>
              </w:rPr>
            </w:pPr>
            <w:r w:rsidRPr="006D2162">
              <w:rPr>
                <w:rFonts w:ascii="Times New Roman" w:hAnsi="Times New Roman"/>
                <w:b/>
                <w:bCs/>
                <w:i/>
                <w:iCs/>
                <w:sz w:val="24"/>
                <w:szCs w:val="24"/>
                <w:lang w:eastAsia="ru-RU"/>
              </w:rPr>
              <w:t>Дворик в Санкт-Петербурге.</w:t>
            </w:r>
            <w:r w:rsidRPr="006D2162">
              <w:rPr>
                <w:rFonts w:ascii="Times New Roman" w:hAnsi="Times New Roman"/>
                <w:b/>
                <w:bCs/>
                <w:i/>
                <w:iCs/>
                <w:sz w:val="24"/>
                <w:szCs w:val="24"/>
                <w:shd w:val="clear" w:color="auto" w:fill="FFFFFF"/>
                <w:lang w:eastAsia="ru-RU"/>
              </w:rPr>
              <w:t xml:space="preserve"> М. Добужинский. </w:t>
            </w:r>
          </w:p>
          <w:p w:rsidR="006D2162" w:rsidRPr="006D2162" w:rsidRDefault="006D2162" w:rsidP="006D2162">
            <w:pPr>
              <w:tabs>
                <w:tab w:val="left" w:pos="480"/>
              </w:tabs>
              <w:spacing w:after="0" w:line="240" w:lineRule="auto"/>
              <w:ind w:left="120"/>
              <w:rPr>
                <w:rFonts w:ascii="Times New Roman" w:hAnsi="Times New Roman"/>
                <w:b/>
                <w:bCs/>
                <w:i/>
                <w:iCs/>
                <w:sz w:val="24"/>
                <w:szCs w:val="24"/>
                <w:lang w:eastAsia="ru-RU"/>
              </w:rPr>
            </w:pPr>
            <w:r w:rsidRPr="006D2162">
              <w:rPr>
                <w:rFonts w:ascii="Times New Roman" w:hAnsi="Times New Roman"/>
                <w:b/>
                <w:bCs/>
                <w:i/>
                <w:iCs/>
                <w:sz w:val="24"/>
                <w:szCs w:val="24"/>
                <w:lang w:eastAsia="ru-RU"/>
              </w:rPr>
              <w:t>Вальсирующая пара.</w:t>
            </w:r>
            <w:r w:rsidRPr="006D2162">
              <w:rPr>
                <w:rFonts w:ascii="Times New Roman" w:hAnsi="Times New Roman"/>
                <w:b/>
                <w:bCs/>
                <w:i/>
                <w:iCs/>
                <w:sz w:val="24"/>
                <w:szCs w:val="24"/>
                <w:shd w:val="clear" w:color="auto" w:fill="FFFFFF"/>
                <w:lang w:eastAsia="ru-RU"/>
              </w:rPr>
              <w:t xml:space="preserve"> В. Гаузе.</w:t>
            </w:r>
          </w:p>
          <w:p w:rsidR="006D2162" w:rsidRPr="006D2162" w:rsidRDefault="006D2162" w:rsidP="006D2162">
            <w:pPr>
              <w:spacing w:after="0" w:line="240" w:lineRule="auto"/>
              <w:ind w:firstLine="30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Моцарт и Сальери.</w:t>
            </w:r>
            <w:r w:rsidRPr="006D2162">
              <w:rPr>
                <w:rFonts w:ascii="Times New Roman" w:hAnsi="Times New Roman"/>
                <w:b/>
                <w:bCs/>
                <w:i/>
                <w:iCs/>
                <w:sz w:val="24"/>
                <w:szCs w:val="24"/>
                <w:shd w:val="clear" w:color="auto" w:fill="FFFFFF"/>
                <w:lang w:eastAsia="ru-RU"/>
              </w:rPr>
              <w:t xml:space="preserve"> В. Фаворский.</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sz w:val="24"/>
                <w:szCs w:val="24"/>
                <w:lang w:eastAsia="ru-RU"/>
              </w:rPr>
              <w:t>Иллюстрация к сказке «Снегурочка».</w:t>
            </w:r>
            <w:r w:rsidRPr="006D2162">
              <w:rPr>
                <w:rFonts w:ascii="Times New Roman" w:hAnsi="Times New Roman"/>
                <w:sz w:val="24"/>
                <w:szCs w:val="24"/>
                <w:shd w:val="clear" w:color="auto" w:fill="FFFFFF"/>
                <w:lang w:eastAsia="ru-RU"/>
              </w:rPr>
              <w:t xml:space="preserve"> В. Кукулиев.</w:t>
            </w:r>
            <w:r w:rsidRPr="006D2162">
              <w:rPr>
                <w:rFonts w:ascii="Times New Roman" w:hAnsi="Times New Roman"/>
                <w:sz w:val="24"/>
                <w:szCs w:val="24"/>
                <w:lang w:eastAsia="ru-RU"/>
              </w:rPr>
              <w:t xml:space="preserve"> Садко. </w:t>
            </w:r>
            <w:r w:rsidRPr="006D2162">
              <w:rPr>
                <w:rFonts w:ascii="Times New Roman" w:hAnsi="Times New Roman"/>
                <w:sz w:val="24"/>
                <w:szCs w:val="24"/>
                <w:shd w:val="clear" w:color="auto" w:fill="FFFFFF"/>
                <w:lang w:eastAsia="ru-RU"/>
              </w:rPr>
              <w:t>И. Репин.</w:t>
            </w:r>
            <w:r w:rsidRPr="006D2162">
              <w:rPr>
                <w:rFonts w:ascii="Times New Roman" w:hAnsi="Times New Roman"/>
                <w:sz w:val="24"/>
                <w:szCs w:val="24"/>
                <w:lang w:eastAsia="ru-RU"/>
              </w:rPr>
              <w:t xml:space="preserve"> Садко.</w:t>
            </w:r>
            <w:r w:rsidRPr="006D2162">
              <w:rPr>
                <w:rFonts w:ascii="Times New Roman" w:hAnsi="Times New Roman"/>
                <w:sz w:val="24"/>
                <w:szCs w:val="24"/>
                <w:shd w:val="clear" w:color="auto" w:fill="FFFFFF"/>
                <w:lang w:eastAsia="ru-RU"/>
              </w:rPr>
              <w:t xml:space="preserve"> Палех. В. Смирнов.</w:t>
            </w:r>
            <w:r w:rsidRPr="006D2162">
              <w:rPr>
                <w:rFonts w:ascii="Times New Roman" w:hAnsi="Times New Roman"/>
                <w:sz w:val="24"/>
                <w:szCs w:val="24"/>
                <w:lang w:eastAsia="ru-RU"/>
              </w:rPr>
              <w:t xml:space="preserve"> Иллюстрация к былине «Садко».</w:t>
            </w:r>
            <w:r w:rsidRPr="006D2162">
              <w:rPr>
                <w:rFonts w:ascii="Times New Roman" w:hAnsi="Times New Roman"/>
                <w:sz w:val="24"/>
                <w:szCs w:val="24"/>
                <w:shd w:val="clear" w:color="auto" w:fill="FFFFFF"/>
                <w:lang w:eastAsia="ru-RU"/>
              </w:rPr>
              <w:t xml:space="preserve"> В. Кукулиев.</w:t>
            </w:r>
            <w:r w:rsidRPr="006D2162">
              <w:rPr>
                <w:rFonts w:ascii="Times New Roman" w:hAnsi="Times New Roman"/>
                <w:sz w:val="24"/>
                <w:szCs w:val="24"/>
                <w:lang w:eastAsia="ru-RU"/>
              </w:rPr>
              <w:t xml:space="preserve"> Садко и Морской царь.</w:t>
            </w:r>
            <w:r w:rsidRPr="006D2162">
              <w:rPr>
                <w:rFonts w:ascii="Times New Roman" w:hAnsi="Times New Roman"/>
                <w:sz w:val="24"/>
                <w:szCs w:val="24"/>
                <w:shd w:val="clear" w:color="auto" w:fill="FFFFFF"/>
                <w:lang w:eastAsia="ru-RU"/>
              </w:rPr>
              <w:t xml:space="preserve"> Книжная иллю</w:t>
            </w:r>
            <w:r w:rsidRPr="006D2162">
              <w:rPr>
                <w:rFonts w:ascii="Times New Roman" w:hAnsi="Times New Roman"/>
                <w:sz w:val="24"/>
                <w:szCs w:val="24"/>
                <w:shd w:val="clear" w:color="auto" w:fill="FFFFFF"/>
                <w:lang w:eastAsia="ru-RU"/>
              </w:rPr>
              <w:softHyphen/>
              <w:t>страция. В. Лукьянец.</w:t>
            </w:r>
            <w:r w:rsidRPr="006D2162">
              <w:rPr>
                <w:rFonts w:ascii="Times New Roman" w:hAnsi="Times New Roman"/>
                <w:sz w:val="24"/>
                <w:szCs w:val="24"/>
                <w:lang w:eastAsia="ru-RU"/>
              </w:rPr>
              <w:t xml:space="preserve"> Иллюстрации к «Сказке о царе Сал- тане...» А. Пушкина.</w:t>
            </w:r>
            <w:r w:rsidRPr="006D2162">
              <w:rPr>
                <w:rFonts w:ascii="Times New Roman" w:hAnsi="Times New Roman"/>
                <w:sz w:val="24"/>
                <w:szCs w:val="24"/>
                <w:shd w:val="clear" w:color="auto" w:fill="FFFFFF"/>
                <w:lang w:eastAsia="ru-RU"/>
              </w:rPr>
              <w:t xml:space="preserve"> И. Билибин.</w:t>
            </w:r>
            <w:r w:rsidRPr="006D2162">
              <w:rPr>
                <w:rFonts w:ascii="Times New Roman" w:hAnsi="Times New Roman"/>
                <w:sz w:val="24"/>
                <w:szCs w:val="24"/>
                <w:lang w:eastAsia="ru-RU"/>
              </w:rPr>
              <w:t xml:space="preserve"> Волхова.</w:t>
            </w:r>
            <w:r w:rsidRPr="006D2162">
              <w:rPr>
                <w:rFonts w:ascii="Times New Roman" w:hAnsi="Times New Roman"/>
                <w:sz w:val="24"/>
                <w:szCs w:val="24"/>
                <w:shd w:val="clear" w:color="auto" w:fill="FFFFFF"/>
                <w:lang w:eastAsia="ru-RU"/>
              </w:rPr>
              <w:t xml:space="preserve"> М. Врубель.</w:t>
            </w:r>
            <w:r w:rsidRPr="006D2162">
              <w:rPr>
                <w:rFonts w:ascii="Times New Roman" w:hAnsi="Times New Roman"/>
                <w:sz w:val="24"/>
                <w:szCs w:val="24"/>
                <w:lang w:eastAsia="ru-RU"/>
              </w:rPr>
              <w:t xml:space="preserve"> Нов</w:t>
            </w:r>
            <w:r w:rsidRPr="006D2162">
              <w:rPr>
                <w:rFonts w:ascii="Times New Roman" w:hAnsi="Times New Roman"/>
                <w:sz w:val="24"/>
                <w:szCs w:val="24"/>
                <w:lang w:eastAsia="ru-RU"/>
              </w:rPr>
              <w:softHyphen/>
              <w:t>городский торг.</w:t>
            </w:r>
            <w:r w:rsidRPr="006D2162">
              <w:rPr>
                <w:rFonts w:ascii="Times New Roman" w:hAnsi="Times New Roman"/>
                <w:sz w:val="24"/>
                <w:szCs w:val="24"/>
                <w:shd w:val="clear" w:color="auto" w:fill="FFFFFF"/>
                <w:lang w:eastAsia="ru-RU"/>
              </w:rPr>
              <w:t xml:space="preserve"> А. Васнецов.</w:t>
            </w:r>
            <w:r w:rsidRPr="006D2162">
              <w:rPr>
                <w:rFonts w:ascii="Times New Roman" w:hAnsi="Times New Roman"/>
                <w:sz w:val="24"/>
                <w:szCs w:val="24"/>
                <w:lang w:eastAsia="ru-RU"/>
              </w:rPr>
              <w:t xml:space="preserve"> Песнь Волжского челна. </w:t>
            </w:r>
            <w:r w:rsidRPr="006D2162">
              <w:rPr>
                <w:rFonts w:ascii="Times New Roman" w:hAnsi="Times New Roman"/>
                <w:sz w:val="24"/>
                <w:szCs w:val="24"/>
                <w:shd w:val="clear" w:color="auto" w:fill="FFFFFF"/>
                <w:lang w:eastAsia="ru-RU"/>
              </w:rPr>
              <w:t>В. Кандинский</w:t>
            </w:r>
          </w:p>
          <w:p w:rsidR="006D2162" w:rsidRPr="006D2162" w:rsidRDefault="006D2162" w:rsidP="006D2162">
            <w:pPr>
              <w:keepNext/>
              <w:keepLines/>
              <w:spacing w:after="0" w:line="240" w:lineRule="auto"/>
              <w:jc w:val="both"/>
              <w:outlineLvl w:val="7"/>
              <w:rPr>
                <w:rFonts w:ascii="Times New Roman" w:hAnsi="Times New Roman"/>
                <w:b/>
                <w:bCs/>
                <w:sz w:val="24"/>
                <w:szCs w:val="24"/>
                <w:lang w:eastAsia="ru-RU"/>
              </w:rPr>
            </w:pPr>
          </w:p>
        </w:tc>
        <w:tc>
          <w:tcPr>
            <w:tcW w:w="1978" w:type="pct"/>
            <w:gridSpan w:val="2"/>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Выявлять</w:t>
            </w:r>
            <w:r w:rsidRPr="006D2162">
              <w:rPr>
                <w:rFonts w:ascii="Times New Roman" w:hAnsi="Times New Roman"/>
                <w:sz w:val="24"/>
                <w:szCs w:val="24"/>
                <w:lang w:eastAsia="ru-RU"/>
              </w:rPr>
              <w:t xml:space="preserve"> общность жизненных исто</w:t>
            </w:r>
            <w:r w:rsidRPr="006D2162">
              <w:rPr>
                <w:rFonts w:ascii="Times New Roman" w:hAnsi="Times New Roman"/>
                <w:sz w:val="24"/>
                <w:szCs w:val="24"/>
                <w:lang w:eastAsia="ru-RU"/>
              </w:rPr>
              <w:softHyphen/>
              <w:t>ков и взаимосвязь музыки и литературы.</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Проявлять</w:t>
            </w:r>
            <w:r w:rsidRPr="006D2162">
              <w:rPr>
                <w:rFonts w:ascii="Times New Roman" w:hAnsi="Times New Roman"/>
                <w:sz w:val="24"/>
                <w:szCs w:val="24"/>
                <w:lang w:eastAsia="ru-RU"/>
              </w:rPr>
              <w:t xml:space="preserve"> эмоциональную отзывчи</w:t>
            </w:r>
            <w:r w:rsidRPr="006D2162">
              <w:rPr>
                <w:rFonts w:ascii="Times New Roman" w:hAnsi="Times New Roman"/>
                <w:sz w:val="24"/>
                <w:szCs w:val="24"/>
                <w:lang w:eastAsia="ru-RU"/>
              </w:rPr>
              <w:softHyphen/>
              <w:t>вость, личностное отношение к музы</w:t>
            </w:r>
            <w:r w:rsidRPr="006D2162">
              <w:rPr>
                <w:rFonts w:ascii="Times New Roman" w:hAnsi="Times New Roman"/>
                <w:sz w:val="24"/>
                <w:szCs w:val="24"/>
                <w:lang w:eastAsia="ru-RU"/>
              </w:rPr>
              <w:softHyphen/>
              <w:t>кальным произведениям при их воспри</w:t>
            </w:r>
            <w:r w:rsidRPr="006D2162">
              <w:rPr>
                <w:rFonts w:ascii="Times New Roman" w:hAnsi="Times New Roman"/>
                <w:sz w:val="24"/>
                <w:szCs w:val="24"/>
                <w:lang w:eastAsia="ru-RU"/>
              </w:rPr>
              <w:softHyphen/>
              <w:t>ятии и исполнении.</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Исполнять</w:t>
            </w:r>
            <w:r w:rsidRPr="006D2162">
              <w:rPr>
                <w:rFonts w:ascii="Times New Roman" w:hAnsi="Times New Roman"/>
                <w:sz w:val="24"/>
                <w:szCs w:val="24"/>
                <w:lang w:eastAsia="ru-RU"/>
              </w:rPr>
              <w:t xml:space="preserve"> народные песни, песни о родном крае современных композиторов; </w:t>
            </w:r>
            <w:r w:rsidRPr="006D2162">
              <w:rPr>
                <w:rFonts w:ascii="Times New Roman" w:hAnsi="Times New Roman"/>
                <w:b/>
                <w:bCs/>
                <w:sz w:val="24"/>
                <w:szCs w:val="24"/>
                <w:shd w:val="clear" w:color="auto" w:fill="FFFFFF"/>
                <w:lang w:eastAsia="ru-RU"/>
              </w:rPr>
              <w:t>понимать</w:t>
            </w:r>
            <w:r w:rsidRPr="006D2162">
              <w:rPr>
                <w:rFonts w:ascii="Times New Roman" w:hAnsi="Times New Roman"/>
                <w:sz w:val="24"/>
                <w:szCs w:val="24"/>
                <w:lang w:eastAsia="ru-RU"/>
              </w:rPr>
              <w:t xml:space="preserve"> особенности музыкального воплощения стихотворных текстов.</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Воплощать</w:t>
            </w:r>
            <w:r w:rsidRPr="006D2162">
              <w:rPr>
                <w:rFonts w:ascii="Times New Roman" w:hAnsi="Times New Roman"/>
                <w:sz w:val="24"/>
                <w:szCs w:val="24"/>
                <w:lang w:eastAsia="ru-RU"/>
              </w:rPr>
              <w:t xml:space="preserve"> художественно-образное содержание музыкальных и литератур</w:t>
            </w:r>
            <w:r w:rsidRPr="006D2162">
              <w:rPr>
                <w:rFonts w:ascii="Times New Roman" w:hAnsi="Times New Roman"/>
                <w:sz w:val="24"/>
                <w:szCs w:val="24"/>
                <w:lang w:eastAsia="ru-RU"/>
              </w:rPr>
              <w:softHyphen/>
              <w:t>ных произведений в драматизации, ин</w:t>
            </w:r>
            <w:r w:rsidRPr="006D2162">
              <w:rPr>
                <w:rFonts w:ascii="Times New Roman" w:hAnsi="Times New Roman"/>
                <w:sz w:val="24"/>
                <w:szCs w:val="24"/>
                <w:lang w:eastAsia="ru-RU"/>
              </w:rPr>
              <w:softHyphen/>
              <w:t>сценировке, пластическом движении, свободном дирижировании.</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Импровизировать</w:t>
            </w:r>
            <w:r w:rsidRPr="006D2162">
              <w:rPr>
                <w:rFonts w:ascii="Times New Roman" w:hAnsi="Times New Roman"/>
                <w:sz w:val="24"/>
                <w:szCs w:val="24"/>
                <w:lang w:eastAsia="ru-RU"/>
              </w:rPr>
              <w:t xml:space="preserve"> в пении, игре на элементарных музыкальных инструмен</w:t>
            </w:r>
            <w:r w:rsidRPr="006D2162">
              <w:rPr>
                <w:rFonts w:ascii="Times New Roman" w:hAnsi="Times New Roman"/>
                <w:sz w:val="24"/>
                <w:szCs w:val="24"/>
                <w:lang w:eastAsia="ru-RU"/>
              </w:rPr>
              <w:softHyphen/>
              <w:t>тах, пластике, в театрализации.</w:t>
            </w:r>
          </w:p>
          <w:p w:rsidR="006D2162" w:rsidRPr="006D2162" w:rsidRDefault="006D2162" w:rsidP="006D2162">
            <w:pPr>
              <w:keepNext/>
              <w:keepLines/>
              <w:spacing w:after="0" w:line="240" w:lineRule="auto"/>
              <w:ind w:firstLine="317"/>
              <w:jc w:val="both"/>
              <w:outlineLvl w:val="7"/>
              <w:rPr>
                <w:rFonts w:ascii="Times New Roman" w:hAnsi="Times New Roman"/>
                <w:bCs/>
                <w:sz w:val="24"/>
                <w:szCs w:val="24"/>
                <w:lang w:eastAsia="ru-RU"/>
              </w:rPr>
            </w:pPr>
            <w:r w:rsidRPr="006D2162">
              <w:rPr>
                <w:rFonts w:ascii="Times New Roman" w:hAnsi="Times New Roman"/>
                <w:b/>
                <w:sz w:val="24"/>
                <w:szCs w:val="24"/>
                <w:shd w:val="clear" w:color="auto" w:fill="FFFFFF"/>
                <w:lang w:eastAsia="ru-RU"/>
              </w:rPr>
              <w:t>Находить</w:t>
            </w:r>
            <w:r w:rsidRPr="006D2162">
              <w:rPr>
                <w:rFonts w:ascii="Times New Roman" w:hAnsi="Times New Roman"/>
                <w:bCs/>
                <w:sz w:val="24"/>
                <w:szCs w:val="24"/>
                <w:lang w:eastAsia="ru-RU"/>
              </w:rPr>
              <w:t xml:space="preserve"> ассоциативные связи меж</w:t>
            </w:r>
            <w:r w:rsidRPr="006D2162">
              <w:rPr>
                <w:rFonts w:ascii="Times New Roman" w:hAnsi="Times New Roman"/>
                <w:bCs/>
                <w:sz w:val="24"/>
                <w:szCs w:val="24"/>
                <w:lang w:eastAsia="ru-RU"/>
              </w:rPr>
              <w:softHyphen/>
              <w:t>ду художественными образами музыки и других видов искусства.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bookmarkStart w:id="377" w:name="bookmark24"/>
            <w:r w:rsidRPr="006D2162">
              <w:rPr>
                <w:rFonts w:ascii="Times New Roman" w:hAnsi="Times New Roman"/>
                <w:b/>
                <w:bCs/>
                <w:spacing w:val="-20"/>
                <w:sz w:val="24"/>
                <w:szCs w:val="24"/>
                <w:shd w:val="clear" w:color="auto" w:fill="FFFFFF"/>
                <w:lang w:eastAsia="ru-RU"/>
              </w:rPr>
              <w:t>Владеть</w:t>
            </w:r>
            <w:r w:rsidRPr="006D2162">
              <w:rPr>
                <w:rFonts w:ascii="Times New Roman" w:hAnsi="Times New Roman"/>
                <w:b/>
                <w:bCs/>
                <w:sz w:val="24"/>
                <w:szCs w:val="24"/>
                <w:shd w:val="clear" w:color="auto" w:fill="FFFFFF"/>
                <w:lang w:eastAsia="ru-RU"/>
              </w:rPr>
              <w:t xml:space="preserve"> музыкальными</w:t>
            </w:r>
            <w:r w:rsidRPr="006D2162">
              <w:rPr>
                <w:rFonts w:ascii="Times New Roman" w:hAnsi="Times New Roman"/>
                <w:sz w:val="24"/>
                <w:szCs w:val="24"/>
                <w:lang w:eastAsia="ru-RU"/>
              </w:rPr>
              <w:t xml:space="preserve"> терминами </w:t>
            </w:r>
            <w:r w:rsidRPr="006D2162">
              <w:rPr>
                <w:rFonts w:ascii="Times New Roman" w:hAnsi="Times New Roman"/>
                <w:bCs/>
                <w:sz w:val="24"/>
                <w:szCs w:val="24"/>
                <w:shd w:val="clear" w:color="auto" w:fill="FFFFFF"/>
                <w:lang w:eastAsia="ru-RU"/>
              </w:rPr>
              <w:t>и понятиями</w:t>
            </w:r>
            <w:r w:rsidRPr="006D2162">
              <w:rPr>
                <w:rFonts w:ascii="Times New Roman" w:hAnsi="Times New Roman"/>
                <w:b/>
                <w:bCs/>
                <w:sz w:val="24"/>
                <w:szCs w:val="24"/>
                <w:shd w:val="clear" w:color="auto" w:fill="FFFFFF"/>
                <w:lang w:eastAsia="ru-RU"/>
              </w:rPr>
              <w:t xml:space="preserve"> </w:t>
            </w:r>
            <w:r w:rsidRPr="006D2162">
              <w:rPr>
                <w:rFonts w:ascii="Times New Roman" w:hAnsi="Times New Roman"/>
                <w:bCs/>
                <w:sz w:val="24"/>
                <w:szCs w:val="24"/>
                <w:shd w:val="clear" w:color="auto" w:fill="FFFFFF"/>
                <w:lang w:eastAsia="ru-RU"/>
              </w:rPr>
              <w:t>в</w:t>
            </w:r>
            <w:r w:rsidRPr="006D2162">
              <w:rPr>
                <w:rFonts w:ascii="Times New Roman" w:hAnsi="Times New Roman"/>
                <w:sz w:val="24"/>
                <w:szCs w:val="24"/>
                <w:lang w:eastAsia="ru-RU"/>
              </w:rPr>
              <w:t xml:space="preserve"> пределах изучаемой те</w:t>
            </w:r>
            <w:r w:rsidRPr="006D2162">
              <w:rPr>
                <w:rFonts w:ascii="Times New Roman" w:hAnsi="Times New Roman"/>
                <w:sz w:val="24"/>
                <w:szCs w:val="24"/>
                <w:lang w:eastAsia="ru-RU"/>
              </w:rPr>
              <w:softHyphen/>
              <w:t>мы.</w:t>
            </w:r>
            <w:bookmarkEnd w:id="377"/>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Размышлять</w:t>
            </w:r>
            <w:r w:rsidRPr="006D2162">
              <w:rPr>
                <w:rFonts w:ascii="Times New Roman" w:hAnsi="Times New Roman"/>
                <w:sz w:val="24"/>
                <w:szCs w:val="24"/>
                <w:lang w:eastAsia="ru-RU"/>
              </w:rPr>
              <w:t xml:space="preserve"> о знакомом музыкаль</w:t>
            </w:r>
            <w:r w:rsidRPr="006D2162">
              <w:rPr>
                <w:rFonts w:ascii="Times New Roman" w:hAnsi="Times New Roman"/>
                <w:sz w:val="24"/>
                <w:szCs w:val="24"/>
                <w:lang w:eastAsia="ru-RU"/>
              </w:rPr>
              <w:softHyphen/>
              <w:t>ном произведении,</w:t>
            </w:r>
            <w:r w:rsidRPr="006D2162">
              <w:rPr>
                <w:rFonts w:ascii="Times New Roman" w:hAnsi="Times New Roman"/>
                <w:b/>
                <w:bCs/>
                <w:sz w:val="24"/>
                <w:szCs w:val="24"/>
                <w:shd w:val="clear" w:color="auto" w:fill="FFFFFF"/>
                <w:lang w:eastAsia="ru-RU"/>
              </w:rPr>
              <w:t xml:space="preserve"> высказывать</w:t>
            </w:r>
            <w:r w:rsidRPr="006D2162">
              <w:rPr>
                <w:rFonts w:ascii="Times New Roman" w:hAnsi="Times New Roman"/>
                <w:sz w:val="24"/>
                <w:szCs w:val="24"/>
                <w:lang w:eastAsia="ru-RU"/>
              </w:rPr>
              <w:t xml:space="preserve"> сужде</w:t>
            </w:r>
            <w:r w:rsidRPr="006D2162">
              <w:rPr>
                <w:rFonts w:ascii="Times New Roman" w:hAnsi="Times New Roman"/>
                <w:sz w:val="24"/>
                <w:szCs w:val="24"/>
                <w:lang w:eastAsia="ru-RU"/>
              </w:rPr>
              <w:softHyphen/>
              <w:t>ние об основной идее, средствах и фор</w:t>
            </w:r>
            <w:r w:rsidRPr="006D2162">
              <w:rPr>
                <w:rFonts w:ascii="Times New Roman" w:hAnsi="Times New Roman"/>
                <w:sz w:val="24"/>
                <w:szCs w:val="24"/>
                <w:lang w:eastAsia="ru-RU"/>
              </w:rPr>
              <w:softHyphen/>
              <w:t>мах ее воплощения.</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Импровизировать</w:t>
            </w:r>
            <w:r w:rsidRPr="006D2162">
              <w:rPr>
                <w:rFonts w:ascii="Times New Roman" w:hAnsi="Times New Roman"/>
                <w:sz w:val="24"/>
                <w:szCs w:val="24"/>
                <w:lang w:eastAsia="ru-RU"/>
              </w:rPr>
              <w:t xml:space="preserve"> в соответствии с представленным учителем или самостоя</w:t>
            </w:r>
            <w:r w:rsidRPr="006D2162">
              <w:rPr>
                <w:rFonts w:ascii="Times New Roman" w:hAnsi="Times New Roman"/>
                <w:sz w:val="24"/>
                <w:szCs w:val="24"/>
                <w:lang w:eastAsia="ru-RU"/>
              </w:rPr>
              <w:softHyphen/>
              <w:t>тельно выбранным литературным обра</w:t>
            </w:r>
            <w:r w:rsidRPr="006D2162">
              <w:rPr>
                <w:rFonts w:ascii="Times New Roman" w:hAnsi="Times New Roman"/>
                <w:sz w:val="24"/>
                <w:szCs w:val="24"/>
                <w:lang w:eastAsia="ru-RU"/>
              </w:rPr>
              <w:softHyphen/>
              <w:t>зом.</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Находить</w:t>
            </w:r>
            <w:r w:rsidRPr="006D2162">
              <w:rPr>
                <w:rFonts w:ascii="Times New Roman" w:hAnsi="Times New Roman"/>
                <w:sz w:val="24"/>
                <w:szCs w:val="24"/>
                <w:lang w:eastAsia="ru-RU"/>
              </w:rPr>
              <w:t xml:space="preserve"> жанровые параллели меж</w:t>
            </w:r>
            <w:r w:rsidRPr="006D2162">
              <w:rPr>
                <w:rFonts w:ascii="Times New Roman" w:hAnsi="Times New Roman"/>
                <w:sz w:val="24"/>
                <w:szCs w:val="24"/>
                <w:lang w:eastAsia="ru-RU"/>
              </w:rPr>
              <w:softHyphen/>
            </w:r>
            <w:r w:rsidRPr="006D2162">
              <w:rPr>
                <w:rFonts w:ascii="Times New Roman" w:hAnsi="Times New Roman"/>
                <w:bCs/>
                <w:sz w:val="24"/>
                <w:szCs w:val="24"/>
                <w:shd w:val="clear" w:color="auto" w:fill="FFFFFF"/>
                <w:lang w:eastAsia="ru-RU"/>
              </w:rPr>
              <w:t>ду</w:t>
            </w:r>
            <w:r w:rsidRPr="006D2162">
              <w:rPr>
                <w:rFonts w:ascii="Times New Roman" w:hAnsi="Times New Roman"/>
                <w:sz w:val="24"/>
                <w:szCs w:val="24"/>
                <w:lang w:eastAsia="ru-RU"/>
              </w:rPr>
              <w:t xml:space="preserve"> музыкой и другими видами искус</w:t>
            </w:r>
            <w:r w:rsidRPr="006D2162">
              <w:rPr>
                <w:rFonts w:ascii="Times New Roman" w:hAnsi="Times New Roman"/>
                <w:sz w:val="24"/>
                <w:szCs w:val="24"/>
                <w:lang w:eastAsia="ru-RU"/>
              </w:rPr>
              <w:softHyphen/>
              <w:t>ства.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sz w:val="24"/>
                <w:szCs w:val="24"/>
                <w:lang w:eastAsia="ru-RU"/>
              </w:rPr>
              <w:t>Творчески</w:t>
            </w:r>
            <w:r w:rsidRPr="006D2162">
              <w:rPr>
                <w:rFonts w:ascii="Times New Roman" w:hAnsi="Times New Roman"/>
                <w:b/>
                <w:bCs/>
                <w:sz w:val="24"/>
                <w:szCs w:val="24"/>
                <w:shd w:val="clear" w:color="auto" w:fill="FFFFFF"/>
                <w:lang w:eastAsia="ru-RU"/>
              </w:rPr>
              <w:t xml:space="preserve"> интерпретировать</w:t>
            </w:r>
            <w:r w:rsidRPr="006D2162">
              <w:rPr>
                <w:rFonts w:ascii="Times New Roman" w:hAnsi="Times New Roman"/>
                <w:sz w:val="24"/>
                <w:szCs w:val="24"/>
                <w:lang w:eastAsia="ru-RU"/>
              </w:rPr>
              <w:t xml:space="preserve"> содер</w:t>
            </w:r>
            <w:r w:rsidRPr="006D2162">
              <w:rPr>
                <w:rFonts w:ascii="Times New Roman" w:hAnsi="Times New Roman"/>
                <w:sz w:val="24"/>
                <w:szCs w:val="24"/>
                <w:lang w:eastAsia="ru-RU"/>
              </w:rPr>
              <w:softHyphen/>
              <w:t>жание музыкального произведения в пе</w:t>
            </w:r>
            <w:r w:rsidRPr="006D2162">
              <w:rPr>
                <w:rFonts w:ascii="Times New Roman" w:hAnsi="Times New Roman"/>
                <w:sz w:val="24"/>
                <w:szCs w:val="24"/>
                <w:lang w:eastAsia="ru-RU"/>
              </w:rPr>
              <w:softHyphen/>
              <w:t>нии, музыкально-ритмическом движе</w:t>
            </w:r>
            <w:r w:rsidRPr="006D2162">
              <w:rPr>
                <w:rFonts w:ascii="Times New Roman" w:hAnsi="Times New Roman"/>
                <w:sz w:val="24"/>
                <w:szCs w:val="24"/>
                <w:lang w:eastAsia="ru-RU"/>
              </w:rPr>
              <w:softHyphen/>
              <w:t>нии, поэтическом слове, изобразитель</w:t>
            </w:r>
            <w:r w:rsidRPr="006D2162">
              <w:rPr>
                <w:rFonts w:ascii="Times New Roman" w:hAnsi="Times New Roman"/>
                <w:sz w:val="24"/>
                <w:szCs w:val="24"/>
                <w:lang w:eastAsia="ru-RU"/>
              </w:rPr>
              <w:softHyphen/>
              <w:t>ной деятельности.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Рассуждать</w:t>
            </w:r>
            <w:r w:rsidRPr="006D2162">
              <w:rPr>
                <w:rFonts w:ascii="Times New Roman" w:hAnsi="Times New Roman"/>
                <w:sz w:val="24"/>
                <w:szCs w:val="24"/>
                <w:lang w:eastAsia="ru-RU"/>
              </w:rPr>
              <w:t xml:space="preserve"> об общности и различии выразительных средств музыки и литера</w:t>
            </w:r>
            <w:r w:rsidRPr="006D2162">
              <w:rPr>
                <w:rFonts w:ascii="Times New Roman" w:hAnsi="Times New Roman"/>
                <w:sz w:val="24"/>
                <w:szCs w:val="24"/>
                <w:lang w:eastAsia="ru-RU"/>
              </w:rPr>
              <w:softHyphen/>
              <w:t>туры.</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Определять</w:t>
            </w:r>
            <w:r w:rsidRPr="006D2162">
              <w:rPr>
                <w:rFonts w:ascii="Times New Roman" w:hAnsi="Times New Roman"/>
                <w:sz w:val="24"/>
                <w:szCs w:val="24"/>
                <w:lang w:eastAsia="ru-RU"/>
              </w:rPr>
              <w:t xml:space="preserve"> специфику деятельности композитора, поэта и писателя.</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Определять</w:t>
            </w:r>
            <w:r w:rsidRPr="006D2162">
              <w:rPr>
                <w:rFonts w:ascii="Times New Roman" w:hAnsi="Times New Roman"/>
                <w:sz w:val="24"/>
                <w:szCs w:val="24"/>
                <w:lang w:eastAsia="ru-RU"/>
              </w:rPr>
              <w:t xml:space="preserve"> характерные признаки музыки и литературы.</w:t>
            </w:r>
          </w:p>
          <w:p w:rsidR="006D2162" w:rsidRPr="006D2162" w:rsidRDefault="006D2162" w:rsidP="006D2162">
            <w:pPr>
              <w:keepNext/>
              <w:keepLines/>
              <w:spacing w:after="0" w:line="240" w:lineRule="auto"/>
              <w:jc w:val="both"/>
              <w:outlineLvl w:val="7"/>
              <w:rPr>
                <w:rFonts w:ascii="Times New Roman" w:hAnsi="Times New Roman"/>
                <w:bCs/>
                <w:sz w:val="24"/>
                <w:szCs w:val="24"/>
                <w:lang w:eastAsia="ru-RU"/>
              </w:rPr>
            </w:pPr>
            <w:r w:rsidRPr="006D2162">
              <w:rPr>
                <w:rFonts w:ascii="Times New Roman" w:hAnsi="Times New Roman"/>
                <w:b/>
                <w:sz w:val="24"/>
                <w:szCs w:val="24"/>
                <w:shd w:val="clear" w:color="auto" w:fill="FFFFFF"/>
                <w:lang w:eastAsia="ru-RU"/>
              </w:rPr>
              <w:t>Понимать</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особенности музыкально</w:t>
            </w:r>
            <w:r w:rsidRPr="006D2162">
              <w:rPr>
                <w:rFonts w:ascii="Times New Roman" w:hAnsi="Times New Roman"/>
                <w:bCs/>
                <w:sz w:val="24"/>
                <w:szCs w:val="24"/>
                <w:lang w:eastAsia="ru-RU"/>
              </w:rPr>
              <w:softHyphen/>
              <w:t>го воплощения стихотворных текстов.</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sz w:val="24"/>
                <w:szCs w:val="24"/>
                <w:lang w:eastAsia="ru-RU"/>
              </w:rPr>
              <w:t>Самостоятельно</w:t>
            </w:r>
            <w:r w:rsidRPr="006D2162">
              <w:rPr>
                <w:rFonts w:ascii="Times New Roman" w:hAnsi="Times New Roman"/>
                <w:b/>
                <w:bCs/>
                <w:sz w:val="24"/>
                <w:szCs w:val="24"/>
                <w:shd w:val="clear" w:color="auto" w:fill="FFFFFF"/>
                <w:lang w:eastAsia="ru-RU"/>
              </w:rPr>
              <w:t xml:space="preserve"> подбирать сходные </w:t>
            </w:r>
            <w:r w:rsidRPr="006D2162">
              <w:rPr>
                <w:rFonts w:ascii="Times New Roman" w:hAnsi="Times New Roman"/>
                <w:sz w:val="24"/>
                <w:szCs w:val="24"/>
                <w:lang w:eastAsia="ru-RU"/>
              </w:rPr>
              <w:t>и/или контрастные литературные произ</w:t>
            </w:r>
            <w:r w:rsidRPr="006D2162">
              <w:rPr>
                <w:rFonts w:ascii="Times New Roman" w:hAnsi="Times New Roman"/>
                <w:sz w:val="24"/>
                <w:szCs w:val="24"/>
                <w:lang w:eastAsia="ru-RU"/>
              </w:rPr>
              <w:softHyphen/>
              <w:t>ведения к изучаемой музыке.</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sz w:val="24"/>
                <w:szCs w:val="24"/>
                <w:lang w:eastAsia="ru-RU"/>
              </w:rPr>
              <w:t>Самостоятельно</w:t>
            </w:r>
            <w:r w:rsidRPr="006D2162">
              <w:rPr>
                <w:rFonts w:ascii="Times New Roman" w:hAnsi="Times New Roman"/>
                <w:b/>
                <w:bCs/>
                <w:sz w:val="24"/>
                <w:szCs w:val="24"/>
                <w:shd w:val="clear" w:color="auto" w:fill="FFFFFF"/>
                <w:lang w:eastAsia="ru-RU"/>
              </w:rPr>
              <w:t xml:space="preserve"> исследовать</w:t>
            </w:r>
            <w:r w:rsidRPr="006D2162">
              <w:rPr>
                <w:rFonts w:ascii="Times New Roman" w:hAnsi="Times New Roman"/>
                <w:sz w:val="24"/>
                <w:szCs w:val="24"/>
                <w:lang w:eastAsia="ru-RU"/>
              </w:rPr>
              <w:t xml:space="preserve"> жанры русских народных песен и виды музы</w:t>
            </w:r>
            <w:r w:rsidRPr="006D2162">
              <w:rPr>
                <w:rFonts w:ascii="Times New Roman" w:hAnsi="Times New Roman"/>
                <w:sz w:val="24"/>
                <w:szCs w:val="24"/>
                <w:lang w:eastAsia="ru-RU"/>
              </w:rPr>
              <w:softHyphen/>
              <w:t>кальных инструментов.</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Определять</w:t>
            </w:r>
            <w:r w:rsidRPr="006D2162">
              <w:rPr>
                <w:rFonts w:ascii="Times New Roman" w:hAnsi="Times New Roman"/>
                <w:sz w:val="24"/>
                <w:szCs w:val="24"/>
                <w:lang w:eastAsia="ru-RU"/>
              </w:rPr>
              <w:t xml:space="preserve"> характерные черты му</w:t>
            </w:r>
            <w:r w:rsidRPr="006D2162">
              <w:rPr>
                <w:rFonts w:ascii="Times New Roman" w:hAnsi="Times New Roman"/>
                <w:sz w:val="24"/>
                <w:szCs w:val="24"/>
                <w:lang w:eastAsia="ru-RU"/>
              </w:rPr>
              <w:softHyphen/>
              <w:t>зыкального творчества народов России и других стран при участии в народных иг</w:t>
            </w:r>
            <w:r w:rsidRPr="006D2162">
              <w:rPr>
                <w:rFonts w:ascii="Times New Roman" w:hAnsi="Times New Roman"/>
                <w:sz w:val="24"/>
                <w:szCs w:val="24"/>
                <w:lang w:eastAsia="ru-RU"/>
              </w:rPr>
              <w:softHyphen/>
              <w:t>рах и обрядах, действах и т.п.</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Исполнять</w:t>
            </w:r>
            <w:r w:rsidRPr="006D2162">
              <w:rPr>
                <w:rFonts w:ascii="Times New Roman" w:hAnsi="Times New Roman"/>
                <w:sz w:val="24"/>
                <w:szCs w:val="24"/>
                <w:lang w:eastAsia="ru-RU"/>
              </w:rPr>
              <w:t xml:space="preserve"> отдельные образцы на</w:t>
            </w:r>
            <w:r w:rsidRPr="006D2162">
              <w:rPr>
                <w:rFonts w:ascii="Times New Roman" w:hAnsi="Times New Roman"/>
                <w:sz w:val="24"/>
                <w:szCs w:val="24"/>
                <w:lang w:eastAsia="ru-RU"/>
              </w:rPr>
              <w:softHyphen/>
              <w:t>родного музыкального творчества своей республики, края, региона и т.п.</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Участвовать</w:t>
            </w:r>
            <w:r w:rsidRPr="006D2162">
              <w:rPr>
                <w:rFonts w:ascii="Times New Roman" w:hAnsi="Times New Roman"/>
                <w:sz w:val="24"/>
                <w:szCs w:val="24"/>
                <w:lang w:eastAsia="ru-RU"/>
              </w:rPr>
              <w:t xml:space="preserve"> в коллективной испол</w:t>
            </w:r>
            <w:r w:rsidRPr="006D2162">
              <w:rPr>
                <w:rFonts w:ascii="Times New Roman" w:hAnsi="Times New Roman"/>
                <w:sz w:val="24"/>
                <w:szCs w:val="24"/>
                <w:lang w:eastAsia="ru-RU"/>
              </w:rPr>
              <w:softHyphen/>
              <w:t>нительской деятельности (пении, плас</w:t>
            </w:r>
            <w:r w:rsidRPr="006D2162">
              <w:rPr>
                <w:rFonts w:ascii="Times New Roman" w:hAnsi="Times New Roman"/>
                <w:sz w:val="24"/>
                <w:szCs w:val="24"/>
                <w:lang w:eastAsia="ru-RU"/>
              </w:rPr>
              <w:softHyphen/>
              <w:t>тическом интонировании, импровиза</w:t>
            </w:r>
            <w:r w:rsidRPr="006D2162">
              <w:rPr>
                <w:rFonts w:ascii="Times New Roman" w:hAnsi="Times New Roman"/>
                <w:sz w:val="24"/>
                <w:szCs w:val="24"/>
                <w:lang w:eastAsia="ru-RU"/>
              </w:rPr>
              <w:softHyphen/>
              <w:t>ции, игре на инструментах — элементар</w:t>
            </w:r>
            <w:r w:rsidRPr="006D2162">
              <w:rPr>
                <w:rFonts w:ascii="Times New Roman" w:hAnsi="Times New Roman"/>
                <w:sz w:val="24"/>
                <w:szCs w:val="24"/>
                <w:lang w:eastAsia="ru-RU"/>
              </w:rPr>
              <w:softHyphen/>
              <w:t>ных и электронных).</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Передавать</w:t>
            </w:r>
            <w:r w:rsidRPr="006D2162">
              <w:rPr>
                <w:rFonts w:ascii="Times New Roman" w:hAnsi="Times New Roman"/>
                <w:sz w:val="24"/>
                <w:szCs w:val="24"/>
                <w:lang w:eastAsia="ru-RU"/>
              </w:rPr>
              <w:t xml:space="preserve"> свои музыкальные впечатления в устной и письменной форме.</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sz w:val="24"/>
                <w:szCs w:val="24"/>
                <w:lang w:eastAsia="ru-RU"/>
              </w:rPr>
              <w:t>Самостоятельно</w:t>
            </w:r>
            <w:r w:rsidRPr="006D2162">
              <w:rPr>
                <w:rFonts w:ascii="Times New Roman" w:hAnsi="Times New Roman"/>
                <w:b/>
                <w:bCs/>
                <w:sz w:val="24"/>
                <w:szCs w:val="24"/>
                <w:shd w:val="clear" w:color="auto" w:fill="FFFFFF"/>
                <w:lang w:eastAsia="ru-RU"/>
              </w:rPr>
              <w:t xml:space="preserve"> работать</w:t>
            </w:r>
            <w:r w:rsidRPr="006D2162">
              <w:rPr>
                <w:rFonts w:ascii="Times New Roman" w:hAnsi="Times New Roman"/>
                <w:sz w:val="24"/>
                <w:szCs w:val="24"/>
                <w:lang w:eastAsia="ru-RU"/>
              </w:rPr>
              <w:t xml:space="preserve"> в творчес</w:t>
            </w:r>
            <w:r w:rsidRPr="006D2162">
              <w:rPr>
                <w:rFonts w:ascii="Times New Roman" w:hAnsi="Times New Roman"/>
                <w:sz w:val="24"/>
                <w:szCs w:val="24"/>
                <w:lang w:eastAsia="ru-RU"/>
              </w:rPr>
              <w:softHyphen/>
              <w:t>ких тетрадях.</w:t>
            </w:r>
          </w:p>
          <w:p w:rsidR="006D2162" w:rsidRPr="006D2162" w:rsidRDefault="006D2162" w:rsidP="006D2162">
            <w:pPr>
              <w:spacing w:after="0" w:line="240" w:lineRule="auto"/>
              <w:ind w:left="20" w:right="20" w:firstLine="280"/>
              <w:jc w:val="both"/>
              <w:rPr>
                <w:rFonts w:ascii="Times New Roman" w:hAnsi="Times New Roman"/>
                <w:b/>
                <w:sz w:val="24"/>
                <w:szCs w:val="24"/>
                <w:lang w:eastAsia="ru-RU"/>
              </w:rPr>
            </w:pPr>
            <w:r w:rsidRPr="006D2162">
              <w:rPr>
                <w:rFonts w:ascii="Times New Roman" w:hAnsi="Times New Roman"/>
                <w:b/>
                <w:bCs/>
                <w:sz w:val="24"/>
                <w:szCs w:val="24"/>
                <w:shd w:val="clear" w:color="auto" w:fill="FFFFFF"/>
                <w:lang w:eastAsia="ru-RU"/>
              </w:rPr>
              <w:t>Делиться</w:t>
            </w:r>
            <w:r w:rsidRPr="006D2162">
              <w:rPr>
                <w:rFonts w:ascii="Times New Roman" w:hAnsi="Times New Roman"/>
                <w:sz w:val="24"/>
                <w:szCs w:val="24"/>
                <w:lang w:eastAsia="ru-RU"/>
              </w:rPr>
              <w:t xml:space="preserve"> </w:t>
            </w:r>
            <w:r w:rsidRPr="006D2162">
              <w:rPr>
                <w:rFonts w:ascii="Times New Roman" w:hAnsi="Times New Roman"/>
                <w:b/>
                <w:sz w:val="24"/>
                <w:szCs w:val="24"/>
                <w:lang w:eastAsia="ru-RU"/>
              </w:rPr>
              <w:t>впечатлениями о концер</w:t>
            </w:r>
            <w:r w:rsidRPr="006D2162">
              <w:rPr>
                <w:rFonts w:ascii="Times New Roman" w:hAnsi="Times New Roman"/>
                <w:bCs/>
                <w:spacing w:val="-20"/>
                <w:sz w:val="24"/>
                <w:szCs w:val="24"/>
                <w:shd w:val="clear" w:color="auto" w:fill="FFFFFF"/>
                <w:lang w:eastAsia="ru-RU"/>
              </w:rPr>
              <w:t>тах, спектаклях и т.п.</w:t>
            </w:r>
            <w:r w:rsidRPr="006D2162">
              <w:rPr>
                <w:rFonts w:ascii="Times New Roman" w:hAnsi="Times New Roman"/>
                <w:bCs/>
                <w:sz w:val="24"/>
                <w:szCs w:val="24"/>
                <w:shd w:val="clear" w:color="auto" w:fill="FFFFFF"/>
                <w:lang w:eastAsia="ru-RU"/>
              </w:rPr>
              <w:t xml:space="preserve"> со сверстниками и </w:t>
            </w:r>
            <w:r w:rsidRPr="006D2162">
              <w:rPr>
                <w:rFonts w:ascii="Times New Roman" w:hAnsi="Times New Roman"/>
                <w:bCs/>
                <w:spacing w:val="-20"/>
                <w:sz w:val="24"/>
                <w:szCs w:val="24"/>
                <w:shd w:val="clear" w:color="auto" w:fill="FFFFFF"/>
                <w:lang w:eastAsia="ru-RU"/>
              </w:rPr>
              <w:t>родителями.</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pacing w:val="-20"/>
                <w:sz w:val="24"/>
                <w:szCs w:val="24"/>
                <w:shd w:val="clear" w:color="auto" w:fill="FFFFFF"/>
                <w:lang w:eastAsia="ru-RU"/>
              </w:rPr>
              <w:t>Использовать</w:t>
            </w:r>
            <w:r w:rsidRPr="006D2162">
              <w:rPr>
                <w:rFonts w:ascii="Times New Roman" w:hAnsi="Times New Roman"/>
                <w:sz w:val="24"/>
                <w:szCs w:val="24"/>
                <w:lang w:eastAsia="ru-RU"/>
              </w:rPr>
              <w:t xml:space="preserve"> образовательные ре</w:t>
            </w:r>
            <w:r w:rsidRPr="006D2162">
              <w:rPr>
                <w:rFonts w:ascii="Times New Roman" w:hAnsi="Times New Roman"/>
                <w:sz w:val="24"/>
                <w:szCs w:val="24"/>
                <w:lang w:eastAsia="ru-RU"/>
              </w:rPr>
              <w:softHyphen/>
              <w:t>сурсы Интернета для поиска произведе</w:t>
            </w:r>
            <w:r w:rsidRPr="006D2162">
              <w:rPr>
                <w:rFonts w:ascii="Times New Roman" w:hAnsi="Times New Roman"/>
                <w:sz w:val="24"/>
                <w:szCs w:val="24"/>
                <w:lang w:eastAsia="ru-RU"/>
              </w:rPr>
              <w:softHyphen/>
              <w:t>ний музыки и литературы.</w:t>
            </w:r>
          </w:p>
          <w:p w:rsidR="006D2162" w:rsidRPr="006D2162" w:rsidRDefault="006D2162" w:rsidP="006D2162">
            <w:pPr>
              <w:keepNext/>
              <w:keepLines/>
              <w:spacing w:after="0" w:line="240" w:lineRule="auto"/>
              <w:ind w:firstLine="317"/>
              <w:jc w:val="both"/>
              <w:outlineLvl w:val="7"/>
              <w:rPr>
                <w:rFonts w:ascii="Times New Roman" w:hAnsi="Times New Roman"/>
                <w:b/>
                <w:bCs/>
                <w:sz w:val="24"/>
                <w:szCs w:val="24"/>
                <w:lang w:eastAsia="ru-RU"/>
              </w:rPr>
            </w:pPr>
            <w:r w:rsidRPr="006D2162">
              <w:rPr>
                <w:rFonts w:ascii="Times New Roman" w:hAnsi="Times New Roman"/>
                <w:b/>
                <w:sz w:val="24"/>
                <w:szCs w:val="24"/>
                <w:shd w:val="clear" w:color="auto" w:fill="FFFFFF"/>
                <w:lang w:eastAsia="ru-RU"/>
              </w:rPr>
              <w:t>Собирать</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коллекцию музыкальных и литературных произведений.</w:t>
            </w:r>
          </w:p>
        </w:tc>
      </w:tr>
      <w:tr w:rsidR="006D2162" w:rsidRPr="006D2162" w:rsidTr="004E2CAC">
        <w:trPr>
          <w:gridAfter w:val="1"/>
          <w:wAfter w:w="71" w:type="pct"/>
        </w:trPr>
        <w:tc>
          <w:tcPr>
            <w:tcW w:w="4929" w:type="pct"/>
            <w:gridSpan w:val="3"/>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widowControl w:val="0"/>
              <w:shd w:val="clear" w:color="auto" w:fill="FFFFFF"/>
              <w:autoSpaceDE w:val="0"/>
              <w:autoSpaceDN w:val="0"/>
              <w:adjustRightInd w:val="0"/>
              <w:spacing w:after="0" w:line="240" w:lineRule="auto"/>
              <w:jc w:val="center"/>
              <w:rPr>
                <w:rFonts w:ascii="Times New Roman" w:eastAsia="SimSun" w:hAnsi="Times New Roman"/>
                <w:b/>
                <w:sz w:val="24"/>
                <w:szCs w:val="24"/>
                <w:lang w:eastAsia="ru-RU"/>
              </w:rPr>
            </w:pPr>
            <w:r w:rsidRPr="006D2162">
              <w:rPr>
                <w:rFonts w:ascii="Times New Roman" w:eastAsia="SimSun" w:hAnsi="Times New Roman"/>
                <w:b/>
                <w:sz w:val="24"/>
                <w:szCs w:val="24"/>
                <w:lang w:eastAsia="ru-RU"/>
              </w:rPr>
              <w:t>Музыка и изобразительное искусство (18 ч)</w:t>
            </w:r>
          </w:p>
        </w:tc>
      </w:tr>
      <w:tr w:rsidR="006D2162" w:rsidRPr="006D2162" w:rsidTr="004E2CAC">
        <w:trPr>
          <w:gridAfter w:val="1"/>
          <w:wAfter w:w="71" w:type="pct"/>
        </w:trPr>
        <w:tc>
          <w:tcPr>
            <w:tcW w:w="2951" w:type="pct"/>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spacing w:after="0" w:line="240" w:lineRule="auto"/>
              <w:ind w:left="20" w:firstLine="280"/>
              <w:jc w:val="both"/>
              <w:rPr>
                <w:rFonts w:ascii="Times New Roman" w:hAnsi="Times New Roman"/>
                <w:b/>
                <w:bCs/>
                <w:sz w:val="24"/>
                <w:szCs w:val="24"/>
                <w:lang w:eastAsia="ru-RU"/>
              </w:rPr>
            </w:pPr>
            <w:r w:rsidRPr="006D2162">
              <w:rPr>
                <w:rFonts w:ascii="Times New Roman" w:hAnsi="Times New Roman"/>
                <w:b/>
                <w:bCs/>
                <w:sz w:val="24"/>
                <w:szCs w:val="24"/>
                <w:lang w:eastAsia="ru-RU"/>
              </w:rPr>
              <w:t>Что роднит музыку с изобразительным искусством.</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Небесное и земное в звуках и красках.</w:t>
            </w:r>
            <w:r w:rsidRPr="006D2162">
              <w:rPr>
                <w:rFonts w:ascii="Times New Roman" w:hAnsi="Times New Roman"/>
                <w:sz w:val="24"/>
                <w:szCs w:val="24"/>
                <w:lang w:eastAsia="ru-RU"/>
              </w:rPr>
              <w:t xml:space="preserve"> Три вечные стру</w:t>
            </w:r>
            <w:r w:rsidRPr="006D2162">
              <w:rPr>
                <w:rFonts w:ascii="Times New Roman" w:hAnsi="Times New Roman"/>
                <w:sz w:val="24"/>
                <w:szCs w:val="24"/>
                <w:lang w:eastAsia="ru-RU"/>
              </w:rPr>
              <w:softHyphen/>
              <w:t>ны: молитва, песнь, любовь... Любить. Молиться. Петь. Святое назначенье... В минуты музыки печальной... Есть сила благодат</w:t>
            </w:r>
            <w:r w:rsidRPr="006D2162">
              <w:rPr>
                <w:rFonts w:ascii="Times New Roman" w:hAnsi="Times New Roman"/>
                <w:sz w:val="24"/>
                <w:szCs w:val="24"/>
                <w:lang w:eastAsia="ru-RU"/>
              </w:rPr>
              <w:softHyphen/>
              <w:t>ная в созвучье слов живых...</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Звать через прошлое к настоящему.</w:t>
            </w:r>
            <w:r w:rsidRPr="006D2162">
              <w:rPr>
                <w:rFonts w:ascii="Times New Roman" w:hAnsi="Times New Roman"/>
                <w:sz w:val="24"/>
                <w:szCs w:val="24"/>
                <w:lang w:eastAsia="ru-RU"/>
              </w:rPr>
              <w:t xml:space="preserve"> Александр Невский. За отчий дом, за русский край... Ледовое побоище. После побо</w:t>
            </w:r>
            <w:r w:rsidRPr="006D2162">
              <w:rPr>
                <w:rFonts w:ascii="Times New Roman" w:hAnsi="Times New Roman"/>
                <w:sz w:val="24"/>
                <w:szCs w:val="24"/>
                <w:lang w:eastAsia="ru-RU"/>
              </w:rPr>
              <w:softHyphen/>
              <w:t>ища.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Музыкальная живопись и живописная музыка.</w:t>
            </w:r>
            <w:r w:rsidRPr="006D2162">
              <w:rPr>
                <w:rFonts w:ascii="Times New Roman" w:hAnsi="Times New Roman"/>
                <w:sz w:val="24"/>
                <w:szCs w:val="24"/>
                <w:lang w:eastAsia="ru-RU"/>
              </w:rPr>
              <w:t xml:space="preserve"> Ты рас</w:t>
            </w:r>
            <w:r w:rsidRPr="006D2162">
              <w:rPr>
                <w:rFonts w:ascii="Times New Roman" w:hAnsi="Times New Roman"/>
                <w:sz w:val="24"/>
                <w:szCs w:val="24"/>
                <w:lang w:eastAsia="ru-RU"/>
              </w:rPr>
              <w:softHyphen/>
              <w:t>крой мне, природа, объятья... Мои помыслы — краски, мои краски — напевы... И это все — весенних дней приметы! Форел- лен-квинтет. Дыхание русской песенности.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 xml:space="preserve">Колокольность в музыке и изобразительном искусстве. </w:t>
            </w:r>
            <w:r w:rsidRPr="006D2162">
              <w:rPr>
                <w:rFonts w:ascii="Times New Roman" w:hAnsi="Times New Roman"/>
                <w:sz w:val="24"/>
                <w:szCs w:val="24"/>
                <w:lang w:eastAsia="ru-RU"/>
              </w:rPr>
              <w:t>Весть святого торжества. Древний храм златой вершиной блещет ярко...</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Портрет в музыке и изобразительном искусстве.</w:t>
            </w:r>
            <w:r w:rsidRPr="006D2162">
              <w:rPr>
                <w:rFonts w:ascii="Times New Roman" w:hAnsi="Times New Roman"/>
                <w:sz w:val="24"/>
                <w:szCs w:val="24"/>
                <w:lang w:eastAsia="ru-RU"/>
              </w:rPr>
              <w:t xml:space="preserve"> Звуки скрипки так дивно звучали... Неукротимым духом своим он по</w:t>
            </w:r>
            <w:r w:rsidRPr="006D2162">
              <w:rPr>
                <w:rFonts w:ascii="Times New Roman" w:hAnsi="Times New Roman"/>
                <w:sz w:val="24"/>
                <w:szCs w:val="24"/>
                <w:lang w:eastAsia="ru-RU"/>
              </w:rPr>
              <w:softHyphen/>
              <w:t>беждал зло.</w:t>
            </w:r>
          </w:p>
          <w:p w:rsidR="006D2162" w:rsidRPr="006D2162" w:rsidRDefault="006D2162" w:rsidP="006D2162">
            <w:pPr>
              <w:spacing w:after="0" w:line="240" w:lineRule="auto"/>
              <w:ind w:left="20" w:firstLine="280"/>
              <w:jc w:val="both"/>
              <w:rPr>
                <w:rFonts w:ascii="Times New Roman" w:hAnsi="Times New Roman"/>
                <w:b/>
                <w:bCs/>
                <w:sz w:val="24"/>
                <w:szCs w:val="24"/>
                <w:lang w:eastAsia="ru-RU"/>
              </w:rPr>
            </w:pPr>
            <w:r w:rsidRPr="006D2162">
              <w:rPr>
                <w:rFonts w:ascii="Times New Roman" w:hAnsi="Times New Roman"/>
                <w:b/>
                <w:bCs/>
                <w:sz w:val="24"/>
                <w:szCs w:val="24"/>
                <w:lang w:eastAsia="ru-RU"/>
              </w:rPr>
              <w:t>Волшебная палочка дирижера.</w:t>
            </w:r>
            <w:r w:rsidRPr="006D2162">
              <w:rPr>
                <w:rFonts w:ascii="Times New Roman" w:hAnsi="Times New Roman"/>
                <w:b/>
                <w:bCs/>
                <w:sz w:val="24"/>
                <w:szCs w:val="24"/>
                <w:shd w:val="clear" w:color="auto" w:fill="FFFFFF"/>
                <w:lang w:eastAsia="ru-RU"/>
              </w:rPr>
              <w:t xml:space="preserve"> Дирижеры мира.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Образы борьбы и победы в искусстве.</w:t>
            </w:r>
            <w:r w:rsidRPr="006D2162">
              <w:rPr>
                <w:rFonts w:ascii="Times New Roman" w:hAnsi="Times New Roman"/>
                <w:sz w:val="24"/>
                <w:szCs w:val="24"/>
                <w:lang w:eastAsia="ru-RU"/>
              </w:rPr>
              <w:t xml:space="preserve"> О, душа моя, ныне — Бетховен с тобой! Земли решается судьба. Оркестр Бетховена играет...</w:t>
            </w:r>
          </w:p>
          <w:p w:rsidR="006D2162" w:rsidRPr="006D2162" w:rsidRDefault="006D2162" w:rsidP="006D2162">
            <w:pPr>
              <w:spacing w:after="0" w:line="240" w:lineRule="auto"/>
              <w:ind w:left="20" w:right="20"/>
              <w:jc w:val="both"/>
              <w:rPr>
                <w:rFonts w:ascii="Times New Roman" w:hAnsi="Times New Roman"/>
                <w:b/>
                <w:bCs/>
                <w:spacing w:val="-20"/>
                <w:sz w:val="24"/>
                <w:szCs w:val="24"/>
                <w:lang w:eastAsia="ru-RU"/>
              </w:rPr>
            </w:pPr>
            <w:r w:rsidRPr="006D2162">
              <w:rPr>
                <w:rFonts w:ascii="Times New Roman" w:hAnsi="Times New Roman"/>
                <w:bCs/>
                <w:i/>
                <w:spacing w:val="-20"/>
                <w:sz w:val="24"/>
                <w:szCs w:val="24"/>
                <w:lang w:eastAsia="ru-RU"/>
              </w:rPr>
              <w:t xml:space="preserve">Раскрываются следующие содержательные линии: </w:t>
            </w:r>
            <w:r w:rsidRPr="006D2162">
              <w:rPr>
                <w:rFonts w:ascii="Times New Roman" w:hAnsi="Times New Roman"/>
                <w:bCs/>
                <w:spacing w:val="-20"/>
                <w:sz w:val="24"/>
                <w:szCs w:val="24"/>
                <w:lang w:eastAsia="ru-RU"/>
              </w:rPr>
              <w:t>Взаимодействие музыки с изобразительным искусством. Песенность. Знаменный распев.</w:t>
            </w:r>
            <w:r w:rsidRPr="006D2162">
              <w:rPr>
                <w:rFonts w:ascii="Times New Roman" w:hAnsi="Times New Roman"/>
                <w:b/>
                <w:bCs/>
                <w:spacing w:val="-20"/>
                <w:sz w:val="24"/>
                <w:szCs w:val="24"/>
                <w:lang w:eastAsia="ru-RU"/>
              </w:rPr>
              <w:t xml:space="preserve"> </w:t>
            </w:r>
            <w:r w:rsidRPr="006D2162">
              <w:rPr>
                <w:rFonts w:ascii="Times New Roman" w:hAnsi="Times New Roman"/>
                <w:bCs/>
                <w:spacing w:val="-20"/>
                <w:sz w:val="24"/>
                <w:szCs w:val="24"/>
                <w:lang w:eastAsia="ru-RU"/>
              </w:rPr>
              <w:t xml:space="preserve">Песнопение. Пение </w:t>
            </w:r>
            <w:r w:rsidRPr="006D2162">
              <w:rPr>
                <w:rFonts w:ascii="Times New Roman" w:hAnsi="Times New Roman"/>
                <w:bCs/>
                <w:spacing w:val="-20"/>
                <w:sz w:val="24"/>
                <w:szCs w:val="24"/>
                <w:lang w:val="en-US" w:eastAsia="ru-RU"/>
              </w:rPr>
              <w:t>a</w:t>
            </w:r>
            <w:r w:rsidRPr="006D2162">
              <w:rPr>
                <w:rFonts w:ascii="Times New Roman" w:hAnsi="Times New Roman"/>
                <w:bCs/>
                <w:spacing w:val="-20"/>
                <w:sz w:val="24"/>
                <w:szCs w:val="24"/>
                <w:lang w:eastAsia="ru-RU"/>
              </w:rPr>
              <w:t xml:space="preserve"> </w:t>
            </w:r>
            <w:r w:rsidRPr="006D2162">
              <w:rPr>
                <w:rFonts w:ascii="Times New Roman" w:hAnsi="Times New Roman"/>
                <w:bCs/>
                <w:spacing w:val="-20"/>
                <w:sz w:val="24"/>
                <w:szCs w:val="24"/>
                <w:lang w:val="en-US" w:eastAsia="ru-RU"/>
              </w:rPr>
              <w:t>capella</w:t>
            </w:r>
            <w:r w:rsidRPr="006D2162">
              <w:rPr>
                <w:rFonts w:ascii="Times New Roman" w:hAnsi="Times New Roman"/>
                <w:bCs/>
                <w:spacing w:val="-20"/>
                <w:sz w:val="24"/>
                <w:szCs w:val="24"/>
                <w:lang w:eastAsia="ru-RU"/>
              </w:rPr>
              <w:t>. Солист. Орган.</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sz w:val="24"/>
                <w:szCs w:val="24"/>
                <w:lang w:eastAsia="ru-RU"/>
              </w:rPr>
              <w:t>Исторические события, картины природы, характеры, порт</w:t>
            </w:r>
            <w:r w:rsidRPr="006D2162">
              <w:rPr>
                <w:rFonts w:ascii="Times New Roman" w:hAnsi="Times New Roman"/>
                <w:sz w:val="24"/>
                <w:szCs w:val="24"/>
                <w:lang w:eastAsia="ru-RU"/>
              </w:rPr>
              <w:softHyphen/>
              <w:t>реты людей в различных видах искусства.</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sz w:val="24"/>
                <w:szCs w:val="24"/>
                <w:lang w:eastAsia="ru-RU"/>
              </w:rPr>
              <w:t>Кантата. Триптих. Трехчастная форма. Контраст. Повтор. Смешанный хор: сопрано, альты, тенора, басы. Выразительность и изобразительность. Песня-плач. Протяжная песня. Певческие голоса (меццо-сопрано).</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sz w:val="24"/>
                <w:szCs w:val="24"/>
                <w:lang w:eastAsia="ru-RU"/>
              </w:rPr>
              <w:t>Образ музыки разных эпох в изобразительном искусстве. Му</w:t>
            </w:r>
            <w:r w:rsidRPr="006D2162">
              <w:rPr>
                <w:rFonts w:ascii="Times New Roman" w:hAnsi="Times New Roman"/>
                <w:sz w:val="24"/>
                <w:szCs w:val="24"/>
                <w:lang w:eastAsia="ru-RU"/>
              </w:rPr>
              <w:softHyphen/>
              <w:t>зыкальная живопись и живописная музыка. Мелодия. Рисунок. Колорит. Ритм. Композиция. Линия. Палитра чувств. Гармония красок.</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sz w:val="24"/>
                <w:szCs w:val="24"/>
                <w:lang w:eastAsia="ru-RU"/>
              </w:rPr>
              <w:t>Квинтет. Прелюдия. Сюита. Фреска, орнамент. Тембры инструментов (арфа), оркестр.</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sz w:val="24"/>
                <w:szCs w:val="24"/>
                <w:lang w:eastAsia="ru-RU"/>
              </w:rPr>
              <w:t>Концертная симфония. Инструментальный концерт. Скрипка соло. Каприс. Интерпретация.</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sz w:val="24"/>
                <w:szCs w:val="24"/>
                <w:lang w:eastAsia="ru-RU"/>
              </w:rPr>
              <w:t>Роль дирижера в прочтении музыкального сочинения. Груп</w:t>
            </w:r>
            <w:r w:rsidRPr="006D2162">
              <w:rPr>
                <w:rFonts w:ascii="Times New Roman" w:hAnsi="Times New Roman"/>
                <w:sz w:val="24"/>
                <w:szCs w:val="24"/>
                <w:lang w:eastAsia="ru-RU"/>
              </w:rPr>
              <w:softHyphen/>
              <w:t>пы инструментов симфонического оркестра. Выдающиеся дири</w:t>
            </w:r>
            <w:r w:rsidRPr="006D2162">
              <w:rPr>
                <w:rFonts w:ascii="Times New Roman" w:hAnsi="Times New Roman"/>
                <w:sz w:val="24"/>
                <w:szCs w:val="24"/>
                <w:lang w:eastAsia="ru-RU"/>
              </w:rPr>
              <w:softHyphen/>
              <w:t>жеры.</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sz w:val="24"/>
                <w:szCs w:val="24"/>
                <w:lang w:eastAsia="ru-RU"/>
              </w:rPr>
              <w:t>Симфония. Главные темы. Финал. Эскиз. Этюд. Набросок. Зарисовка.</w:t>
            </w:r>
          </w:p>
          <w:p w:rsidR="006D2162" w:rsidRPr="006D2162" w:rsidRDefault="006D2162" w:rsidP="006D2162">
            <w:pPr>
              <w:spacing w:after="0" w:line="240" w:lineRule="auto"/>
              <w:ind w:left="20" w:firstLine="300"/>
              <w:jc w:val="both"/>
              <w:rPr>
                <w:rFonts w:ascii="Times New Roman" w:hAnsi="Times New Roman"/>
                <w:i/>
                <w:iCs/>
                <w:sz w:val="24"/>
                <w:szCs w:val="24"/>
                <w:lang w:eastAsia="ru-RU"/>
              </w:rPr>
            </w:pPr>
            <w:r w:rsidRPr="006D2162">
              <w:rPr>
                <w:rFonts w:ascii="Times New Roman" w:hAnsi="Times New Roman"/>
                <w:i/>
                <w:iCs/>
                <w:sz w:val="24"/>
                <w:szCs w:val="24"/>
                <w:lang w:eastAsia="ru-RU"/>
              </w:rPr>
              <w:t>Обобщение материала III четверти.</w:t>
            </w:r>
          </w:p>
          <w:p w:rsidR="006D2162" w:rsidRPr="006D2162" w:rsidRDefault="006D2162" w:rsidP="006D2162">
            <w:pPr>
              <w:spacing w:after="0" w:line="240" w:lineRule="auto"/>
              <w:ind w:left="20" w:firstLine="30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Застывшая музыка.</w:t>
            </w:r>
            <w:r w:rsidRPr="006D2162">
              <w:rPr>
                <w:rFonts w:ascii="Times New Roman" w:hAnsi="Times New Roman"/>
                <w:sz w:val="24"/>
                <w:szCs w:val="24"/>
                <w:lang w:eastAsia="ru-RU"/>
              </w:rPr>
              <w:t xml:space="preserve"> Содружество муз в храме.</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Полифония в музыке и живописи.</w:t>
            </w:r>
            <w:r w:rsidRPr="006D2162">
              <w:rPr>
                <w:rFonts w:ascii="Times New Roman" w:hAnsi="Times New Roman"/>
                <w:sz w:val="24"/>
                <w:szCs w:val="24"/>
                <w:lang w:eastAsia="ru-RU"/>
              </w:rPr>
              <w:t xml:space="preserve"> В музыке Баха слышат</w:t>
            </w:r>
            <w:r w:rsidRPr="006D2162">
              <w:rPr>
                <w:rFonts w:ascii="Times New Roman" w:hAnsi="Times New Roman"/>
                <w:sz w:val="24"/>
                <w:szCs w:val="24"/>
                <w:lang w:eastAsia="ru-RU"/>
              </w:rPr>
              <w:softHyphen/>
              <w:t>ся мелодии космоса...</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Музыка на мольберте.</w:t>
            </w:r>
            <w:r w:rsidRPr="006D2162">
              <w:rPr>
                <w:rFonts w:ascii="Times New Roman" w:hAnsi="Times New Roman"/>
                <w:sz w:val="24"/>
                <w:szCs w:val="24"/>
                <w:lang w:eastAsia="ru-RU"/>
              </w:rPr>
              <w:t xml:space="preserve"> Композитор-художник.</w:t>
            </w:r>
            <w:r w:rsidRPr="006D2162">
              <w:rPr>
                <w:rFonts w:ascii="Times New Roman" w:hAnsi="Times New Roman"/>
                <w:b/>
                <w:bCs/>
                <w:sz w:val="24"/>
                <w:szCs w:val="24"/>
                <w:shd w:val="clear" w:color="auto" w:fill="FFFFFF"/>
                <w:lang w:eastAsia="ru-RU"/>
              </w:rPr>
              <w:t xml:space="preserve"> </w:t>
            </w:r>
            <w:r w:rsidRPr="006D2162">
              <w:rPr>
                <w:rFonts w:ascii="Times New Roman" w:hAnsi="Times New Roman"/>
                <w:bCs/>
                <w:sz w:val="24"/>
                <w:szCs w:val="24"/>
                <w:shd w:val="clear" w:color="auto" w:fill="FFFFFF"/>
                <w:lang w:eastAsia="ru-RU"/>
              </w:rPr>
              <w:t>Я</w:t>
            </w:r>
            <w:r w:rsidRPr="006D2162">
              <w:rPr>
                <w:rFonts w:ascii="Times New Roman" w:hAnsi="Times New Roman"/>
                <w:sz w:val="24"/>
                <w:szCs w:val="24"/>
                <w:lang w:eastAsia="ru-RU"/>
              </w:rPr>
              <w:t xml:space="preserve"> полечу в далекие миры, край вечный красоты... Звучащие картины. Все</w:t>
            </w:r>
            <w:r w:rsidRPr="006D2162">
              <w:rPr>
                <w:rFonts w:ascii="Times New Roman" w:hAnsi="Times New Roman"/>
                <w:sz w:val="24"/>
                <w:szCs w:val="24"/>
                <w:lang w:eastAsia="ru-RU"/>
              </w:rPr>
              <w:softHyphen/>
              <w:t>ленная представляется мне большой симфонией...</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Импрессионизм в музыке и живописи.</w:t>
            </w:r>
            <w:r w:rsidRPr="006D2162">
              <w:rPr>
                <w:rFonts w:ascii="Times New Roman" w:hAnsi="Times New Roman"/>
                <w:sz w:val="24"/>
                <w:szCs w:val="24"/>
                <w:lang w:eastAsia="ru-RU"/>
              </w:rPr>
              <w:t xml:space="preserve"> Музыка ближе все</w:t>
            </w:r>
            <w:r w:rsidRPr="006D2162">
              <w:rPr>
                <w:rFonts w:ascii="Times New Roman" w:hAnsi="Times New Roman"/>
                <w:sz w:val="24"/>
                <w:szCs w:val="24"/>
                <w:lang w:eastAsia="ru-RU"/>
              </w:rPr>
              <w:softHyphen/>
              <w:t>го к природе... Звуки и запахи реют в вечернем воздухе.</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 подвигах, о доблести, о славе.</w:t>
            </w:r>
            <w:r w:rsidRPr="006D2162">
              <w:rPr>
                <w:rFonts w:ascii="Times New Roman" w:hAnsi="Times New Roman"/>
                <w:sz w:val="24"/>
                <w:szCs w:val="24"/>
                <w:lang w:eastAsia="ru-RU"/>
              </w:rPr>
              <w:t xml:space="preserve"> О тех, кто уже не придет никогда, — помните! Звучащие картины.</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 каждой мимолетности вижу я миры...</w:t>
            </w:r>
            <w:r w:rsidRPr="006D2162">
              <w:rPr>
                <w:rFonts w:ascii="Times New Roman" w:hAnsi="Times New Roman"/>
                <w:sz w:val="24"/>
                <w:szCs w:val="24"/>
                <w:lang w:eastAsia="ru-RU"/>
              </w:rPr>
              <w:t xml:space="preserve"> Прокофьев! Музы</w:t>
            </w:r>
            <w:r w:rsidRPr="006D2162">
              <w:rPr>
                <w:rFonts w:ascii="Times New Roman" w:hAnsi="Times New Roman"/>
                <w:sz w:val="24"/>
                <w:szCs w:val="24"/>
                <w:lang w:eastAsia="ru-RU"/>
              </w:rPr>
              <w:softHyphen/>
              <w:t>ка и молодость в расцвете... Музыкальная живопись Мусоргского.</w:t>
            </w:r>
          </w:p>
          <w:p w:rsidR="006D2162" w:rsidRPr="006D2162" w:rsidRDefault="006D2162" w:rsidP="006D2162">
            <w:pPr>
              <w:spacing w:after="0" w:line="240" w:lineRule="auto"/>
              <w:ind w:left="20" w:firstLine="300"/>
              <w:jc w:val="both"/>
              <w:rPr>
                <w:rFonts w:ascii="Times New Roman" w:hAnsi="Times New Roman"/>
                <w:b/>
                <w:bCs/>
                <w:sz w:val="24"/>
                <w:szCs w:val="24"/>
                <w:lang w:eastAsia="ru-RU"/>
              </w:rPr>
            </w:pPr>
            <w:r w:rsidRPr="006D2162">
              <w:rPr>
                <w:rFonts w:ascii="Times New Roman" w:hAnsi="Times New Roman"/>
                <w:b/>
                <w:bCs/>
                <w:sz w:val="24"/>
                <w:szCs w:val="24"/>
                <w:lang w:eastAsia="ru-RU"/>
              </w:rPr>
              <w:t>Мир композитора.</w:t>
            </w:r>
          </w:p>
          <w:p w:rsidR="006D2162" w:rsidRPr="006D2162" w:rsidRDefault="006D2162" w:rsidP="006D2162">
            <w:pPr>
              <w:spacing w:after="0" w:line="240" w:lineRule="auto"/>
              <w:ind w:left="20" w:firstLine="300"/>
              <w:jc w:val="both"/>
              <w:rPr>
                <w:rFonts w:ascii="Times New Roman" w:hAnsi="Times New Roman"/>
                <w:b/>
                <w:bCs/>
                <w:sz w:val="24"/>
                <w:szCs w:val="24"/>
                <w:lang w:eastAsia="ru-RU"/>
              </w:rPr>
            </w:pPr>
            <w:r w:rsidRPr="006D2162">
              <w:rPr>
                <w:rFonts w:ascii="Times New Roman" w:hAnsi="Times New Roman"/>
                <w:b/>
                <w:bCs/>
                <w:sz w:val="24"/>
                <w:szCs w:val="24"/>
                <w:lang w:eastAsia="ru-RU"/>
              </w:rPr>
              <w:t>С веком наравне.</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i/>
                <w:iCs/>
                <w:sz w:val="24"/>
                <w:szCs w:val="24"/>
                <w:shd w:val="clear" w:color="auto" w:fill="FFFFFF"/>
                <w:lang w:eastAsia="ru-RU"/>
              </w:rPr>
              <w:t>Раскрываются следующие содержательные линии:</w:t>
            </w:r>
            <w:r w:rsidRPr="006D2162">
              <w:rPr>
                <w:rFonts w:ascii="Times New Roman" w:hAnsi="Times New Roman"/>
                <w:sz w:val="24"/>
                <w:szCs w:val="24"/>
                <w:lang w:eastAsia="ru-RU"/>
              </w:rPr>
              <w:t xml:space="preserve"> Орган</w:t>
            </w:r>
            <w:r w:rsidRPr="006D2162">
              <w:rPr>
                <w:rFonts w:ascii="Times New Roman" w:hAnsi="Times New Roman"/>
                <w:sz w:val="24"/>
                <w:szCs w:val="24"/>
                <w:lang w:eastAsia="ru-RU"/>
              </w:rPr>
              <w:softHyphen/>
              <w:t xml:space="preserve">ная музыка. Хор </w:t>
            </w:r>
            <w:r w:rsidRPr="006D2162">
              <w:rPr>
                <w:rFonts w:ascii="Times New Roman" w:hAnsi="Times New Roman"/>
                <w:sz w:val="24"/>
                <w:szCs w:val="24"/>
                <w:lang w:val="en-US"/>
              </w:rPr>
              <w:t>a</w:t>
            </w:r>
            <w:r w:rsidRPr="006D2162">
              <w:rPr>
                <w:rFonts w:ascii="Times New Roman" w:hAnsi="Times New Roman"/>
                <w:sz w:val="24"/>
                <w:szCs w:val="24"/>
              </w:rPr>
              <w:t xml:space="preserve"> </w:t>
            </w:r>
            <w:r w:rsidRPr="006D2162">
              <w:rPr>
                <w:rFonts w:ascii="Times New Roman" w:hAnsi="Times New Roman"/>
                <w:sz w:val="24"/>
                <w:szCs w:val="24"/>
                <w:lang w:val="en-US"/>
              </w:rPr>
              <w:t>capella</w:t>
            </w:r>
            <w:r w:rsidRPr="006D2162">
              <w:rPr>
                <w:rFonts w:ascii="Times New Roman" w:hAnsi="Times New Roman"/>
                <w:sz w:val="24"/>
                <w:szCs w:val="24"/>
              </w:rPr>
              <w:t xml:space="preserve">. </w:t>
            </w:r>
            <w:r w:rsidRPr="006D2162">
              <w:rPr>
                <w:rFonts w:ascii="Times New Roman" w:hAnsi="Times New Roman"/>
                <w:sz w:val="24"/>
                <w:szCs w:val="24"/>
                <w:lang w:eastAsia="ru-RU"/>
              </w:rPr>
              <w:t>Католический собор. Православный храм. Духовная музыка. Светская музыка. Полифония. Фуга. Композиция. Форма. Музыкальная живопись. "Живописная му</w:t>
            </w:r>
            <w:r w:rsidRPr="006D2162">
              <w:rPr>
                <w:rFonts w:ascii="Times New Roman" w:hAnsi="Times New Roman"/>
                <w:sz w:val="24"/>
                <w:szCs w:val="24"/>
                <w:lang w:eastAsia="ru-RU"/>
              </w:rPr>
              <w:softHyphen/>
              <w:t>зыка. Цветовая гамма. Звуковая палитра. Триптих. Соната. Имп</w:t>
            </w:r>
            <w:r w:rsidRPr="006D2162">
              <w:rPr>
                <w:rFonts w:ascii="Times New Roman" w:hAnsi="Times New Roman"/>
                <w:sz w:val="24"/>
                <w:szCs w:val="24"/>
                <w:lang w:eastAsia="ru-RU"/>
              </w:rPr>
              <w:softHyphen/>
              <w:t>рессионизм. Прелюдия. Сюита. Интерпретация. Джазовые рит</w:t>
            </w:r>
            <w:r w:rsidRPr="006D2162">
              <w:rPr>
                <w:rFonts w:ascii="Times New Roman" w:hAnsi="Times New Roman"/>
                <w:sz w:val="24"/>
                <w:szCs w:val="24"/>
                <w:lang w:eastAsia="ru-RU"/>
              </w:rPr>
              <w:softHyphen/>
              <w:t>мы. Язык искусства. Жанры музыкального и изобразительного искусства.</w:t>
            </w:r>
          </w:p>
          <w:p w:rsidR="006D2162" w:rsidRPr="006D2162" w:rsidRDefault="006D2162" w:rsidP="006D2162">
            <w:pPr>
              <w:spacing w:after="0" w:line="240" w:lineRule="auto"/>
              <w:ind w:left="20" w:firstLine="300"/>
              <w:jc w:val="both"/>
              <w:rPr>
                <w:rFonts w:ascii="Times New Roman" w:hAnsi="Times New Roman"/>
                <w:i/>
                <w:iCs/>
                <w:sz w:val="24"/>
                <w:szCs w:val="24"/>
                <w:lang w:eastAsia="ru-RU"/>
              </w:rPr>
            </w:pPr>
            <w:r w:rsidRPr="006D2162">
              <w:rPr>
                <w:rFonts w:ascii="Times New Roman" w:hAnsi="Times New Roman"/>
                <w:i/>
                <w:iCs/>
                <w:sz w:val="24"/>
                <w:szCs w:val="24"/>
                <w:lang w:eastAsia="ru-RU"/>
              </w:rPr>
              <w:t>Обобщение материала IV четверти.</w:t>
            </w:r>
          </w:p>
          <w:p w:rsidR="006D2162" w:rsidRPr="006D2162" w:rsidRDefault="006D2162" w:rsidP="006D2162">
            <w:pPr>
              <w:spacing w:after="0" w:line="240" w:lineRule="auto"/>
              <w:ind w:left="1800"/>
              <w:rPr>
                <w:rFonts w:ascii="Times New Roman" w:hAnsi="Times New Roman"/>
                <w:b/>
                <w:bCs/>
                <w:sz w:val="24"/>
                <w:szCs w:val="24"/>
                <w:lang w:eastAsia="ru-RU"/>
              </w:rPr>
            </w:pPr>
            <w:r w:rsidRPr="006D2162">
              <w:rPr>
                <w:rFonts w:ascii="Times New Roman" w:hAnsi="Times New Roman"/>
                <w:b/>
                <w:bCs/>
                <w:sz w:val="24"/>
                <w:szCs w:val="24"/>
                <w:lang w:eastAsia="ru-RU"/>
              </w:rPr>
              <w:t>Музыкальный материал</w:t>
            </w:r>
          </w:p>
          <w:p w:rsidR="006D2162" w:rsidRPr="006D2162" w:rsidRDefault="006D2162" w:rsidP="006D2162">
            <w:pPr>
              <w:spacing w:after="0" w:line="240" w:lineRule="auto"/>
              <w:rPr>
                <w:rFonts w:ascii="Times New Roman" w:hAnsi="Times New Roman"/>
                <w:b/>
                <w:bCs/>
                <w:spacing w:val="-10"/>
                <w:sz w:val="24"/>
                <w:szCs w:val="24"/>
                <w:lang w:eastAsia="ru-RU"/>
              </w:rPr>
            </w:pPr>
            <w:r w:rsidRPr="006D2162">
              <w:rPr>
                <w:rFonts w:ascii="Times New Roman" w:hAnsi="Times New Roman"/>
                <w:b/>
                <w:bCs/>
                <w:spacing w:val="-10"/>
                <w:sz w:val="24"/>
                <w:szCs w:val="24"/>
                <w:lang w:eastAsia="ru-RU"/>
              </w:rPr>
              <w:t>Тематическое планирование</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Знаменный распев. Концерт № 3</w:t>
            </w:r>
            <w:r w:rsidRPr="006D2162">
              <w:rPr>
                <w:rFonts w:ascii="Times New Roman" w:hAnsi="Times New Roman"/>
                <w:sz w:val="24"/>
                <w:szCs w:val="24"/>
                <w:lang w:eastAsia="ru-RU"/>
              </w:rPr>
              <w:t xml:space="preserve"> для фортепиано с орке</w:t>
            </w:r>
            <w:r w:rsidRPr="006D2162">
              <w:rPr>
                <w:rFonts w:ascii="Times New Roman" w:hAnsi="Times New Roman"/>
                <w:sz w:val="24"/>
                <w:szCs w:val="24"/>
                <w:lang w:eastAsia="ru-RU"/>
              </w:rPr>
              <w:softHyphen/>
              <w:t>стром (1-я часть). С. Рахманинов.</w:t>
            </w:r>
            <w:r w:rsidRPr="006D2162">
              <w:rPr>
                <w:rFonts w:ascii="Times New Roman" w:hAnsi="Times New Roman"/>
                <w:b/>
                <w:bCs/>
                <w:i/>
                <w:iCs/>
                <w:sz w:val="24"/>
                <w:szCs w:val="24"/>
                <w:shd w:val="clear" w:color="auto" w:fill="FFFFFF"/>
                <w:lang w:eastAsia="ru-RU"/>
              </w:rPr>
              <w:t xml:space="preserve"> Богородице Дево, радуйся. </w:t>
            </w:r>
            <w:r w:rsidRPr="006D2162">
              <w:rPr>
                <w:rFonts w:ascii="Times New Roman" w:hAnsi="Times New Roman"/>
                <w:bCs/>
                <w:iCs/>
                <w:sz w:val="24"/>
                <w:szCs w:val="24"/>
                <w:shd w:val="clear" w:color="auto" w:fill="FFFFFF"/>
                <w:lang w:eastAsia="ru-RU"/>
              </w:rPr>
              <w:t>Из «Всеношного бдения» П.Чайковский.</w:t>
            </w:r>
            <w:r w:rsidRPr="006D2162">
              <w:rPr>
                <w:rFonts w:ascii="Times New Roman" w:hAnsi="Times New Roman"/>
                <w:b/>
                <w:bCs/>
                <w:i/>
                <w:iCs/>
                <w:sz w:val="24"/>
                <w:szCs w:val="24"/>
                <w:shd w:val="clear" w:color="auto" w:fill="FFFFFF"/>
                <w:lang w:eastAsia="ru-RU"/>
              </w:rPr>
              <w:t xml:space="preserve"> Богородице Дево, радуйся. </w:t>
            </w:r>
            <w:r w:rsidRPr="006D2162">
              <w:rPr>
                <w:rFonts w:ascii="Times New Roman" w:hAnsi="Times New Roman"/>
                <w:bCs/>
                <w:iCs/>
                <w:sz w:val="24"/>
                <w:szCs w:val="24"/>
                <w:shd w:val="clear" w:color="auto" w:fill="FFFFFF"/>
                <w:lang w:eastAsia="ru-RU"/>
              </w:rPr>
              <w:t xml:space="preserve">Из «Всеношного бдения» </w:t>
            </w:r>
            <w:r w:rsidRPr="006D2162">
              <w:rPr>
                <w:rFonts w:ascii="Times New Roman" w:hAnsi="Times New Roman"/>
                <w:sz w:val="24"/>
                <w:szCs w:val="24"/>
                <w:lang w:eastAsia="ru-RU"/>
              </w:rPr>
              <w:t xml:space="preserve">С. Рахманинов. </w:t>
            </w:r>
            <w:r w:rsidRPr="006D2162">
              <w:rPr>
                <w:rFonts w:ascii="Times New Roman" w:hAnsi="Times New Roman"/>
                <w:b/>
                <w:i/>
                <w:sz w:val="24"/>
                <w:szCs w:val="24"/>
                <w:lang w:eastAsia="ru-RU"/>
              </w:rPr>
              <w:t>Любовь святая</w:t>
            </w:r>
            <w:r w:rsidRPr="006D2162">
              <w:rPr>
                <w:rFonts w:ascii="Times New Roman" w:hAnsi="Times New Roman"/>
                <w:b/>
                <w:sz w:val="24"/>
                <w:szCs w:val="24"/>
                <w:lang w:eastAsia="ru-RU"/>
              </w:rPr>
              <w:t>.</w:t>
            </w:r>
            <w:r w:rsidRPr="006D2162">
              <w:rPr>
                <w:rFonts w:ascii="Times New Roman" w:hAnsi="Times New Roman"/>
                <w:sz w:val="24"/>
                <w:szCs w:val="24"/>
                <w:lang w:eastAsia="ru-RU"/>
              </w:rPr>
              <w:t xml:space="preserve"> Из музыки к драме А.Н. Толстого «Царь Фёдор Иоаннович». Г. Свиридов.</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b/>
                <w:i/>
                <w:sz w:val="24"/>
                <w:szCs w:val="24"/>
                <w:lang w:eastAsia="ru-RU"/>
              </w:rPr>
              <w:t>Аве, Мария.</w:t>
            </w:r>
            <w:r w:rsidRPr="006D2162">
              <w:rPr>
                <w:rFonts w:ascii="Times New Roman" w:hAnsi="Times New Roman"/>
                <w:sz w:val="24"/>
                <w:szCs w:val="24"/>
                <w:lang w:eastAsia="ru-RU"/>
              </w:rPr>
              <w:t xml:space="preserve"> Дж. Каччини. </w:t>
            </w:r>
            <w:r w:rsidRPr="006D2162">
              <w:rPr>
                <w:rFonts w:ascii="Times New Roman" w:hAnsi="Times New Roman"/>
                <w:b/>
                <w:i/>
                <w:sz w:val="24"/>
                <w:szCs w:val="24"/>
                <w:lang w:eastAsia="ru-RU"/>
              </w:rPr>
              <w:t>Аве, Мария.</w:t>
            </w:r>
            <w:r w:rsidRPr="006D2162">
              <w:rPr>
                <w:rFonts w:ascii="Times New Roman" w:hAnsi="Times New Roman"/>
                <w:sz w:val="24"/>
                <w:szCs w:val="24"/>
                <w:lang w:eastAsia="ru-RU"/>
              </w:rPr>
              <w:t xml:space="preserve"> Ф. Шуберт, слова В. Скотта, перевод А. Плещеева. </w:t>
            </w:r>
            <w:r w:rsidRPr="006D2162">
              <w:rPr>
                <w:rFonts w:ascii="Times New Roman" w:hAnsi="Times New Roman"/>
                <w:b/>
                <w:i/>
                <w:sz w:val="24"/>
                <w:szCs w:val="24"/>
                <w:lang w:eastAsia="ru-RU"/>
              </w:rPr>
              <w:t>Аве, Мария.</w:t>
            </w:r>
            <w:r w:rsidRPr="006D2162">
              <w:rPr>
                <w:rFonts w:ascii="Times New Roman" w:hAnsi="Times New Roman"/>
                <w:sz w:val="24"/>
                <w:szCs w:val="24"/>
                <w:lang w:eastAsia="ru-RU"/>
              </w:rPr>
              <w:t xml:space="preserve"> И.-С. Бах – Ш.Гуно.</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Ледовое побоище (№ 5).</w:t>
            </w:r>
            <w:r w:rsidRPr="006D2162">
              <w:rPr>
                <w:rFonts w:ascii="Times New Roman" w:hAnsi="Times New Roman"/>
                <w:sz w:val="24"/>
                <w:szCs w:val="24"/>
                <w:lang w:eastAsia="ru-RU"/>
              </w:rPr>
              <w:t xml:space="preserve"> Из кантаты «Александр Невский».</w:t>
            </w:r>
          </w:p>
          <w:p w:rsidR="006D2162" w:rsidRPr="006D2162" w:rsidRDefault="006D2162" w:rsidP="00BD0A28">
            <w:pPr>
              <w:widowControl w:val="0"/>
              <w:numPr>
                <w:ilvl w:val="0"/>
                <w:numId w:val="219"/>
              </w:numPr>
              <w:tabs>
                <w:tab w:val="left" w:pos="279"/>
              </w:tabs>
              <w:autoSpaceDE w:val="0"/>
              <w:autoSpaceDN w:val="0"/>
              <w:adjustRightInd w:val="0"/>
              <w:spacing w:after="0" w:line="240" w:lineRule="auto"/>
              <w:ind w:left="20"/>
              <w:jc w:val="both"/>
              <w:rPr>
                <w:rFonts w:ascii="Times New Roman" w:hAnsi="Times New Roman"/>
                <w:sz w:val="24"/>
                <w:szCs w:val="24"/>
                <w:lang w:eastAsia="ru-RU"/>
              </w:rPr>
            </w:pPr>
            <w:r w:rsidRPr="006D2162">
              <w:rPr>
                <w:rFonts w:ascii="Times New Roman" w:hAnsi="Times New Roman"/>
                <w:sz w:val="24"/>
                <w:szCs w:val="24"/>
                <w:lang w:eastAsia="ru-RU"/>
              </w:rPr>
              <w:t>Прокофьев.</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Островок.</w:t>
            </w:r>
            <w:r w:rsidRPr="006D2162">
              <w:rPr>
                <w:rFonts w:ascii="Times New Roman" w:hAnsi="Times New Roman"/>
                <w:sz w:val="24"/>
                <w:szCs w:val="24"/>
                <w:lang w:eastAsia="ru-RU"/>
              </w:rPr>
              <w:t xml:space="preserve"> С. Рахманинов, слова К. Бальмонта (из П. Шел</w:t>
            </w:r>
            <w:r w:rsidRPr="006D2162">
              <w:rPr>
                <w:rFonts w:ascii="Times New Roman" w:hAnsi="Times New Roman"/>
                <w:sz w:val="24"/>
                <w:szCs w:val="24"/>
                <w:lang w:eastAsia="ru-RU"/>
              </w:rPr>
              <w:softHyphen/>
              <w:t>ли).</w:t>
            </w:r>
            <w:r w:rsidRPr="006D2162">
              <w:rPr>
                <w:rFonts w:ascii="Times New Roman" w:hAnsi="Times New Roman"/>
                <w:b/>
                <w:bCs/>
                <w:i/>
                <w:iCs/>
                <w:sz w:val="24"/>
                <w:szCs w:val="24"/>
                <w:shd w:val="clear" w:color="auto" w:fill="FFFFFF"/>
                <w:lang w:eastAsia="ru-RU"/>
              </w:rPr>
              <w:t xml:space="preserve"> Весенние воды.</w:t>
            </w:r>
            <w:r w:rsidRPr="006D2162">
              <w:rPr>
                <w:rFonts w:ascii="Times New Roman" w:hAnsi="Times New Roman"/>
                <w:sz w:val="24"/>
                <w:szCs w:val="24"/>
                <w:lang w:eastAsia="ru-RU"/>
              </w:rPr>
              <w:t xml:space="preserve"> С. Рахманинов, слова Ф. Тютчева.</w:t>
            </w:r>
            <w:r w:rsidRPr="006D2162">
              <w:rPr>
                <w:rFonts w:ascii="Times New Roman" w:hAnsi="Times New Roman"/>
                <w:b/>
                <w:bCs/>
                <w:i/>
                <w:iCs/>
                <w:sz w:val="24"/>
                <w:szCs w:val="24"/>
                <w:shd w:val="clear" w:color="auto" w:fill="FFFFFF"/>
                <w:lang w:eastAsia="ru-RU"/>
              </w:rPr>
              <w:t xml:space="preserve"> Прелю</w:t>
            </w:r>
            <w:r w:rsidRPr="006D2162">
              <w:rPr>
                <w:rFonts w:ascii="Times New Roman" w:hAnsi="Times New Roman"/>
                <w:b/>
                <w:bCs/>
                <w:i/>
                <w:iCs/>
                <w:sz w:val="24"/>
                <w:szCs w:val="24"/>
                <w:shd w:val="clear" w:color="auto" w:fill="FFFFFF"/>
                <w:lang w:eastAsia="ru-RU"/>
              </w:rPr>
              <w:softHyphen/>
              <w:t>дия соль мажор</w:t>
            </w:r>
            <w:r w:rsidRPr="006D2162">
              <w:rPr>
                <w:rFonts w:ascii="Times New Roman" w:hAnsi="Times New Roman"/>
                <w:sz w:val="24"/>
                <w:szCs w:val="24"/>
                <w:lang w:eastAsia="ru-RU"/>
              </w:rPr>
              <w:t xml:space="preserve"> для фортепиано. С.Рахманинов</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Прелюдия соль-диез минор</w:t>
            </w:r>
            <w:r w:rsidRPr="006D2162">
              <w:rPr>
                <w:rFonts w:ascii="Times New Roman" w:hAnsi="Times New Roman"/>
                <w:sz w:val="24"/>
                <w:szCs w:val="24"/>
                <w:lang w:eastAsia="ru-RU"/>
              </w:rPr>
              <w:t xml:space="preserve"> для фортепиано. С. Рахманинов.</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Форель.</w:t>
            </w:r>
            <w:r w:rsidRPr="006D2162">
              <w:rPr>
                <w:rFonts w:ascii="Times New Roman" w:hAnsi="Times New Roman"/>
                <w:sz w:val="24"/>
                <w:szCs w:val="24"/>
                <w:lang w:eastAsia="ru-RU"/>
              </w:rPr>
              <w:t xml:space="preserve"> Ф. Шуберт, слова </w:t>
            </w:r>
            <w:r w:rsidRPr="006D2162">
              <w:rPr>
                <w:rFonts w:ascii="Times New Roman" w:hAnsi="Times New Roman"/>
                <w:sz w:val="24"/>
                <w:szCs w:val="24"/>
                <w:lang w:val="en-US"/>
              </w:rPr>
              <w:t>JI</w:t>
            </w:r>
            <w:r w:rsidRPr="006D2162">
              <w:rPr>
                <w:rFonts w:ascii="Times New Roman" w:hAnsi="Times New Roman"/>
                <w:sz w:val="24"/>
                <w:szCs w:val="24"/>
              </w:rPr>
              <w:t xml:space="preserve">. </w:t>
            </w:r>
            <w:r w:rsidRPr="006D2162">
              <w:rPr>
                <w:rFonts w:ascii="Times New Roman" w:hAnsi="Times New Roman"/>
                <w:sz w:val="24"/>
                <w:szCs w:val="24"/>
                <w:lang w:eastAsia="ru-RU"/>
              </w:rPr>
              <w:t>Шубарта, русский текст</w:t>
            </w:r>
          </w:p>
          <w:p w:rsidR="006D2162" w:rsidRPr="006D2162" w:rsidRDefault="006D2162" w:rsidP="00BD0A28">
            <w:pPr>
              <w:widowControl w:val="0"/>
              <w:numPr>
                <w:ilvl w:val="1"/>
                <w:numId w:val="219"/>
              </w:numPr>
              <w:tabs>
                <w:tab w:val="left" w:pos="265"/>
              </w:tabs>
              <w:autoSpaceDE w:val="0"/>
              <w:autoSpaceDN w:val="0"/>
              <w:adjustRightInd w:val="0"/>
              <w:spacing w:after="0" w:line="240" w:lineRule="auto"/>
              <w:ind w:left="20"/>
              <w:jc w:val="both"/>
              <w:rPr>
                <w:rFonts w:ascii="Times New Roman" w:hAnsi="Times New Roman"/>
                <w:sz w:val="24"/>
                <w:szCs w:val="24"/>
                <w:lang w:eastAsia="ru-RU"/>
              </w:rPr>
            </w:pPr>
            <w:r w:rsidRPr="006D2162">
              <w:rPr>
                <w:rFonts w:ascii="Times New Roman" w:hAnsi="Times New Roman"/>
                <w:sz w:val="24"/>
                <w:szCs w:val="24"/>
                <w:lang w:eastAsia="ru-RU"/>
              </w:rPr>
              <w:t>Костомарова.</w:t>
            </w:r>
            <w:r w:rsidRPr="006D2162">
              <w:rPr>
                <w:rFonts w:ascii="Times New Roman" w:hAnsi="Times New Roman"/>
                <w:b/>
                <w:bCs/>
                <w:i/>
                <w:iCs/>
                <w:sz w:val="24"/>
                <w:szCs w:val="24"/>
                <w:shd w:val="clear" w:color="auto" w:fill="FFFFFF"/>
                <w:lang w:eastAsia="ru-RU"/>
              </w:rPr>
              <w:t xml:space="preserve"> Фореллен-квинтет.</w:t>
            </w:r>
            <w:r w:rsidRPr="006D2162">
              <w:rPr>
                <w:rFonts w:ascii="Times New Roman" w:hAnsi="Times New Roman"/>
                <w:sz w:val="24"/>
                <w:szCs w:val="24"/>
                <w:lang w:eastAsia="ru-RU"/>
              </w:rPr>
              <w:t xml:space="preserve"> Ф. Шуберт.</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Рисунок.</w:t>
            </w:r>
            <w:r w:rsidRPr="006D2162">
              <w:rPr>
                <w:rFonts w:ascii="Times New Roman" w:hAnsi="Times New Roman"/>
                <w:sz w:val="24"/>
                <w:szCs w:val="24"/>
                <w:lang w:eastAsia="ru-RU"/>
              </w:rPr>
              <w:t xml:space="preserve"> А. Куклин, слова С. Михалкова.</w:t>
            </w:r>
            <w:r w:rsidRPr="006D2162">
              <w:rPr>
                <w:rFonts w:ascii="Times New Roman" w:hAnsi="Times New Roman"/>
                <w:b/>
                <w:bCs/>
                <w:i/>
                <w:iCs/>
                <w:sz w:val="24"/>
                <w:szCs w:val="24"/>
                <w:shd w:val="clear" w:color="auto" w:fill="FFFFFF"/>
                <w:lang w:eastAsia="ru-RU"/>
              </w:rPr>
              <w:t xml:space="preserve"> Семь моих цвет</w:t>
            </w:r>
            <w:r w:rsidRPr="006D2162">
              <w:rPr>
                <w:rFonts w:ascii="Times New Roman" w:hAnsi="Times New Roman"/>
                <w:b/>
                <w:bCs/>
                <w:i/>
                <w:iCs/>
                <w:sz w:val="24"/>
                <w:szCs w:val="24"/>
                <w:shd w:val="clear" w:color="auto" w:fill="FFFFFF"/>
                <w:lang w:eastAsia="ru-RU"/>
              </w:rPr>
              <w:softHyphen/>
              <w:t>ных карандашей:-</w:t>
            </w:r>
            <w:r w:rsidRPr="006D2162">
              <w:rPr>
                <w:rFonts w:ascii="Times New Roman" w:hAnsi="Times New Roman"/>
                <w:sz w:val="24"/>
                <w:szCs w:val="24"/>
                <w:lang w:eastAsia="ru-RU"/>
              </w:rPr>
              <w:t xml:space="preserve"> В. Серебренников, слова В. Степанова.</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Сюита-фантазия</w:t>
            </w:r>
            <w:r w:rsidRPr="006D2162">
              <w:rPr>
                <w:rFonts w:ascii="Times New Roman" w:hAnsi="Times New Roman"/>
                <w:sz w:val="24"/>
                <w:szCs w:val="24"/>
                <w:lang w:eastAsia="ru-RU"/>
              </w:rPr>
              <w:t xml:space="preserve"> для двух фортепиано (фрагменты).</w:t>
            </w:r>
          </w:p>
          <w:p w:rsidR="006D2162" w:rsidRPr="006D2162" w:rsidRDefault="006D2162" w:rsidP="00BD0A28">
            <w:pPr>
              <w:widowControl w:val="0"/>
              <w:numPr>
                <w:ilvl w:val="1"/>
                <w:numId w:val="219"/>
              </w:numPr>
              <w:tabs>
                <w:tab w:val="left" w:pos="274"/>
              </w:tabs>
              <w:autoSpaceDE w:val="0"/>
              <w:autoSpaceDN w:val="0"/>
              <w:adjustRightInd w:val="0"/>
              <w:spacing w:after="0" w:line="240" w:lineRule="auto"/>
              <w:ind w:left="20"/>
              <w:jc w:val="both"/>
              <w:rPr>
                <w:rFonts w:ascii="Times New Roman" w:hAnsi="Times New Roman"/>
                <w:sz w:val="24"/>
                <w:szCs w:val="24"/>
                <w:lang w:eastAsia="ru-RU"/>
              </w:rPr>
            </w:pPr>
            <w:r w:rsidRPr="006D2162">
              <w:rPr>
                <w:rFonts w:ascii="Times New Roman" w:hAnsi="Times New Roman"/>
                <w:sz w:val="24"/>
                <w:szCs w:val="24"/>
                <w:lang w:eastAsia="ru-RU"/>
              </w:rPr>
              <w:t>Рахманинов.</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Фрески Софии Киевской.</w:t>
            </w:r>
            <w:r w:rsidRPr="006D2162">
              <w:rPr>
                <w:rFonts w:ascii="Times New Roman" w:hAnsi="Times New Roman"/>
                <w:sz w:val="24"/>
                <w:szCs w:val="24"/>
                <w:lang w:eastAsia="ru-RU"/>
              </w:rPr>
              <w:t xml:space="preserve"> Концертная симфония для арфы с оркестром (фрагменты). В. Кикта.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Чакона.</w:t>
            </w:r>
            <w:r w:rsidRPr="006D2162">
              <w:rPr>
                <w:rFonts w:ascii="Times New Roman" w:hAnsi="Times New Roman"/>
                <w:sz w:val="24"/>
                <w:szCs w:val="24"/>
                <w:lang w:eastAsia="ru-RU"/>
              </w:rPr>
              <w:t xml:space="preserve"> Для скрипки соло (ре минор). И.-С. Бах.</w:t>
            </w:r>
            <w:r w:rsidRPr="006D2162">
              <w:rPr>
                <w:rFonts w:ascii="Times New Roman" w:hAnsi="Times New Roman"/>
                <w:b/>
                <w:bCs/>
                <w:i/>
                <w:iCs/>
                <w:sz w:val="24"/>
                <w:szCs w:val="24"/>
                <w:shd w:val="clear" w:color="auto" w:fill="FFFFFF"/>
                <w:lang w:eastAsia="ru-RU"/>
              </w:rPr>
              <w:t xml:space="preserve"> Каприс № 24.</w:t>
            </w:r>
            <w:r w:rsidRPr="006D2162">
              <w:rPr>
                <w:rFonts w:ascii="Times New Roman" w:hAnsi="Times New Roman"/>
                <w:sz w:val="24"/>
                <w:szCs w:val="24"/>
                <w:lang w:eastAsia="ru-RU"/>
              </w:rPr>
              <w:t xml:space="preserve"> Для скрипки соло. Н. Паганини (классические и совре</w:t>
            </w:r>
            <w:r w:rsidRPr="006D2162">
              <w:rPr>
                <w:rFonts w:ascii="Times New Roman" w:hAnsi="Times New Roman"/>
                <w:sz w:val="24"/>
                <w:szCs w:val="24"/>
                <w:lang w:eastAsia="ru-RU"/>
              </w:rPr>
              <w:softHyphen/>
              <w:t>менные интерпретации).</w:t>
            </w:r>
            <w:r w:rsidRPr="006D2162">
              <w:rPr>
                <w:rFonts w:ascii="Times New Roman" w:hAnsi="Times New Roman"/>
                <w:b/>
                <w:bCs/>
                <w:i/>
                <w:iCs/>
                <w:sz w:val="24"/>
                <w:szCs w:val="24"/>
                <w:shd w:val="clear" w:color="auto" w:fill="FFFFFF"/>
                <w:lang w:eastAsia="ru-RU"/>
              </w:rPr>
              <w:t xml:space="preserve"> Concerto grosso.</w:t>
            </w:r>
            <w:r w:rsidRPr="006D2162">
              <w:rPr>
                <w:rFonts w:ascii="Times New Roman" w:hAnsi="Times New Roman"/>
                <w:sz w:val="24"/>
                <w:szCs w:val="24"/>
              </w:rPr>
              <w:t xml:space="preserve"> </w:t>
            </w:r>
            <w:r w:rsidRPr="006D2162">
              <w:rPr>
                <w:rFonts w:ascii="Times New Roman" w:hAnsi="Times New Roman"/>
                <w:sz w:val="24"/>
                <w:szCs w:val="24"/>
                <w:lang w:eastAsia="ru-RU"/>
              </w:rPr>
              <w:t>Для двух скрипок, клавесина, подготовленного фортепиано и струнных (фрагмент). А. Шнитке.</w:t>
            </w:r>
          </w:p>
          <w:p w:rsidR="006D2162" w:rsidRPr="006D2162" w:rsidRDefault="006D2162" w:rsidP="006D2162">
            <w:pPr>
              <w:keepNext/>
              <w:keepLines/>
              <w:spacing w:after="0" w:line="240" w:lineRule="auto"/>
              <w:jc w:val="both"/>
              <w:outlineLvl w:val="7"/>
              <w:rPr>
                <w:rFonts w:ascii="Times New Roman" w:hAnsi="Times New Roman"/>
                <w:bCs/>
                <w:sz w:val="24"/>
                <w:szCs w:val="24"/>
                <w:lang w:eastAsia="ru-RU"/>
              </w:rPr>
            </w:pPr>
            <w:r w:rsidRPr="006D2162">
              <w:rPr>
                <w:rFonts w:ascii="Times New Roman" w:hAnsi="Times New Roman"/>
                <w:b/>
                <w:i/>
                <w:iCs/>
                <w:sz w:val="24"/>
                <w:szCs w:val="24"/>
                <w:shd w:val="clear" w:color="auto" w:fill="FFFFFF"/>
                <w:lang w:eastAsia="ru-RU"/>
              </w:rPr>
              <w:t>Рапсодия на тему Паганини</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(фрагменты).</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С. Рахманинов.</w:t>
            </w:r>
            <w:r w:rsidRPr="006D2162">
              <w:rPr>
                <w:rFonts w:ascii="Times New Roman" w:hAnsi="Times New Roman"/>
                <w:b/>
                <w:bCs/>
                <w:sz w:val="24"/>
                <w:szCs w:val="24"/>
                <w:lang w:eastAsia="ru-RU"/>
              </w:rPr>
              <w:t xml:space="preserve"> </w:t>
            </w:r>
            <w:r w:rsidRPr="006D2162">
              <w:rPr>
                <w:rFonts w:ascii="Times New Roman" w:hAnsi="Times New Roman"/>
                <w:b/>
                <w:i/>
                <w:iCs/>
                <w:sz w:val="24"/>
                <w:szCs w:val="24"/>
                <w:shd w:val="clear" w:color="auto" w:fill="FFFFFF"/>
                <w:lang w:eastAsia="ru-RU"/>
              </w:rPr>
              <w:t>Вариации на тему Паганини</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(фрагменты).</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В. Лютославский.</w:t>
            </w:r>
          </w:p>
          <w:p w:rsidR="006D2162" w:rsidRPr="006D2162" w:rsidRDefault="006D2162" w:rsidP="006D2162">
            <w:pPr>
              <w:spacing w:after="0" w:line="240" w:lineRule="auto"/>
              <w:ind w:left="8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Симфония № 5</w:t>
            </w:r>
            <w:r w:rsidRPr="006D2162">
              <w:rPr>
                <w:rFonts w:ascii="Times New Roman" w:hAnsi="Times New Roman"/>
                <w:sz w:val="24"/>
                <w:szCs w:val="24"/>
                <w:lang w:eastAsia="ru-RU"/>
              </w:rPr>
              <w:t xml:space="preserve"> (фрагменты). </w:t>
            </w:r>
            <w:r w:rsidRPr="006D2162">
              <w:rPr>
                <w:rFonts w:ascii="Times New Roman" w:hAnsi="Times New Roman"/>
                <w:sz w:val="24"/>
                <w:szCs w:val="24"/>
                <w:lang w:val="en-US"/>
              </w:rPr>
              <w:t>JI</w:t>
            </w:r>
            <w:r w:rsidRPr="006D2162">
              <w:rPr>
                <w:rFonts w:ascii="Times New Roman" w:hAnsi="Times New Roman"/>
                <w:sz w:val="24"/>
                <w:szCs w:val="24"/>
              </w:rPr>
              <w:t xml:space="preserve">. </w:t>
            </w:r>
            <w:r w:rsidRPr="006D2162">
              <w:rPr>
                <w:rFonts w:ascii="Times New Roman" w:hAnsi="Times New Roman"/>
                <w:sz w:val="24"/>
                <w:szCs w:val="24"/>
                <w:lang w:eastAsia="ru-RU"/>
              </w:rPr>
              <w:t>Бетховен.</w:t>
            </w:r>
          </w:p>
          <w:p w:rsidR="006D2162" w:rsidRPr="006D2162" w:rsidRDefault="006D2162" w:rsidP="006D2162">
            <w:pPr>
              <w:spacing w:after="0" w:line="240" w:lineRule="auto"/>
              <w:ind w:left="80" w:right="8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Ария.</w:t>
            </w:r>
            <w:r w:rsidRPr="006D2162">
              <w:rPr>
                <w:rFonts w:ascii="Times New Roman" w:hAnsi="Times New Roman"/>
                <w:sz w:val="24"/>
                <w:szCs w:val="24"/>
                <w:lang w:eastAsia="ru-RU"/>
              </w:rPr>
              <w:t xml:space="preserve"> Из «Нотной тетради Анны Магдалены Бах». И.-С. Бах. </w:t>
            </w:r>
            <w:r w:rsidRPr="006D2162">
              <w:rPr>
                <w:rFonts w:ascii="Times New Roman" w:hAnsi="Times New Roman"/>
                <w:b/>
                <w:bCs/>
                <w:i/>
                <w:iCs/>
                <w:sz w:val="24"/>
                <w:szCs w:val="24"/>
                <w:shd w:val="clear" w:color="auto" w:fill="FFFFFF"/>
                <w:lang w:eastAsia="ru-RU"/>
              </w:rPr>
              <w:t>Маленькая прелюдия и фуга</w:t>
            </w:r>
            <w:r w:rsidRPr="006D2162">
              <w:rPr>
                <w:rFonts w:ascii="Times New Roman" w:hAnsi="Times New Roman"/>
                <w:sz w:val="24"/>
                <w:szCs w:val="24"/>
                <w:lang w:eastAsia="ru-RU"/>
              </w:rPr>
              <w:t xml:space="preserve"> для органа. И.-С. Бах.</w:t>
            </w:r>
          </w:p>
          <w:p w:rsidR="006D2162" w:rsidRPr="006D2162" w:rsidRDefault="006D2162" w:rsidP="006D2162">
            <w:pPr>
              <w:spacing w:after="0" w:line="240" w:lineRule="auto"/>
              <w:ind w:left="80" w:right="8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Прелюдии</w:t>
            </w:r>
            <w:r w:rsidRPr="006D2162">
              <w:rPr>
                <w:rFonts w:ascii="Times New Roman" w:hAnsi="Times New Roman"/>
                <w:sz w:val="24"/>
                <w:szCs w:val="24"/>
                <w:lang w:eastAsia="ru-RU"/>
              </w:rPr>
              <w:t xml:space="preserve"> для фортепиано;</w:t>
            </w:r>
            <w:r w:rsidRPr="006D2162">
              <w:rPr>
                <w:rFonts w:ascii="Times New Roman" w:hAnsi="Times New Roman"/>
                <w:b/>
                <w:bCs/>
                <w:i/>
                <w:iCs/>
                <w:sz w:val="24"/>
                <w:szCs w:val="24"/>
                <w:shd w:val="clear" w:color="auto" w:fill="FFFFFF"/>
                <w:lang w:eastAsia="ru-RU"/>
              </w:rPr>
              <w:t xml:space="preserve"> Море.</w:t>
            </w:r>
            <w:r w:rsidRPr="006D2162">
              <w:rPr>
                <w:rFonts w:ascii="Times New Roman" w:hAnsi="Times New Roman"/>
                <w:sz w:val="24"/>
                <w:szCs w:val="24"/>
                <w:lang w:eastAsia="ru-RU"/>
              </w:rPr>
              <w:t xml:space="preserve"> Симфоническая поэма (фрагменты). М. Чюрленис.</w:t>
            </w:r>
          </w:p>
          <w:p w:rsidR="006D2162" w:rsidRPr="006D2162" w:rsidRDefault="006D2162" w:rsidP="006D2162">
            <w:pPr>
              <w:spacing w:after="0" w:line="240" w:lineRule="auto"/>
              <w:ind w:left="80" w:right="8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Наши дети.</w:t>
            </w:r>
            <w:r w:rsidRPr="006D2162">
              <w:rPr>
                <w:rFonts w:ascii="Times New Roman" w:hAnsi="Times New Roman"/>
                <w:sz w:val="24"/>
                <w:szCs w:val="24"/>
                <w:lang w:eastAsia="ru-RU"/>
              </w:rPr>
              <w:t xml:space="preserve"> Хор из «Реквиема». Д. Кабалевский, слова Р. Рождественского.</w:t>
            </w:r>
          </w:p>
          <w:p w:rsidR="006D2162" w:rsidRPr="006D2162" w:rsidRDefault="006D2162" w:rsidP="006D2162">
            <w:pPr>
              <w:spacing w:after="0" w:line="240" w:lineRule="auto"/>
              <w:ind w:left="80" w:right="80" w:firstLine="28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Лунный свет.</w:t>
            </w:r>
            <w:r w:rsidRPr="006D2162">
              <w:rPr>
                <w:rFonts w:ascii="Times New Roman" w:hAnsi="Times New Roman"/>
                <w:b/>
                <w:bCs/>
                <w:i/>
                <w:iCs/>
                <w:sz w:val="24"/>
                <w:szCs w:val="24"/>
                <w:shd w:val="clear" w:color="auto" w:fill="FFFFFF"/>
                <w:lang w:eastAsia="ru-RU"/>
              </w:rPr>
              <w:t xml:space="preserve"> Из «Бергамасской сюиты»;</w:t>
            </w:r>
            <w:r w:rsidRPr="006D2162">
              <w:rPr>
                <w:rFonts w:ascii="Times New Roman" w:hAnsi="Times New Roman"/>
                <w:b/>
                <w:bCs/>
                <w:i/>
                <w:iCs/>
                <w:sz w:val="24"/>
                <w:szCs w:val="24"/>
                <w:lang w:eastAsia="ru-RU"/>
              </w:rPr>
              <w:t xml:space="preserve"> Звуки и запахи реют в вечернем воздухе. Девушка с волосами цвета льна. </w:t>
            </w:r>
            <w:r w:rsidRPr="006D2162">
              <w:rPr>
                <w:rFonts w:ascii="Times New Roman" w:hAnsi="Times New Roman"/>
                <w:b/>
                <w:bCs/>
                <w:i/>
                <w:iCs/>
                <w:sz w:val="24"/>
                <w:szCs w:val="24"/>
                <w:shd w:val="clear" w:color="auto" w:fill="FFFFFF"/>
                <w:lang w:eastAsia="ru-RU"/>
              </w:rPr>
              <w:t>Прелюдии;</w:t>
            </w:r>
            <w:r w:rsidRPr="006D2162">
              <w:rPr>
                <w:rFonts w:ascii="Times New Roman" w:hAnsi="Times New Roman"/>
                <w:b/>
                <w:bCs/>
                <w:i/>
                <w:iCs/>
                <w:sz w:val="24"/>
                <w:szCs w:val="24"/>
                <w:lang w:eastAsia="ru-RU"/>
              </w:rPr>
              <w:t xml:space="preserve"> Кукольный кэк-уок.</w:t>
            </w:r>
            <w:r w:rsidRPr="006D2162">
              <w:rPr>
                <w:rFonts w:ascii="Times New Roman" w:hAnsi="Times New Roman"/>
                <w:b/>
                <w:bCs/>
                <w:i/>
                <w:iCs/>
                <w:sz w:val="24"/>
                <w:szCs w:val="24"/>
                <w:shd w:val="clear" w:color="auto" w:fill="FFFFFF"/>
                <w:lang w:eastAsia="ru-RU"/>
              </w:rPr>
              <w:t xml:space="preserve"> Из фортепианной сюиты «Детский уголок». К. Дебюсси.</w:t>
            </w:r>
          </w:p>
          <w:p w:rsidR="006D2162" w:rsidRPr="006D2162" w:rsidRDefault="006D2162" w:rsidP="006D2162">
            <w:pPr>
              <w:spacing w:after="0" w:line="240" w:lineRule="auto"/>
              <w:ind w:left="80" w:right="8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Мимолетности № 1, 7, 10</w:t>
            </w:r>
            <w:r w:rsidRPr="006D2162">
              <w:rPr>
                <w:rFonts w:ascii="Times New Roman" w:hAnsi="Times New Roman"/>
                <w:sz w:val="24"/>
                <w:szCs w:val="24"/>
                <w:lang w:eastAsia="ru-RU"/>
              </w:rPr>
              <w:t xml:space="preserve"> для фортепиано. С. Проко</w:t>
            </w:r>
            <w:r w:rsidRPr="006D2162">
              <w:rPr>
                <w:rFonts w:ascii="Times New Roman" w:hAnsi="Times New Roman"/>
                <w:sz w:val="24"/>
                <w:szCs w:val="24"/>
                <w:lang w:eastAsia="ru-RU"/>
              </w:rPr>
              <w:softHyphen/>
              <w:t>фьев.</w:t>
            </w:r>
          </w:p>
          <w:p w:rsidR="006D2162" w:rsidRPr="006D2162" w:rsidRDefault="006D2162" w:rsidP="006D2162">
            <w:pPr>
              <w:spacing w:after="0" w:line="240" w:lineRule="auto"/>
              <w:ind w:left="80" w:right="8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Маленький кузнечик.</w:t>
            </w:r>
            <w:r w:rsidRPr="006D2162">
              <w:rPr>
                <w:rFonts w:ascii="Times New Roman" w:hAnsi="Times New Roman"/>
                <w:sz w:val="24"/>
                <w:szCs w:val="24"/>
                <w:lang w:eastAsia="ru-RU"/>
              </w:rPr>
              <w:t xml:space="preserve"> В. Щукин, слова С. Козлова.</w:t>
            </w:r>
            <w:r w:rsidRPr="006D2162">
              <w:rPr>
                <w:rFonts w:ascii="Times New Roman" w:hAnsi="Times New Roman"/>
                <w:b/>
                <w:bCs/>
                <w:i/>
                <w:iCs/>
                <w:sz w:val="24"/>
                <w:szCs w:val="24"/>
                <w:shd w:val="clear" w:color="auto" w:fill="FFFFFF"/>
                <w:lang w:eastAsia="ru-RU"/>
              </w:rPr>
              <w:t xml:space="preserve"> Парус алый.</w:t>
            </w:r>
            <w:r w:rsidRPr="006D2162">
              <w:rPr>
                <w:rFonts w:ascii="Times New Roman" w:hAnsi="Times New Roman"/>
                <w:sz w:val="24"/>
                <w:szCs w:val="24"/>
                <w:lang w:eastAsia="ru-RU"/>
              </w:rPr>
              <w:t xml:space="preserve"> А. Пахмутова, слова Н. Добронравова.</w:t>
            </w:r>
            <w:r w:rsidRPr="006D2162">
              <w:rPr>
                <w:rFonts w:ascii="Times New Roman" w:hAnsi="Times New Roman"/>
                <w:b/>
                <w:bCs/>
                <w:i/>
                <w:iCs/>
                <w:sz w:val="24"/>
                <w:szCs w:val="24"/>
                <w:shd w:val="clear" w:color="auto" w:fill="FFFFFF"/>
                <w:lang w:eastAsia="ru-RU"/>
              </w:rPr>
              <w:t xml:space="preserve"> Тишина.</w:t>
            </w:r>
            <w:r w:rsidRPr="006D2162">
              <w:rPr>
                <w:rFonts w:ascii="Times New Roman" w:hAnsi="Times New Roman"/>
                <w:sz w:val="24"/>
                <w:szCs w:val="24"/>
                <w:lang w:eastAsia="ru-RU"/>
              </w:rPr>
              <w:t xml:space="preserve"> Е. Адлер, слова Е. Руженцева.</w:t>
            </w:r>
            <w:r w:rsidRPr="006D2162">
              <w:rPr>
                <w:rFonts w:ascii="Times New Roman" w:hAnsi="Times New Roman"/>
                <w:b/>
                <w:bCs/>
                <w:i/>
                <w:iCs/>
                <w:sz w:val="24"/>
                <w:szCs w:val="24"/>
                <w:shd w:val="clear" w:color="auto" w:fill="FFFFFF"/>
                <w:lang w:eastAsia="ru-RU"/>
              </w:rPr>
              <w:t xml:space="preserve"> Музыка.</w:t>
            </w:r>
            <w:r w:rsidRPr="006D2162">
              <w:rPr>
                <w:rFonts w:ascii="Times New Roman" w:hAnsi="Times New Roman"/>
                <w:sz w:val="24"/>
                <w:szCs w:val="24"/>
                <w:lang w:eastAsia="ru-RU"/>
              </w:rPr>
              <w:t xml:space="preserve"> Г. Струве, слова И. Исаковой.</w:t>
            </w:r>
          </w:p>
          <w:p w:rsidR="006D2162" w:rsidRPr="006D2162" w:rsidRDefault="006D2162" w:rsidP="006D2162">
            <w:pPr>
              <w:spacing w:after="0" w:line="240" w:lineRule="auto"/>
              <w:ind w:left="80" w:right="8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Рассвет на Москве-реке.</w:t>
            </w:r>
            <w:r w:rsidRPr="006D2162">
              <w:rPr>
                <w:rFonts w:ascii="Times New Roman" w:hAnsi="Times New Roman"/>
                <w:sz w:val="24"/>
                <w:szCs w:val="24"/>
                <w:lang w:eastAsia="ru-RU"/>
              </w:rPr>
              <w:t xml:space="preserve"> Вступление к опере «Хованщи</w:t>
            </w:r>
            <w:r w:rsidRPr="006D2162">
              <w:rPr>
                <w:rFonts w:ascii="Times New Roman" w:hAnsi="Times New Roman"/>
                <w:sz w:val="24"/>
                <w:szCs w:val="24"/>
                <w:lang w:eastAsia="ru-RU"/>
              </w:rPr>
              <w:softHyphen/>
              <w:t>на»;</w:t>
            </w:r>
            <w:r w:rsidRPr="006D2162">
              <w:rPr>
                <w:rFonts w:ascii="Times New Roman" w:hAnsi="Times New Roman"/>
                <w:b/>
                <w:bCs/>
                <w:i/>
                <w:iCs/>
                <w:sz w:val="24"/>
                <w:szCs w:val="24"/>
                <w:shd w:val="clear" w:color="auto" w:fill="FFFFFF"/>
                <w:lang w:eastAsia="ru-RU"/>
              </w:rPr>
              <w:t xml:space="preserve"> Картинки с выставки.</w:t>
            </w:r>
            <w:r w:rsidRPr="006D2162">
              <w:rPr>
                <w:rFonts w:ascii="Times New Roman" w:hAnsi="Times New Roman"/>
                <w:sz w:val="24"/>
                <w:szCs w:val="24"/>
                <w:lang w:eastAsia="ru-RU"/>
              </w:rPr>
              <w:t xml:space="preserve"> Сюита. М. Мусоргский (класси</w:t>
            </w:r>
            <w:r w:rsidRPr="006D2162">
              <w:rPr>
                <w:rFonts w:ascii="Times New Roman" w:hAnsi="Times New Roman"/>
                <w:sz w:val="24"/>
                <w:szCs w:val="24"/>
                <w:lang w:eastAsia="ru-RU"/>
              </w:rPr>
              <w:softHyphen/>
              <w:t>ческие современные интерпретации).</w:t>
            </w:r>
          </w:p>
          <w:p w:rsidR="006D2162" w:rsidRPr="006D2162" w:rsidRDefault="006D2162" w:rsidP="006D2162">
            <w:pPr>
              <w:spacing w:after="0" w:line="240" w:lineRule="auto"/>
              <w:ind w:left="1000"/>
              <w:rPr>
                <w:rFonts w:ascii="Times New Roman" w:hAnsi="Times New Roman"/>
                <w:b/>
                <w:bCs/>
                <w:sz w:val="24"/>
                <w:szCs w:val="24"/>
                <w:lang w:eastAsia="ru-RU"/>
              </w:rPr>
            </w:pPr>
            <w:r w:rsidRPr="006D2162">
              <w:rPr>
                <w:rFonts w:ascii="Times New Roman" w:hAnsi="Times New Roman"/>
                <w:b/>
                <w:bCs/>
                <w:sz w:val="24"/>
                <w:szCs w:val="24"/>
                <w:lang w:eastAsia="ru-RU"/>
              </w:rPr>
              <w:t>Произведения изобразительного искусства</w:t>
            </w:r>
          </w:p>
          <w:p w:rsidR="006D2162" w:rsidRPr="006D2162" w:rsidRDefault="006D2162" w:rsidP="006D2162">
            <w:pPr>
              <w:widowControl w:val="0"/>
              <w:shd w:val="clear" w:color="auto" w:fill="FFFFFF"/>
              <w:autoSpaceDE w:val="0"/>
              <w:autoSpaceDN w:val="0"/>
              <w:adjustRightInd w:val="0"/>
              <w:spacing w:after="0" w:line="240" w:lineRule="auto"/>
              <w:rPr>
                <w:rFonts w:ascii="Times New Roman" w:eastAsia="SimSun" w:hAnsi="Times New Roman"/>
                <w:sz w:val="24"/>
                <w:szCs w:val="24"/>
                <w:lang w:eastAsia="ru-RU"/>
              </w:rPr>
            </w:pPr>
            <w:r w:rsidRPr="006D2162">
              <w:rPr>
                <w:rFonts w:ascii="Times New Roman" w:eastAsia="SimSun" w:hAnsi="Times New Roman"/>
                <w:b/>
                <w:i/>
                <w:sz w:val="24"/>
                <w:szCs w:val="24"/>
                <w:lang w:eastAsia="ru-RU"/>
              </w:rPr>
              <w:t>Чувство звука.</w:t>
            </w:r>
            <w:r w:rsidRPr="006D2162">
              <w:rPr>
                <w:rFonts w:ascii="Times New Roman" w:eastAsia="SimSun" w:hAnsi="Times New Roman"/>
                <w:sz w:val="24"/>
                <w:szCs w:val="24"/>
                <w:lang w:eastAsia="ru-RU"/>
              </w:rPr>
              <w:t xml:space="preserve"> Я. Брейгель. </w:t>
            </w:r>
            <w:r w:rsidRPr="006D2162">
              <w:rPr>
                <w:rFonts w:ascii="Times New Roman" w:eastAsia="SimSun" w:hAnsi="Times New Roman"/>
                <w:b/>
                <w:i/>
                <w:sz w:val="24"/>
                <w:szCs w:val="24"/>
                <w:lang w:eastAsia="ru-RU"/>
              </w:rPr>
              <w:t>Сиверко.</w:t>
            </w:r>
            <w:r w:rsidRPr="006D2162">
              <w:rPr>
                <w:rFonts w:ascii="Times New Roman" w:eastAsia="SimSun" w:hAnsi="Times New Roman"/>
                <w:sz w:val="24"/>
                <w:szCs w:val="24"/>
                <w:lang w:eastAsia="ru-RU"/>
              </w:rPr>
              <w:t xml:space="preserve"> И. Остроухое. </w:t>
            </w:r>
            <w:r w:rsidRPr="006D2162">
              <w:rPr>
                <w:rFonts w:ascii="Times New Roman" w:eastAsia="SimSun" w:hAnsi="Times New Roman"/>
                <w:b/>
                <w:i/>
                <w:sz w:val="24"/>
                <w:szCs w:val="24"/>
                <w:lang w:eastAsia="ru-RU"/>
              </w:rPr>
              <w:t>Пок</w:t>
            </w:r>
            <w:r w:rsidRPr="006D2162">
              <w:rPr>
                <w:rFonts w:ascii="Times New Roman" w:eastAsia="SimSun" w:hAnsi="Times New Roman"/>
                <w:b/>
                <w:i/>
                <w:sz w:val="24"/>
                <w:szCs w:val="24"/>
                <w:lang w:eastAsia="ru-RU"/>
              </w:rPr>
              <w:softHyphen/>
              <w:t xml:space="preserve">ров Пресвятой Богородицы. </w:t>
            </w:r>
            <w:r w:rsidRPr="006D2162">
              <w:rPr>
                <w:rFonts w:ascii="Times New Roman" w:eastAsia="SimSun" w:hAnsi="Times New Roman"/>
                <w:sz w:val="24"/>
                <w:szCs w:val="24"/>
                <w:lang w:eastAsia="ru-RU"/>
              </w:rPr>
              <w:t xml:space="preserve">Икона. </w:t>
            </w:r>
            <w:r w:rsidRPr="006D2162">
              <w:rPr>
                <w:rFonts w:ascii="Times New Roman" w:eastAsia="SimSun" w:hAnsi="Times New Roman"/>
                <w:b/>
                <w:i/>
                <w:sz w:val="24"/>
                <w:szCs w:val="24"/>
                <w:lang w:eastAsia="ru-RU"/>
              </w:rPr>
              <w:t>Троица.</w:t>
            </w:r>
            <w:r w:rsidRPr="006D2162">
              <w:rPr>
                <w:rFonts w:ascii="Times New Roman" w:eastAsia="SimSun" w:hAnsi="Times New Roman"/>
                <w:sz w:val="24"/>
                <w:szCs w:val="24"/>
                <w:lang w:eastAsia="ru-RU"/>
              </w:rPr>
              <w:t xml:space="preserve"> А. Рублев. </w:t>
            </w:r>
            <w:r w:rsidRPr="006D2162">
              <w:rPr>
                <w:rFonts w:ascii="Times New Roman" w:eastAsia="SimSun" w:hAnsi="Times New Roman"/>
                <w:b/>
                <w:i/>
                <w:sz w:val="24"/>
                <w:szCs w:val="24"/>
                <w:lang w:eastAsia="ru-RU"/>
              </w:rPr>
              <w:t>Сикс</w:t>
            </w:r>
            <w:r w:rsidRPr="006D2162">
              <w:rPr>
                <w:rFonts w:ascii="Times New Roman" w:eastAsia="SimSun" w:hAnsi="Times New Roman"/>
                <w:b/>
                <w:i/>
                <w:sz w:val="24"/>
                <w:szCs w:val="24"/>
                <w:lang w:eastAsia="ru-RU"/>
              </w:rPr>
              <w:softHyphen/>
              <w:t>тинская мадонна.</w:t>
            </w:r>
            <w:r w:rsidRPr="006D2162">
              <w:rPr>
                <w:rFonts w:ascii="Times New Roman" w:eastAsia="SimSun" w:hAnsi="Times New Roman"/>
                <w:sz w:val="24"/>
                <w:szCs w:val="24"/>
                <w:lang w:eastAsia="ru-RU"/>
              </w:rPr>
              <w:t xml:space="preserve"> Рафаэль. </w:t>
            </w:r>
            <w:r w:rsidRPr="006D2162">
              <w:rPr>
                <w:rFonts w:ascii="Times New Roman" w:eastAsia="SimSun" w:hAnsi="Times New Roman"/>
                <w:b/>
                <w:i/>
                <w:sz w:val="24"/>
                <w:szCs w:val="24"/>
                <w:lang w:eastAsia="ru-RU"/>
              </w:rPr>
              <w:t xml:space="preserve">Богородица Донская. </w:t>
            </w:r>
            <w:r w:rsidRPr="006D2162">
              <w:rPr>
                <w:rFonts w:ascii="Times New Roman" w:eastAsia="SimSun" w:hAnsi="Times New Roman"/>
                <w:sz w:val="24"/>
                <w:szCs w:val="24"/>
                <w:lang w:eastAsia="ru-RU"/>
              </w:rPr>
              <w:t>Ф. Грек.</w:t>
            </w:r>
          </w:p>
          <w:p w:rsidR="006D2162" w:rsidRPr="006D2162" w:rsidRDefault="006D2162" w:rsidP="006D2162">
            <w:pPr>
              <w:widowControl w:val="0"/>
              <w:shd w:val="clear" w:color="auto" w:fill="FFFFFF"/>
              <w:autoSpaceDE w:val="0"/>
              <w:autoSpaceDN w:val="0"/>
              <w:adjustRightInd w:val="0"/>
              <w:spacing w:after="0" w:line="240" w:lineRule="auto"/>
              <w:rPr>
                <w:rFonts w:ascii="Times New Roman" w:eastAsia="SimSun" w:hAnsi="Times New Roman"/>
                <w:sz w:val="24"/>
                <w:szCs w:val="24"/>
                <w:lang w:eastAsia="ru-RU"/>
              </w:rPr>
            </w:pPr>
            <w:r w:rsidRPr="006D2162">
              <w:rPr>
                <w:rFonts w:ascii="Times New Roman" w:eastAsia="SimSun" w:hAnsi="Times New Roman"/>
                <w:sz w:val="24"/>
                <w:szCs w:val="24"/>
                <w:lang w:eastAsia="ru-RU"/>
              </w:rPr>
              <w:t xml:space="preserve">       </w:t>
            </w:r>
            <w:r w:rsidRPr="006D2162">
              <w:rPr>
                <w:rFonts w:ascii="Times New Roman" w:eastAsia="SimSun" w:hAnsi="Times New Roman"/>
                <w:b/>
                <w:i/>
                <w:sz w:val="24"/>
                <w:szCs w:val="24"/>
                <w:lang w:eastAsia="ru-RU"/>
              </w:rPr>
              <w:t>Святой князь Александр Невский</w:t>
            </w:r>
            <w:r w:rsidRPr="006D2162">
              <w:rPr>
                <w:rFonts w:ascii="Times New Roman" w:eastAsia="SimSun" w:hAnsi="Times New Roman"/>
                <w:sz w:val="24"/>
                <w:szCs w:val="24"/>
                <w:lang w:eastAsia="ru-RU"/>
              </w:rPr>
              <w:t xml:space="preserve">. Икона. </w:t>
            </w:r>
            <w:r w:rsidRPr="006D2162">
              <w:rPr>
                <w:rFonts w:ascii="Times New Roman" w:eastAsia="SimSun" w:hAnsi="Times New Roman"/>
                <w:b/>
                <w:i/>
                <w:sz w:val="24"/>
                <w:szCs w:val="24"/>
                <w:lang w:eastAsia="ru-RU"/>
              </w:rPr>
              <w:t xml:space="preserve">Александр Невский. </w:t>
            </w:r>
            <w:r w:rsidRPr="006D2162">
              <w:rPr>
                <w:rFonts w:ascii="Times New Roman" w:eastAsia="SimSun" w:hAnsi="Times New Roman"/>
                <w:sz w:val="24"/>
                <w:szCs w:val="24"/>
                <w:lang w:eastAsia="ru-RU"/>
              </w:rPr>
              <w:t xml:space="preserve">М. Нестеров.  </w:t>
            </w:r>
            <w:r w:rsidRPr="006D2162">
              <w:rPr>
                <w:rFonts w:ascii="Times New Roman" w:eastAsia="SimSun" w:hAnsi="Times New Roman"/>
                <w:b/>
                <w:i/>
                <w:sz w:val="24"/>
                <w:szCs w:val="24"/>
                <w:lang w:eastAsia="ru-RU"/>
              </w:rPr>
              <w:t>Александр Невский</w:t>
            </w:r>
            <w:r w:rsidRPr="006D2162">
              <w:rPr>
                <w:rFonts w:ascii="Times New Roman" w:eastAsia="SimSun" w:hAnsi="Times New Roman"/>
                <w:sz w:val="24"/>
                <w:szCs w:val="24"/>
                <w:lang w:eastAsia="ru-RU"/>
              </w:rPr>
              <w:t>. Триптих:            «Северная баллада», «Александр Невский», «Старинный сказ». П. Ко</w:t>
            </w:r>
            <w:r w:rsidRPr="006D2162">
              <w:rPr>
                <w:rFonts w:ascii="Times New Roman" w:eastAsia="SimSun" w:hAnsi="Times New Roman"/>
                <w:sz w:val="24"/>
                <w:szCs w:val="24"/>
                <w:lang w:eastAsia="ru-RU"/>
              </w:rPr>
              <w:softHyphen/>
              <w:t>рин.</w:t>
            </w:r>
          </w:p>
          <w:p w:rsidR="006D2162" w:rsidRPr="006D2162" w:rsidRDefault="006D2162" w:rsidP="006D2162">
            <w:pPr>
              <w:spacing w:after="0" w:line="240" w:lineRule="auto"/>
              <w:ind w:left="80" w:right="80" w:firstLine="28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Весенний этюд; Весна; Цветущие вишни; Дама в крес</w:t>
            </w:r>
            <w:r w:rsidRPr="006D2162">
              <w:rPr>
                <w:rFonts w:ascii="Times New Roman" w:hAnsi="Times New Roman"/>
                <w:b/>
                <w:bCs/>
                <w:i/>
                <w:iCs/>
                <w:sz w:val="24"/>
                <w:szCs w:val="24"/>
                <w:lang w:eastAsia="ru-RU"/>
              </w:rPr>
              <w:softHyphen/>
              <w:t>ле; Водоем.</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В. Борисов-Мусатов.</w:t>
            </w:r>
            <w:r w:rsidRPr="006D2162">
              <w:rPr>
                <w:rFonts w:ascii="Times New Roman" w:hAnsi="Times New Roman"/>
                <w:b/>
                <w:bCs/>
                <w:i/>
                <w:iCs/>
                <w:sz w:val="24"/>
                <w:szCs w:val="24"/>
                <w:lang w:eastAsia="ru-RU"/>
              </w:rPr>
              <w:t xml:space="preserve"> Пейзаж</w:t>
            </w:r>
            <w:r w:rsidRPr="006D2162">
              <w:rPr>
                <w:rFonts w:ascii="Times New Roman" w:hAnsi="Times New Roman"/>
                <w:bCs/>
                <w:iCs/>
                <w:sz w:val="24"/>
                <w:szCs w:val="24"/>
                <w:lang w:eastAsia="ru-RU"/>
              </w:rPr>
              <w:t>.</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Д. Бурлюк.</w:t>
            </w:r>
            <w:r w:rsidRPr="006D2162">
              <w:rPr>
                <w:rFonts w:ascii="Times New Roman" w:hAnsi="Times New Roman"/>
                <w:b/>
                <w:bCs/>
                <w:i/>
                <w:iCs/>
                <w:sz w:val="24"/>
                <w:szCs w:val="24"/>
                <w:lang w:eastAsia="ru-RU"/>
              </w:rPr>
              <w:t xml:space="preserve"> Бурный ветер.</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А. Рылов.</w:t>
            </w:r>
            <w:r w:rsidRPr="006D2162">
              <w:rPr>
                <w:rFonts w:ascii="Times New Roman" w:hAnsi="Times New Roman"/>
                <w:b/>
                <w:bCs/>
                <w:i/>
                <w:iCs/>
                <w:sz w:val="24"/>
                <w:szCs w:val="24"/>
                <w:lang w:eastAsia="ru-RU"/>
              </w:rPr>
              <w:t xml:space="preserve"> Формула весны.</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П. Филонов.</w:t>
            </w:r>
            <w:r w:rsidRPr="006D2162">
              <w:rPr>
                <w:rFonts w:ascii="Times New Roman" w:hAnsi="Times New Roman"/>
                <w:b/>
                <w:bCs/>
                <w:i/>
                <w:iCs/>
                <w:sz w:val="24"/>
                <w:szCs w:val="24"/>
                <w:lang w:eastAsia="ru-RU"/>
              </w:rPr>
              <w:t xml:space="preserve"> Весна. Боль</w:t>
            </w:r>
            <w:r w:rsidRPr="006D2162">
              <w:rPr>
                <w:rFonts w:ascii="Times New Roman" w:hAnsi="Times New Roman"/>
                <w:b/>
                <w:bCs/>
                <w:i/>
                <w:iCs/>
                <w:sz w:val="24"/>
                <w:szCs w:val="24"/>
                <w:lang w:eastAsia="ru-RU"/>
              </w:rPr>
              <w:softHyphen/>
              <w:t>шая вода.</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И. Левитан.</w:t>
            </w:r>
          </w:p>
          <w:p w:rsidR="006D2162" w:rsidRPr="006D2162" w:rsidRDefault="006D2162" w:rsidP="006D2162">
            <w:pPr>
              <w:spacing w:after="0" w:line="240" w:lineRule="auto"/>
              <w:ind w:left="80" w:right="80" w:firstLine="28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Фрески собора Святой Софии в Киеве. Портрет Н. Паганини.</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Э. Делакруа.</w:t>
            </w:r>
            <w:r w:rsidRPr="006D2162">
              <w:rPr>
                <w:rFonts w:ascii="Times New Roman" w:hAnsi="Times New Roman"/>
                <w:b/>
                <w:bCs/>
                <w:i/>
                <w:iCs/>
                <w:sz w:val="24"/>
                <w:szCs w:val="24"/>
                <w:lang w:eastAsia="ru-RU"/>
              </w:rPr>
              <w:t xml:space="preserve"> Н. Паганини.</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С. Ко</w:t>
            </w:r>
            <w:r w:rsidRPr="006D2162">
              <w:rPr>
                <w:rFonts w:ascii="Times New Roman" w:hAnsi="Times New Roman"/>
                <w:bCs/>
                <w:iCs/>
                <w:sz w:val="24"/>
                <w:szCs w:val="24"/>
                <w:shd w:val="clear" w:color="auto" w:fill="FFFFFF"/>
                <w:lang w:eastAsia="ru-RU"/>
              </w:rPr>
              <w:softHyphen/>
              <w:t>ненков.</w:t>
            </w:r>
            <w:r w:rsidRPr="006D2162">
              <w:rPr>
                <w:rFonts w:ascii="Times New Roman" w:hAnsi="Times New Roman"/>
                <w:b/>
                <w:bCs/>
                <w:i/>
                <w:iCs/>
                <w:sz w:val="24"/>
                <w:szCs w:val="24"/>
                <w:lang w:eastAsia="ru-RU"/>
              </w:rPr>
              <w:t xml:space="preserve"> Антракт.</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Р. Дюфи.</w:t>
            </w:r>
            <w:r w:rsidRPr="006D2162">
              <w:rPr>
                <w:rFonts w:ascii="Times New Roman" w:hAnsi="Times New Roman"/>
                <w:b/>
                <w:bCs/>
                <w:i/>
                <w:iCs/>
                <w:sz w:val="24"/>
                <w:szCs w:val="24"/>
                <w:lang w:eastAsia="ru-RU"/>
              </w:rPr>
              <w:t xml:space="preserve"> Скрипка.</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Р. Дюфи.</w:t>
            </w:r>
            <w:r w:rsidRPr="006D2162">
              <w:rPr>
                <w:rFonts w:ascii="Times New Roman" w:hAnsi="Times New Roman"/>
                <w:b/>
                <w:bCs/>
                <w:i/>
                <w:iCs/>
                <w:sz w:val="24"/>
                <w:szCs w:val="24"/>
                <w:lang w:eastAsia="ru-RU"/>
              </w:rPr>
              <w:t xml:space="preserve"> Скрипка. </w:t>
            </w:r>
            <w:r w:rsidRPr="006D2162">
              <w:rPr>
                <w:rFonts w:ascii="Times New Roman" w:hAnsi="Times New Roman"/>
                <w:bCs/>
                <w:iCs/>
                <w:sz w:val="24"/>
                <w:szCs w:val="24"/>
                <w:shd w:val="clear" w:color="auto" w:fill="FFFFFF"/>
                <w:lang w:eastAsia="ru-RU"/>
              </w:rPr>
              <w:t>И. Пуни.</w:t>
            </w:r>
            <w:r w:rsidRPr="006D2162">
              <w:rPr>
                <w:rFonts w:ascii="Times New Roman" w:hAnsi="Times New Roman"/>
                <w:b/>
                <w:bCs/>
                <w:i/>
                <w:iCs/>
                <w:sz w:val="24"/>
                <w:szCs w:val="24"/>
                <w:lang w:eastAsia="ru-RU"/>
              </w:rPr>
              <w:t xml:space="preserve"> Скрипка.</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К. Петров-Водкин.</w:t>
            </w:r>
            <w:r w:rsidRPr="006D2162">
              <w:rPr>
                <w:rFonts w:ascii="Times New Roman" w:hAnsi="Times New Roman"/>
                <w:b/>
                <w:bCs/>
                <w:i/>
                <w:iCs/>
                <w:sz w:val="24"/>
                <w:szCs w:val="24"/>
                <w:lang w:eastAsia="ru-RU"/>
              </w:rPr>
              <w:t xml:space="preserve"> Скрипка.</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Е. Рояк</w:t>
            </w:r>
            <w:r w:rsidRPr="006D2162">
              <w:rPr>
                <w:rFonts w:ascii="Times New Roman" w:hAnsi="Times New Roman"/>
                <w:b/>
                <w:bCs/>
                <w:i/>
                <w:iCs/>
                <w:sz w:val="24"/>
                <w:szCs w:val="24"/>
                <w:shd w:val="clear" w:color="auto" w:fill="FFFFFF"/>
                <w:lang w:eastAsia="ru-RU"/>
              </w:rPr>
              <w:t>.</w:t>
            </w:r>
            <w:r w:rsidRPr="006D2162">
              <w:rPr>
                <w:rFonts w:ascii="Times New Roman" w:hAnsi="Times New Roman"/>
                <w:b/>
                <w:bCs/>
                <w:i/>
                <w:iCs/>
                <w:sz w:val="24"/>
                <w:szCs w:val="24"/>
                <w:lang w:eastAsia="ru-RU"/>
              </w:rPr>
              <w:t xml:space="preserve"> Сим</w:t>
            </w:r>
            <w:r w:rsidRPr="006D2162">
              <w:rPr>
                <w:rFonts w:ascii="Times New Roman" w:hAnsi="Times New Roman"/>
                <w:b/>
                <w:bCs/>
                <w:i/>
                <w:iCs/>
                <w:sz w:val="24"/>
                <w:szCs w:val="24"/>
                <w:lang w:eastAsia="ru-RU"/>
              </w:rPr>
              <w:softHyphen/>
              <w:t>фония (скрипка).</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М. Меньков.</w:t>
            </w:r>
            <w:r w:rsidRPr="006D2162">
              <w:rPr>
                <w:rFonts w:ascii="Times New Roman" w:hAnsi="Times New Roman"/>
                <w:b/>
                <w:bCs/>
                <w:i/>
                <w:iCs/>
                <w:sz w:val="24"/>
                <w:szCs w:val="24"/>
                <w:lang w:eastAsia="ru-RU"/>
              </w:rPr>
              <w:t xml:space="preserve"> Оркестр.</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Л. Мууга</w:t>
            </w:r>
            <w:r w:rsidRPr="006D2162">
              <w:rPr>
                <w:rFonts w:ascii="Times New Roman" w:hAnsi="Times New Roman"/>
                <w:b/>
                <w:bCs/>
                <w:i/>
                <w:iCs/>
                <w:sz w:val="24"/>
                <w:szCs w:val="24"/>
                <w:shd w:val="clear" w:color="auto" w:fill="FFFFFF"/>
                <w:lang w:eastAsia="ru-RU"/>
              </w:rPr>
              <w:t>.</w:t>
            </w:r>
            <w:r w:rsidRPr="006D2162">
              <w:rPr>
                <w:rFonts w:ascii="Times New Roman" w:hAnsi="Times New Roman"/>
                <w:b/>
                <w:bCs/>
                <w:i/>
                <w:iCs/>
                <w:sz w:val="24"/>
                <w:szCs w:val="24"/>
                <w:lang w:eastAsia="ru-RU"/>
              </w:rPr>
              <w:t xml:space="preserve"> Три музы</w:t>
            </w:r>
            <w:r w:rsidRPr="006D2162">
              <w:rPr>
                <w:rFonts w:ascii="Times New Roman" w:hAnsi="Times New Roman"/>
                <w:b/>
                <w:bCs/>
                <w:i/>
                <w:iCs/>
                <w:sz w:val="24"/>
                <w:szCs w:val="24"/>
                <w:lang w:eastAsia="ru-RU"/>
              </w:rPr>
              <w:softHyphen/>
              <w:t>канта.</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П. Пикассо.</w:t>
            </w:r>
          </w:p>
          <w:p w:rsidR="006D2162" w:rsidRPr="006D2162" w:rsidRDefault="006D2162" w:rsidP="006D2162">
            <w:pPr>
              <w:spacing w:after="0" w:line="240" w:lineRule="auto"/>
              <w:ind w:left="80" w:right="80" w:firstLine="28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Ника Самофракийская. Восставший раб.</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Микеланджело.</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
                <w:bCs/>
                <w:i/>
                <w:iCs/>
                <w:sz w:val="24"/>
                <w:szCs w:val="24"/>
                <w:lang w:eastAsia="ru-RU"/>
              </w:rPr>
              <w:t>Свобода, ведущая народ.</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Э. Делакруа.</w:t>
            </w:r>
          </w:p>
          <w:p w:rsidR="006D2162" w:rsidRPr="006D2162" w:rsidRDefault="006D2162" w:rsidP="006D2162">
            <w:pPr>
              <w:spacing w:after="0" w:line="240" w:lineRule="auto"/>
              <w:ind w:left="80" w:right="80" w:firstLine="280"/>
              <w:rPr>
                <w:rFonts w:ascii="Times New Roman" w:hAnsi="Times New Roman"/>
                <w:sz w:val="24"/>
                <w:szCs w:val="24"/>
                <w:lang w:eastAsia="ru-RU"/>
              </w:rPr>
            </w:pPr>
            <w:r w:rsidRPr="006D2162">
              <w:rPr>
                <w:rFonts w:ascii="Times New Roman" w:hAnsi="Times New Roman"/>
                <w:sz w:val="24"/>
                <w:szCs w:val="24"/>
                <w:lang w:eastAsia="ru-RU"/>
              </w:rPr>
              <w:t xml:space="preserve">Православные храмы и их внутреннее убранство. Готические соборы И их внутреннее убранство. </w:t>
            </w:r>
          </w:p>
          <w:p w:rsidR="006D2162" w:rsidRPr="006D2162" w:rsidRDefault="006D2162" w:rsidP="006D2162">
            <w:pPr>
              <w:spacing w:after="0" w:line="240" w:lineRule="auto"/>
              <w:ind w:left="80" w:right="80" w:firstLine="280"/>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Фуга. Сказка. Путешествие королевны.</w:t>
            </w:r>
            <w:r w:rsidRPr="006D2162">
              <w:rPr>
                <w:rFonts w:ascii="Times New Roman" w:hAnsi="Times New Roman"/>
                <w:sz w:val="24"/>
                <w:szCs w:val="24"/>
                <w:lang w:eastAsia="ru-RU"/>
              </w:rPr>
              <w:t xml:space="preserve"> Триптих;</w:t>
            </w:r>
            <w:r w:rsidRPr="006D2162">
              <w:rPr>
                <w:rFonts w:ascii="Times New Roman" w:hAnsi="Times New Roman"/>
                <w:b/>
                <w:bCs/>
                <w:i/>
                <w:iCs/>
                <w:sz w:val="24"/>
                <w:szCs w:val="24"/>
                <w:shd w:val="clear" w:color="auto" w:fill="FFFFFF"/>
                <w:lang w:eastAsia="ru-RU"/>
              </w:rPr>
              <w:t xml:space="preserve"> Сона</w:t>
            </w:r>
            <w:r w:rsidRPr="006D2162">
              <w:rPr>
                <w:rFonts w:ascii="Times New Roman" w:hAnsi="Times New Roman"/>
                <w:b/>
                <w:bCs/>
                <w:i/>
                <w:iCs/>
                <w:sz w:val="24"/>
                <w:szCs w:val="24"/>
                <w:shd w:val="clear" w:color="auto" w:fill="FFFFFF"/>
                <w:lang w:eastAsia="ru-RU"/>
              </w:rPr>
              <w:softHyphen/>
              <w:t>та моря.</w:t>
            </w:r>
            <w:r w:rsidRPr="006D2162">
              <w:rPr>
                <w:rFonts w:ascii="Times New Roman" w:hAnsi="Times New Roman"/>
                <w:sz w:val="24"/>
                <w:szCs w:val="24"/>
                <w:lang w:eastAsia="ru-RU"/>
              </w:rPr>
              <w:t xml:space="preserve"> Триптих. М. Чюрленис.</w:t>
            </w:r>
          </w:p>
          <w:p w:rsidR="006D2162" w:rsidRPr="006D2162" w:rsidRDefault="006D2162" w:rsidP="006D2162">
            <w:pPr>
              <w:spacing w:after="0" w:line="240" w:lineRule="auto"/>
              <w:ind w:left="80" w:right="8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Реквием.</w:t>
            </w:r>
            <w:r w:rsidRPr="006D2162">
              <w:rPr>
                <w:rFonts w:ascii="Times New Roman" w:hAnsi="Times New Roman"/>
                <w:sz w:val="24"/>
                <w:szCs w:val="24"/>
                <w:lang w:eastAsia="ru-RU"/>
              </w:rPr>
              <w:t xml:space="preserve"> Цикл гравюр;</w:t>
            </w:r>
            <w:r w:rsidRPr="006D2162">
              <w:rPr>
                <w:rFonts w:ascii="Times New Roman" w:hAnsi="Times New Roman"/>
                <w:b/>
                <w:bCs/>
                <w:i/>
                <w:iCs/>
                <w:sz w:val="24"/>
                <w:szCs w:val="24"/>
                <w:shd w:val="clear" w:color="auto" w:fill="FFFFFF"/>
                <w:lang w:eastAsia="ru-RU"/>
              </w:rPr>
              <w:t xml:space="preserve"> Вечно живые.</w:t>
            </w:r>
            <w:r w:rsidRPr="006D2162">
              <w:rPr>
                <w:rFonts w:ascii="Times New Roman" w:hAnsi="Times New Roman"/>
                <w:sz w:val="24"/>
                <w:szCs w:val="24"/>
                <w:lang w:eastAsia="ru-RU"/>
              </w:rPr>
              <w:t xml:space="preserve"> Цикл гравюр. С. Красаускас.</w:t>
            </w:r>
          </w:p>
          <w:p w:rsidR="006D2162" w:rsidRPr="006D2162" w:rsidRDefault="006D2162" w:rsidP="006D2162">
            <w:pPr>
              <w:spacing w:after="0" w:line="240" w:lineRule="auto"/>
              <w:ind w:left="80" w:right="80" w:firstLine="28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 xml:space="preserve">Впечатление. Восход солнца; Руанский собор в полдень. </w:t>
            </w:r>
            <w:r w:rsidRPr="006D2162">
              <w:rPr>
                <w:rFonts w:ascii="Times New Roman" w:hAnsi="Times New Roman"/>
                <w:bCs/>
                <w:iCs/>
                <w:sz w:val="24"/>
                <w:szCs w:val="24"/>
                <w:shd w:val="clear" w:color="auto" w:fill="FFFFFF"/>
                <w:lang w:eastAsia="ru-RU"/>
              </w:rPr>
              <w:t>К. Моне.</w:t>
            </w:r>
            <w:r w:rsidRPr="006D2162">
              <w:rPr>
                <w:rFonts w:ascii="Times New Roman" w:hAnsi="Times New Roman"/>
                <w:b/>
                <w:bCs/>
                <w:i/>
                <w:iCs/>
                <w:sz w:val="24"/>
                <w:szCs w:val="24"/>
                <w:lang w:eastAsia="ru-RU"/>
              </w:rPr>
              <w:t xml:space="preserve"> Морской пейзаж.</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Э. Мане.</w:t>
            </w:r>
          </w:p>
          <w:p w:rsidR="006D2162" w:rsidRPr="006D2162" w:rsidRDefault="006D2162" w:rsidP="006D2162">
            <w:pPr>
              <w:widowControl w:val="0"/>
              <w:shd w:val="clear" w:color="auto" w:fill="FFFFFF"/>
              <w:autoSpaceDE w:val="0"/>
              <w:autoSpaceDN w:val="0"/>
              <w:adjustRightInd w:val="0"/>
              <w:spacing w:after="0" w:line="240" w:lineRule="auto"/>
              <w:rPr>
                <w:rFonts w:ascii="Times New Roman" w:eastAsia="SimSun" w:hAnsi="Times New Roman"/>
                <w:sz w:val="24"/>
                <w:szCs w:val="24"/>
                <w:lang w:eastAsia="ru-RU"/>
              </w:rPr>
            </w:pPr>
            <w:r w:rsidRPr="006D2162">
              <w:rPr>
                <w:rFonts w:ascii="Times New Roman" w:eastAsia="SimSun" w:hAnsi="Times New Roman"/>
                <w:b/>
                <w:i/>
                <w:sz w:val="24"/>
                <w:szCs w:val="24"/>
                <w:lang w:eastAsia="ru-RU"/>
              </w:rPr>
              <w:t>Музыкальная увертюра. Фиолетовый клин; Композиция. Казаки.</w:t>
            </w:r>
            <w:r w:rsidRPr="006D2162">
              <w:rPr>
                <w:rFonts w:ascii="Times New Roman" w:eastAsia="SimSun" w:hAnsi="Times New Roman"/>
                <w:sz w:val="24"/>
                <w:szCs w:val="24"/>
                <w:lang w:eastAsia="ru-RU"/>
              </w:rPr>
              <w:t xml:space="preserve"> В. Кандинский.</w:t>
            </w:r>
          </w:p>
          <w:p w:rsidR="006D2162" w:rsidRPr="006D2162" w:rsidRDefault="006D2162" w:rsidP="006D2162">
            <w:pPr>
              <w:spacing w:after="0" w:line="240" w:lineRule="auto"/>
              <w:ind w:left="300" w:right="1600" w:firstLine="62"/>
              <w:jc w:val="center"/>
              <w:rPr>
                <w:rFonts w:ascii="Times New Roman" w:hAnsi="Times New Roman"/>
                <w:b/>
                <w:bCs/>
                <w:sz w:val="24"/>
                <w:szCs w:val="24"/>
                <w:lang w:eastAsia="ru-RU"/>
              </w:rPr>
            </w:pPr>
            <w:r w:rsidRPr="006D2162">
              <w:rPr>
                <w:rFonts w:ascii="Times New Roman" w:hAnsi="Times New Roman"/>
                <w:b/>
                <w:bCs/>
                <w:sz w:val="24"/>
                <w:szCs w:val="24"/>
                <w:lang w:eastAsia="ru-RU"/>
              </w:rPr>
              <w:t>Литературные прооизведения</w:t>
            </w:r>
          </w:p>
          <w:p w:rsidR="006D2162" w:rsidRPr="006D2162" w:rsidRDefault="006D2162" w:rsidP="006D2162">
            <w:pPr>
              <w:tabs>
                <w:tab w:val="left" w:pos="4641"/>
              </w:tabs>
              <w:spacing w:after="0" w:line="240" w:lineRule="auto"/>
              <w:ind w:right="1600"/>
              <w:rPr>
                <w:rFonts w:ascii="Times New Roman" w:hAnsi="Times New Roman"/>
                <w:b/>
                <w:bCs/>
                <w:sz w:val="24"/>
                <w:szCs w:val="24"/>
                <w:lang w:eastAsia="ru-RU"/>
              </w:rPr>
            </w:pPr>
            <w:r w:rsidRPr="006D2162">
              <w:rPr>
                <w:rFonts w:ascii="Times New Roman" w:hAnsi="Times New Roman"/>
                <w:i/>
                <w:iCs/>
                <w:sz w:val="24"/>
                <w:szCs w:val="24"/>
                <w:shd w:val="clear" w:color="auto" w:fill="FFFFFF"/>
                <w:lang w:eastAsia="ru-RU"/>
              </w:rPr>
              <w:t>Мадонна Рафаэля.</w:t>
            </w:r>
            <w:r w:rsidRPr="006D2162">
              <w:rPr>
                <w:rFonts w:ascii="Times New Roman" w:hAnsi="Times New Roman"/>
                <w:b/>
                <w:bCs/>
                <w:sz w:val="24"/>
                <w:szCs w:val="24"/>
                <w:shd w:val="clear" w:color="auto" w:fill="FFFFFF"/>
                <w:lang w:eastAsia="ru-RU"/>
              </w:rPr>
              <w:t xml:space="preserve"> А. К. Толстой.</w:t>
            </w:r>
          </w:p>
          <w:p w:rsidR="006D2162" w:rsidRPr="006D2162" w:rsidRDefault="006D2162" w:rsidP="006D2162">
            <w:pPr>
              <w:spacing w:after="0" w:line="240" w:lineRule="auto"/>
              <w:ind w:left="20" w:right="20" w:firstLine="28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Островок.</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К. Бальмонт.</w:t>
            </w:r>
            <w:r w:rsidRPr="006D2162">
              <w:rPr>
                <w:rFonts w:ascii="Times New Roman" w:hAnsi="Times New Roman"/>
                <w:b/>
                <w:bCs/>
                <w:i/>
                <w:iCs/>
                <w:sz w:val="24"/>
                <w:szCs w:val="24"/>
                <w:lang w:eastAsia="ru-RU"/>
              </w:rPr>
              <w:t xml:space="preserve"> Весенние воды.</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Ф. Тютчев.</w:t>
            </w:r>
            <w:r w:rsidRPr="006D2162">
              <w:rPr>
                <w:rFonts w:ascii="Times New Roman" w:hAnsi="Times New Roman"/>
                <w:b/>
                <w:bCs/>
                <w:i/>
                <w:iCs/>
                <w:sz w:val="24"/>
                <w:szCs w:val="24"/>
                <w:lang w:eastAsia="ru-RU"/>
              </w:rPr>
              <w:t xml:space="preserve"> Мне в душу повеяло жизнью и волей...</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А. Майков.</w:t>
            </w:r>
            <w:r w:rsidRPr="006D2162">
              <w:rPr>
                <w:rFonts w:ascii="Times New Roman" w:hAnsi="Times New Roman"/>
                <w:b/>
                <w:bCs/>
                <w:i/>
                <w:iCs/>
                <w:sz w:val="24"/>
                <w:szCs w:val="24"/>
                <w:lang w:eastAsia="ru-RU"/>
              </w:rPr>
              <w:t xml:space="preserve"> По дороге зим</w:t>
            </w:r>
            <w:r w:rsidRPr="006D2162">
              <w:rPr>
                <w:rFonts w:ascii="Times New Roman" w:hAnsi="Times New Roman"/>
                <w:b/>
                <w:bCs/>
                <w:i/>
                <w:iCs/>
                <w:sz w:val="24"/>
                <w:szCs w:val="24"/>
                <w:lang w:eastAsia="ru-RU"/>
              </w:rPr>
              <w:softHyphen/>
              <w:t>ней, скучной...</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А. Пушкин.</w:t>
            </w:r>
          </w:p>
          <w:p w:rsidR="006D2162" w:rsidRPr="006D2162" w:rsidRDefault="006D2162" w:rsidP="006D2162">
            <w:pPr>
              <w:spacing w:after="0" w:line="240" w:lineRule="auto"/>
              <w:ind w:left="20" w:right="20" w:firstLine="28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Слезы</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Ф. Тютчев</w:t>
            </w:r>
            <w:r w:rsidRPr="006D2162">
              <w:rPr>
                <w:rFonts w:ascii="Times New Roman" w:hAnsi="Times New Roman"/>
                <w:b/>
                <w:bCs/>
                <w:i/>
                <w:iCs/>
                <w:sz w:val="24"/>
                <w:szCs w:val="24"/>
                <w:shd w:val="clear" w:color="auto" w:fill="FFFFFF"/>
                <w:lang w:eastAsia="ru-RU"/>
              </w:rPr>
              <w:t>.</w:t>
            </w:r>
            <w:r w:rsidRPr="006D2162">
              <w:rPr>
                <w:rFonts w:ascii="Times New Roman" w:hAnsi="Times New Roman"/>
                <w:b/>
                <w:bCs/>
                <w:i/>
                <w:iCs/>
                <w:sz w:val="24"/>
                <w:szCs w:val="24"/>
                <w:lang w:eastAsia="ru-RU"/>
              </w:rPr>
              <w:t xml:space="preserve"> И мощный звон промчался над зем</w:t>
            </w:r>
            <w:r w:rsidRPr="006D2162">
              <w:rPr>
                <w:rFonts w:ascii="Times New Roman" w:hAnsi="Times New Roman"/>
                <w:b/>
                <w:bCs/>
                <w:i/>
                <w:iCs/>
                <w:sz w:val="24"/>
                <w:szCs w:val="24"/>
                <w:lang w:eastAsia="ru-RU"/>
              </w:rPr>
              <w:softHyphen/>
              <w:t>лею...</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А. Хомяков.</w:t>
            </w:r>
            <w:r w:rsidRPr="006D2162">
              <w:rPr>
                <w:rFonts w:ascii="Times New Roman" w:hAnsi="Times New Roman"/>
                <w:b/>
                <w:bCs/>
                <w:i/>
                <w:iCs/>
                <w:sz w:val="24"/>
                <w:szCs w:val="24"/>
                <w:lang w:eastAsia="ru-RU"/>
              </w:rPr>
              <w:t xml:space="preserve"> Загадочный мир звуков Сергея Рахмани</w:t>
            </w:r>
            <w:r w:rsidRPr="006D2162">
              <w:rPr>
                <w:rFonts w:ascii="Times New Roman" w:hAnsi="Times New Roman"/>
                <w:b/>
                <w:bCs/>
                <w:i/>
                <w:iCs/>
                <w:sz w:val="24"/>
                <w:szCs w:val="24"/>
                <w:lang w:eastAsia="ru-RU"/>
              </w:rPr>
              <w:softHyphen/>
              <w:t>нова.</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Н. Бажанова.</w:t>
            </w:r>
          </w:p>
          <w:p w:rsidR="006D2162" w:rsidRPr="006D2162" w:rsidRDefault="006D2162" w:rsidP="006D2162">
            <w:pPr>
              <w:spacing w:after="0" w:line="240" w:lineRule="auto"/>
              <w:ind w:left="20" w:right="20" w:firstLine="28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Звуки пели, дрожали так звонко...</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А. К. Толстой.</w:t>
            </w:r>
            <w:r w:rsidRPr="006D2162">
              <w:rPr>
                <w:rFonts w:ascii="Times New Roman" w:hAnsi="Times New Roman"/>
                <w:b/>
                <w:bCs/>
                <w:i/>
                <w:iCs/>
                <w:sz w:val="24"/>
                <w:szCs w:val="24"/>
                <w:lang w:eastAsia="ru-RU"/>
              </w:rPr>
              <w:t xml:space="preserve"> Струна. </w:t>
            </w:r>
            <w:r w:rsidRPr="006D2162">
              <w:rPr>
                <w:rFonts w:ascii="Times New Roman" w:hAnsi="Times New Roman"/>
                <w:bCs/>
                <w:iCs/>
                <w:sz w:val="24"/>
                <w:szCs w:val="24"/>
                <w:shd w:val="clear" w:color="auto" w:fill="FFFFFF"/>
                <w:lang w:eastAsia="ru-RU"/>
              </w:rPr>
              <w:t>К. Паустовский.</w:t>
            </w:r>
            <w:r w:rsidRPr="006D2162">
              <w:rPr>
                <w:rFonts w:ascii="Times New Roman" w:hAnsi="Times New Roman"/>
                <w:b/>
                <w:bCs/>
                <w:i/>
                <w:iCs/>
                <w:sz w:val="24"/>
                <w:szCs w:val="24"/>
                <w:lang w:eastAsia="ru-RU"/>
              </w:rPr>
              <w:t xml:space="preserve"> Не соловей — то скрипка пела...</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А. Блок.</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
                <w:bCs/>
                <w:i/>
                <w:iCs/>
                <w:sz w:val="24"/>
                <w:szCs w:val="24"/>
                <w:lang w:eastAsia="ru-RU"/>
              </w:rPr>
              <w:t>Березовая роща.</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В. Семернин.</w:t>
            </w:r>
          </w:p>
          <w:p w:rsidR="006D2162" w:rsidRPr="006D2162" w:rsidRDefault="006D2162" w:rsidP="006D2162">
            <w:pPr>
              <w:spacing w:after="0" w:line="240" w:lineRule="auto"/>
              <w:ind w:left="300" w:right="1900"/>
              <w:rPr>
                <w:rFonts w:ascii="Times New Roman" w:hAnsi="Times New Roman"/>
                <w:b/>
                <w:bCs/>
                <w:i/>
                <w:iCs/>
                <w:sz w:val="24"/>
                <w:szCs w:val="24"/>
                <w:lang w:eastAsia="ru-RU"/>
              </w:rPr>
            </w:pPr>
            <w:r w:rsidRPr="006D2162">
              <w:rPr>
                <w:rFonts w:ascii="Times New Roman" w:hAnsi="Times New Roman"/>
                <w:b/>
                <w:bCs/>
                <w:i/>
                <w:iCs/>
                <w:sz w:val="24"/>
                <w:szCs w:val="24"/>
                <w:lang w:eastAsia="ru-RU"/>
              </w:rPr>
              <w:t>Под орган душа тоскует...</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И. Бунин.</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
                <w:bCs/>
                <w:i/>
                <w:iCs/>
                <w:sz w:val="24"/>
                <w:szCs w:val="24"/>
                <w:lang w:eastAsia="ru-RU"/>
              </w:rPr>
              <w:t>Реквием.</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Р. Рождественский.</w:t>
            </w:r>
          </w:p>
          <w:p w:rsidR="006D2162" w:rsidRPr="006D2162" w:rsidRDefault="006D2162" w:rsidP="006D2162">
            <w:pPr>
              <w:widowControl w:val="0"/>
              <w:shd w:val="clear" w:color="auto" w:fill="FFFFFF"/>
              <w:autoSpaceDE w:val="0"/>
              <w:autoSpaceDN w:val="0"/>
              <w:adjustRightInd w:val="0"/>
              <w:spacing w:after="0" w:line="240" w:lineRule="auto"/>
              <w:rPr>
                <w:rFonts w:ascii="Times New Roman" w:eastAsia="SimSun" w:hAnsi="Times New Roman"/>
                <w:sz w:val="24"/>
                <w:szCs w:val="24"/>
                <w:lang w:eastAsia="ru-RU"/>
              </w:rPr>
            </w:pPr>
            <w:r w:rsidRPr="006D2162">
              <w:rPr>
                <w:rFonts w:ascii="Times New Roman" w:eastAsia="SimSun" w:hAnsi="Times New Roman"/>
                <w:b/>
                <w:i/>
                <w:sz w:val="24"/>
                <w:szCs w:val="24"/>
                <w:lang w:eastAsia="ru-RU"/>
              </w:rPr>
              <w:t xml:space="preserve">     Я не знаю мудрости, годной для других...</w:t>
            </w:r>
            <w:r w:rsidRPr="006D2162">
              <w:rPr>
                <w:rFonts w:ascii="Times New Roman" w:eastAsia="SimSun" w:hAnsi="Times New Roman"/>
                <w:sz w:val="24"/>
                <w:szCs w:val="24"/>
                <w:lang w:eastAsia="ru-RU"/>
              </w:rPr>
              <w:t xml:space="preserve"> К- Бальмонт. </w:t>
            </w:r>
          </w:p>
          <w:p w:rsidR="006D2162" w:rsidRPr="006D2162" w:rsidRDefault="006D2162" w:rsidP="006D2162">
            <w:pPr>
              <w:widowControl w:val="0"/>
              <w:shd w:val="clear" w:color="auto" w:fill="FFFFFF"/>
              <w:autoSpaceDE w:val="0"/>
              <w:autoSpaceDN w:val="0"/>
              <w:adjustRightInd w:val="0"/>
              <w:spacing w:after="0" w:line="240" w:lineRule="auto"/>
              <w:rPr>
                <w:rFonts w:ascii="Times New Roman" w:eastAsia="SimSun" w:hAnsi="Times New Roman"/>
                <w:sz w:val="24"/>
                <w:szCs w:val="24"/>
                <w:lang w:eastAsia="ru-RU"/>
              </w:rPr>
            </w:pPr>
            <w:r w:rsidRPr="006D2162">
              <w:rPr>
                <w:rFonts w:ascii="Times New Roman" w:eastAsia="SimSun" w:hAnsi="Times New Roman"/>
                <w:b/>
                <w:i/>
                <w:sz w:val="24"/>
                <w:szCs w:val="24"/>
                <w:lang w:eastAsia="ru-RU"/>
              </w:rPr>
              <w:t xml:space="preserve">    Не привыкайте к чудесам...</w:t>
            </w:r>
            <w:r w:rsidRPr="006D2162">
              <w:rPr>
                <w:rFonts w:ascii="Times New Roman" w:eastAsia="SimSun" w:hAnsi="Times New Roman"/>
                <w:sz w:val="24"/>
                <w:szCs w:val="24"/>
                <w:lang w:eastAsia="ru-RU"/>
              </w:rPr>
              <w:t xml:space="preserve"> В. Шефнер</w:t>
            </w:r>
          </w:p>
        </w:tc>
        <w:tc>
          <w:tcPr>
            <w:tcW w:w="1978" w:type="pct"/>
            <w:gridSpan w:val="2"/>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Выявлять</w:t>
            </w:r>
            <w:r w:rsidRPr="006D2162">
              <w:rPr>
                <w:rFonts w:ascii="Times New Roman" w:hAnsi="Times New Roman"/>
                <w:sz w:val="24"/>
                <w:szCs w:val="24"/>
                <w:lang w:eastAsia="ru-RU"/>
              </w:rPr>
              <w:t xml:space="preserve"> общность жизненных ис</w:t>
            </w:r>
            <w:r w:rsidRPr="006D2162">
              <w:rPr>
                <w:rFonts w:ascii="Times New Roman" w:hAnsi="Times New Roman"/>
                <w:sz w:val="24"/>
                <w:szCs w:val="24"/>
                <w:lang w:eastAsia="ru-RU"/>
              </w:rPr>
              <w:softHyphen/>
              <w:t>токов и взаимосвязь музыки с литерату</w:t>
            </w:r>
            <w:r w:rsidRPr="006D2162">
              <w:rPr>
                <w:rFonts w:ascii="Times New Roman" w:hAnsi="Times New Roman"/>
                <w:sz w:val="24"/>
                <w:szCs w:val="24"/>
                <w:lang w:eastAsia="ru-RU"/>
              </w:rPr>
              <w:softHyphen/>
              <w:t>рой и изобразительным искусством как различными способами художественного познания мира.</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Соотносить</w:t>
            </w:r>
            <w:r w:rsidRPr="006D2162">
              <w:rPr>
                <w:rFonts w:ascii="Times New Roman" w:hAnsi="Times New Roman"/>
                <w:sz w:val="24"/>
                <w:szCs w:val="24"/>
                <w:lang w:eastAsia="ru-RU"/>
              </w:rPr>
              <w:t xml:space="preserve"> художественно-образное содержание музыкального произведения с формой его воплощения.</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Находить</w:t>
            </w:r>
            <w:r w:rsidRPr="006D2162">
              <w:rPr>
                <w:rFonts w:ascii="Times New Roman" w:hAnsi="Times New Roman"/>
                <w:sz w:val="24"/>
                <w:szCs w:val="24"/>
                <w:lang w:eastAsia="ru-RU"/>
              </w:rPr>
              <w:t xml:space="preserve"> ассоциативные связи меж</w:t>
            </w:r>
            <w:r w:rsidRPr="006D2162">
              <w:rPr>
                <w:rFonts w:ascii="Times New Roman" w:hAnsi="Times New Roman"/>
                <w:sz w:val="24"/>
                <w:szCs w:val="24"/>
                <w:lang w:eastAsia="ru-RU"/>
              </w:rPr>
              <w:softHyphen/>
              <w:t>ду художественными образами музыки и изобразительного искусства.</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Наблюдать</w:t>
            </w:r>
            <w:r w:rsidRPr="006D2162">
              <w:rPr>
                <w:rFonts w:ascii="Times New Roman" w:hAnsi="Times New Roman"/>
                <w:sz w:val="24"/>
                <w:szCs w:val="24"/>
                <w:lang w:eastAsia="ru-RU"/>
              </w:rPr>
              <w:t xml:space="preserve"> за процессом и результа</w:t>
            </w:r>
            <w:r w:rsidRPr="006D2162">
              <w:rPr>
                <w:rFonts w:ascii="Times New Roman" w:hAnsi="Times New Roman"/>
                <w:sz w:val="24"/>
                <w:szCs w:val="24"/>
                <w:lang w:eastAsia="ru-RU"/>
              </w:rPr>
              <w:softHyphen/>
              <w:t>том музыкального развития, выявляя сходство и различие интонаций, тем, об</w:t>
            </w:r>
            <w:r w:rsidRPr="006D2162">
              <w:rPr>
                <w:rFonts w:ascii="Times New Roman" w:hAnsi="Times New Roman"/>
                <w:sz w:val="24"/>
                <w:szCs w:val="24"/>
                <w:lang w:eastAsia="ru-RU"/>
              </w:rPr>
              <w:softHyphen/>
              <w:t>разов в произведениях разных форм и жанров.</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Распознавать</w:t>
            </w:r>
            <w:r w:rsidRPr="006D2162">
              <w:rPr>
                <w:rFonts w:ascii="Times New Roman" w:hAnsi="Times New Roman"/>
                <w:sz w:val="24"/>
                <w:szCs w:val="24"/>
                <w:lang w:eastAsia="ru-RU"/>
              </w:rPr>
              <w:t xml:space="preserve"> художественный смысл различных форм построения музыки.</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Участвовать</w:t>
            </w:r>
            <w:r w:rsidRPr="006D2162">
              <w:rPr>
                <w:rFonts w:ascii="Times New Roman" w:hAnsi="Times New Roman"/>
                <w:sz w:val="24"/>
                <w:szCs w:val="24"/>
                <w:lang w:eastAsia="ru-RU"/>
              </w:rPr>
              <w:t xml:space="preserve"> в совместной деятель</w:t>
            </w:r>
            <w:r w:rsidRPr="006D2162">
              <w:rPr>
                <w:rFonts w:ascii="Times New Roman" w:hAnsi="Times New Roman"/>
                <w:sz w:val="24"/>
                <w:szCs w:val="24"/>
                <w:lang w:eastAsia="ru-RU"/>
              </w:rPr>
              <w:softHyphen/>
              <w:t>ности при воплощении различных музы</w:t>
            </w:r>
            <w:r w:rsidRPr="006D2162">
              <w:rPr>
                <w:rFonts w:ascii="Times New Roman" w:hAnsi="Times New Roman"/>
                <w:sz w:val="24"/>
                <w:szCs w:val="24"/>
                <w:lang w:eastAsia="ru-RU"/>
              </w:rPr>
              <w:softHyphen/>
              <w:t>кальных образов.</w:t>
            </w:r>
          </w:p>
          <w:p w:rsidR="006D2162" w:rsidRPr="006D2162" w:rsidRDefault="006D2162" w:rsidP="006D2162">
            <w:pPr>
              <w:keepNext/>
              <w:keepLines/>
              <w:spacing w:after="0" w:line="240" w:lineRule="auto"/>
              <w:ind w:firstLine="317"/>
              <w:jc w:val="both"/>
              <w:outlineLvl w:val="7"/>
              <w:rPr>
                <w:rFonts w:ascii="Times New Roman" w:hAnsi="Times New Roman"/>
                <w:bCs/>
                <w:sz w:val="24"/>
                <w:szCs w:val="24"/>
                <w:lang w:eastAsia="ru-RU"/>
              </w:rPr>
            </w:pPr>
            <w:r w:rsidRPr="006D2162">
              <w:rPr>
                <w:rFonts w:ascii="Times New Roman" w:hAnsi="Times New Roman"/>
                <w:b/>
                <w:sz w:val="24"/>
                <w:szCs w:val="24"/>
                <w:shd w:val="clear" w:color="auto" w:fill="FFFFFF"/>
                <w:lang w:eastAsia="ru-RU"/>
              </w:rPr>
              <w:t>Исследовать</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интонационно-образную природу музыкального искусства.</w:t>
            </w:r>
          </w:p>
          <w:p w:rsidR="006D2162" w:rsidRPr="006D2162" w:rsidRDefault="006D2162" w:rsidP="006D2162">
            <w:pPr>
              <w:spacing w:after="0" w:line="240" w:lineRule="auto"/>
              <w:ind w:left="20" w:right="20" w:firstLine="280"/>
              <w:jc w:val="both"/>
              <w:rPr>
                <w:rFonts w:ascii="Times New Roman" w:hAnsi="Times New Roman"/>
                <w:i/>
                <w:sz w:val="24"/>
                <w:szCs w:val="24"/>
                <w:u w:val="single"/>
                <w:lang w:eastAsia="ru-RU"/>
              </w:rPr>
            </w:pPr>
            <w:r w:rsidRPr="006D2162">
              <w:rPr>
                <w:rFonts w:ascii="Times New Roman" w:hAnsi="Times New Roman"/>
                <w:b/>
                <w:bCs/>
                <w:spacing w:val="-20"/>
                <w:sz w:val="24"/>
                <w:szCs w:val="24"/>
                <w:shd w:val="clear" w:color="auto" w:fill="FFFFFF"/>
                <w:lang w:eastAsia="ru-RU"/>
              </w:rPr>
              <w:t>Самостоятельно подбирать</w:t>
            </w:r>
            <w:r w:rsidRPr="006D2162">
              <w:rPr>
                <w:rFonts w:ascii="Times New Roman" w:hAnsi="Times New Roman"/>
                <w:b/>
                <w:bCs/>
                <w:sz w:val="24"/>
                <w:szCs w:val="24"/>
                <w:shd w:val="clear" w:color="auto" w:fill="FFFFFF"/>
                <w:lang w:eastAsia="ru-RU"/>
              </w:rPr>
              <w:t xml:space="preserve"> </w:t>
            </w:r>
            <w:r w:rsidRPr="006D2162">
              <w:rPr>
                <w:rFonts w:ascii="Times New Roman" w:hAnsi="Times New Roman"/>
                <w:bCs/>
                <w:i/>
                <w:sz w:val="24"/>
                <w:szCs w:val="24"/>
                <w:u w:val="single"/>
                <w:shd w:val="clear" w:color="auto" w:fill="FFFFFF"/>
                <w:lang w:eastAsia="ru-RU"/>
              </w:rPr>
              <w:t xml:space="preserve">сходные </w:t>
            </w:r>
            <w:r w:rsidRPr="006D2162">
              <w:rPr>
                <w:rFonts w:ascii="Times New Roman" w:hAnsi="Times New Roman"/>
                <w:b/>
                <w:bCs/>
                <w:i/>
                <w:sz w:val="24"/>
                <w:szCs w:val="24"/>
                <w:u w:val="single"/>
                <w:shd w:val="clear" w:color="auto" w:fill="FFFFFF"/>
                <w:lang w:eastAsia="ru-RU"/>
              </w:rPr>
              <w:t>и/или контрастные</w:t>
            </w:r>
            <w:r w:rsidRPr="006D2162">
              <w:rPr>
                <w:rFonts w:ascii="Times New Roman" w:hAnsi="Times New Roman"/>
                <w:b/>
                <w:i/>
                <w:sz w:val="24"/>
                <w:szCs w:val="24"/>
                <w:u w:val="single"/>
                <w:lang w:eastAsia="ru-RU"/>
              </w:rPr>
              <w:t xml:space="preserve"> произведения изоб</w:t>
            </w:r>
            <w:r w:rsidRPr="006D2162">
              <w:rPr>
                <w:rFonts w:ascii="Times New Roman" w:hAnsi="Times New Roman"/>
                <w:b/>
                <w:i/>
                <w:sz w:val="24"/>
                <w:szCs w:val="24"/>
                <w:u w:val="single"/>
                <w:lang w:eastAsia="ru-RU"/>
              </w:rPr>
              <w:softHyphen/>
              <w:t>разительного искусства (живописи, скульптуры) к изучаемой музыке.</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Определять</w:t>
            </w:r>
            <w:r w:rsidRPr="006D2162">
              <w:rPr>
                <w:rFonts w:ascii="Times New Roman" w:hAnsi="Times New Roman"/>
                <w:sz w:val="24"/>
                <w:szCs w:val="24"/>
                <w:lang w:eastAsia="ru-RU"/>
              </w:rPr>
              <w:t xml:space="preserve"> взаимодействие музыки с другими видами искусства на основе осознания специфики языка каждого из них (музыки, литературы, изобразитель</w:t>
            </w:r>
            <w:r w:rsidRPr="006D2162">
              <w:rPr>
                <w:rFonts w:ascii="Times New Roman" w:hAnsi="Times New Roman"/>
                <w:sz w:val="24"/>
                <w:szCs w:val="24"/>
                <w:lang w:eastAsia="ru-RU"/>
              </w:rPr>
              <w:softHyphen/>
              <w:t>ного искусства, театра, кино и др.).</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Владеть</w:t>
            </w:r>
            <w:r w:rsidRPr="006D2162">
              <w:rPr>
                <w:rFonts w:ascii="Times New Roman" w:hAnsi="Times New Roman"/>
                <w:sz w:val="24"/>
                <w:szCs w:val="24"/>
                <w:lang w:eastAsia="ru-RU"/>
              </w:rPr>
              <w:t xml:space="preserve"> музыкальными терминами и понятиями в пределах изучаемой темы.</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Проявлять</w:t>
            </w:r>
            <w:r w:rsidRPr="006D2162">
              <w:rPr>
                <w:rFonts w:ascii="Times New Roman" w:hAnsi="Times New Roman"/>
                <w:sz w:val="24"/>
                <w:szCs w:val="24"/>
                <w:lang w:eastAsia="ru-RU"/>
              </w:rPr>
              <w:t xml:space="preserve"> эмоциональную отзывчи</w:t>
            </w:r>
            <w:r w:rsidRPr="006D2162">
              <w:rPr>
                <w:rFonts w:ascii="Times New Roman" w:hAnsi="Times New Roman"/>
                <w:sz w:val="24"/>
                <w:szCs w:val="24"/>
                <w:lang w:eastAsia="ru-RU"/>
              </w:rPr>
              <w:softHyphen/>
              <w:t>вость, личностное отношение к музы</w:t>
            </w:r>
            <w:r w:rsidRPr="006D2162">
              <w:rPr>
                <w:rFonts w:ascii="Times New Roman" w:hAnsi="Times New Roman"/>
                <w:sz w:val="24"/>
                <w:szCs w:val="24"/>
                <w:lang w:eastAsia="ru-RU"/>
              </w:rPr>
              <w:softHyphen/>
              <w:t>кальным произведениям при их воспри</w:t>
            </w:r>
            <w:r w:rsidRPr="006D2162">
              <w:rPr>
                <w:rFonts w:ascii="Times New Roman" w:hAnsi="Times New Roman"/>
                <w:sz w:val="24"/>
                <w:szCs w:val="24"/>
                <w:lang w:eastAsia="ru-RU"/>
              </w:rPr>
              <w:softHyphen/>
              <w:t>ятии и исполнении.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Использовать</w:t>
            </w:r>
            <w:r w:rsidRPr="006D2162">
              <w:rPr>
                <w:rFonts w:ascii="Times New Roman" w:hAnsi="Times New Roman"/>
                <w:sz w:val="24"/>
                <w:szCs w:val="24"/>
                <w:lang w:eastAsia="ru-RU"/>
              </w:rPr>
              <w:t xml:space="preserve"> различные формы му</w:t>
            </w:r>
            <w:r w:rsidRPr="006D2162">
              <w:rPr>
                <w:rFonts w:ascii="Times New Roman" w:hAnsi="Times New Roman"/>
                <w:sz w:val="24"/>
                <w:szCs w:val="24"/>
                <w:lang w:eastAsia="ru-RU"/>
              </w:rPr>
              <w:softHyphen/>
              <w:t>зицирования и творческих заданий в освоении содержания музыкальных про</w:t>
            </w:r>
            <w:r w:rsidRPr="006D2162">
              <w:rPr>
                <w:rFonts w:ascii="Times New Roman" w:hAnsi="Times New Roman"/>
                <w:sz w:val="24"/>
                <w:szCs w:val="24"/>
                <w:lang w:eastAsia="ru-RU"/>
              </w:rPr>
              <w:softHyphen/>
              <w:t>изведений.</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Исполнять</w:t>
            </w:r>
            <w:r w:rsidRPr="006D2162">
              <w:rPr>
                <w:rFonts w:ascii="Times New Roman" w:hAnsi="Times New Roman"/>
                <w:sz w:val="24"/>
                <w:szCs w:val="24"/>
                <w:lang w:eastAsia="ru-RU"/>
              </w:rPr>
              <w:t xml:space="preserve"> песни и темы инструмен</w:t>
            </w:r>
            <w:r w:rsidRPr="006D2162">
              <w:rPr>
                <w:rFonts w:ascii="Times New Roman" w:hAnsi="Times New Roman"/>
                <w:sz w:val="24"/>
                <w:szCs w:val="24"/>
                <w:lang w:eastAsia="ru-RU"/>
              </w:rPr>
              <w:softHyphen/>
              <w:t>тальных произведений отечественных и зарубежных композиторов.</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Различать</w:t>
            </w:r>
            <w:r w:rsidRPr="006D2162">
              <w:rPr>
                <w:rFonts w:ascii="Times New Roman" w:hAnsi="Times New Roman"/>
                <w:sz w:val="24"/>
                <w:szCs w:val="24"/>
                <w:lang w:eastAsia="ru-RU"/>
              </w:rPr>
              <w:t xml:space="preserve"> виды оркестра и группы музыкальных инструментов.</w:t>
            </w:r>
          </w:p>
          <w:p w:rsidR="006D2162" w:rsidRPr="006D2162" w:rsidRDefault="006D2162" w:rsidP="006D2162">
            <w:pPr>
              <w:keepNext/>
              <w:keepLines/>
              <w:spacing w:after="0" w:line="240" w:lineRule="auto"/>
              <w:ind w:firstLine="317"/>
              <w:jc w:val="both"/>
              <w:outlineLvl w:val="7"/>
              <w:rPr>
                <w:rFonts w:ascii="Times New Roman" w:hAnsi="Times New Roman"/>
                <w:bCs/>
                <w:sz w:val="24"/>
                <w:szCs w:val="24"/>
                <w:lang w:eastAsia="ru-RU"/>
              </w:rPr>
            </w:pPr>
            <w:r w:rsidRPr="006D2162">
              <w:rPr>
                <w:rFonts w:ascii="Times New Roman" w:hAnsi="Times New Roman"/>
                <w:b/>
                <w:sz w:val="24"/>
                <w:szCs w:val="24"/>
                <w:shd w:val="clear" w:color="auto" w:fill="FFFFFF"/>
                <w:lang w:eastAsia="ru-RU"/>
              </w:rPr>
              <w:t>Анализировать</w:t>
            </w:r>
            <w:r w:rsidRPr="006D2162">
              <w:rPr>
                <w:rFonts w:ascii="Times New Roman" w:hAnsi="Times New Roman"/>
                <w:bCs/>
                <w:sz w:val="24"/>
                <w:szCs w:val="24"/>
                <w:lang w:eastAsia="ru-RU"/>
              </w:rPr>
              <w:t xml:space="preserve"> и</w:t>
            </w:r>
            <w:r w:rsidRPr="006D2162">
              <w:rPr>
                <w:rFonts w:ascii="Times New Roman" w:hAnsi="Times New Roman"/>
                <w:b/>
                <w:sz w:val="24"/>
                <w:szCs w:val="24"/>
                <w:shd w:val="clear" w:color="auto" w:fill="FFFFFF"/>
                <w:lang w:eastAsia="ru-RU"/>
              </w:rPr>
              <w:t xml:space="preserve"> обобщать</w:t>
            </w:r>
            <w:r w:rsidRPr="006D2162">
              <w:rPr>
                <w:rFonts w:ascii="Times New Roman" w:hAnsi="Times New Roman"/>
                <w:bCs/>
                <w:sz w:val="24"/>
                <w:szCs w:val="24"/>
                <w:lang w:eastAsia="ru-RU"/>
              </w:rPr>
              <w:t xml:space="preserve"> много</w:t>
            </w:r>
            <w:r w:rsidRPr="006D2162">
              <w:rPr>
                <w:rFonts w:ascii="Times New Roman" w:hAnsi="Times New Roman"/>
                <w:bCs/>
                <w:sz w:val="24"/>
                <w:szCs w:val="24"/>
                <w:lang w:eastAsia="ru-RU"/>
              </w:rPr>
              <w:softHyphen/>
              <w:t>образие связей музыки, литературы и изобразительного искусства.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Воплощать</w:t>
            </w:r>
            <w:r w:rsidRPr="006D2162">
              <w:rPr>
                <w:rFonts w:ascii="Times New Roman" w:hAnsi="Times New Roman"/>
                <w:sz w:val="24"/>
                <w:szCs w:val="24"/>
                <w:lang w:eastAsia="ru-RU"/>
              </w:rPr>
              <w:t xml:space="preserve"> художественно-образное содержание музыки и произведений изобразительного искусства в драматиза</w:t>
            </w:r>
            <w:r w:rsidRPr="006D2162">
              <w:rPr>
                <w:rFonts w:ascii="Times New Roman" w:hAnsi="Times New Roman"/>
                <w:sz w:val="24"/>
                <w:szCs w:val="24"/>
                <w:lang w:eastAsia="ru-RU"/>
              </w:rPr>
              <w:softHyphen/>
              <w:t>ции, инсценировании, пластическом движении, свободном дирижировании.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Импровизировать</w:t>
            </w:r>
            <w:r w:rsidRPr="006D2162">
              <w:rPr>
                <w:rFonts w:ascii="Times New Roman" w:hAnsi="Times New Roman"/>
                <w:sz w:val="24"/>
                <w:szCs w:val="24"/>
                <w:lang w:eastAsia="ru-RU"/>
              </w:rPr>
              <w:t xml:space="preserve"> в пении, игре, пластике.</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Формировать</w:t>
            </w:r>
            <w:r w:rsidRPr="006D2162">
              <w:rPr>
                <w:rFonts w:ascii="Times New Roman" w:hAnsi="Times New Roman"/>
                <w:sz w:val="24"/>
                <w:szCs w:val="24"/>
                <w:lang w:eastAsia="ru-RU"/>
              </w:rPr>
              <w:t xml:space="preserve"> личную фонотеку, библиотеку, видеотеку, коллекцию про</w:t>
            </w:r>
            <w:r w:rsidRPr="006D2162">
              <w:rPr>
                <w:rFonts w:ascii="Times New Roman" w:hAnsi="Times New Roman"/>
                <w:sz w:val="24"/>
                <w:szCs w:val="24"/>
                <w:lang w:eastAsia="ru-RU"/>
              </w:rPr>
              <w:softHyphen/>
              <w:t>изведений изобразительного искусства.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Осуществлять</w:t>
            </w:r>
            <w:r w:rsidRPr="006D2162">
              <w:rPr>
                <w:rFonts w:ascii="Times New Roman" w:hAnsi="Times New Roman"/>
                <w:sz w:val="24"/>
                <w:szCs w:val="24"/>
                <w:lang w:eastAsia="ru-RU"/>
              </w:rPr>
              <w:t xml:space="preserve"> поиск музыкально- образовательной информации в сети Ин</w:t>
            </w:r>
            <w:r w:rsidRPr="006D2162">
              <w:rPr>
                <w:rFonts w:ascii="Times New Roman" w:hAnsi="Times New Roman"/>
                <w:sz w:val="24"/>
                <w:szCs w:val="24"/>
                <w:lang w:eastAsia="ru-RU"/>
              </w:rPr>
              <w:softHyphen/>
              <w:t>тернет.</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sz w:val="24"/>
                <w:szCs w:val="24"/>
                <w:lang w:eastAsia="ru-RU"/>
              </w:rPr>
              <w:t>Самостоятельно</w:t>
            </w:r>
            <w:r w:rsidRPr="006D2162">
              <w:rPr>
                <w:rFonts w:ascii="Times New Roman" w:hAnsi="Times New Roman"/>
                <w:b/>
                <w:bCs/>
                <w:sz w:val="24"/>
                <w:szCs w:val="24"/>
                <w:shd w:val="clear" w:color="auto" w:fill="FFFFFF"/>
                <w:lang w:eastAsia="ru-RU"/>
              </w:rPr>
              <w:t xml:space="preserve"> работать</w:t>
            </w:r>
            <w:r w:rsidRPr="006D2162">
              <w:rPr>
                <w:rFonts w:ascii="Times New Roman" w:hAnsi="Times New Roman"/>
                <w:sz w:val="24"/>
                <w:szCs w:val="24"/>
                <w:lang w:eastAsia="ru-RU"/>
              </w:rPr>
              <w:t xml:space="preserve"> с обучаю</w:t>
            </w:r>
            <w:r w:rsidRPr="006D2162">
              <w:rPr>
                <w:rFonts w:ascii="Times New Roman" w:hAnsi="Times New Roman"/>
                <w:sz w:val="24"/>
                <w:szCs w:val="24"/>
                <w:lang w:eastAsia="ru-RU"/>
              </w:rPr>
              <w:softHyphen/>
              <w:t>щими образовательными программами.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Оценивать</w:t>
            </w:r>
            <w:r w:rsidRPr="006D2162">
              <w:rPr>
                <w:rFonts w:ascii="Times New Roman" w:hAnsi="Times New Roman"/>
                <w:sz w:val="24"/>
                <w:szCs w:val="24"/>
                <w:lang w:eastAsia="ru-RU"/>
              </w:rPr>
              <w:t xml:space="preserve"> собственную музыкально- творческую деятельность и деятельность своих сверстников.</w:t>
            </w:r>
          </w:p>
          <w:p w:rsidR="006D2162" w:rsidRPr="006D2162" w:rsidRDefault="006D2162" w:rsidP="006D2162">
            <w:pPr>
              <w:keepNext/>
              <w:keepLines/>
              <w:spacing w:after="0" w:line="240" w:lineRule="auto"/>
              <w:ind w:firstLine="317"/>
              <w:jc w:val="both"/>
              <w:outlineLvl w:val="7"/>
              <w:rPr>
                <w:rFonts w:ascii="Times New Roman" w:hAnsi="Times New Roman"/>
                <w:b/>
                <w:bCs/>
                <w:sz w:val="24"/>
                <w:szCs w:val="24"/>
                <w:lang w:eastAsia="ru-RU"/>
              </w:rPr>
            </w:pPr>
            <w:r w:rsidRPr="006D2162">
              <w:rPr>
                <w:rFonts w:ascii="Times New Roman" w:hAnsi="Times New Roman"/>
                <w:b/>
                <w:sz w:val="24"/>
                <w:szCs w:val="24"/>
                <w:shd w:val="clear" w:color="auto" w:fill="FFFFFF"/>
                <w:lang w:eastAsia="ru-RU"/>
              </w:rPr>
              <w:t>Защищать</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творческие исследова</w:t>
            </w:r>
            <w:r w:rsidRPr="006D2162">
              <w:rPr>
                <w:rFonts w:ascii="Times New Roman" w:hAnsi="Times New Roman"/>
                <w:bCs/>
                <w:sz w:val="24"/>
                <w:szCs w:val="24"/>
                <w:lang w:eastAsia="ru-RU"/>
              </w:rPr>
              <w:softHyphen/>
              <w:t>тельские проекты (вне сетки часов)</w:t>
            </w:r>
          </w:p>
        </w:tc>
      </w:tr>
      <w:tr w:rsidR="006D2162" w:rsidRPr="006D2162" w:rsidTr="004E2CAC">
        <w:trPr>
          <w:gridAfter w:val="1"/>
          <w:wAfter w:w="71" w:type="pct"/>
        </w:trPr>
        <w:tc>
          <w:tcPr>
            <w:tcW w:w="4929" w:type="pct"/>
            <w:gridSpan w:val="3"/>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widowControl w:val="0"/>
              <w:shd w:val="clear" w:color="auto" w:fill="FFFFFF"/>
              <w:autoSpaceDE w:val="0"/>
              <w:autoSpaceDN w:val="0"/>
              <w:adjustRightInd w:val="0"/>
              <w:spacing w:after="0" w:line="240" w:lineRule="auto"/>
              <w:jc w:val="center"/>
              <w:rPr>
                <w:rFonts w:ascii="Times New Roman" w:eastAsia="SimSun" w:hAnsi="Times New Roman"/>
                <w:b/>
                <w:sz w:val="24"/>
                <w:szCs w:val="24"/>
                <w:lang w:eastAsia="ru-RU"/>
              </w:rPr>
            </w:pPr>
            <w:r w:rsidRPr="006D2162">
              <w:rPr>
                <w:rFonts w:ascii="Times New Roman" w:eastAsia="SimSun" w:hAnsi="Times New Roman"/>
                <w:b/>
                <w:sz w:val="24"/>
                <w:szCs w:val="24"/>
                <w:lang w:eastAsia="ru-RU"/>
              </w:rPr>
              <w:t xml:space="preserve">VI класс (34 ч) </w:t>
            </w:r>
          </w:p>
        </w:tc>
      </w:tr>
      <w:tr w:rsidR="006D2162" w:rsidRPr="006D2162" w:rsidTr="004E2CAC">
        <w:trPr>
          <w:gridAfter w:val="1"/>
          <w:wAfter w:w="71" w:type="pct"/>
        </w:trPr>
        <w:tc>
          <w:tcPr>
            <w:tcW w:w="4929" w:type="pct"/>
            <w:gridSpan w:val="3"/>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widowControl w:val="0"/>
              <w:shd w:val="clear" w:color="auto" w:fill="FFFFFF"/>
              <w:autoSpaceDE w:val="0"/>
              <w:autoSpaceDN w:val="0"/>
              <w:adjustRightInd w:val="0"/>
              <w:spacing w:after="0" w:line="240" w:lineRule="auto"/>
              <w:jc w:val="center"/>
              <w:rPr>
                <w:rFonts w:ascii="Times New Roman" w:eastAsia="SimSun" w:hAnsi="Times New Roman"/>
                <w:b/>
                <w:sz w:val="24"/>
                <w:szCs w:val="24"/>
                <w:lang w:eastAsia="ru-RU"/>
              </w:rPr>
            </w:pPr>
            <w:r w:rsidRPr="006D2162">
              <w:rPr>
                <w:rFonts w:ascii="Times New Roman" w:eastAsia="SimSun" w:hAnsi="Times New Roman"/>
                <w:b/>
                <w:sz w:val="24"/>
                <w:szCs w:val="24"/>
                <w:lang w:eastAsia="ru-RU"/>
              </w:rPr>
              <w:t>Мир образов вокальной и инструментальной музыки (16 ч)</w:t>
            </w:r>
          </w:p>
        </w:tc>
      </w:tr>
      <w:tr w:rsidR="006D2162" w:rsidRPr="006D2162" w:rsidTr="004E2CAC">
        <w:trPr>
          <w:gridAfter w:val="1"/>
          <w:wAfter w:w="71" w:type="pct"/>
        </w:trPr>
        <w:tc>
          <w:tcPr>
            <w:tcW w:w="2951" w:type="pct"/>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spacing w:after="0" w:line="240" w:lineRule="auto"/>
              <w:ind w:firstLine="280"/>
              <w:jc w:val="both"/>
              <w:rPr>
                <w:rFonts w:ascii="Times New Roman" w:hAnsi="Times New Roman"/>
                <w:b/>
                <w:bCs/>
                <w:sz w:val="24"/>
                <w:szCs w:val="24"/>
                <w:lang w:eastAsia="ru-RU"/>
              </w:rPr>
            </w:pPr>
            <w:r w:rsidRPr="006D2162">
              <w:rPr>
                <w:rFonts w:ascii="Times New Roman" w:hAnsi="Times New Roman"/>
                <w:b/>
                <w:bCs/>
                <w:sz w:val="24"/>
                <w:szCs w:val="24"/>
                <w:lang w:eastAsia="ru-RU"/>
              </w:rPr>
              <w:t>Удивительный мир музыкальных образов.</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Образы романсов и песен русских композиторов.</w:t>
            </w:r>
            <w:r w:rsidRPr="006D2162">
              <w:rPr>
                <w:rFonts w:ascii="Times New Roman" w:hAnsi="Times New Roman"/>
                <w:sz w:val="24"/>
                <w:szCs w:val="24"/>
                <w:lang w:eastAsia="ru-RU"/>
              </w:rPr>
              <w:t xml:space="preserve"> Старин</w:t>
            </w:r>
            <w:r w:rsidRPr="006D2162">
              <w:rPr>
                <w:rFonts w:ascii="Times New Roman" w:hAnsi="Times New Roman"/>
                <w:sz w:val="24"/>
                <w:szCs w:val="24"/>
                <w:lang w:eastAsia="ru-RU"/>
              </w:rPr>
              <w:softHyphen/>
              <w:t>ный русский романс. Песня-романс. Мир чарующих звуков. Два музыкальных посвящения. «Я помню чудное мгновенье». «И жизнь, и слезы, и любовь...». «Вальс-фантазия». Портрет в музыке и живописи. Картинная галерея. «Уноси моё сердце в звенящую даль…». Музыкальный образ и мастерство исполнителя. Картинная галерея.</w:t>
            </w:r>
          </w:p>
          <w:p w:rsidR="006D2162" w:rsidRPr="006D2162" w:rsidRDefault="006D2162" w:rsidP="006D2162">
            <w:pPr>
              <w:spacing w:after="0" w:line="240" w:lineRule="auto"/>
              <w:ind w:left="20" w:firstLine="280"/>
              <w:jc w:val="both"/>
              <w:rPr>
                <w:rFonts w:ascii="Times New Roman" w:hAnsi="Times New Roman"/>
                <w:b/>
                <w:bCs/>
                <w:sz w:val="24"/>
                <w:szCs w:val="24"/>
                <w:lang w:eastAsia="ru-RU"/>
              </w:rPr>
            </w:pPr>
            <w:r w:rsidRPr="006D2162">
              <w:rPr>
                <w:rFonts w:ascii="Times New Roman" w:hAnsi="Times New Roman"/>
                <w:b/>
                <w:bCs/>
                <w:sz w:val="24"/>
                <w:szCs w:val="24"/>
                <w:lang w:eastAsia="ru-RU"/>
              </w:rPr>
              <w:t>Обряды и обычаи в фольклоре и творчестве композиторов.</w:t>
            </w:r>
          </w:p>
          <w:p w:rsidR="006D2162" w:rsidRPr="006D2162" w:rsidRDefault="006D2162" w:rsidP="006D2162">
            <w:pPr>
              <w:spacing w:after="0" w:line="240" w:lineRule="auto"/>
              <w:ind w:left="20" w:right="20"/>
              <w:jc w:val="both"/>
              <w:rPr>
                <w:rFonts w:ascii="Times New Roman" w:hAnsi="Times New Roman"/>
                <w:sz w:val="24"/>
                <w:szCs w:val="24"/>
                <w:lang w:eastAsia="ru-RU"/>
              </w:rPr>
            </w:pPr>
            <w:r w:rsidRPr="006D2162">
              <w:rPr>
                <w:rFonts w:ascii="Times New Roman" w:hAnsi="Times New Roman"/>
                <w:sz w:val="24"/>
                <w:szCs w:val="24"/>
                <w:lang w:eastAsia="ru-RU"/>
              </w:rPr>
              <w:t>Песня в свадебном обряде. Сцены свадьбы в операх русских композиторов.</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Образы песен зарубежных композиторов.</w:t>
            </w:r>
            <w:r w:rsidRPr="006D2162">
              <w:rPr>
                <w:rFonts w:ascii="Times New Roman" w:hAnsi="Times New Roman"/>
                <w:sz w:val="24"/>
                <w:szCs w:val="24"/>
                <w:lang w:eastAsia="ru-RU"/>
              </w:rPr>
              <w:t xml:space="preserve"> Искусство пре</w:t>
            </w:r>
            <w:r w:rsidRPr="006D2162">
              <w:rPr>
                <w:rFonts w:ascii="Times New Roman" w:hAnsi="Times New Roman"/>
                <w:sz w:val="24"/>
                <w:szCs w:val="24"/>
                <w:lang w:eastAsia="ru-RU"/>
              </w:rPr>
              <w:softHyphen/>
              <w:t>красного пения. Старинной песни мир. Песни Франца Шубер</w:t>
            </w:r>
            <w:r w:rsidRPr="006D2162">
              <w:rPr>
                <w:rFonts w:ascii="Times New Roman" w:hAnsi="Times New Roman"/>
                <w:sz w:val="24"/>
                <w:szCs w:val="24"/>
                <w:lang w:eastAsia="ru-RU"/>
              </w:rPr>
              <w:softHyphen/>
              <w:t>та. Баллада. «Лесной царь». Картинная галерея.</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i/>
                <w:iCs/>
                <w:sz w:val="24"/>
                <w:szCs w:val="24"/>
                <w:shd w:val="clear" w:color="auto" w:fill="FFFFFF"/>
                <w:lang w:eastAsia="ru-RU"/>
              </w:rPr>
              <w:t>Раскрываются следующие содержательные линии:</w:t>
            </w:r>
            <w:r w:rsidRPr="006D2162">
              <w:rPr>
                <w:rFonts w:ascii="Times New Roman" w:hAnsi="Times New Roman"/>
                <w:sz w:val="24"/>
                <w:szCs w:val="24"/>
                <w:lang w:eastAsia="ru-RU"/>
              </w:rPr>
              <w:t xml:space="preserve"> Лири</w:t>
            </w:r>
            <w:r w:rsidRPr="006D2162">
              <w:rPr>
                <w:rFonts w:ascii="Times New Roman" w:hAnsi="Times New Roman"/>
                <w:sz w:val="24"/>
                <w:szCs w:val="24"/>
                <w:lang w:eastAsia="ru-RU"/>
              </w:rPr>
              <w:softHyphen/>
              <w:t>ческие, эпические, драматические образы. Единство содержания и формы. Многообразие жанров вокальной музыки (песня, ро</w:t>
            </w:r>
            <w:r w:rsidRPr="006D2162">
              <w:rPr>
                <w:rFonts w:ascii="Times New Roman" w:hAnsi="Times New Roman"/>
                <w:sz w:val="24"/>
                <w:szCs w:val="24"/>
                <w:lang w:eastAsia="ru-RU"/>
              </w:rPr>
              <w:softHyphen/>
              <w:t>манс, баллада, баркарола, хоровой концерт, кантата и др.). Ро</w:t>
            </w:r>
            <w:r w:rsidRPr="006D2162">
              <w:rPr>
                <w:rFonts w:ascii="Times New Roman" w:hAnsi="Times New Roman"/>
                <w:sz w:val="24"/>
                <w:szCs w:val="24"/>
                <w:lang w:eastAsia="ru-RU"/>
              </w:rPr>
              <w:softHyphen/>
              <w:t>манс. Интонация. Музыкальная и поэтическая речь. Мелодия и аккомпанемент. Вариации. Рондо. Куплетная форма. Особен</w:t>
            </w:r>
            <w:r w:rsidRPr="006D2162">
              <w:rPr>
                <w:rFonts w:ascii="Times New Roman" w:hAnsi="Times New Roman"/>
                <w:sz w:val="24"/>
                <w:szCs w:val="24"/>
                <w:lang w:eastAsia="ru-RU"/>
              </w:rPr>
              <w:softHyphen/>
              <w:t>ности формы (вступление, кода, реприза, рефрен). Приемы раз</w:t>
            </w:r>
            <w:r w:rsidRPr="006D2162">
              <w:rPr>
                <w:rFonts w:ascii="Times New Roman" w:hAnsi="Times New Roman"/>
                <w:sz w:val="24"/>
                <w:szCs w:val="24"/>
                <w:lang w:eastAsia="ru-RU"/>
              </w:rPr>
              <w:softHyphen/>
              <w:t>вития. Повтор. Контраст. Выразительность. Изобразительность. Диалог. Песня, ария, хор в оперном спектакле. Речитатив. На</w:t>
            </w:r>
            <w:r w:rsidRPr="006D2162">
              <w:rPr>
                <w:rFonts w:ascii="Times New Roman" w:hAnsi="Times New Roman"/>
                <w:sz w:val="24"/>
                <w:szCs w:val="24"/>
                <w:lang w:eastAsia="ru-RU"/>
              </w:rPr>
              <w:softHyphen/>
              <w:t>родные напевы. Фразировка. Ритм. Оркестровка. Жанры народ</w:t>
            </w:r>
            <w:r w:rsidRPr="006D2162">
              <w:rPr>
                <w:rFonts w:ascii="Times New Roman" w:hAnsi="Times New Roman"/>
                <w:sz w:val="24"/>
                <w:szCs w:val="24"/>
                <w:lang w:eastAsia="ru-RU"/>
              </w:rPr>
              <w:softHyphen/>
              <w:t>ных песен. Мастерство исполнителя. Бельканто. Развитие образа.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sz w:val="24"/>
                <w:szCs w:val="24"/>
                <w:lang w:eastAsia="ru-RU"/>
              </w:rPr>
              <w:t>Многообразие жанров инструментальной музыки: сольная, ансамблевая, оркестровая. Сочинения для фортепиано, органа,</w:t>
            </w:r>
            <w:r w:rsidRPr="006D2162">
              <w:rPr>
                <w:rFonts w:ascii="Times New Roman" w:hAnsi="Times New Roman"/>
                <w:b/>
                <w:sz w:val="24"/>
                <w:szCs w:val="24"/>
                <w:lang w:eastAsia="ru-RU"/>
              </w:rPr>
              <w:t xml:space="preserve"> </w:t>
            </w:r>
            <w:r w:rsidRPr="006D2162">
              <w:rPr>
                <w:rFonts w:ascii="Times New Roman" w:hAnsi="Times New Roman"/>
                <w:sz w:val="24"/>
                <w:szCs w:val="24"/>
                <w:lang w:eastAsia="ru-RU"/>
              </w:rPr>
              <w:t>арфы, симфонического оркестра, синтезатора.</w:t>
            </w:r>
          </w:p>
          <w:p w:rsidR="006D2162" w:rsidRPr="006D2162" w:rsidRDefault="006D2162" w:rsidP="006D2162">
            <w:pPr>
              <w:spacing w:after="0" w:line="240" w:lineRule="auto"/>
              <w:ind w:left="20" w:firstLine="280"/>
              <w:jc w:val="both"/>
              <w:rPr>
                <w:rFonts w:ascii="Times New Roman" w:hAnsi="Times New Roman"/>
                <w:i/>
                <w:iCs/>
                <w:sz w:val="24"/>
                <w:szCs w:val="24"/>
                <w:lang w:eastAsia="ru-RU"/>
              </w:rPr>
            </w:pPr>
            <w:r w:rsidRPr="006D2162">
              <w:rPr>
                <w:rFonts w:ascii="Times New Roman" w:hAnsi="Times New Roman"/>
                <w:i/>
                <w:iCs/>
                <w:sz w:val="24"/>
                <w:szCs w:val="24"/>
                <w:lang w:eastAsia="ru-RU"/>
              </w:rPr>
              <w:t>Обобщение материала I четверти.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Образы русской народной и духовной музыки.</w:t>
            </w:r>
            <w:r w:rsidRPr="006D2162">
              <w:rPr>
                <w:rFonts w:ascii="Times New Roman" w:hAnsi="Times New Roman"/>
                <w:sz w:val="24"/>
                <w:szCs w:val="24"/>
                <w:lang w:eastAsia="ru-RU"/>
              </w:rPr>
              <w:t xml:space="preserve"> Народное искусство Древней Руси. Русская духовная музыка. Духовный концерт. «Фрески Софии Киевской». «Орнамент». Сюжеты и образы фресок. «Перезвоны». Молитва.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Образы духовной музыки Западной Европы.</w:t>
            </w:r>
            <w:r w:rsidRPr="006D2162">
              <w:rPr>
                <w:rFonts w:ascii="Times New Roman" w:hAnsi="Times New Roman"/>
                <w:sz w:val="24"/>
                <w:szCs w:val="24"/>
                <w:lang w:eastAsia="ru-RU"/>
              </w:rPr>
              <w:t xml:space="preserve"> «Небесное и земное» в музыке Баха. Полифония. Фуга. Хорал. Образы скор</w:t>
            </w:r>
            <w:r w:rsidRPr="006D2162">
              <w:rPr>
                <w:rFonts w:ascii="Times New Roman" w:hAnsi="Times New Roman"/>
                <w:sz w:val="24"/>
                <w:szCs w:val="24"/>
                <w:lang w:eastAsia="ru-RU"/>
              </w:rPr>
              <w:softHyphen/>
              <w:t xml:space="preserve">би и печали. </w:t>
            </w:r>
            <w:r w:rsidRPr="006D2162">
              <w:rPr>
                <w:rFonts w:ascii="Times New Roman" w:hAnsi="Times New Roman"/>
                <w:sz w:val="24"/>
                <w:szCs w:val="24"/>
              </w:rPr>
              <w:t>«</w:t>
            </w:r>
            <w:r w:rsidRPr="006D2162">
              <w:rPr>
                <w:rFonts w:ascii="Times New Roman" w:hAnsi="Times New Roman"/>
                <w:sz w:val="24"/>
                <w:szCs w:val="24"/>
                <w:lang w:val="en-US"/>
              </w:rPr>
              <w:t>Stabat</w:t>
            </w:r>
            <w:r w:rsidRPr="006D2162">
              <w:rPr>
                <w:rFonts w:ascii="Times New Roman" w:hAnsi="Times New Roman"/>
                <w:sz w:val="24"/>
                <w:szCs w:val="24"/>
              </w:rPr>
              <w:t xml:space="preserve"> </w:t>
            </w:r>
            <w:r w:rsidRPr="006D2162">
              <w:rPr>
                <w:rFonts w:ascii="Times New Roman" w:hAnsi="Times New Roman"/>
                <w:sz w:val="24"/>
                <w:szCs w:val="24"/>
                <w:lang w:val="en-US"/>
              </w:rPr>
              <w:t>mater</w:t>
            </w:r>
            <w:r w:rsidRPr="006D2162">
              <w:rPr>
                <w:rFonts w:ascii="Times New Roman" w:hAnsi="Times New Roman"/>
                <w:sz w:val="24"/>
                <w:szCs w:val="24"/>
              </w:rPr>
              <w:t xml:space="preserve">». </w:t>
            </w:r>
            <w:r w:rsidRPr="006D2162">
              <w:rPr>
                <w:rFonts w:ascii="Times New Roman" w:hAnsi="Times New Roman"/>
                <w:sz w:val="24"/>
                <w:szCs w:val="24"/>
                <w:lang w:eastAsia="ru-RU"/>
              </w:rPr>
              <w:t>Реквием. Фортуна правит миром. «Кармина Бурана».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Авторская песня: прошлое и настоящее.</w:t>
            </w:r>
            <w:r w:rsidRPr="006D2162">
              <w:rPr>
                <w:rFonts w:ascii="Times New Roman" w:hAnsi="Times New Roman"/>
                <w:sz w:val="24"/>
                <w:szCs w:val="24"/>
                <w:lang w:eastAsia="ru-RU"/>
              </w:rPr>
              <w:t xml:space="preserve"> Песни вагантов. Авторская песня сегодня. «Глобус крутится, вертится...». Песни Булата Окуджавы.</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Джаз — искусство XX в.</w:t>
            </w:r>
            <w:r w:rsidRPr="006D2162">
              <w:rPr>
                <w:rFonts w:ascii="Times New Roman" w:hAnsi="Times New Roman"/>
                <w:sz w:val="24"/>
                <w:szCs w:val="24"/>
                <w:lang w:eastAsia="ru-RU"/>
              </w:rPr>
              <w:t xml:space="preserve"> Спиричуэл и блюз. Джаз — музы</w:t>
            </w:r>
            <w:r w:rsidRPr="006D2162">
              <w:rPr>
                <w:rFonts w:ascii="Times New Roman" w:hAnsi="Times New Roman"/>
                <w:sz w:val="24"/>
                <w:szCs w:val="24"/>
                <w:lang w:eastAsia="ru-RU"/>
              </w:rPr>
              <w:softHyphen/>
              <w:t>ка легкая или серьезная?</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i/>
                <w:iCs/>
                <w:sz w:val="24"/>
                <w:szCs w:val="24"/>
                <w:shd w:val="clear" w:color="auto" w:fill="FFFFFF"/>
                <w:lang w:eastAsia="ru-RU"/>
              </w:rPr>
              <w:t>Раскрываются следующие содержательные линии:</w:t>
            </w:r>
            <w:r w:rsidRPr="006D2162">
              <w:rPr>
                <w:rFonts w:ascii="Times New Roman" w:hAnsi="Times New Roman"/>
                <w:sz w:val="24"/>
                <w:szCs w:val="24"/>
                <w:lang w:eastAsia="ru-RU"/>
              </w:rPr>
              <w:t xml:space="preserve"> Музыка Древней Руси. Образы народного искусства: народные инстру</w:t>
            </w:r>
            <w:r w:rsidRPr="006D2162">
              <w:rPr>
                <w:rFonts w:ascii="Times New Roman" w:hAnsi="Times New Roman"/>
                <w:sz w:val="24"/>
                <w:szCs w:val="24"/>
                <w:lang w:eastAsia="ru-RU"/>
              </w:rPr>
              <w:softHyphen/>
              <w:t xml:space="preserve">менты, напевы, наигрыши. Образы русской духовной и светской музыки (знаменный распев, партесное пение, </w:t>
            </w:r>
            <w:r w:rsidRPr="006D2162">
              <w:rPr>
                <w:rFonts w:ascii="Times New Roman" w:hAnsi="Times New Roman"/>
                <w:sz w:val="24"/>
                <w:szCs w:val="24"/>
                <w:lang w:val="en-US"/>
              </w:rPr>
              <w:t>a</w:t>
            </w:r>
            <w:r w:rsidRPr="006D2162">
              <w:rPr>
                <w:rFonts w:ascii="Times New Roman" w:hAnsi="Times New Roman"/>
                <w:sz w:val="24"/>
                <w:szCs w:val="24"/>
              </w:rPr>
              <w:t xml:space="preserve"> </w:t>
            </w:r>
            <w:r w:rsidRPr="006D2162">
              <w:rPr>
                <w:rFonts w:ascii="Times New Roman" w:hAnsi="Times New Roman"/>
                <w:sz w:val="24"/>
                <w:szCs w:val="24"/>
                <w:lang w:val="en-US"/>
              </w:rPr>
              <w:t>capella</w:t>
            </w:r>
            <w:r w:rsidRPr="006D2162">
              <w:rPr>
                <w:rFonts w:ascii="Times New Roman" w:hAnsi="Times New Roman"/>
                <w:sz w:val="24"/>
                <w:szCs w:val="24"/>
              </w:rPr>
              <w:t xml:space="preserve">, </w:t>
            </w:r>
            <w:r w:rsidRPr="006D2162">
              <w:rPr>
                <w:rFonts w:ascii="Times New Roman" w:hAnsi="Times New Roman"/>
                <w:sz w:val="24"/>
                <w:szCs w:val="24"/>
                <w:lang w:eastAsia="ru-RU"/>
              </w:rPr>
              <w:t>хоровое многоголосие). Духовный концерт, полифония. Музыка в народ</w:t>
            </w:r>
            <w:r w:rsidRPr="006D2162">
              <w:rPr>
                <w:rFonts w:ascii="Times New Roman" w:hAnsi="Times New Roman"/>
                <w:sz w:val="24"/>
                <w:szCs w:val="24"/>
                <w:lang w:eastAsia="ru-RU"/>
              </w:rPr>
              <w:softHyphen/>
              <w:t>ном духе. Особенности развития (вариантность). Контраст обра</w:t>
            </w:r>
            <w:r w:rsidRPr="006D2162">
              <w:rPr>
                <w:rFonts w:ascii="Times New Roman" w:hAnsi="Times New Roman"/>
                <w:sz w:val="24"/>
                <w:szCs w:val="24"/>
                <w:lang w:eastAsia="ru-RU"/>
              </w:rPr>
              <w:softHyphen/>
              <w:t>зов. Варьирование. Живописность музыки. Контраст — сопостав</w:t>
            </w:r>
            <w:r w:rsidRPr="006D2162">
              <w:rPr>
                <w:rFonts w:ascii="Times New Roman" w:hAnsi="Times New Roman"/>
                <w:sz w:val="24"/>
                <w:szCs w:val="24"/>
                <w:lang w:eastAsia="ru-RU"/>
              </w:rPr>
              <w:softHyphen/>
              <w:t>ление. Хор — солист. Единство поэтического текста и музыки.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sz w:val="24"/>
                <w:szCs w:val="24"/>
                <w:lang w:eastAsia="ru-RU"/>
              </w:rPr>
              <w:t>Образы западноевропейской духовной и светской музыки (хорал, токката, фуга, кантата, реквием). Полифония и гомофо</w:t>
            </w:r>
            <w:r w:rsidRPr="006D2162">
              <w:rPr>
                <w:rFonts w:ascii="Times New Roman" w:hAnsi="Times New Roman"/>
                <w:sz w:val="24"/>
                <w:szCs w:val="24"/>
                <w:lang w:eastAsia="ru-RU"/>
              </w:rPr>
              <w:softHyphen/>
              <w:t>ния. Развитие темы. Стиль. Двухчастный цикл. Контрапункт. Хор. Оркестр. Орган. Кантата (сценическая кантата). Контраст образов. Тембры инструментов. Голоса хора.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sz w:val="24"/>
                <w:szCs w:val="24"/>
                <w:lang w:eastAsia="ru-RU"/>
              </w:rPr>
              <w:t>Взаимодействие различных видов искусства в раскрытии образного строя музыкальных произведений. Авторская песня. Гимн. Сатирическая песня. Городской фольклор. Бард. Спиричуэл и блюз. Импровизация. Ритм. Тембр. Джазовая обработка.</w:t>
            </w:r>
          </w:p>
          <w:p w:rsidR="006D2162" w:rsidRPr="006D2162" w:rsidRDefault="006D2162" w:rsidP="006D2162">
            <w:pPr>
              <w:spacing w:after="0" w:line="240" w:lineRule="auto"/>
              <w:ind w:left="20" w:right="20" w:firstLine="280"/>
              <w:jc w:val="both"/>
              <w:rPr>
                <w:rFonts w:ascii="Times New Roman" w:hAnsi="Times New Roman"/>
                <w:i/>
                <w:sz w:val="24"/>
                <w:szCs w:val="24"/>
                <w:lang w:eastAsia="ru-RU"/>
              </w:rPr>
            </w:pPr>
            <w:r w:rsidRPr="006D2162">
              <w:rPr>
                <w:rFonts w:ascii="Times New Roman" w:hAnsi="Times New Roman"/>
                <w:i/>
                <w:sz w:val="24"/>
                <w:szCs w:val="24"/>
                <w:lang w:eastAsia="ru-RU"/>
              </w:rPr>
              <w:t xml:space="preserve">Обобщение материала </w:t>
            </w:r>
            <w:r w:rsidRPr="006D2162">
              <w:rPr>
                <w:rFonts w:ascii="Times New Roman" w:hAnsi="Times New Roman"/>
                <w:i/>
                <w:sz w:val="24"/>
                <w:szCs w:val="24"/>
                <w:lang w:val="en-US" w:eastAsia="ru-RU"/>
              </w:rPr>
              <w:t>II</w:t>
            </w:r>
            <w:r w:rsidRPr="006D2162">
              <w:rPr>
                <w:rFonts w:ascii="Times New Roman" w:hAnsi="Times New Roman"/>
                <w:i/>
                <w:sz w:val="24"/>
                <w:szCs w:val="24"/>
                <w:lang w:eastAsia="ru-RU"/>
              </w:rPr>
              <w:t xml:space="preserve"> четверти.</w:t>
            </w:r>
          </w:p>
          <w:p w:rsidR="006D2162" w:rsidRPr="006D2162" w:rsidRDefault="006D2162" w:rsidP="006D2162">
            <w:pPr>
              <w:spacing w:after="0" w:line="240" w:lineRule="auto"/>
              <w:ind w:right="20"/>
              <w:jc w:val="center"/>
              <w:rPr>
                <w:rFonts w:ascii="Times New Roman" w:hAnsi="Times New Roman"/>
                <w:b/>
                <w:bCs/>
                <w:sz w:val="24"/>
                <w:szCs w:val="24"/>
                <w:shd w:val="clear" w:color="auto" w:fill="FFFFFF"/>
                <w:lang w:eastAsia="ru-RU"/>
              </w:rPr>
            </w:pPr>
            <w:r w:rsidRPr="006D2162">
              <w:rPr>
                <w:rFonts w:ascii="Times New Roman" w:hAnsi="Times New Roman"/>
                <w:b/>
                <w:bCs/>
                <w:sz w:val="24"/>
                <w:szCs w:val="24"/>
                <w:shd w:val="clear" w:color="auto" w:fill="FFFFFF"/>
                <w:lang w:eastAsia="ru-RU"/>
              </w:rPr>
              <w:t xml:space="preserve">Музыкальный материал </w:t>
            </w:r>
          </w:p>
          <w:p w:rsidR="006D2162" w:rsidRPr="006D2162" w:rsidRDefault="006D2162" w:rsidP="006D2162">
            <w:pPr>
              <w:spacing w:after="0" w:line="240" w:lineRule="auto"/>
              <w:ind w:right="20"/>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Красный сарафан.</w:t>
            </w:r>
            <w:r w:rsidRPr="006D2162">
              <w:rPr>
                <w:rFonts w:ascii="Times New Roman" w:hAnsi="Times New Roman"/>
                <w:sz w:val="24"/>
                <w:szCs w:val="24"/>
                <w:lang w:eastAsia="ru-RU"/>
              </w:rPr>
              <w:t xml:space="preserve"> А. Варламов, слова Н. Цыганова.</w:t>
            </w:r>
            <w:r w:rsidRPr="006D2162">
              <w:rPr>
                <w:rFonts w:ascii="Times New Roman" w:hAnsi="Times New Roman"/>
                <w:b/>
                <w:bCs/>
                <w:i/>
                <w:iCs/>
                <w:sz w:val="24"/>
                <w:szCs w:val="24"/>
                <w:shd w:val="clear" w:color="auto" w:fill="FFFFFF"/>
                <w:lang w:eastAsia="ru-RU"/>
              </w:rPr>
              <w:t xml:space="preserve"> Гори, гори, моя звезда.</w:t>
            </w:r>
            <w:r w:rsidRPr="006D2162">
              <w:rPr>
                <w:rFonts w:ascii="Times New Roman" w:hAnsi="Times New Roman"/>
                <w:sz w:val="24"/>
                <w:szCs w:val="24"/>
                <w:lang w:eastAsia="ru-RU"/>
              </w:rPr>
              <w:t xml:space="preserve"> П. Булахов, слова В. Чуевского.</w:t>
            </w:r>
            <w:r w:rsidRPr="006D2162">
              <w:rPr>
                <w:rFonts w:ascii="Times New Roman" w:hAnsi="Times New Roman"/>
                <w:b/>
                <w:bCs/>
                <w:i/>
                <w:iCs/>
                <w:sz w:val="24"/>
                <w:szCs w:val="24"/>
                <w:shd w:val="clear" w:color="auto" w:fill="FFFFFF"/>
                <w:lang w:eastAsia="ru-RU"/>
              </w:rPr>
              <w:t xml:space="preserve"> Калитка. </w:t>
            </w:r>
            <w:r w:rsidRPr="006D2162">
              <w:rPr>
                <w:rFonts w:ascii="Times New Roman" w:hAnsi="Times New Roman"/>
                <w:sz w:val="24"/>
                <w:szCs w:val="24"/>
                <w:lang w:eastAsia="ru-RU"/>
              </w:rPr>
              <w:t>А. Обухов, слова А. Будищева.</w:t>
            </w:r>
            <w:r w:rsidRPr="006D2162">
              <w:rPr>
                <w:rFonts w:ascii="Times New Roman" w:hAnsi="Times New Roman"/>
                <w:b/>
                <w:bCs/>
                <w:i/>
                <w:iCs/>
                <w:sz w:val="24"/>
                <w:szCs w:val="24"/>
                <w:shd w:val="clear" w:color="auto" w:fill="FFFFFF"/>
                <w:lang w:eastAsia="ru-RU"/>
              </w:rPr>
              <w:t xml:space="preserve"> Колокольчик.</w:t>
            </w:r>
            <w:r w:rsidRPr="006D2162">
              <w:rPr>
                <w:rFonts w:ascii="Times New Roman" w:hAnsi="Times New Roman"/>
                <w:sz w:val="24"/>
                <w:szCs w:val="24"/>
                <w:lang w:eastAsia="ru-RU"/>
              </w:rPr>
              <w:t xml:space="preserve"> А. Гурилев, слова И. Макарова.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Я помню чудное мгновенье.</w:t>
            </w:r>
            <w:r w:rsidRPr="006D2162">
              <w:rPr>
                <w:rFonts w:ascii="Times New Roman" w:hAnsi="Times New Roman"/>
                <w:sz w:val="24"/>
                <w:szCs w:val="24"/>
                <w:lang w:eastAsia="ru-RU"/>
              </w:rPr>
              <w:t xml:space="preserve"> М. Глинка, слова А. Пушкина. </w:t>
            </w:r>
            <w:r w:rsidRPr="006D2162">
              <w:rPr>
                <w:rFonts w:ascii="Times New Roman" w:hAnsi="Times New Roman"/>
                <w:b/>
                <w:bCs/>
                <w:i/>
                <w:iCs/>
                <w:sz w:val="24"/>
                <w:szCs w:val="24"/>
                <w:shd w:val="clear" w:color="auto" w:fill="FFFFFF"/>
                <w:lang w:eastAsia="ru-RU"/>
              </w:rPr>
              <w:t>Вальс-фантазия</w:t>
            </w:r>
            <w:r w:rsidRPr="006D2162">
              <w:rPr>
                <w:rFonts w:ascii="Times New Roman" w:hAnsi="Times New Roman"/>
                <w:sz w:val="24"/>
                <w:szCs w:val="24"/>
                <w:lang w:eastAsia="ru-RU"/>
              </w:rPr>
              <w:t xml:space="preserve"> для симфонического оркестра. М. Глинка.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Сирень.</w:t>
            </w:r>
            <w:r w:rsidRPr="006D2162">
              <w:rPr>
                <w:rFonts w:ascii="Times New Roman" w:hAnsi="Times New Roman"/>
                <w:sz w:val="24"/>
                <w:szCs w:val="24"/>
                <w:lang w:eastAsia="ru-RU"/>
              </w:rPr>
              <w:t xml:space="preserve"> С. Рахманинов, слова Е. Бекетовой.</w:t>
            </w:r>
            <w:r w:rsidRPr="006D2162">
              <w:rPr>
                <w:rFonts w:ascii="Times New Roman" w:hAnsi="Times New Roman"/>
                <w:b/>
                <w:bCs/>
                <w:i/>
                <w:iCs/>
                <w:sz w:val="24"/>
                <w:szCs w:val="24"/>
                <w:shd w:val="clear" w:color="auto" w:fill="FFFFFF"/>
                <w:lang w:eastAsia="ru-RU"/>
              </w:rPr>
              <w:t xml:space="preserve"> Здесь хорошо. </w:t>
            </w:r>
            <w:r w:rsidRPr="006D2162">
              <w:rPr>
                <w:rFonts w:ascii="Times New Roman" w:hAnsi="Times New Roman"/>
                <w:sz w:val="24"/>
                <w:szCs w:val="24"/>
                <w:lang w:eastAsia="ru-RU"/>
              </w:rPr>
              <w:t>С. Рахманинов, слова Г. Галиной.</w:t>
            </w:r>
          </w:p>
          <w:p w:rsidR="006D2162" w:rsidRPr="006D2162" w:rsidRDefault="006D2162" w:rsidP="006D2162">
            <w:pPr>
              <w:spacing w:after="0" w:line="240" w:lineRule="auto"/>
              <w:ind w:left="20" w:right="20" w:firstLine="280"/>
              <w:jc w:val="both"/>
              <w:rPr>
                <w:rFonts w:ascii="Times New Roman" w:hAnsi="Times New Roman"/>
                <w:sz w:val="24"/>
                <w:szCs w:val="24"/>
                <w:shd w:val="clear" w:color="auto" w:fill="FFFFFF"/>
                <w:lang w:eastAsia="ru-RU"/>
              </w:rPr>
            </w:pPr>
            <w:r w:rsidRPr="006D2162">
              <w:rPr>
                <w:rFonts w:ascii="Times New Roman" w:hAnsi="Times New Roman"/>
                <w:b/>
                <w:i/>
                <w:sz w:val="24"/>
                <w:szCs w:val="24"/>
                <w:lang w:eastAsia="ru-RU"/>
              </w:rPr>
              <w:t>Матушка, что во поле пыльно,</w:t>
            </w:r>
            <w:r w:rsidRPr="006D2162">
              <w:rPr>
                <w:rFonts w:ascii="Times New Roman" w:hAnsi="Times New Roman"/>
                <w:sz w:val="24"/>
                <w:szCs w:val="24"/>
                <w:shd w:val="clear" w:color="auto" w:fill="FFFFFF"/>
                <w:lang w:eastAsia="ru-RU"/>
              </w:rPr>
              <w:t xml:space="preserve"> русская народная песня. </w:t>
            </w:r>
            <w:r w:rsidRPr="006D2162">
              <w:rPr>
                <w:rFonts w:ascii="Times New Roman" w:hAnsi="Times New Roman"/>
                <w:b/>
                <w:i/>
                <w:sz w:val="24"/>
                <w:szCs w:val="24"/>
                <w:lang w:eastAsia="ru-RU"/>
              </w:rPr>
              <w:t>Матушка, что во поле пыльно.</w:t>
            </w:r>
            <w:r w:rsidRPr="006D2162">
              <w:rPr>
                <w:rFonts w:ascii="Times New Roman" w:hAnsi="Times New Roman"/>
                <w:sz w:val="24"/>
                <w:szCs w:val="24"/>
                <w:shd w:val="clear" w:color="auto" w:fill="FFFFFF"/>
                <w:lang w:eastAsia="ru-RU"/>
              </w:rPr>
              <w:t xml:space="preserve"> М. Матвеев, слова народные.</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На море утушка купалася,</w:t>
            </w:r>
            <w:r w:rsidRPr="006D2162">
              <w:rPr>
                <w:rFonts w:ascii="Times New Roman" w:hAnsi="Times New Roman"/>
                <w:sz w:val="24"/>
                <w:szCs w:val="24"/>
                <w:lang w:eastAsia="ru-RU"/>
              </w:rPr>
              <w:t xml:space="preserve"> русская народная свадебная песня.</w:t>
            </w:r>
            <w:r w:rsidRPr="006D2162">
              <w:rPr>
                <w:rFonts w:ascii="Times New Roman" w:hAnsi="Times New Roman"/>
                <w:b/>
                <w:bCs/>
                <w:i/>
                <w:iCs/>
                <w:sz w:val="24"/>
                <w:szCs w:val="24"/>
                <w:shd w:val="clear" w:color="auto" w:fill="FFFFFF"/>
                <w:lang w:eastAsia="ru-RU"/>
              </w:rPr>
              <w:t xml:space="preserve"> Плывет лебедушка.</w:t>
            </w:r>
            <w:r w:rsidRPr="006D2162">
              <w:rPr>
                <w:rFonts w:ascii="Times New Roman" w:hAnsi="Times New Roman"/>
                <w:sz w:val="24"/>
                <w:szCs w:val="24"/>
                <w:lang w:eastAsia="ru-RU"/>
              </w:rPr>
              <w:t xml:space="preserve"> Хор из оперы «Хованщина». М. Мусоргский.</w:t>
            </w:r>
            <w:r w:rsidRPr="006D2162">
              <w:rPr>
                <w:rFonts w:ascii="Times New Roman" w:hAnsi="Times New Roman"/>
                <w:b/>
                <w:bCs/>
                <w:i/>
                <w:iCs/>
                <w:sz w:val="24"/>
                <w:szCs w:val="24"/>
                <w:shd w:val="clear" w:color="auto" w:fill="FFFFFF"/>
                <w:lang w:eastAsia="ru-RU"/>
              </w:rPr>
              <w:t xml:space="preserve"> Иван Сусанин.</w:t>
            </w:r>
            <w:r w:rsidRPr="006D2162">
              <w:rPr>
                <w:rFonts w:ascii="Times New Roman" w:hAnsi="Times New Roman"/>
                <w:sz w:val="24"/>
                <w:szCs w:val="24"/>
                <w:lang w:eastAsia="ru-RU"/>
              </w:rPr>
              <w:t xml:space="preserve"> Опера (фрагменты). М. Глинка. </w:t>
            </w:r>
            <w:r w:rsidRPr="006D2162">
              <w:rPr>
                <w:rFonts w:ascii="Times New Roman" w:hAnsi="Times New Roman"/>
                <w:b/>
                <w:bCs/>
                <w:i/>
                <w:iCs/>
                <w:sz w:val="24"/>
                <w:szCs w:val="24"/>
                <w:shd w:val="clear" w:color="auto" w:fill="FFFFFF"/>
                <w:lang w:eastAsia="ru-RU"/>
              </w:rPr>
              <w:t>Руслан и Людмила.</w:t>
            </w:r>
            <w:r w:rsidRPr="006D2162">
              <w:rPr>
                <w:rFonts w:ascii="Times New Roman" w:hAnsi="Times New Roman"/>
                <w:sz w:val="24"/>
                <w:szCs w:val="24"/>
                <w:lang w:eastAsia="ru-RU"/>
              </w:rPr>
              <w:t xml:space="preserve"> Опера (фрагменты). М. Глинка.</w:t>
            </w:r>
            <w:r w:rsidRPr="006D2162">
              <w:rPr>
                <w:rFonts w:ascii="Times New Roman" w:hAnsi="Times New Roman"/>
                <w:b/>
                <w:bCs/>
                <w:i/>
                <w:iCs/>
                <w:sz w:val="24"/>
                <w:szCs w:val="24"/>
                <w:shd w:val="clear" w:color="auto" w:fill="FFFFFF"/>
                <w:lang w:eastAsia="ru-RU"/>
              </w:rPr>
              <w:t xml:space="preserve"> Песни гостей.</w:t>
            </w:r>
            <w:r w:rsidRPr="006D2162">
              <w:rPr>
                <w:rFonts w:ascii="Times New Roman" w:hAnsi="Times New Roman"/>
                <w:sz w:val="24"/>
                <w:szCs w:val="24"/>
                <w:lang w:eastAsia="ru-RU"/>
              </w:rPr>
              <w:t xml:space="preserve"> Из оперы «Садко». Н. Римский-Корсаков.</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Песня венецианского гондольера (№6)</w:t>
            </w:r>
            <w:r w:rsidRPr="006D2162">
              <w:rPr>
                <w:rFonts w:ascii="Times New Roman" w:hAnsi="Times New Roman"/>
                <w:sz w:val="24"/>
                <w:szCs w:val="24"/>
                <w:lang w:eastAsia="ru-RU"/>
              </w:rPr>
              <w:t xml:space="preserve"> для фортепиано. Ф. Мендельсон.</w:t>
            </w:r>
            <w:r w:rsidRPr="006D2162">
              <w:rPr>
                <w:rFonts w:ascii="Times New Roman" w:hAnsi="Times New Roman"/>
                <w:b/>
                <w:bCs/>
                <w:i/>
                <w:iCs/>
                <w:sz w:val="24"/>
                <w:szCs w:val="24"/>
                <w:shd w:val="clear" w:color="auto" w:fill="FFFFFF"/>
                <w:lang w:eastAsia="ru-RU"/>
              </w:rPr>
              <w:t xml:space="preserve"> Венецианская ночь.</w:t>
            </w:r>
            <w:r w:rsidRPr="006D2162">
              <w:rPr>
                <w:rFonts w:ascii="Times New Roman" w:hAnsi="Times New Roman"/>
                <w:sz w:val="24"/>
                <w:szCs w:val="24"/>
                <w:lang w:eastAsia="ru-RU"/>
              </w:rPr>
              <w:t xml:space="preserve"> М. Глинка, слова И. Коз</w:t>
            </w:r>
            <w:r w:rsidRPr="006D2162">
              <w:rPr>
                <w:rFonts w:ascii="Times New Roman" w:hAnsi="Times New Roman"/>
                <w:sz w:val="24"/>
                <w:szCs w:val="24"/>
                <w:lang w:eastAsia="ru-RU"/>
              </w:rPr>
              <w:softHyphen/>
              <w:t>лова.</w:t>
            </w:r>
            <w:r w:rsidRPr="006D2162">
              <w:rPr>
                <w:rFonts w:ascii="Times New Roman" w:hAnsi="Times New Roman"/>
                <w:b/>
                <w:bCs/>
                <w:i/>
                <w:iCs/>
                <w:sz w:val="24"/>
                <w:szCs w:val="24"/>
                <w:shd w:val="clear" w:color="auto" w:fill="FFFFFF"/>
                <w:lang w:eastAsia="ru-RU"/>
              </w:rPr>
              <w:t xml:space="preserve"> Жаворонок.</w:t>
            </w:r>
            <w:r w:rsidRPr="006D2162">
              <w:rPr>
                <w:rFonts w:ascii="Times New Roman" w:hAnsi="Times New Roman"/>
                <w:sz w:val="24"/>
                <w:szCs w:val="24"/>
                <w:lang w:eastAsia="ru-RU"/>
              </w:rPr>
              <w:t xml:space="preserve"> М. Глинка — М. Балакирев.</w:t>
            </w:r>
            <w:r w:rsidRPr="006D2162">
              <w:rPr>
                <w:rFonts w:ascii="Times New Roman" w:hAnsi="Times New Roman"/>
                <w:b/>
                <w:bCs/>
                <w:i/>
                <w:iCs/>
                <w:sz w:val="24"/>
                <w:szCs w:val="24"/>
                <w:shd w:val="clear" w:color="auto" w:fill="FFFFFF"/>
                <w:lang w:eastAsia="ru-RU"/>
              </w:rPr>
              <w:t xml:space="preserve"> Серенада. </w:t>
            </w:r>
            <w:r w:rsidRPr="006D2162">
              <w:rPr>
                <w:rFonts w:ascii="Times New Roman" w:hAnsi="Times New Roman"/>
                <w:sz w:val="24"/>
                <w:szCs w:val="24"/>
                <w:lang w:eastAsia="ru-RU"/>
              </w:rPr>
              <w:t xml:space="preserve">Ф. Шуберт, слова </w:t>
            </w:r>
            <w:r w:rsidRPr="006D2162">
              <w:rPr>
                <w:rFonts w:ascii="Times New Roman" w:hAnsi="Times New Roman"/>
                <w:sz w:val="24"/>
                <w:szCs w:val="24"/>
                <w:lang w:val="en-US"/>
              </w:rPr>
              <w:t>JI</w:t>
            </w:r>
            <w:r w:rsidRPr="006D2162">
              <w:rPr>
                <w:rFonts w:ascii="Times New Roman" w:hAnsi="Times New Roman"/>
                <w:sz w:val="24"/>
                <w:szCs w:val="24"/>
              </w:rPr>
              <w:t xml:space="preserve">. </w:t>
            </w:r>
            <w:r w:rsidRPr="006D2162">
              <w:rPr>
                <w:rFonts w:ascii="Times New Roman" w:hAnsi="Times New Roman"/>
                <w:sz w:val="24"/>
                <w:szCs w:val="24"/>
                <w:lang w:eastAsia="ru-RU"/>
              </w:rPr>
              <w:t>Рельштаба, перевод Н. Огарева.</w:t>
            </w:r>
            <w:r w:rsidRPr="006D2162">
              <w:rPr>
                <w:rFonts w:ascii="Times New Roman" w:hAnsi="Times New Roman"/>
                <w:b/>
                <w:bCs/>
                <w:i/>
                <w:iCs/>
                <w:sz w:val="24"/>
                <w:szCs w:val="24"/>
                <w:shd w:val="clear" w:color="auto" w:fill="FFFFFF"/>
                <w:lang w:eastAsia="ru-RU"/>
              </w:rPr>
              <w:t xml:space="preserve"> Аве, Ма</w:t>
            </w:r>
            <w:r w:rsidRPr="006D2162">
              <w:rPr>
                <w:rFonts w:ascii="Times New Roman" w:hAnsi="Times New Roman"/>
                <w:b/>
                <w:bCs/>
                <w:i/>
                <w:iCs/>
                <w:sz w:val="24"/>
                <w:szCs w:val="24"/>
                <w:shd w:val="clear" w:color="auto" w:fill="FFFFFF"/>
                <w:lang w:eastAsia="ru-RU"/>
              </w:rPr>
              <w:softHyphen/>
              <w:t>рия.</w:t>
            </w:r>
            <w:r w:rsidRPr="006D2162">
              <w:rPr>
                <w:rFonts w:ascii="Times New Roman" w:hAnsi="Times New Roman"/>
                <w:sz w:val="24"/>
                <w:szCs w:val="24"/>
                <w:lang w:eastAsia="ru-RU"/>
              </w:rPr>
              <w:t xml:space="preserve"> Ф. Шуберт, слова В. Скотта, перевод А. Плещеева.</w:t>
            </w:r>
            <w:r w:rsidRPr="006D2162">
              <w:rPr>
                <w:rFonts w:ascii="Times New Roman" w:hAnsi="Times New Roman"/>
                <w:b/>
                <w:bCs/>
                <w:i/>
                <w:iCs/>
                <w:sz w:val="24"/>
                <w:szCs w:val="24"/>
                <w:shd w:val="clear" w:color="auto" w:fill="FFFFFF"/>
                <w:lang w:eastAsia="ru-RU"/>
              </w:rPr>
              <w:t xml:space="preserve"> Форел- лен-квинтет</w:t>
            </w:r>
            <w:r w:rsidRPr="006D2162">
              <w:rPr>
                <w:rFonts w:ascii="Times New Roman" w:hAnsi="Times New Roman"/>
                <w:sz w:val="24"/>
                <w:szCs w:val="24"/>
                <w:lang w:eastAsia="ru-RU"/>
              </w:rPr>
              <w:t xml:space="preserve"> (4-я часть). Ф. Шуберт.</w:t>
            </w:r>
            <w:r w:rsidRPr="006D2162">
              <w:rPr>
                <w:rFonts w:ascii="Times New Roman" w:hAnsi="Times New Roman"/>
                <w:b/>
                <w:bCs/>
                <w:i/>
                <w:iCs/>
                <w:sz w:val="24"/>
                <w:szCs w:val="24"/>
                <w:shd w:val="clear" w:color="auto" w:fill="FFFFFF"/>
                <w:lang w:eastAsia="ru-RU"/>
              </w:rPr>
              <w:t xml:space="preserve"> Лесной царь.</w:t>
            </w:r>
            <w:r w:rsidRPr="006D2162">
              <w:rPr>
                <w:rFonts w:ascii="Times New Roman" w:hAnsi="Times New Roman"/>
                <w:sz w:val="24"/>
                <w:szCs w:val="24"/>
                <w:lang w:eastAsia="ru-RU"/>
              </w:rPr>
              <w:t xml:space="preserve"> Ф. Шуберт, слова И.-В. Гёте, русский текст В. Жуковского.</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Русские народные инструментальные наигрыши. Во куз</w:t>
            </w:r>
            <w:r w:rsidRPr="006D2162">
              <w:rPr>
                <w:rFonts w:ascii="Times New Roman" w:hAnsi="Times New Roman"/>
                <w:b/>
                <w:bCs/>
                <w:i/>
                <w:iCs/>
                <w:sz w:val="24"/>
                <w:szCs w:val="24"/>
                <w:shd w:val="clear" w:color="auto" w:fill="FFFFFF"/>
                <w:lang w:eastAsia="ru-RU"/>
              </w:rPr>
              <w:softHyphen/>
              <w:t>нице; Комара женить мы будем,</w:t>
            </w:r>
            <w:r w:rsidRPr="006D2162">
              <w:rPr>
                <w:rFonts w:ascii="Times New Roman" w:hAnsi="Times New Roman"/>
                <w:sz w:val="24"/>
                <w:szCs w:val="24"/>
                <w:lang w:eastAsia="ru-RU"/>
              </w:rPr>
              <w:t xml:space="preserve"> русские народные песни. </w:t>
            </w:r>
            <w:r w:rsidRPr="006D2162">
              <w:rPr>
                <w:rFonts w:ascii="Times New Roman" w:hAnsi="Times New Roman"/>
                <w:b/>
                <w:bCs/>
                <w:i/>
                <w:iCs/>
                <w:sz w:val="24"/>
                <w:szCs w:val="24"/>
                <w:shd w:val="clear" w:color="auto" w:fill="FFFFFF"/>
                <w:lang w:eastAsia="ru-RU"/>
              </w:rPr>
              <w:t>Во кузнице.</w:t>
            </w:r>
            <w:r w:rsidRPr="006D2162">
              <w:rPr>
                <w:rFonts w:ascii="Times New Roman" w:hAnsi="Times New Roman"/>
                <w:sz w:val="24"/>
                <w:szCs w:val="24"/>
                <w:lang w:eastAsia="ru-RU"/>
              </w:rPr>
              <w:t xml:space="preserve"> Хор из 2-го действия оперы «В бурю». Т. Хренни</w:t>
            </w:r>
            <w:r w:rsidRPr="006D2162">
              <w:rPr>
                <w:rFonts w:ascii="Times New Roman" w:hAnsi="Times New Roman"/>
                <w:sz w:val="24"/>
                <w:szCs w:val="24"/>
                <w:lang w:eastAsia="ru-RU"/>
              </w:rPr>
              <w:softHyphen/>
              <w:t>ков.</w:t>
            </w:r>
            <w:r w:rsidRPr="006D2162">
              <w:rPr>
                <w:rFonts w:ascii="Times New Roman" w:hAnsi="Times New Roman"/>
                <w:b/>
                <w:bCs/>
                <w:i/>
                <w:iCs/>
                <w:sz w:val="24"/>
                <w:szCs w:val="24"/>
                <w:shd w:val="clear" w:color="auto" w:fill="FFFFFF"/>
                <w:lang w:eastAsia="ru-RU"/>
              </w:rPr>
              <w:t xml:space="preserve"> Пляска скоморохов.</w:t>
            </w:r>
            <w:r w:rsidRPr="006D2162">
              <w:rPr>
                <w:rFonts w:ascii="Times New Roman" w:hAnsi="Times New Roman"/>
                <w:sz w:val="24"/>
                <w:szCs w:val="24"/>
                <w:lang w:eastAsia="ru-RU"/>
              </w:rPr>
              <w:t xml:space="preserve"> Из оперы «Снегурочка». Н. Римский- Корсаков.</w:t>
            </w:r>
          </w:p>
          <w:p w:rsidR="006D2162" w:rsidRPr="006D2162" w:rsidRDefault="006D2162" w:rsidP="006D2162">
            <w:pPr>
              <w:spacing w:after="0" w:line="240" w:lineRule="auto"/>
              <w:ind w:left="20" w:right="20" w:firstLine="28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Шестопсаямие (знаменный распев). Свете тихий. Гимн (киевский распев). Да исправится молитва моя.</w:t>
            </w:r>
            <w:r w:rsidRPr="006D2162">
              <w:rPr>
                <w:rFonts w:ascii="Times New Roman" w:hAnsi="Times New Roman"/>
                <w:b/>
                <w:bCs/>
                <w:i/>
                <w:iCs/>
                <w:sz w:val="24"/>
                <w:szCs w:val="24"/>
                <w:shd w:val="clear" w:color="auto" w:fill="FFFFFF"/>
                <w:lang w:eastAsia="ru-RU"/>
              </w:rPr>
              <w:t xml:space="preserve"> П. Чесно- ков.</w:t>
            </w:r>
            <w:r w:rsidRPr="006D2162">
              <w:rPr>
                <w:rFonts w:ascii="Times New Roman" w:hAnsi="Times New Roman"/>
                <w:b/>
                <w:bCs/>
                <w:i/>
                <w:iCs/>
                <w:sz w:val="24"/>
                <w:szCs w:val="24"/>
                <w:lang w:eastAsia="ru-RU"/>
              </w:rPr>
              <w:t xml:space="preserve"> Не отвержи мене во время старости.</w:t>
            </w:r>
            <w:r w:rsidRPr="006D2162">
              <w:rPr>
                <w:rFonts w:ascii="Times New Roman" w:hAnsi="Times New Roman"/>
                <w:b/>
                <w:bCs/>
                <w:i/>
                <w:iCs/>
                <w:sz w:val="24"/>
                <w:szCs w:val="24"/>
                <w:shd w:val="clear" w:color="auto" w:fill="FFFFFF"/>
                <w:lang w:eastAsia="ru-RU"/>
              </w:rPr>
              <w:t xml:space="preserve"> Духовный кон</w:t>
            </w:r>
            <w:r w:rsidRPr="006D2162">
              <w:rPr>
                <w:rFonts w:ascii="Times New Roman" w:hAnsi="Times New Roman"/>
                <w:b/>
                <w:bCs/>
                <w:i/>
                <w:iCs/>
                <w:sz w:val="24"/>
                <w:szCs w:val="24"/>
                <w:shd w:val="clear" w:color="auto" w:fill="FFFFFF"/>
                <w:lang w:eastAsia="ru-RU"/>
              </w:rPr>
              <w:softHyphen/>
              <w:t>церт (фрагмент). М. Березовский.</w:t>
            </w:r>
            <w:r w:rsidRPr="006D2162">
              <w:rPr>
                <w:rFonts w:ascii="Times New Roman" w:hAnsi="Times New Roman"/>
                <w:b/>
                <w:bCs/>
                <w:i/>
                <w:iCs/>
                <w:sz w:val="24"/>
                <w:szCs w:val="24"/>
                <w:lang w:eastAsia="ru-RU"/>
              </w:rPr>
              <w:t xml:space="preserve"> Концерт № 3</w:t>
            </w:r>
            <w:r w:rsidRPr="006D2162">
              <w:rPr>
                <w:rFonts w:ascii="Times New Roman" w:hAnsi="Times New Roman"/>
                <w:b/>
                <w:bCs/>
                <w:i/>
                <w:iCs/>
                <w:sz w:val="24"/>
                <w:szCs w:val="24"/>
                <w:shd w:val="clear" w:color="auto" w:fill="FFFFFF"/>
                <w:lang w:eastAsia="ru-RU"/>
              </w:rPr>
              <w:t xml:space="preserve"> для фортепи</w:t>
            </w:r>
            <w:r w:rsidRPr="006D2162">
              <w:rPr>
                <w:rFonts w:ascii="Times New Roman" w:hAnsi="Times New Roman"/>
                <w:b/>
                <w:bCs/>
                <w:i/>
                <w:iCs/>
                <w:sz w:val="24"/>
                <w:szCs w:val="24"/>
                <w:shd w:val="clear" w:color="auto" w:fill="FFFFFF"/>
                <w:lang w:eastAsia="ru-RU"/>
              </w:rPr>
              <w:softHyphen/>
              <w:t>ано с оркестром (1-я часть). С. Рахманинов.</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Фрески Софии Киевской.</w:t>
            </w:r>
            <w:r w:rsidRPr="006D2162">
              <w:rPr>
                <w:rFonts w:ascii="Times New Roman" w:hAnsi="Times New Roman"/>
                <w:sz w:val="24"/>
                <w:szCs w:val="24"/>
                <w:lang w:eastAsia="ru-RU"/>
              </w:rPr>
              <w:t xml:space="preserve"> Концертная симфония для арфы с оркестром (фрагменты). В. Кикта.</w:t>
            </w:r>
            <w:r w:rsidRPr="006D2162">
              <w:rPr>
                <w:rFonts w:ascii="Times New Roman" w:hAnsi="Times New Roman"/>
                <w:b/>
                <w:bCs/>
                <w:i/>
                <w:iCs/>
                <w:sz w:val="24"/>
                <w:szCs w:val="24"/>
                <w:shd w:val="clear" w:color="auto" w:fill="FFFFFF"/>
                <w:lang w:eastAsia="ru-RU"/>
              </w:rPr>
              <w:t xml:space="preserve"> Перезвоны.</w:t>
            </w:r>
            <w:r w:rsidRPr="006D2162">
              <w:rPr>
                <w:rFonts w:ascii="Times New Roman" w:hAnsi="Times New Roman"/>
                <w:sz w:val="24"/>
                <w:szCs w:val="24"/>
                <w:lang w:eastAsia="ru-RU"/>
              </w:rPr>
              <w:t xml:space="preserve"> По прочтении В. Шукшина. Симфония-действо (фрагменты). В. Гаврилин.</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Мама.</w:t>
            </w:r>
            <w:r w:rsidRPr="006D2162">
              <w:rPr>
                <w:rFonts w:ascii="Times New Roman" w:hAnsi="Times New Roman"/>
                <w:sz w:val="24"/>
                <w:szCs w:val="24"/>
                <w:lang w:eastAsia="ru-RU"/>
              </w:rPr>
              <w:t xml:space="preserve"> Из вокально-инструментального цикла «Земля». В. Гаврилин, слова В. Шульгиной.</w:t>
            </w:r>
            <w:r w:rsidRPr="006D2162">
              <w:rPr>
                <w:rFonts w:ascii="Times New Roman" w:hAnsi="Times New Roman"/>
                <w:b/>
                <w:bCs/>
                <w:i/>
                <w:iCs/>
                <w:sz w:val="24"/>
                <w:szCs w:val="24"/>
                <w:shd w:val="clear" w:color="auto" w:fill="FFFFFF"/>
                <w:lang w:eastAsia="ru-RU"/>
              </w:rPr>
              <w:t xml:space="preserve"> Весна.</w:t>
            </w:r>
            <w:r w:rsidRPr="006D2162">
              <w:rPr>
                <w:rFonts w:ascii="Times New Roman" w:hAnsi="Times New Roman"/>
                <w:sz w:val="24"/>
                <w:szCs w:val="24"/>
                <w:lang w:eastAsia="ru-RU"/>
              </w:rPr>
              <w:t xml:space="preserve"> Слова народные; </w:t>
            </w:r>
            <w:r w:rsidRPr="006D2162">
              <w:rPr>
                <w:rFonts w:ascii="Times New Roman" w:hAnsi="Times New Roman"/>
                <w:b/>
                <w:bCs/>
                <w:i/>
                <w:iCs/>
                <w:sz w:val="24"/>
                <w:szCs w:val="24"/>
                <w:shd w:val="clear" w:color="auto" w:fill="FFFFFF"/>
                <w:lang w:eastAsia="ru-RU"/>
              </w:rPr>
              <w:t>Осень.</w:t>
            </w:r>
            <w:r w:rsidRPr="006D2162">
              <w:rPr>
                <w:rFonts w:ascii="Times New Roman" w:hAnsi="Times New Roman"/>
                <w:sz w:val="24"/>
                <w:szCs w:val="24"/>
                <w:lang w:eastAsia="ru-RU"/>
              </w:rPr>
              <w:t xml:space="preserve"> Слова С. Есенина. Из вокального цикла «Времена года». В. Гаврилин.</w:t>
            </w:r>
            <w:r w:rsidRPr="006D2162">
              <w:rPr>
                <w:rFonts w:ascii="Times New Roman" w:hAnsi="Times New Roman"/>
                <w:b/>
                <w:bCs/>
                <w:i/>
                <w:iCs/>
                <w:sz w:val="24"/>
                <w:szCs w:val="24"/>
                <w:shd w:val="clear" w:color="auto" w:fill="FFFFFF"/>
                <w:lang w:eastAsia="ru-RU"/>
              </w:rPr>
              <w:t xml:space="preserve"> В горнице.</w:t>
            </w:r>
            <w:r w:rsidRPr="006D2162">
              <w:rPr>
                <w:rFonts w:ascii="Times New Roman" w:hAnsi="Times New Roman"/>
                <w:sz w:val="24"/>
                <w:szCs w:val="24"/>
                <w:lang w:eastAsia="ru-RU"/>
              </w:rPr>
              <w:t xml:space="preserve"> И. Морозов, слова Н. Рубцова.</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Молитва Франсуа Виньона.</w:t>
            </w:r>
            <w:r w:rsidRPr="006D2162">
              <w:rPr>
                <w:rFonts w:ascii="Times New Roman" w:hAnsi="Times New Roman"/>
                <w:sz w:val="24"/>
                <w:szCs w:val="24"/>
                <w:lang w:eastAsia="ru-RU"/>
              </w:rPr>
              <w:t xml:space="preserve"> Слова и музыка Б. Окуджавы.</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Будь со мною (Молитва).</w:t>
            </w:r>
            <w:r w:rsidRPr="006D2162">
              <w:rPr>
                <w:rFonts w:ascii="Times New Roman" w:hAnsi="Times New Roman"/>
                <w:sz w:val="24"/>
                <w:szCs w:val="24"/>
                <w:lang w:eastAsia="ru-RU"/>
              </w:rPr>
              <w:t xml:space="preserve"> Е. Крылатов, слова Ю. Энтина.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В минуту скорбную сию.</w:t>
            </w:r>
            <w:r w:rsidRPr="006D2162">
              <w:rPr>
                <w:rFonts w:ascii="Times New Roman" w:hAnsi="Times New Roman"/>
                <w:sz w:val="24"/>
                <w:szCs w:val="24"/>
                <w:lang w:eastAsia="ru-RU"/>
              </w:rPr>
              <w:t xml:space="preserve"> Слова и музыка иеромонаха Ро</w:t>
            </w:r>
            <w:r w:rsidRPr="006D2162">
              <w:rPr>
                <w:rFonts w:ascii="Times New Roman" w:hAnsi="Times New Roman"/>
                <w:sz w:val="24"/>
                <w:szCs w:val="24"/>
                <w:lang w:eastAsia="ru-RU"/>
              </w:rPr>
              <w:softHyphen/>
              <w:t>мана.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Органная токката и фуга ре минор</w:t>
            </w:r>
            <w:r w:rsidRPr="006D2162">
              <w:rPr>
                <w:rFonts w:ascii="Times New Roman" w:hAnsi="Times New Roman"/>
                <w:sz w:val="24"/>
                <w:szCs w:val="24"/>
                <w:lang w:eastAsia="ru-RU"/>
              </w:rPr>
              <w:t xml:space="preserve"> (классические и со</w:t>
            </w:r>
            <w:r w:rsidRPr="006D2162">
              <w:rPr>
                <w:rFonts w:ascii="Times New Roman" w:hAnsi="Times New Roman"/>
                <w:sz w:val="24"/>
                <w:szCs w:val="24"/>
                <w:lang w:eastAsia="ru-RU"/>
              </w:rPr>
              <w:softHyphen/>
              <w:t>временные интерпретации). И.-С. Бах.</w:t>
            </w:r>
            <w:r w:rsidRPr="006D2162">
              <w:rPr>
                <w:rFonts w:ascii="Times New Roman" w:hAnsi="Times New Roman"/>
                <w:b/>
                <w:bCs/>
                <w:i/>
                <w:iCs/>
                <w:sz w:val="24"/>
                <w:szCs w:val="24"/>
                <w:shd w:val="clear" w:color="auto" w:fill="FFFFFF"/>
                <w:lang w:eastAsia="ru-RU"/>
              </w:rPr>
              <w:t xml:space="preserve"> Хоралы № 2, 4.</w:t>
            </w:r>
            <w:r w:rsidRPr="006D2162">
              <w:rPr>
                <w:rFonts w:ascii="Times New Roman" w:hAnsi="Times New Roman"/>
                <w:sz w:val="24"/>
                <w:szCs w:val="24"/>
                <w:lang w:eastAsia="ru-RU"/>
              </w:rPr>
              <w:t xml:space="preserve"> Из «Рождественской оратории». И.-С. Бах.</w:t>
            </w:r>
            <w:r w:rsidRPr="006D2162">
              <w:rPr>
                <w:rFonts w:ascii="Times New Roman" w:hAnsi="Times New Roman"/>
                <w:b/>
                <w:bCs/>
                <w:i/>
                <w:iCs/>
                <w:sz w:val="24"/>
                <w:szCs w:val="24"/>
                <w:shd w:val="clear" w:color="auto" w:fill="FFFFFF"/>
                <w:lang w:eastAsia="ru-RU"/>
              </w:rPr>
              <w:t xml:space="preserve"> Stabat mater</w:t>
            </w:r>
            <w:r w:rsidRPr="006D2162">
              <w:rPr>
                <w:rFonts w:ascii="Times New Roman" w:hAnsi="Times New Roman"/>
                <w:sz w:val="24"/>
                <w:szCs w:val="24"/>
              </w:rPr>
              <w:t xml:space="preserve"> </w:t>
            </w:r>
            <w:r w:rsidRPr="006D2162">
              <w:rPr>
                <w:rFonts w:ascii="Times New Roman" w:hAnsi="Times New Roman"/>
                <w:sz w:val="24"/>
                <w:szCs w:val="24"/>
                <w:lang w:eastAsia="ru-RU"/>
              </w:rPr>
              <w:t xml:space="preserve">(фрагменты № 1 и 13). </w:t>
            </w:r>
            <w:r w:rsidRPr="006D2162">
              <w:rPr>
                <w:rFonts w:ascii="Times New Roman" w:hAnsi="Times New Roman"/>
                <w:b/>
                <w:i/>
                <w:sz w:val="24"/>
                <w:szCs w:val="24"/>
                <w:lang w:eastAsia="ru-RU"/>
              </w:rPr>
              <w:t>Реквием</w:t>
            </w:r>
            <w:r w:rsidRPr="006D2162">
              <w:rPr>
                <w:rFonts w:ascii="Times New Roman" w:hAnsi="Times New Roman"/>
                <w:sz w:val="24"/>
                <w:szCs w:val="24"/>
                <w:lang w:eastAsia="ru-RU"/>
              </w:rPr>
              <w:t xml:space="preserve"> (фрагменты). В.-А. Моцарт.</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 xml:space="preserve">Кармина Бурана. </w:t>
            </w:r>
            <w:r w:rsidRPr="006D2162">
              <w:rPr>
                <w:rFonts w:ascii="Times New Roman" w:hAnsi="Times New Roman"/>
                <w:bCs/>
                <w:iCs/>
                <w:sz w:val="24"/>
                <w:szCs w:val="24"/>
                <w:shd w:val="clear" w:color="auto" w:fill="FFFFFF"/>
                <w:lang w:eastAsia="ru-RU"/>
              </w:rPr>
              <w:t xml:space="preserve">Мирские песнопения для солистов, хора, </w:t>
            </w:r>
            <w:r w:rsidRPr="006D2162">
              <w:rPr>
                <w:rFonts w:ascii="Times New Roman" w:hAnsi="Times New Roman"/>
                <w:sz w:val="24"/>
                <w:szCs w:val="24"/>
                <w:lang w:eastAsia="ru-RU"/>
              </w:rPr>
              <w:t>оркестра и для представления на сцёне</w:t>
            </w:r>
            <w:r w:rsidRPr="006D2162">
              <w:rPr>
                <w:rFonts w:ascii="Times New Roman" w:hAnsi="Times New Roman"/>
                <w:b/>
                <w:bCs/>
                <w:spacing w:val="-20"/>
                <w:sz w:val="24"/>
                <w:szCs w:val="24"/>
                <w:shd w:val="clear" w:color="auto" w:fill="FFFFFF"/>
                <w:lang w:eastAsia="ru-RU"/>
              </w:rPr>
              <w:t xml:space="preserve"> (фрагменты). К. Орф.</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Гаудеамус.</w:t>
            </w:r>
            <w:r w:rsidRPr="006D2162">
              <w:rPr>
                <w:rFonts w:ascii="Times New Roman" w:hAnsi="Times New Roman"/>
                <w:sz w:val="24"/>
                <w:szCs w:val="24"/>
                <w:lang w:eastAsia="ru-RU"/>
              </w:rPr>
              <w:t xml:space="preserve"> Международный студенческий гимн.</w:t>
            </w:r>
            <w:r w:rsidRPr="006D2162">
              <w:rPr>
                <w:rFonts w:ascii="Times New Roman" w:hAnsi="Times New Roman"/>
                <w:b/>
                <w:bCs/>
                <w:i/>
                <w:iCs/>
                <w:sz w:val="24"/>
                <w:szCs w:val="24"/>
                <w:shd w:val="clear" w:color="auto" w:fill="FFFFFF"/>
                <w:lang w:eastAsia="ru-RU"/>
              </w:rPr>
              <w:t xml:space="preserve"> Из ваган- тов.</w:t>
            </w:r>
            <w:r w:rsidRPr="006D2162">
              <w:rPr>
                <w:rFonts w:ascii="Times New Roman" w:hAnsi="Times New Roman"/>
                <w:sz w:val="24"/>
                <w:szCs w:val="24"/>
                <w:lang w:eastAsia="ru-RU"/>
              </w:rPr>
              <w:t xml:space="preserve"> Из вокального цикла «По волне моей памяти». Д. Тухма- нов, русский текст </w:t>
            </w:r>
            <w:r w:rsidRPr="006D2162">
              <w:rPr>
                <w:rFonts w:ascii="Times New Roman" w:hAnsi="Times New Roman"/>
                <w:sz w:val="24"/>
                <w:szCs w:val="24"/>
                <w:lang w:val="en-US"/>
              </w:rPr>
              <w:t>JI</w:t>
            </w:r>
            <w:r w:rsidRPr="006D2162">
              <w:rPr>
                <w:rFonts w:ascii="Times New Roman" w:hAnsi="Times New Roman"/>
                <w:sz w:val="24"/>
                <w:szCs w:val="24"/>
              </w:rPr>
              <w:t xml:space="preserve">. </w:t>
            </w:r>
            <w:r w:rsidRPr="006D2162">
              <w:rPr>
                <w:rFonts w:ascii="Times New Roman" w:hAnsi="Times New Roman"/>
                <w:sz w:val="24"/>
                <w:szCs w:val="24"/>
                <w:lang w:eastAsia="ru-RU"/>
              </w:rPr>
              <w:t>Гинзбурга.</w:t>
            </w:r>
            <w:r w:rsidRPr="006D2162">
              <w:rPr>
                <w:rFonts w:ascii="Times New Roman" w:hAnsi="Times New Roman"/>
                <w:b/>
                <w:bCs/>
                <w:i/>
                <w:iCs/>
                <w:sz w:val="24"/>
                <w:szCs w:val="24"/>
                <w:shd w:val="clear" w:color="auto" w:fill="FFFFFF"/>
                <w:lang w:eastAsia="ru-RU"/>
              </w:rPr>
              <w:t xml:space="preserve"> Россия.</w:t>
            </w:r>
            <w:r w:rsidRPr="006D2162">
              <w:rPr>
                <w:rFonts w:ascii="Times New Roman" w:hAnsi="Times New Roman"/>
                <w:sz w:val="24"/>
                <w:szCs w:val="24"/>
                <w:lang w:eastAsia="ru-RU"/>
              </w:rPr>
              <w:t xml:space="preserve"> Д. Тухманов, слова М. Ножкина.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Глобус.</w:t>
            </w:r>
            <w:r w:rsidRPr="006D2162">
              <w:rPr>
                <w:rFonts w:ascii="Times New Roman" w:hAnsi="Times New Roman"/>
                <w:sz w:val="24"/>
                <w:szCs w:val="24"/>
                <w:lang w:eastAsia="ru-RU"/>
              </w:rPr>
              <w:t xml:space="preserve"> М. Светлов, слова М. Львовского.</w:t>
            </w:r>
            <w:r w:rsidRPr="006D2162">
              <w:rPr>
                <w:rFonts w:ascii="Times New Roman" w:hAnsi="Times New Roman"/>
                <w:b/>
                <w:bCs/>
                <w:i/>
                <w:iCs/>
                <w:sz w:val="24"/>
                <w:szCs w:val="24"/>
                <w:shd w:val="clear" w:color="auto" w:fill="FFFFFF"/>
                <w:lang w:eastAsia="ru-RU"/>
              </w:rPr>
              <w:t xml:space="preserve"> Песенка об от</w:t>
            </w:r>
            <w:r w:rsidRPr="006D2162">
              <w:rPr>
                <w:rFonts w:ascii="Times New Roman" w:hAnsi="Times New Roman"/>
                <w:b/>
                <w:bCs/>
                <w:i/>
                <w:iCs/>
                <w:sz w:val="24"/>
                <w:szCs w:val="24"/>
                <w:shd w:val="clear" w:color="auto" w:fill="FFFFFF"/>
                <w:lang w:eastAsia="ru-RU"/>
              </w:rPr>
              <w:softHyphen/>
              <w:t>крытой двери.</w:t>
            </w:r>
            <w:r w:rsidRPr="006D2162">
              <w:rPr>
                <w:rFonts w:ascii="Times New Roman" w:hAnsi="Times New Roman"/>
                <w:sz w:val="24"/>
                <w:szCs w:val="24"/>
                <w:lang w:eastAsia="ru-RU"/>
              </w:rPr>
              <w:t xml:space="preserve"> Слова и музыка Б. Окуджавы.</w:t>
            </w:r>
            <w:r w:rsidRPr="006D2162">
              <w:rPr>
                <w:rFonts w:ascii="Times New Roman" w:hAnsi="Times New Roman"/>
                <w:b/>
                <w:bCs/>
                <w:i/>
                <w:iCs/>
                <w:sz w:val="24"/>
                <w:szCs w:val="24"/>
                <w:shd w:val="clear" w:color="auto" w:fill="FFFFFF"/>
                <w:lang w:eastAsia="ru-RU"/>
              </w:rPr>
              <w:t xml:space="preserve"> Нам нужна одна победа.</w:t>
            </w:r>
            <w:r w:rsidRPr="006D2162">
              <w:rPr>
                <w:rFonts w:ascii="Times New Roman" w:hAnsi="Times New Roman"/>
                <w:sz w:val="24"/>
                <w:szCs w:val="24"/>
                <w:lang w:eastAsia="ru-RU"/>
              </w:rPr>
              <w:t xml:space="preserve"> Из кинофильма «Белорусский вокзал». Слова и музыка Б. Окуджавы.</w:t>
            </w:r>
            <w:r w:rsidRPr="006D2162">
              <w:rPr>
                <w:rFonts w:ascii="Times New Roman" w:hAnsi="Times New Roman"/>
                <w:b/>
                <w:bCs/>
                <w:i/>
                <w:iCs/>
                <w:sz w:val="24"/>
                <w:szCs w:val="24"/>
                <w:shd w:val="clear" w:color="auto" w:fill="FFFFFF"/>
                <w:lang w:eastAsia="ru-RU"/>
              </w:rPr>
              <w:t xml:space="preserve"> Я не люблю.</w:t>
            </w:r>
            <w:r w:rsidRPr="006D2162">
              <w:rPr>
                <w:rFonts w:ascii="Times New Roman" w:hAnsi="Times New Roman"/>
                <w:sz w:val="24"/>
                <w:szCs w:val="24"/>
                <w:lang w:eastAsia="ru-RU"/>
              </w:rPr>
              <w:t xml:space="preserve"> Слова и музыка В. Высоцкого.</w:t>
            </w:r>
            <w:r w:rsidRPr="006D2162">
              <w:rPr>
                <w:rFonts w:ascii="Times New Roman" w:hAnsi="Times New Roman"/>
                <w:b/>
                <w:bCs/>
                <w:i/>
                <w:iCs/>
                <w:sz w:val="24"/>
                <w:szCs w:val="24"/>
                <w:shd w:val="clear" w:color="auto" w:fill="FFFFFF"/>
                <w:lang w:eastAsia="ru-RU"/>
              </w:rPr>
              <w:t xml:space="preserve"> Ми</w:t>
            </w:r>
            <w:r w:rsidRPr="006D2162">
              <w:rPr>
                <w:rFonts w:ascii="Times New Roman" w:hAnsi="Times New Roman"/>
                <w:b/>
                <w:bCs/>
                <w:i/>
                <w:iCs/>
                <w:sz w:val="24"/>
                <w:szCs w:val="24"/>
                <w:shd w:val="clear" w:color="auto" w:fill="FFFFFF"/>
                <w:lang w:eastAsia="ru-RU"/>
              </w:rPr>
              <w:softHyphen/>
              <w:t>лая моя (Солнышко лесное).</w:t>
            </w:r>
            <w:r w:rsidRPr="006D2162">
              <w:rPr>
                <w:rFonts w:ascii="Times New Roman" w:hAnsi="Times New Roman"/>
                <w:sz w:val="24"/>
                <w:szCs w:val="24"/>
                <w:lang w:eastAsia="ru-RU"/>
              </w:rPr>
              <w:t xml:space="preserve"> Слова и музыка Ю. Визбора.</w:t>
            </w:r>
            <w:r w:rsidRPr="006D2162">
              <w:rPr>
                <w:rFonts w:ascii="Times New Roman" w:hAnsi="Times New Roman"/>
                <w:b/>
                <w:bCs/>
                <w:i/>
                <w:iCs/>
                <w:sz w:val="24"/>
                <w:szCs w:val="24"/>
                <w:shd w:val="clear" w:color="auto" w:fill="FFFFFF"/>
                <w:lang w:eastAsia="ru-RU"/>
              </w:rPr>
              <w:t xml:space="preserve"> Ди</w:t>
            </w:r>
            <w:r w:rsidRPr="006D2162">
              <w:rPr>
                <w:rFonts w:ascii="Times New Roman" w:hAnsi="Times New Roman"/>
                <w:b/>
                <w:bCs/>
                <w:i/>
                <w:iCs/>
                <w:sz w:val="24"/>
                <w:szCs w:val="24"/>
                <w:shd w:val="clear" w:color="auto" w:fill="FFFFFF"/>
                <w:lang w:eastAsia="ru-RU"/>
              </w:rPr>
              <w:softHyphen/>
              <w:t>алог у новогодней елки.</w:t>
            </w:r>
            <w:r w:rsidRPr="006D2162">
              <w:rPr>
                <w:rFonts w:ascii="Times New Roman" w:hAnsi="Times New Roman"/>
                <w:sz w:val="24"/>
                <w:szCs w:val="24"/>
                <w:lang w:eastAsia="ru-RU"/>
              </w:rPr>
              <w:t xml:space="preserve"> С. Никитин, слова Ю. Левитанского. </w:t>
            </w:r>
            <w:r w:rsidRPr="006D2162">
              <w:rPr>
                <w:rFonts w:ascii="Times New Roman" w:hAnsi="Times New Roman"/>
                <w:b/>
                <w:bCs/>
                <w:i/>
                <w:iCs/>
                <w:sz w:val="24"/>
                <w:szCs w:val="24"/>
                <w:shd w:val="clear" w:color="auto" w:fill="FFFFFF"/>
                <w:lang w:eastAsia="ru-RU"/>
              </w:rPr>
              <w:t>Атланты; Снег.</w:t>
            </w:r>
            <w:r w:rsidRPr="006D2162">
              <w:rPr>
                <w:rFonts w:ascii="Times New Roman" w:hAnsi="Times New Roman"/>
                <w:sz w:val="24"/>
                <w:szCs w:val="24"/>
                <w:lang w:eastAsia="ru-RU"/>
              </w:rPr>
              <w:t xml:space="preserve"> Слова и музыка А. Городницкого.</w:t>
            </w:r>
            <w:r w:rsidRPr="006D2162">
              <w:rPr>
                <w:rFonts w:ascii="Times New Roman" w:hAnsi="Times New Roman"/>
                <w:b/>
                <w:bCs/>
                <w:i/>
                <w:iCs/>
                <w:sz w:val="24"/>
                <w:szCs w:val="24"/>
                <w:shd w:val="clear" w:color="auto" w:fill="FFFFFF"/>
                <w:lang w:eastAsia="ru-RU"/>
              </w:rPr>
              <w:t xml:space="preserve"> Пока горит свеча.</w:t>
            </w:r>
            <w:r w:rsidRPr="006D2162">
              <w:rPr>
                <w:rFonts w:ascii="Times New Roman" w:hAnsi="Times New Roman"/>
                <w:sz w:val="24"/>
                <w:szCs w:val="24"/>
                <w:lang w:eastAsia="ru-RU"/>
              </w:rPr>
              <w:t xml:space="preserve"> Слова и музыка А. Макаревича.</w:t>
            </w:r>
            <w:r w:rsidRPr="006D2162">
              <w:rPr>
                <w:rFonts w:ascii="Times New Roman" w:hAnsi="Times New Roman"/>
                <w:b/>
                <w:bCs/>
                <w:i/>
                <w:iCs/>
                <w:sz w:val="24"/>
                <w:szCs w:val="24"/>
                <w:shd w:val="clear" w:color="auto" w:fill="FFFFFF"/>
                <w:lang w:eastAsia="ru-RU"/>
              </w:rPr>
              <w:t xml:space="preserve"> Вечер бродит. </w:t>
            </w:r>
            <w:r w:rsidRPr="006D2162">
              <w:rPr>
                <w:rFonts w:ascii="Times New Roman" w:hAnsi="Times New Roman"/>
                <w:sz w:val="24"/>
                <w:szCs w:val="24"/>
                <w:lang w:eastAsia="ru-RU"/>
              </w:rPr>
              <w:t>Слова и музыка А...Якушевой.</w:t>
            </w:r>
            <w:r w:rsidRPr="006D2162">
              <w:rPr>
                <w:rFonts w:ascii="Times New Roman" w:hAnsi="Times New Roman"/>
                <w:b/>
                <w:bCs/>
                <w:i/>
                <w:iCs/>
                <w:sz w:val="24"/>
                <w:szCs w:val="24"/>
                <w:shd w:val="clear" w:color="auto" w:fill="FFFFFF"/>
                <w:lang w:eastAsia="ru-RU"/>
              </w:rPr>
              <w:t xml:space="preserve"> Мы свечи зажжем.</w:t>
            </w:r>
            <w:r w:rsidRPr="006D2162">
              <w:rPr>
                <w:rFonts w:ascii="Times New Roman" w:hAnsi="Times New Roman"/>
                <w:sz w:val="24"/>
                <w:szCs w:val="24"/>
                <w:lang w:eastAsia="ru-RU"/>
              </w:rPr>
              <w:t xml:space="preserve"> С. Ведер</w:t>
            </w:r>
            <w:r w:rsidRPr="006D2162">
              <w:rPr>
                <w:rFonts w:ascii="Times New Roman" w:hAnsi="Times New Roman"/>
                <w:sz w:val="24"/>
                <w:szCs w:val="24"/>
                <w:lang w:eastAsia="ru-RU"/>
              </w:rPr>
              <w:softHyphen/>
              <w:t>ников, слова И. Денисовой.</w:t>
            </w:r>
            <w:r w:rsidRPr="006D2162">
              <w:rPr>
                <w:rFonts w:ascii="Times New Roman" w:hAnsi="Times New Roman"/>
                <w:b/>
                <w:bCs/>
                <w:i/>
                <w:iCs/>
                <w:sz w:val="24"/>
                <w:szCs w:val="24"/>
                <w:shd w:val="clear" w:color="auto" w:fill="FFFFFF"/>
                <w:lang w:eastAsia="ru-RU"/>
              </w:rPr>
              <w:t xml:space="preserve"> Сережка ольховая.</w:t>
            </w:r>
            <w:r w:rsidRPr="006D2162">
              <w:rPr>
                <w:rFonts w:ascii="Times New Roman" w:hAnsi="Times New Roman"/>
                <w:sz w:val="24"/>
                <w:szCs w:val="24"/>
                <w:lang w:eastAsia="ru-RU"/>
              </w:rPr>
              <w:t xml:space="preserve"> Е. Крылатов, слова Е. Евтушенко.</w:t>
            </w:r>
            <w:r w:rsidRPr="006D2162">
              <w:rPr>
                <w:rFonts w:ascii="Times New Roman" w:hAnsi="Times New Roman"/>
                <w:b/>
                <w:bCs/>
                <w:i/>
                <w:iCs/>
                <w:sz w:val="24"/>
                <w:szCs w:val="24"/>
                <w:shd w:val="clear" w:color="auto" w:fill="FFFFFF"/>
                <w:lang w:eastAsia="ru-RU"/>
              </w:rPr>
              <w:t xml:space="preserve"> Багульник.</w:t>
            </w:r>
            <w:r w:rsidRPr="006D2162">
              <w:rPr>
                <w:rFonts w:ascii="Times New Roman" w:hAnsi="Times New Roman"/>
                <w:sz w:val="24"/>
                <w:szCs w:val="24"/>
                <w:lang w:eastAsia="ru-RU"/>
              </w:rPr>
              <w:t xml:space="preserve"> В. Шаинский, слова И. Моро</w:t>
            </w:r>
            <w:r w:rsidRPr="006D2162">
              <w:rPr>
                <w:rFonts w:ascii="Times New Roman" w:hAnsi="Times New Roman"/>
                <w:sz w:val="24"/>
                <w:szCs w:val="24"/>
                <w:lang w:eastAsia="ru-RU"/>
              </w:rPr>
              <w:softHyphen/>
              <w:t>зова.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Бог осушит слезы.</w:t>
            </w:r>
            <w:r w:rsidRPr="006D2162">
              <w:rPr>
                <w:rFonts w:ascii="Times New Roman" w:hAnsi="Times New Roman"/>
                <w:sz w:val="24"/>
                <w:szCs w:val="24"/>
                <w:lang w:eastAsia="ru-RU"/>
              </w:rPr>
              <w:t xml:space="preserve"> Спиричуэл и др.</w:t>
            </w:r>
            <w:r w:rsidRPr="006D2162">
              <w:rPr>
                <w:rFonts w:ascii="Times New Roman" w:hAnsi="Times New Roman"/>
                <w:b/>
                <w:bCs/>
                <w:i/>
                <w:iCs/>
                <w:sz w:val="24"/>
                <w:szCs w:val="24"/>
                <w:shd w:val="clear" w:color="auto" w:fill="FFFFFF"/>
                <w:lang w:eastAsia="ru-RU"/>
              </w:rPr>
              <w:t xml:space="preserve"> Город Нью-Йорк. </w:t>
            </w:r>
            <w:r w:rsidRPr="006D2162">
              <w:rPr>
                <w:rFonts w:ascii="Times New Roman" w:hAnsi="Times New Roman"/>
                <w:sz w:val="24"/>
                <w:szCs w:val="24"/>
                <w:lang w:eastAsia="ru-RU"/>
              </w:rPr>
              <w:t>Блюз и др.</w:t>
            </w:r>
            <w:r w:rsidRPr="006D2162">
              <w:rPr>
                <w:rFonts w:ascii="Times New Roman" w:hAnsi="Times New Roman"/>
                <w:b/>
                <w:bCs/>
                <w:i/>
                <w:iCs/>
                <w:sz w:val="24"/>
                <w:szCs w:val="24"/>
                <w:shd w:val="clear" w:color="auto" w:fill="FFFFFF"/>
                <w:lang w:eastAsia="ru-RU"/>
              </w:rPr>
              <w:t xml:space="preserve"> Любимый мой.</w:t>
            </w:r>
            <w:r w:rsidRPr="006D2162">
              <w:rPr>
                <w:rFonts w:ascii="Times New Roman" w:hAnsi="Times New Roman"/>
                <w:sz w:val="24"/>
                <w:szCs w:val="24"/>
                <w:lang w:eastAsia="ru-RU"/>
              </w:rPr>
              <w:t xml:space="preserve"> Дж. Гершвин, слова А. Гершвина, перевод Т. Сикорской.</w:t>
            </w:r>
            <w:r w:rsidRPr="006D2162">
              <w:rPr>
                <w:rFonts w:ascii="Times New Roman" w:hAnsi="Times New Roman"/>
                <w:b/>
                <w:bCs/>
                <w:i/>
                <w:iCs/>
                <w:sz w:val="24"/>
                <w:szCs w:val="24"/>
                <w:shd w:val="clear" w:color="auto" w:fill="FFFFFF"/>
                <w:lang w:eastAsia="ru-RU"/>
              </w:rPr>
              <w:t xml:space="preserve"> Любовь вошла.</w:t>
            </w:r>
            <w:r w:rsidRPr="006D2162">
              <w:rPr>
                <w:rFonts w:ascii="Times New Roman" w:hAnsi="Times New Roman"/>
                <w:sz w:val="24"/>
                <w:szCs w:val="24"/>
                <w:lang w:eastAsia="ru-RU"/>
              </w:rPr>
              <w:t xml:space="preserve"> Дж. Гершвин, слова А. Гершвина, перевод С. Болотина и Т. Сикорской.</w:t>
            </w:r>
            <w:r w:rsidRPr="006D2162">
              <w:rPr>
                <w:rFonts w:ascii="Times New Roman" w:hAnsi="Times New Roman"/>
                <w:b/>
                <w:bCs/>
                <w:i/>
                <w:iCs/>
                <w:sz w:val="24"/>
                <w:szCs w:val="24"/>
                <w:shd w:val="clear" w:color="auto" w:fill="FFFFFF"/>
                <w:lang w:eastAsia="ru-RU"/>
              </w:rPr>
              <w:t xml:space="preserve"> Караван. </w:t>
            </w:r>
            <w:r w:rsidRPr="006D2162">
              <w:rPr>
                <w:rFonts w:ascii="Times New Roman" w:hAnsi="Times New Roman"/>
                <w:sz w:val="24"/>
                <w:szCs w:val="24"/>
                <w:lang w:eastAsia="ru-RU"/>
              </w:rPr>
              <w:t>Д. Эллингтон (сравнительные интерпретации).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Колыбельная Клары.</w:t>
            </w:r>
            <w:r w:rsidRPr="006D2162">
              <w:rPr>
                <w:rFonts w:ascii="Times New Roman" w:hAnsi="Times New Roman"/>
                <w:sz w:val="24"/>
                <w:szCs w:val="24"/>
                <w:lang w:eastAsia="ru-RU"/>
              </w:rPr>
              <w:t xml:space="preserve"> Из оперы «Порги и Бесс». Дж. Герш</w:t>
            </w:r>
            <w:r w:rsidRPr="006D2162">
              <w:rPr>
                <w:rFonts w:ascii="Times New Roman" w:hAnsi="Times New Roman"/>
                <w:sz w:val="24"/>
                <w:szCs w:val="24"/>
                <w:lang w:eastAsia="ru-RU"/>
              </w:rPr>
              <w:softHyphen/>
              <w:t>вин.</w:t>
            </w:r>
            <w:r w:rsidRPr="006D2162">
              <w:rPr>
                <w:rFonts w:ascii="Times New Roman" w:hAnsi="Times New Roman"/>
                <w:b/>
                <w:bCs/>
                <w:i/>
                <w:iCs/>
                <w:sz w:val="24"/>
                <w:szCs w:val="24"/>
                <w:shd w:val="clear" w:color="auto" w:fill="FFFFFF"/>
                <w:lang w:eastAsia="ru-RU"/>
              </w:rPr>
              <w:t xml:space="preserve"> Острый ритм; Хлопай в такт.</w:t>
            </w:r>
            <w:r w:rsidRPr="006D2162">
              <w:rPr>
                <w:rFonts w:ascii="Times New Roman" w:hAnsi="Times New Roman"/>
                <w:sz w:val="24"/>
                <w:szCs w:val="24"/>
                <w:lang w:eastAsia="ru-RU"/>
              </w:rPr>
              <w:t xml:space="preserve"> Дж. Гершвин, слова А. Гершвина, перевод В. Струкова.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Старый рояль.</w:t>
            </w:r>
            <w:r w:rsidRPr="006D2162">
              <w:rPr>
                <w:rFonts w:ascii="Times New Roman" w:hAnsi="Times New Roman"/>
                <w:sz w:val="24"/>
                <w:szCs w:val="24"/>
                <w:lang w:eastAsia="ru-RU"/>
              </w:rPr>
              <w:t xml:space="preserve"> Из кинофильма «Мы из джаза». М. Минков, слова Д. Иванова.</w:t>
            </w:r>
            <w:r w:rsidRPr="006D2162">
              <w:rPr>
                <w:rFonts w:ascii="Times New Roman" w:hAnsi="Times New Roman"/>
                <w:b/>
                <w:bCs/>
                <w:i/>
                <w:iCs/>
                <w:sz w:val="24"/>
                <w:szCs w:val="24"/>
                <w:shd w:val="clear" w:color="auto" w:fill="FFFFFF"/>
                <w:lang w:eastAsia="ru-RU"/>
              </w:rPr>
              <w:t xml:space="preserve"> Как прекрасен этот мир.</w:t>
            </w:r>
            <w:r w:rsidRPr="006D2162">
              <w:rPr>
                <w:rFonts w:ascii="Times New Roman" w:hAnsi="Times New Roman"/>
                <w:sz w:val="24"/>
                <w:szCs w:val="24"/>
                <w:lang w:eastAsia="ru-RU"/>
              </w:rPr>
              <w:t xml:space="preserve"> Д. Тухманов, сло</w:t>
            </w:r>
            <w:r w:rsidRPr="006D2162">
              <w:rPr>
                <w:rFonts w:ascii="Times New Roman" w:hAnsi="Times New Roman"/>
                <w:sz w:val="24"/>
                <w:szCs w:val="24"/>
                <w:lang w:eastAsia="ru-RU"/>
              </w:rPr>
              <w:softHyphen/>
              <w:t>ва В. Харитонова.</w:t>
            </w:r>
            <w:r w:rsidRPr="006D2162">
              <w:rPr>
                <w:rFonts w:ascii="Times New Roman" w:hAnsi="Times New Roman"/>
                <w:b/>
                <w:bCs/>
                <w:i/>
                <w:iCs/>
                <w:sz w:val="24"/>
                <w:szCs w:val="24"/>
                <w:shd w:val="clear" w:color="auto" w:fill="FFFFFF"/>
                <w:lang w:eastAsia="ru-RU"/>
              </w:rPr>
              <w:t xml:space="preserve"> Огромное небо.</w:t>
            </w:r>
            <w:r w:rsidRPr="006D2162">
              <w:rPr>
                <w:rFonts w:ascii="Times New Roman" w:hAnsi="Times New Roman"/>
                <w:sz w:val="24"/>
                <w:szCs w:val="24"/>
                <w:lang w:eastAsia="ru-RU"/>
              </w:rPr>
              <w:t xml:space="preserve"> О. Фельцман, стихи Р. Рож</w:t>
            </w:r>
            <w:r w:rsidRPr="006D2162">
              <w:rPr>
                <w:rFonts w:ascii="Times New Roman" w:hAnsi="Times New Roman"/>
                <w:sz w:val="24"/>
                <w:szCs w:val="24"/>
                <w:lang w:eastAsia="ru-RU"/>
              </w:rPr>
              <w:softHyphen/>
              <w:t>дественского</w:t>
            </w:r>
          </w:p>
        </w:tc>
        <w:tc>
          <w:tcPr>
            <w:tcW w:w="1978" w:type="pct"/>
            <w:gridSpan w:val="2"/>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Различать</w:t>
            </w:r>
            <w:r w:rsidRPr="006D2162">
              <w:rPr>
                <w:rFonts w:ascii="Times New Roman" w:hAnsi="Times New Roman"/>
                <w:sz w:val="24"/>
                <w:szCs w:val="24"/>
                <w:lang w:eastAsia="ru-RU"/>
              </w:rPr>
              <w:t xml:space="preserve"> простые и сложные жан</w:t>
            </w:r>
            <w:r w:rsidRPr="006D2162">
              <w:rPr>
                <w:rFonts w:ascii="Times New Roman" w:hAnsi="Times New Roman"/>
                <w:sz w:val="24"/>
                <w:szCs w:val="24"/>
                <w:lang w:eastAsia="ru-RU"/>
              </w:rPr>
              <w:softHyphen/>
              <w:t>ры вокальной, инструментальной, сце</w:t>
            </w:r>
            <w:r w:rsidRPr="006D2162">
              <w:rPr>
                <w:rFonts w:ascii="Times New Roman" w:hAnsi="Times New Roman"/>
                <w:sz w:val="24"/>
                <w:szCs w:val="24"/>
                <w:lang w:eastAsia="ru-RU"/>
              </w:rPr>
              <w:softHyphen/>
              <w:t>нической музыки.</w:t>
            </w:r>
          </w:p>
          <w:p w:rsidR="006D2162" w:rsidRPr="006D2162" w:rsidRDefault="006D2162" w:rsidP="006D2162">
            <w:pPr>
              <w:keepNext/>
              <w:keepLines/>
              <w:spacing w:after="0" w:line="240" w:lineRule="auto"/>
              <w:ind w:firstLine="317"/>
              <w:jc w:val="both"/>
              <w:outlineLvl w:val="7"/>
              <w:rPr>
                <w:rFonts w:ascii="Times New Roman" w:hAnsi="Times New Roman"/>
                <w:bCs/>
                <w:sz w:val="24"/>
                <w:szCs w:val="24"/>
                <w:lang w:eastAsia="ru-RU"/>
              </w:rPr>
            </w:pPr>
            <w:r w:rsidRPr="006D2162">
              <w:rPr>
                <w:rFonts w:ascii="Times New Roman" w:hAnsi="Times New Roman"/>
                <w:b/>
                <w:sz w:val="24"/>
                <w:szCs w:val="24"/>
                <w:shd w:val="clear" w:color="auto" w:fill="FFFFFF"/>
                <w:lang w:eastAsia="ru-RU"/>
              </w:rPr>
              <w:t>Характеризовать</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музыкальные про</w:t>
            </w:r>
            <w:r w:rsidRPr="006D2162">
              <w:rPr>
                <w:rFonts w:ascii="Times New Roman" w:hAnsi="Times New Roman"/>
                <w:bCs/>
                <w:sz w:val="24"/>
                <w:szCs w:val="24"/>
                <w:lang w:eastAsia="ru-RU"/>
              </w:rPr>
              <w:softHyphen/>
              <w:t>изведения (фрагменты).</w:t>
            </w:r>
          </w:p>
          <w:p w:rsidR="006D2162" w:rsidRPr="006D2162" w:rsidRDefault="006D2162" w:rsidP="006D2162">
            <w:pPr>
              <w:spacing w:after="0" w:line="240" w:lineRule="auto"/>
              <w:ind w:left="20" w:firstLine="297"/>
              <w:rPr>
                <w:rFonts w:ascii="Times New Roman" w:hAnsi="Times New Roman"/>
                <w:b/>
                <w:bCs/>
                <w:sz w:val="24"/>
                <w:szCs w:val="24"/>
                <w:lang w:eastAsia="ru-RU"/>
              </w:rPr>
            </w:pPr>
            <w:r w:rsidRPr="006D2162">
              <w:rPr>
                <w:rFonts w:ascii="Times New Roman" w:hAnsi="Times New Roman"/>
                <w:b/>
                <w:bCs/>
                <w:sz w:val="24"/>
                <w:szCs w:val="24"/>
                <w:lang w:eastAsia="ru-RU"/>
              </w:rPr>
              <w:t xml:space="preserve">Определять </w:t>
            </w:r>
            <w:r w:rsidRPr="006D2162">
              <w:rPr>
                <w:rFonts w:ascii="Times New Roman" w:hAnsi="Times New Roman"/>
                <w:bCs/>
                <w:sz w:val="24"/>
                <w:szCs w:val="24"/>
                <w:lang w:eastAsia="ru-RU"/>
              </w:rPr>
              <w:t xml:space="preserve">жизненно-образное содержание музыкальных произведений различных жанров; </w:t>
            </w:r>
            <w:r w:rsidRPr="006D2162">
              <w:rPr>
                <w:rFonts w:ascii="Times New Roman" w:hAnsi="Times New Roman"/>
                <w:b/>
                <w:bCs/>
                <w:sz w:val="24"/>
                <w:szCs w:val="24"/>
                <w:lang w:eastAsia="ru-RU"/>
              </w:rPr>
              <w:t xml:space="preserve">различать </w:t>
            </w:r>
            <w:r w:rsidRPr="006D2162">
              <w:rPr>
                <w:rFonts w:ascii="Times New Roman" w:hAnsi="Times New Roman"/>
                <w:bCs/>
                <w:sz w:val="24"/>
                <w:szCs w:val="24"/>
                <w:lang w:eastAsia="ru-RU"/>
              </w:rPr>
              <w:t>лирические, эпические, драматические музыкальные</w:t>
            </w:r>
          </w:p>
          <w:p w:rsidR="006D2162" w:rsidRPr="006D2162" w:rsidRDefault="006D2162" w:rsidP="006D2162">
            <w:pPr>
              <w:spacing w:after="0" w:line="240" w:lineRule="auto"/>
              <w:ind w:left="20"/>
              <w:rPr>
                <w:rFonts w:ascii="Times New Roman" w:hAnsi="Times New Roman"/>
                <w:sz w:val="24"/>
                <w:szCs w:val="24"/>
                <w:lang w:eastAsia="ru-RU"/>
              </w:rPr>
            </w:pPr>
            <w:r w:rsidRPr="006D2162">
              <w:rPr>
                <w:rFonts w:ascii="Times New Roman" w:hAnsi="Times New Roman"/>
                <w:sz w:val="24"/>
                <w:szCs w:val="24"/>
                <w:lang w:eastAsia="ru-RU"/>
              </w:rPr>
              <w:t>образы.</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Наблюдать</w:t>
            </w:r>
            <w:r w:rsidRPr="006D2162">
              <w:rPr>
                <w:rFonts w:ascii="Times New Roman" w:hAnsi="Times New Roman"/>
                <w:sz w:val="24"/>
                <w:szCs w:val="24"/>
                <w:lang w:eastAsia="ru-RU"/>
              </w:rPr>
              <w:t xml:space="preserve"> за развитием музыкаль</w:t>
            </w:r>
            <w:r w:rsidRPr="006D2162">
              <w:rPr>
                <w:rFonts w:ascii="Times New Roman" w:hAnsi="Times New Roman"/>
                <w:sz w:val="24"/>
                <w:szCs w:val="24"/>
                <w:lang w:eastAsia="ru-RU"/>
              </w:rPr>
              <w:softHyphen/>
              <w:t>ных образов.</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Анализировать</w:t>
            </w:r>
            <w:r w:rsidRPr="006D2162">
              <w:rPr>
                <w:rFonts w:ascii="Times New Roman" w:hAnsi="Times New Roman"/>
                <w:sz w:val="24"/>
                <w:szCs w:val="24"/>
                <w:lang w:eastAsia="ru-RU"/>
              </w:rPr>
              <w:t xml:space="preserve"> приемы взаимодей</w:t>
            </w:r>
            <w:r w:rsidRPr="006D2162">
              <w:rPr>
                <w:rFonts w:ascii="Times New Roman" w:hAnsi="Times New Roman"/>
                <w:sz w:val="24"/>
                <w:szCs w:val="24"/>
                <w:lang w:eastAsia="ru-RU"/>
              </w:rPr>
              <w:softHyphen/>
              <w:t>ствия и развития образов музыкальных сочинений.</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Владеть</w:t>
            </w:r>
            <w:r w:rsidRPr="006D2162">
              <w:rPr>
                <w:rFonts w:ascii="Times New Roman" w:hAnsi="Times New Roman"/>
                <w:sz w:val="24"/>
                <w:szCs w:val="24"/>
                <w:lang w:eastAsia="ru-RU"/>
              </w:rPr>
              <w:t xml:space="preserve"> навыками музицирования: исполнение песен (народных, классичес</w:t>
            </w:r>
            <w:r w:rsidRPr="006D2162">
              <w:rPr>
                <w:rFonts w:ascii="Times New Roman" w:hAnsi="Times New Roman"/>
                <w:sz w:val="24"/>
                <w:szCs w:val="24"/>
                <w:lang w:eastAsia="ru-RU"/>
              </w:rPr>
              <w:softHyphen/>
              <w:t>кого репертуара, современных авторов), напевание запомнившихся мелодий зна</w:t>
            </w:r>
            <w:r w:rsidRPr="006D2162">
              <w:rPr>
                <w:rFonts w:ascii="Times New Roman" w:hAnsi="Times New Roman"/>
                <w:sz w:val="24"/>
                <w:szCs w:val="24"/>
                <w:lang w:eastAsia="ru-RU"/>
              </w:rPr>
              <w:softHyphen/>
              <w:t>комых музыкальных сочинений.</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Разыгрывать</w:t>
            </w:r>
            <w:r w:rsidRPr="006D2162">
              <w:rPr>
                <w:rFonts w:ascii="Times New Roman" w:hAnsi="Times New Roman"/>
                <w:sz w:val="24"/>
                <w:szCs w:val="24"/>
                <w:lang w:eastAsia="ru-RU"/>
              </w:rPr>
              <w:t xml:space="preserve"> народные песни.</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Участвовать</w:t>
            </w:r>
            <w:r w:rsidRPr="006D2162">
              <w:rPr>
                <w:rFonts w:ascii="Times New Roman" w:hAnsi="Times New Roman"/>
                <w:sz w:val="24"/>
                <w:szCs w:val="24"/>
                <w:lang w:eastAsia="ru-RU"/>
              </w:rPr>
              <w:t xml:space="preserve"> в коллективных играх- драматизациях.</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Участвовать</w:t>
            </w:r>
            <w:r w:rsidRPr="006D2162">
              <w:rPr>
                <w:rFonts w:ascii="Times New Roman" w:hAnsi="Times New Roman"/>
                <w:sz w:val="24"/>
                <w:szCs w:val="24"/>
                <w:lang w:eastAsia="ru-RU"/>
              </w:rPr>
              <w:t xml:space="preserve"> в коллективной дея</w:t>
            </w:r>
            <w:r w:rsidRPr="006D2162">
              <w:rPr>
                <w:rFonts w:ascii="Times New Roman" w:hAnsi="Times New Roman"/>
                <w:sz w:val="24"/>
                <w:szCs w:val="24"/>
                <w:lang w:eastAsia="ru-RU"/>
              </w:rPr>
              <w:softHyphen/>
              <w:t>тельности при подготовке и проведении литературно-музыкальных композиций.</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Инсценировать</w:t>
            </w:r>
            <w:r w:rsidRPr="006D2162">
              <w:rPr>
                <w:rFonts w:ascii="Times New Roman" w:hAnsi="Times New Roman"/>
                <w:sz w:val="24"/>
                <w:szCs w:val="24"/>
                <w:lang w:eastAsia="ru-RU"/>
              </w:rPr>
              <w:t xml:space="preserve"> песни, фрагменты опер, спектаклей.</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Воплощать</w:t>
            </w:r>
            <w:r w:rsidRPr="006D2162">
              <w:rPr>
                <w:rFonts w:ascii="Times New Roman" w:hAnsi="Times New Roman"/>
                <w:sz w:val="24"/>
                <w:szCs w:val="24"/>
                <w:lang w:eastAsia="ru-RU"/>
              </w:rPr>
              <w:t xml:space="preserve"> в различных видах музы</w:t>
            </w:r>
            <w:r w:rsidRPr="006D2162">
              <w:rPr>
                <w:rFonts w:ascii="Times New Roman" w:hAnsi="Times New Roman"/>
                <w:sz w:val="24"/>
                <w:szCs w:val="24"/>
                <w:lang w:eastAsia="ru-RU"/>
              </w:rPr>
              <w:softHyphen/>
              <w:t>кально-творческой деятельности знако</w:t>
            </w:r>
            <w:r w:rsidRPr="006D2162">
              <w:rPr>
                <w:rFonts w:ascii="Times New Roman" w:hAnsi="Times New Roman"/>
                <w:sz w:val="24"/>
                <w:szCs w:val="24"/>
                <w:lang w:eastAsia="ru-RU"/>
              </w:rPr>
              <w:softHyphen/>
              <w:t>мые литературные и зрительные образы.</w:t>
            </w:r>
          </w:p>
          <w:p w:rsidR="006D2162" w:rsidRPr="006D2162" w:rsidRDefault="006D2162" w:rsidP="006D2162">
            <w:pPr>
              <w:spacing w:after="0" w:line="240" w:lineRule="auto"/>
              <w:ind w:left="20" w:right="20" w:firstLine="297"/>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Называть</w:t>
            </w:r>
            <w:r w:rsidRPr="006D2162">
              <w:rPr>
                <w:rFonts w:ascii="Times New Roman" w:hAnsi="Times New Roman"/>
                <w:sz w:val="24"/>
                <w:szCs w:val="24"/>
                <w:lang w:eastAsia="ru-RU"/>
              </w:rPr>
              <w:t xml:space="preserve"> отдельных выдающихся отечественных и зарубежных исполнителей, включая музыкальные коллективы, и др.</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Ориентироваться</w:t>
            </w:r>
            <w:r w:rsidRPr="006D2162">
              <w:rPr>
                <w:rFonts w:ascii="Times New Roman" w:hAnsi="Times New Roman"/>
                <w:sz w:val="24"/>
                <w:szCs w:val="24"/>
                <w:lang w:eastAsia="ru-RU"/>
              </w:rPr>
              <w:t xml:space="preserve"> в составе испол</w:t>
            </w:r>
            <w:r w:rsidRPr="006D2162">
              <w:rPr>
                <w:rFonts w:ascii="Times New Roman" w:hAnsi="Times New Roman"/>
                <w:sz w:val="24"/>
                <w:szCs w:val="24"/>
                <w:lang w:eastAsia="ru-RU"/>
              </w:rPr>
              <w:softHyphen/>
              <w:t>нителей вокальной музыки, наличии или отсутствии инструментального сопро</w:t>
            </w:r>
            <w:r w:rsidRPr="006D2162">
              <w:rPr>
                <w:rFonts w:ascii="Times New Roman" w:hAnsi="Times New Roman"/>
                <w:sz w:val="24"/>
                <w:szCs w:val="24"/>
                <w:lang w:eastAsia="ru-RU"/>
              </w:rPr>
              <w:softHyphen/>
              <w:t>вождения.</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Воспринимать</w:t>
            </w:r>
            <w:r w:rsidRPr="006D2162">
              <w:rPr>
                <w:rFonts w:ascii="Times New Roman" w:hAnsi="Times New Roman"/>
                <w:sz w:val="24"/>
                <w:szCs w:val="24"/>
                <w:lang w:eastAsia="ru-RU"/>
              </w:rPr>
              <w:t xml:space="preserve"> и</w:t>
            </w:r>
            <w:r w:rsidRPr="006D2162">
              <w:rPr>
                <w:rFonts w:ascii="Times New Roman" w:hAnsi="Times New Roman"/>
                <w:b/>
                <w:bCs/>
                <w:sz w:val="24"/>
                <w:szCs w:val="24"/>
                <w:shd w:val="clear" w:color="auto" w:fill="FFFFFF"/>
                <w:lang w:eastAsia="ru-RU"/>
              </w:rPr>
              <w:t xml:space="preserve"> определять</w:t>
            </w:r>
            <w:r w:rsidRPr="006D2162">
              <w:rPr>
                <w:rFonts w:ascii="Times New Roman" w:hAnsi="Times New Roman"/>
                <w:sz w:val="24"/>
                <w:szCs w:val="24"/>
                <w:lang w:eastAsia="ru-RU"/>
              </w:rPr>
              <w:t xml:space="preserve"> разно</w:t>
            </w:r>
            <w:r w:rsidRPr="006D2162">
              <w:rPr>
                <w:rFonts w:ascii="Times New Roman" w:hAnsi="Times New Roman"/>
                <w:sz w:val="24"/>
                <w:szCs w:val="24"/>
                <w:lang w:eastAsia="ru-RU"/>
              </w:rPr>
              <w:softHyphen/>
              <w:t>видности хоровых коллективов по мане</w:t>
            </w:r>
            <w:r w:rsidRPr="006D2162">
              <w:rPr>
                <w:rFonts w:ascii="Times New Roman" w:hAnsi="Times New Roman"/>
                <w:sz w:val="24"/>
                <w:szCs w:val="24"/>
                <w:lang w:eastAsia="ru-RU"/>
              </w:rPr>
              <w:softHyphen/>
              <w:t>ре исполнения.</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Использовать</w:t>
            </w:r>
            <w:r w:rsidRPr="006D2162">
              <w:rPr>
                <w:rFonts w:ascii="Times New Roman" w:hAnsi="Times New Roman"/>
                <w:sz w:val="24"/>
                <w:szCs w:val="24"/>
                <w:lang w:eastAsia="ru-RU"/>
              </w:rPr>
              <w:t xml:space="preserve"> различные формы му</w:t>
            </w:r>
            <w:r w:rsidRPr="006D2162">
              <w:rPr>
                <w:rFonts w:ascii="Times New Roman" w:hAnsi="Times New Roman"/>
                <w:sz w:val="24"/>
                <w:szCs w:val="24"/>
                <w:lang w:eastAsia="ru-RU"/>
              </w:rPr>
              <w:softHyphen/>
              <w:t>зицирования и творческих заданий в освоении содержания музыкальных об</w:t>
            </w:r>
            <w:r w:rsidRPr="006D2162">
              <w:rPr>
                <w:rFonts w:ascii="Times New Roman" w:hAnsi="Times New Roman"/>
                <w:sz w:val="24"/>
                <w:szCs w:val="24"/>
                <w:lang w:eastAsia="ru-RU"/>
              </w:rPr>
              <w:softHyphen/>
              <w:t>разов.</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Анализировать</w:t>
            </w:r>
            <w:r w:rsidRPr="006D2162">
              <w:rPr>
                <w:rFonts w:ascii="Times New Roman" w:hAnsi="Times New Roman"/>
                <w:sz w:val="24"/>
                <w:szCs w:val="24"/>
                <w:lang w:eastAsia="ru-RU"/>
              </w:rPr>
              <w:t xml:space="preserve"> различные трактовки одного и того же произведения, аргумен</w:t>
            </w:r>
            <w:r w:rsidRPr="006D2162">
              <w:rPr>
                <w:rFonts w:ascii="Times New Roman" w:hAnsi="Times New Roman"/>
                <w:sz w:val="24"/>
                <w:szCs w:val="24"/>
                <w:lang w:eastAsia="ru-RU"/>
              </w:rPr>
              <w:softHyphen/>
              <w:t>тируя исполнительскую интерпретацию замысла композитора.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Раскрывать</w:t>
            </w:r>
            <w:r w:rsidRPr="006D2162">
              <w:rPr>
                <w:rFonts w:ascii="Times New Roman" w:hAnsi="Times New Roman"/>
                <w:sz w:val="24"/>
                <w:szCs w:val="24"/>
                <w:lang w:eastAsia="ru-RU"/>
              </w:rPr>
              <w:t xml:space="preserve"> образный строй музы</w:t>
            </w:r>
            <w:r w:rsidRPr="006D2162">
              <w:rPr>
                <w:rFonts w:ascii="Times New Roman" w:hAnsi="Times New Roman"/>
                <w:sz w:val="24"/>
                <w:szCs w:val="24"/>
                <w:lang w:eastAsia="ru-RU"/>
              </w:rPr>
              <w:softHyphen/>
              <w:t>кальных произведений на основе взаи</w:t>
            </w:r>
            <w:r w:rsidRPr="006D2162">
              <w:rPr>
                <w:rFonts w:ascii="Times New Roman" w:hAnsi="Times New Roman"/>
                <w:sz w:val="24"/>
                <w:szCs w:val="24"/>
                <w:lang w:eastAsia="ru-RU"/>
              </w:rPr>
              <w:softHyphen/>
              <w:t>модействия различных видов искусства.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Принимать участие</w:t>
            </w:r>
            <w:r w:rsidRPr="006D2162">
              <w:rPr>
                <w:rFonts w:ascii="Times New Roman" w:hAnsi="Times New Roman"/>
                <w:sz w:val="24"/>
                <w:szCs w:val="24"/>
                <w:lang w:eastAsia="ru-RU"/>
              </w:rPr>
              <w:t xml:space="preserve"> в создании тан</w:t>
            </w:r>
            <w:r w:rsidRPr="006D2162">
              <w:rPr>
                <w:rFonts w:ascii="Times New Roman" w:hAnsi="Times New Roman"/>
                <w:sz w:val="24"/>
                <w:szCs w:val="24"/>
                <w:lang w:eastAsia="ru-RU"/>
              </w:rPr>
              <w:softHyphen/>
              <w:t>цевальных и вокальных композиций в джазовом стиле.</w:t>
            </w:r>
          </w:p>
          <w:p w:rsidR="006D2162" w:rsidRPr="006D2162" w:rsidRDefault="006D2162" w:rsidP="006D2162">
            <w:pPr>
              <w:keepNext/>
              <w:keepLines/>
              <w:spacing w:after="0" w:line="240" w:lineRule="auto"/>
              <w:ind w:firstLine="317"/>
              <w:jc w:val="both"/>
              <w:outlineLvl w:val="7"/>
              <w:rPr>
                <w:rFonts w:ascii="Times New Roman" w:hAnsi="Times New Roman"/>
                <w:bCs/>
                <w:sz w:val="24"/>
                <w:szCs w:val="24"/>
                <w:lang w:eastAsia="ru-RU"/>
              </w:rPr>
            </w:pPr>
            <w:r w:rsidRPr="006D2162">
              <w:rPr>
                <w:rFonts w:ascii="Times New Roman" w:hAnsi="Times New Roman"/>
                <w:b/>
                <w:sz w:val="24"/>
                <w:szCs w:val="24"/>
                <w:shd w:val="clear" w:color="auto" w:fill="FFFFFF"/>
                <w:lang w:eastAsia="ru-RU"/>
              </w:rPr>
              <w:t>Выполнять</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инструментовку мелодий (фраз) на основе простейших приёмов аранжировки музыки на элементарных  и электронных инструментах.</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Выявлять</w:t>
            </w:r>
            <w:r w:rsidRPr="006D2162">
              <w:rPr>
                <w:rFonts w:ascii="Times New Roman" w:hAnsi="Times New Roman"/>
                <w:sz w:val="24"/>
                <w:szCs w:val="24"/>
                <w:lang w:eastAsia="ru-RU"/>
              </w:rPr>
              <w:t xml:space="preserve"> возможности эмоциональ</w:t>
            </w:r>
            <w:r w:rsidRPr="006D2162">
              <w:rPr>
                <w:rFonts w:ascii="Times New Roman" w:hAnsi="Times New Roman"/>
                <w:sz w:val="24"/>
                <w:szCs w:val="24"/>
                <w:lang w:eastAsia="ru-RU"/>
              </w:rPr>
              <w:softHyphen/>
              <w:t>ного воздействия музыки на человека (на личном примере).</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Приводить</w:t>
            </w:r>
            <w:r w:rsidRPr="006D2162">
              <w:rPr>
                <w:rFonts w:ascii="Times New Roman" w:hAnsi="Times New Roman"/>
                <w:sz w:val="24"/>
                <w:szCs w:val="24"/>
                <w:lang w:eastAsia="ru-RU"/>
              </w:rPr>
              <w:t xml:space="preserve"> примеры преобразующего влияния музыки.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Сотрудничать</w:t>
            </w:r>
            <w:r w:rsidRPr="006D2162">
              <w:rPr>
                <w:rFonts w:ascii="Times New Roman" w:hAnsi="Times New Roman"/>
                <w:sz w:val="24"/>
                <w:szCs w:val="24"/>
                <w:lang w:eastAsia="ru-RU"/>
              </w:rPr>
              <w:t xml:space="preserve"> со сверстниками в процессе исполнения классических и современных музыкальных произведений (инструментальных, вокальных, теат</w:t>
            </w:r>
            <w:r w:rsidRPr="006D2162">
              <w:rPr>
                <w:rFonts w:ascii="Times New Roman" w:hAnsi="Times New Roman"/>
                <w:sz w:val="24"/>
                <w:szCs w:val="24"/>
                <w:lang w:eastAsia="ru-RU"/>
              </w:rPr>
              <w:softHyphen/>
              <w:t>ральных и т. п.).</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Исполнять</w:t>
            </w:r>
            <w:r w:rsidRPr="006D2162">
              <w:rPr>
                <w:rFonts w:ascii="Times New Roman" w:hAnsi="Times New Roman"/>
                <w:sz w:val="24"/>
                <w:szCs w:val="24"/>
                <w:lang w:eastAsia="ru-RU"/>
              </w:rPr>
              <w:t xml:space="preserve"> музыку, передавая ее ху</w:t>
            </w:r>
            <w:r w:rsidRPr="006D2162">
              <w:rPr>
                <w:rFonts w:ascii="Times New Roman" w:hAnsi="Times New Roman"/>
                <w:sz w:val="24"/>
                <w:szCs w:val="24"/>
                <w:lang w:eastAsia="ru-RU"/>
              </w:rPr>
              <w:softHyphen/>
              <w:t>дожественный смысл.</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Оценивать</w:t>
            </w:r>
            <w:r w:rsidRPr="006D2162">
              <w:rPr>
                <w:rFonts w:ascii="Times New Roman" w:hAnsi="Times New Roman"/>
                <w:sz w:val="24"/>
                <w:szCs w:val="24"/>
                <w:lang w:eastAsia="ru-RU"/>
              </w:rPr>
              <w:t xml:space="preserve"> и</w:t>
            </w:r>
            <w:r w:rsidRPr="006D2162">
              <w:rPr>
                <w:rFonts w:ascii="Times New Roman" w:hAnsi="Times New Roman"/>
                <w:b/>
                <w:bCs/>
                <w:sz w:val="24"/>
                <w:szCs w:val="24"/>
                <w:shd w:val="clear" w:color="auto" w:fill="FFFFFF"/>
                <w:lang w:eastAsia="ru-RU"/>
              </w:rPr>
              <w:t xml:space="preserve"> корректировать</w:t>
            </w:r>
            <w:r w:rsidRPr="006D2162">
              <w:rPr>
                <w:rFonts w:ascii="Times New Roman" w:hAnsi="Times New Roman"/>
                <w:sz w:val="24"/>
                <w:szCs w:val="24"/>
                <w:lang w:eastAsia="ru-RU"/>
              </w:rPr>
              <w:t xml:space="preserve"> собст</w:t>
            </w:r>
            <w:r w:rsidRPr="006D2162">
              <w:rPr>
                <w:rFonts w:ascii="Times New Roman" w:hAnsi="Times New Roman"/>
                <w:sz w:val="24"/>
                <w:szCs w:val="24"/>
                <w:lang w:eastAsia="ru-RU"/>
              </w:rPr>
              <w:softHyphen/>
              <w:t>венную музыкально-творческую деятель</w:t>
            </w:r>
            <w:r w:rsidRPr="006D2162">
              <w:rPr>
                <w:rFonts w:ascii="Times New Roman" w:hAnsi="Times New Roman"/>
                <w:sz w:val="24"/>
                <w:szCs w:val="24"/>
                <w:lang w:eastAsia="ru-RU"/>
              </w:rPr>
              <w:softHyphen/>
              <w:t>ность.</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Исполнять</w:t>
            </w:r>
            <w:r w:rsidRPr="006D2162">
              <w:rPr>
                <w:rFonts w:ascii="Times New Roman" w:hAnsi="Times New Roman"/>
                <w:sz w:val="24"/>
                <w:szCs w:val="24"/>
                <w:lang w:eastAsia="ru-RU"/>
              </w:rPr>
              <w:t xml:space="preserve"> отдельные образцы на</w:t>
            </w:r>
            <w:r w:rsidRPr="006D2162">
              <w:rPr>
                <w:rFonts w:ascii="Times New Roman" w:hAnsi="Times New Roman"/>
                <w:sz w:val="24"/>
                <w:szCs w:val="24"/>
                <w:lang w:eastAsia="ru-RU"/>
              </w:rPr>
              <w:softHyphen/>
              <w:t>родного музыкального творчества своей республики, края, региона.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Подбирать</w:t>
            </w:r>
            <w:r w:rsidRPr="006D2162">
              <w:rPr>
                <w:rFonts w:ascii="Times New Roman" w:hAnsi="Times New Roman"/>
                <w:sz w:val="24"/>
                <w:szCs w:val="24"/>
                <w:lang w:eastAsia="ru-RU"/>
              </w:rPr>
              <w:t xml:space="preserve"> простейший аккомпане</w:t>
            </w:r>
            <w:r w:rsidRPr="006D2162">
              <w:rPr>
                <w:rFonts w:ascii="Times New Roman" w:hAnsi="Times New Roman"/>
                <w:sz w:val="24"/>
                <w:szCs w:val="24"/>
                <w:lang w:eastAsia="ru-RU"/>
              </w:rPr>
              <w:softHyphen/>
              <w:t>мент в соответствии с жанровой основой произведения.</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Ориентироваться</w:t>
            </w:r>
            <w:r w:rsidRPr="006D2162">
              <w:rPr>
                <w:rFonts w:ascii="Times New Roman" w:hAnsi="Times New Roman"/>
                <w:sz w:val="24"/>
                <w:szCs w:val="24"/>
                <w:lang w:eastAsia="ru-RU"/>
              </w:rPr>
              <w:t xml:space="preserve"> в джазовой музы</w:t>
            </w:r>
            <w:r w:rsidRPr="006D2162">
              <w:rPr>
                <w:rFonts w:ascii="Times New Roman" w:hAnsi="Times New Roman"/>
                <w:sz w:val="24"/>
                <w:szCs w:val="24"/>
                <w:lang w:eastAsia="ru-RU"/>
              </w:rPr>
              <w:softHyphen/>
              <w:t>ке,</w:t>
            </w:r>
            <w:r w:rsidRPr="006D2162">
              <w:rPr>
                <w:rFonts w:ascii="Times New Roman" w:hAnsi="Times New Roman"/>
                <w:b/>
                <w:bCs/>
                <w:sz w:val="24"/>
                <w:szCs w:val="24"/>
                <w:shd w:val="clear" w:color="auto" w:fill="FFFFFF"/>
                <w:lang w:eastAsia="ru-RU"/>
              </w:rPr>
              <w:t xml:space="preserve"> называть</w:t>
            </w:r>
            <w:r w:rsidRPr="006D2162">
              <w:rPr>
                <w:rFonts w:ascii="Times New Roman" w:hAnsi="Times New Roman"/>
                <w:sz w:val="24"/>
                <w:szCs w:val="24"/>
                <w:lang w:eastAsia="ru-RU"/>
              </w:rPr>
              <w:t xml:space="preserve"> ее отдельных выдающихся исполнителей и композиторов.</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Участвовать</w:t>
            </w:r>
            <w:r w:rsidRPr="006D2162">
              <w:rPr>
                <w:rFonts w:ascii="Times New Roman" w:hAnsi="Times New Roman"/>
                <w:sz w:val="24"/>
                <w:szCs w:val="24"/>
                <w:lang w:eastAsia="ru-RU"/>
              </w:rPr>
              <w:t xml:space="preserve"> в разработке и воплощении сценариев народных праздников, игр, обрядов, действ.</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Находить</w:t>
            </w:r>
            <w:r w:rsidRPr="006D2162">
              <w:rPr>
                <w:rFonts w:ascii="Times New Roman" w:hAnsi="Times New Roman"/>
                <w:sz w:val="24"/>
                <w:szCs w:val="24"/>
                <w:lang w:eastAsia="ru-RU"/>
              </w:rPr>
              <w:t xml:space="preserve"> информацию о наиболее значительных явлениях музыкальной жизни в стране и за ее пределами.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Подбирать</w:t>
            </w:r>
            <w:r w:rsidRPr="006D2162">
              <w:rPr>
                <w:rFonts w:ascii="Times New Roman" w:hAnsi="Times New Roman"/>
                <w:sz w:val="24"/>
                <w:szCs w:val="24"/>
                <w:lang w:eastAsia="ru-RU"/>
              </w:rPr>
              <w:t xml:space="preserve"> музыку для проведения дискотеки в классе, школе и т. п.</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Составлять</w:t>
            </w:r>
            <w:r w:rsidRPr="006D2162">
              <w:rPr>
                <w:rFonts w:ascii="Times New Roman" w:hAnsi="Times New Roman"/>
                <w:sz w:val="24"/>
                <w:szCs w:val="24"/>
                <w:lang w:eastAsia="ru-RU"/>
              </w:rPr>
              <w:t xml:space="preserve"> отзывы о посещении концертов, музыкально-театральных спектаклей и др.</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Выполнять</w:t>
            </w:r>
            <w:r w:rsidRPr="006D2162">
              <w:rPr>
                <w:rFonts w:ascii="Times New Roman" w:hAnsi="Times New Roman"/>
                <w:sz w:val="24"/>
                <w:szCs w:val="24"/>
                <w:lang w:eastAsia="ru-RU"/>
              </w:rPr>
              <w:t xml:space="preserve"> задания из творческой тетради.</w:t>
            </w:r>
          </w:p>
          <w:p w:rsidR="006D2162" w:rsidRPr="006D2162" w:rsidRDefault="006D2162" w:rsidP="006D2162">
            <w:pPr>
              <w:keepNext/>
              <w:keepLines/>
              <w:spacing w:after="0" w:line="240" w:lineRule="auto"/>
              <w:ind w:firstLine="317"/>
              <w:jc w:val="both"/>
              <w:outlineLvl w:val="7"/>
              <w:rPr>
                <w:rFonts w:ascii="Times New Roman" w:hAnsi="Times New Roman"/>
                <w:b/>
                <w:bCs/>
                <w:sz w:val="24"/>
                <w:szCs w:val="24"/>
                <w:lang w:eastAsia="ru-RU"/>
              </w:rPr>
            </w:pPr>
            <w:r w:rsidRPr="006D2162">
              <w:rPr>
                <w:rFonts w:ascii="Times New Roman" w:hAnsi="Times New Roman"/>
                <w:b/>
                <w:sz w:val="24"/>
                <w:szCs w:val="24"/>
                <w:shd w:val="clear" w:color="auto" w:fill="FFFFFF"/>
                <w:lang w:eastAsia="ru-RU"/>
              </w:rPr>
              <w:t>Защищать</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творческие исследова</w:t>
            </w:r>
            <w:r w:rsidRPr="006D2162">
              <w:rPr>
                <w:rFonts w:ascii="Times New Roman" w:hAnsi="Times New Roman"/>
                <w:bCs/>
                <w:sz w:val="24"/>
                <w:szCs w:val="24"/>
                <w:lang w:eastAsia="ru-RU"/>
              </w:rPr>
              <w:softHyphen/>
              <w:t>тельские проекты (вне сетки часов)</w:t>
            </w:r>
          </w:p>
        </w:tc>
      </w:tr>
      <w:tr w:rsidR="006D2162" w:rsidRPr="006D2162" w:rsidTr="004E2CAC">
        <w:trPr>
          <w:gridAfter w:val="1"/>
          <w:wAfter w:w="71" w:type="pct"/>
        </w:trPr>
        <w:tc>
          <w:tcPr>
            <w:tcW w:w="4929" w:type="pct"/>
            <w:gridSpan w:val="3"/>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widowControl w:val="0"/>
              <w:shd w:val="clear" w:color="auto" w:fill="FFFFFF"/>
              <w:autoSpaceDE w:val="0"/>
              <w:autoSpaceDN w:val="0"/>
              <w:adjustRightInd w:val="0"/>
              <w:spacing w:after="0" w:line="240" w:lineRule="auto"/>
              <w:jc w:val="center"/>
              <w:rPr>
                <w:rFonts w:ascii="Times New Roman" w:eastAsia="SimSun" w:hAnsi="Times New Roman"/>
                <w:b/>
                <w:sz w:val="24"/>
                <w:szCs w:val="24"/>
                <w:lang w:eastAsia="ru-RU"/>
              </w:rPr>
            </w:pPr>
            <w:r w:rsidRPr="006D2162">
              <w:rPr>
                <w:rFonts w:ascii="Times New Roman" w:eastAsia="SimSun" w:hAnsi="Times New Roman"/>
                <w:b/>
                <w:sz w:val="24"/>
                <w:szCs w:val="24"/>
                <w:lang w:eastAsia="ru-RU"/>
              </w:rPr>
              <w:t>Мир образов камерной и симфонической музыки (18 ч)</w:t>
            </w:r>
          </w:p>
        </w:tc>
      </w:tr>
      <w:tr w:rsidR="006D2162" w:rsidRPr="006D2162" w:rsidTr="004E2CAC">
        <w:trPr>
          <w:gridAfter w:val="1"/>
          <w:wAfter w:w="71" w:type="pct"/>
        </w:trPr>
        <w:tc>
          <w:tcPr>
            <w:tcW w:w="2951" w:type="pct"/>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spacing w:after="0" w:line="240" w:lineRule="auto"/>
              <w:ind w:left="20" w:firstLine="280"/>
              <w:jc w:val="both"/>
              <w:rPr>
                <w:rFonts w:ascii="Times New Roman" w:hAnsi="Times New Roman"/>
                <w:b/>
                <w:bCs/>
                <w:sz w:val="24"/>
                <w:szCs w:val="24"/>
                <w:lang w:eastAsia="ru-RU"/>
              </w:rPr>
            </w:pPr>
            <w:r w:rsidRPr="006D2162">
              <w:rPr>
                <w:rFonts w:ascii="Times New Roman" w:hAnsi="Times New Roman"/>
                <w:b/>
                <w:bCs/>
                <w:sz w:val="24"/>
                <w:szCs w:val="24"/>
                <w:lang w:eastAsia="ru-RU"/>
              </w:rPr>
              <w:t>Вечные темы искусства и жизни.</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Образы камерной музыки.</w:t>
            </w:r>
            <w:r w:rsidRPr="006D2162">
              <w:rPr>
                <w:rFonts w:ascii="Times New Roman" w:hAnsi="Times New Roman"/>
                <w:sz w:val="24"/>
                <w:szCs w:val="24"/>
                <w:lang w:eastAsia="ru-RU"/>
              </w:rPr>
              <w:t xml:space="preserve"> Могучее царство Шопена. Вдали от Родины. Инструментальная баллада. Рождаются великие тво</w:t>
            </w:r>
            <w:r w:rsidRPr="006D2162">
              <w:rPr>
                <w:rFonts w:ascii="Times New Roman" w:hAnsi="Times New Roman"/>
                <w:sz w:val="24"/>
                <w:szCs w:val="24"/>
                <w:lang w:eastAsia="ru-RU"/>
              </w:rPr>
              <w:softHyphen/>
              <w:t>рения. Ночной пейзаж. Ноктюрн. Картинная галерея.</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sz w:val="24"/>
                <w:szCs w:val="24"/>
                <w:lang w:eastAsia="ru-RU"/>
              </w:rPr>
              <w:t>Инструментальный концерт. «Времена года». «Итальянский концерт». «Космический пейзаж». «Быть может,- вся природа — мозаика цветов?» Картинная галерея.</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Образы симфонической музыки.</w:t>
            </w:r>
            <w:r w:rsidRPr="006D2162">
              <w:rPr>
                <w:rFonts w:ascii="Times New Roman" w:hAnsi="Times New Roman"/>
                <w:sz w:val="24"/>
                <w:szCs w:val="24"/>
                <w:lang w:eastAsia="ru-RU"/>
              </w:rPr>
              <w:t xml:space="preserve"> «Метель». Музыкальные иллюстрации к повести А. С. Пушкина. «Тройка». «Вальс». «Вес</w:t>
            </w:r>
            <w:r w:rsidRPr="006D2162">
              <w:rPr>
                <w:rFonts w:ascii="Times New Roman" w:hAnsi="Times New Roman"/>
                <w:sz w:val="24"/>
                <w:szCs w:val="24"/>
                <w:lang w:eastAsia="ru-RU"/>
              </w:rPr>
              <w:softHyphen/>
              <w:t>на и осень». «Романс». «Пастораль». «Военный марш». «Венча</w:t>
            </w:r>
            <w:r w:rsidRPr="006D2162">
              <w:rPr>
                <w:rFonts w:ascii="Times New Roman" w:hAnsi="Times New Roman"/>
                <w:sz w:val="24"/>
                <w:szCs w:val="24"/>
                <w:lang w:eastAsia="ru-RU"/>
              </w:rPr>
              <w:softHyphen/>
              <w:t>ние». «Над вымыслом слезами обольюсь».</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Симфоническое развитие музыкальных образов. «В</w:t>
            </w:r>
            <w:r w:rsidRPr="006D2162">
              <w:rPr>
                <w:rFonts w:ascii="Times New Roman" w:hAnsi="Times New Roman"/>
                <w:sz w:val="24"/>
                <w:szCs w:val="24"/>
                <w:lang w:eastAsia="ru-RU"/>
              </w:rPr>
              <w:t xml:space="preserve"> печа</w:t>
            </w:r>
            <w:r w:rsidRPr="006D2162">
              <w:rPr>
                <w:rFonts w:ascii="Times New Roman" w:hAnsi="Times New Roman"/>
                <w:sz w:val="24"/>
                <w:szCs w:val="24"/>
                <w:lang w:eastAsia="ru-RU"/>
              </w:rPr>
              <w:softHyphen/>
              <w:t>ли весел, а в веселье печален». Связь времен.</w:t>
            </w:r>
          </w:p>
          <w:p w:rsidR="006D2162" w:rsidRPr="006D2162" w:rsidRDefault="006D2162" w:rsidP="006D2162">
            <w:pPr>
              <w:spacing w:after="0" w:line="240" w:lineRule="auto"/>
              <w:ind w:left="20" w:firstLine="280"/>
              <w:jc w:val="both"/>
              <w:rPr>
                <w:rFonts w:ascii="Times New Roman" w:hAnsi="Times New Roman"/>
                <w:sz w:val="24"/>
                <w:szCs w:val="24"/>
                <w:u w:val="single"/>
                <w:shd w:val="clear" w:color="auto" w:fill="FFFFFF"/>
                <w:lang w:eastAsia="ru-RU"/>
              </w:rPr>
            </w:pPr>
            <w:r w:rsidRPr="006D2162">
              <w:rPr>
                <w:rFonts w:ascii="Times New Roman" w:hAnsi="Times New Roman"/>
                <w:i/>
                <w:iCs/>
                <w:sz w:val="24"/>
                <w:szCs w:val="24"/>
                <w:shd w:val="clear" w:color="auto" w:fill="FFFFFF"/>
                <w:lang w:eastAsia="ru-RU"/>
              </w:rPr>
              <w:t>Раскрываются следующие содержательные линии:</w:t>
            </w:r>
            <w:r w:rsidRPr="006D2162">
              <w:rPr>
                <w:rFonts w:ascii="Times New Roman" w:hAnsi="Times New Roman"/>
                <w:sz w:val="24"/>
                <w:szCs w:val="24"/>
                <w:lang w:eastAsia="ru-RU"/>
              </w:rPr>
              <w:t xml:space="preserve"> Жиз</w:t>
            </w:r>
            <w:r w:rsidRPr="006D2162">
              <w:rPr>
                <w:rFonts w:ascii="Times New Roman" w:hAnsi="Times New Roman"/>
                <w:sz w:val="24"/>
                <w:szCs w:val="24"/>
                <w:lang w:eastAsia="ru-RU"/>
              </w:rPr>
              <w:softHyphen/>
              <w:t xml:space="preserve">ненная основа художественных образов любого вида искусства. Воплощение времени и пространства в музыкальном искусстве, нравственных </w:t>
            </w:r>
            <w:r w:rsidRPr="006D2162">
              <w:rPr>
                <w:rFonts w:ascii="Times New Roman" w:hAnsi="Times New Roman"/>
                <w:sz w:val="24"/>
                <w:szCs w:val="24"/>
                <w:u w:val="single"/>
                <w:shd w:val="clear" w:color="auto" w:fill="FFFFFF"/>
                <w:lang w:eastAsia="ru-RU"/>
              </w:rPr>
              <w:t>исканий</w:t>
            </w:r>
            <w:r w:rsidRPr="006D2162">
              <w:rPr>
                <w:rFonts w:ascii="Times New Roman" w:hAnsi="Times New Roman"/>
                <w:sz w:val="24"/>
                <w:szCs w:val="24"/>
                <w:lang w:eastAsia="ru-RU"/>
              </w:rPr>
              <w:t xml:space="preserve"> человека. Своеобразие и специ</w:t>
            </w:r>
            <w:r w:rsidRPr="006D2162">
              <w:rPr>
                <w:rFonts w:ascii="Times New Roman" w:hAnsi="Times New Roman"/>
                <w:sz w:val="24"/>
                <w:szCs w:val="24"/>
                <w:u w:val="single"/>
                <w:shd w:val="clear" w:color="auto" w:fill="FFFFFF"/>
                <w:lang w:eastAsia="ru-RU"/>
              </w:rPr>
              <w:t>фика художественных образов камерной и симфонической музыки.</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iCs/>
                <w:sz w:val="24"/>
                <w:szCs w:val="24"/>
                <w:shd w:val="clear" w:color="auto" w:fill="FFFFFF"/>
                <w:lang w:eastAsia="ru-RU"/>
              </w:rPr>
              <w:t>Прелюдия.</w:t>
            </w:r>
            <w:r w:rsidRPr="006D2162">
              <w:rPr>
                <w:rFonts w:ascii="Times New Roman" w:hAnsi="Times New Roman"/>
                <w:sz w:val="24"/>
                <w:szCs w:val="24"/>
                <w:lang w:eastAsia="ru-RU"/>
              </w:rPr>
              <w:t xml:space="preserve"> Вальс. Мазурка. Полонез. Этюд. Музыкальный язык. Баллада. Квартет. Ноктюрн. Сюита.</w:t>
            </w:r>
          </w:p>
          <w:p w:rsidR="006D2162" w:rsidRPr="006D2162" w:rsidRDefault="006D2162" w:rsidP="006D2162">
            <w:pPr>
              <w:spacing w:after="0" w:line="240" w:lineRule="auto"/>
              <w:ind w:left="20" w:firstLine="300"/>
              <w:jc w:val="both"/>
              <w:rPr>
                <w:rFonts w:ascii="Times New Roman" w:hAnsi="Times New Roman"/>
                <w:b/>
                <w:bCs/>
                <w:sz w:val="24"/>
                <w:szCs w:val="24"/>
                <w:lang w:eastAsia="ru-RU"/>
              </w:rPr>
            </w:pPr>
            <w:r w:rsidRPr="006D2162">
              <w:rPr>
                <w:rFonts w:ascii="Times New Roman" w:hAnsi="Times New Roman"/>
                <w:b/>
                <w:bCs/>
                <w:sz w:val="24"/>
                <w:szCs w:val="24"/>
                <w:lang w:eastAsia="ru-RU"/>
              </w:rPr>
              <w:t>Форма. Сходство и различия как основной</w:t>
            </w:r>
            <w:r w:rsidRPr="006D2162">
              <w:rPr>
                <w:rFonts w:ascii="Times New Roman" w:hAnsi="Times New Roman"/>
                <w:spacing w:val="-20"/>
                <w:sz w:val="24"/>
                <w:szCs w:val="24"/>
                <w:shd w:val="clear" w:color="auto" w:fill="FFFFFF"/>
                <w:lang w:eastAsia="ru-RU"/>
              </w:rPr>
              <w:t xml:space="preserve"> принцип</w:t>
            </w:r>
          </w:p>
          <w:p w:rsidR="006D2162" w:rsidRPr="006D2162" w:rsidRDefault="006D2162" w:rsidP="006D2162">
            <w:pPr>
              <w:spacing w:after="0" w:line="240" w:lineRule="auto"/>
              <w:ind w:left="20" w:right="20"/>
              <w:jc w:val="both"/>
              <w:rPr>
                <w:rFonts w:ascii="Times New Roman" w:hAnsi="Times New Roman"/>
                <w:sz w:val="24"/>
                <w:szCs w:val="24"/>
                <w:lang w:eastAsia="ru-RU"/>
              </w:rPr>
            </w:pPr>
            <w:r w:rsidRPr="006D2162">
              <w:rPr>
                <w:rFonts w:ascii="Times New Roman" w:hAnsi="Times New Roman"/>
                <w:sz w:val="24"/>
                <w:szCs w:val="24"/>
                <w:lang w:eastAsia="ru-RU"/>
              </w:rPr>
              <w:t>тия и построения музыки. Повтор (вариативность, вариант</w:t>
            </w:r>
            <w:r w:rsidRPr="006D2162">
              <w:rPr>
                <w:rFonts w:ascii="Times New Roman" w:hAnsi="Times New Roman"/>
                <w:sz w:val="24"/>
                <w:szCs w:val="24"/>
                <w:lang w:eastAsia="ru-RU"/>
              </w:rPr>
              <w:softHyphen/>
              <w:t>ность). Рефрен, эпизоды. Взаимодействие нескольких музыкаль</w:t>
            </w:r>
            <w:r w:rsidRPr="006D2162">
              <w:rPr>
                <w:rFonts w:ascii="Times New Roman" w:hAnsi="Times New Roman"/>
                <w:sz w:val="24"/>
                <w:szCs w:val="24"/>
                <w:lang w:eastAsia="ru-RU"/>
              </w:rPr>
              <w:softHyphen/>
              <w:t>ных образов на основе их сопоставления, столкновения, конф</w:t>
            </w:r>
            <w:r w:rsidRPr="006D2162">
              <w:rPr>
                <w:rFonts w:ascii="Times New Roman" w:hAnsi="Times New Roman"/>
                <w:sz w:val="24"/>
                <w:szCs w:val="24"/>
                <w:lang w:eastAsia="ru-RU"/>
              </w:rPr>
              <w:softHyphen/>
              <w:t>ликта.</w:t>
            </w:r>
          </w:p>
          <w:p w:rsidR="006D2162" w:rsidRPr="006D2162" w:rsidRDefault="006D2162" w:rsidP="006D2162">
            <w:pPr>
              <w:spacing w:after="0" w:line="240" w:lineRule="auto"/>
              <w:ind w:left="20" w:firstLine="300"/>
              <w:jc w:val="both"/>
              <w:rPr>
                <w:rFonts w:ascii="Times New Roman" w:hAnsi="Times New Roman"/>
                <w:sz w:val="24"/>
                <w:szCs w:val="24"/>
                <w:lang w:eastAsia="ru-RU"/>
              </w:rPr>
            </w:pPr>
            <w:r w:rsidRPr="006D2162">
              <w:rPr>
                <w:rFonts w:ascii="Times New Roman" w:hAnsi="Times New Roman"/>
                <w:sz w:val="24"/>
                <w:szCs w:val="24"/>
                <w:lang w:eastAsia="ru-RU"/>
              </w:rPr>
              <w:t>Синтезатор. Колорит. Гармония. Лад. Тембр. Динамика.</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sz w:val="24"/>
                <w:szCs w:val="24"/>
                <w:lang w:eastAsia="ru-RU"/>
              </w:rPr>
              <w:t>Программная музыка и ее жанры (сюита, вступление к опе</w:t>
            </w:r>
            <w:r w:rsidRPr="006D2162">
              <w:rPr>
                <w:rFonts w:ascii="Times New Roman" w:hAnsi="Times New Roman"/>
                <w:sz w:val="24"/>
                <w:szCs w:val="24"/>
                <w:lang w:eastAsia="ru-RU"/>
              </w:rPr>
              <w:softHyphen/>
              <w:t>ре, симфоническая поэма, увертюра-фантазия, музыкальные ил</w:t>
            </w:r>
            <w:r w:rsidRPr="006D2162">
              <w:rPr>
                <w:rFonts w:ascii="Times New Roman" w:hAnsi="Times New Roman"/>
                <w:sz w:val="24"/>
                <w:szCs w:val="24"/>
                <w:lang w:eastAsia="ru-RU"/>
              </w:rPr>
              <w:softHyphen/>
              <w:t>люстрации и др.). Пастораль. Военный марш. Лирические, дра</w:t>
            </w:r>
            <w:r w:rsidRPr="006D2162">
              <w:rPr>
                <w:rFonts w:ascii="Times New Roman" w:hAnsi="Times New Roman"/>
                <w:sz w:val="24"/>
                <w:szCs w:val="24"/>
                <w:lang w:eastAsia="ru-RU"/>
              </w:rPr>
              <w:softHyphen/>
              <w:t>матические образы.</w:t>
            </w:r>
          </w:p>
          <w:p w:rsidR="006D2162" w:rsidRPr="006D2162" w:rsidRDefault="006D2162" w:rsidP="006D2162">
            <w:pPr>
              <w:spacing w:after="0" w:line="240" w:lineRule="auto"/>
              <w:ind w:left="20" w:firstLine="300"/>
              <w:jc w:val="both"/>
              <w:rPr>
                <w:rFonts w:ascii="Times New Roman" w:hAnsi="Times New Roman"/>
                <w:sz w:val="24"/>
                <w:szCs w:val="24"/>
                <w:lang w:eastAsia="ru-RU"/>
              </w:rPr>
            </w:pPr>
            <w:r w:rsidRPr="006D2162">
              <w:rPr>
                <w:rFonts w:ascii="Times New Roman" w:hAnsi="Times New Roman"/>
                <w:sz w:val="24"/>
                <w:szCs w:val="24"/>
                <w:lang w:eastAsia="ru-RU"/>
              </w:rPr>
              <w:t>Обработка. Интерпретация. Трактовка.</w:t>
            </w:r>
          </w:p>
          <w:p w:rsidR="006D2162" w:rsidRPr="006D2162" w:rsidRDefault="006D2162" w:rsidP="006D2162">
            <w:pPr>
              <w:spacing w:after="0" w:line="240" w:lineRule="auto"/>
              <w:ind w:left="20" w:firstLine="300"/>
              <w:jc w:val="both"/>
              <w:rPr>
                <w:rFonts w:ascii="Times New Roman" w:hAnsi="Times New Roman"/>
                <w:i/>
                <w:iCs/>
                <w:sz w:val="24"/>
                <w:szCs w:val="24"/>
                <w:lang w:eastAsia="ru-RU"/>
              </w:rPr>
            </w:pPr>
            <w:r w:rsidRPr="006D2162">
              <w:rPr>
                <w:rFonts w:ascii="Times New Roman" w:hAnsi="Times New Roman"/>
                <w:i/>
                <w:iCs/>
                <w:sz w:val="24"/>
                <w:szCs w:val="24"/>
                <w:lang w:eastAsia="ru-RU"/>
              </w:rPr>
              <w:t>Обобщение материала III четверти.</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Программная увертюра.</w:t>
            </w:r>
            <w:r w:rsidRPr="006D2162">
              <w:rPr>
                <w:rFonts w:ascii="Times New Roman" w:hAnsi="Times New Roman"/>
                <w:sz w:val="24"/>
                <w:szCs w:val="24"/>
                <w:lang w:eastAsia="ru-RU"/>
              </w:rPr>
              <w:t xml:space="preserve"> Увертюра «Эгмонт». Скорбь и ра</w:t>
            </w:r>
            <w:r w:rsidRPr="006D2162">
              <w:rPr>
                <w:rFonts w:ascii="Times New Roman" w:hAnsi="Times New Roman"/>
                <w:sz w:val="24"/>
                <w:szCs w:val="24"/>
                <w:lang w:eastAsia="ru-RU"/>
              </w:rPr>
              <w:softHyphen/>
              <w:t>дость. Увертюра-фантазия «Ромео и Джульетта».</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Мир музыкального театра.</w:t>
            </w:r>
            <w:r w:rsidRPr="006D2162">
              <w:rPr>
                <w:rFonts w:ascii="Times New Roman" w:hAnsi="Times New Roman"/>
                <w:sz w:val="24"/>
                <w:szCs w:val="24"/>
                <w:lang w:eastAsia="ru-RU"/>
              </w:rPr>
              <w:t xml:space="preserve"> Балет «Ромео и Джульетта». Мюзикл «Вестсайдская история». Опера «Орфей и Эвридика». Рок-опера «Орфей и Эвридика».</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Образы киномузыки.</w:t>
            </w:r>
            <w:r w:rsidRPr="006D2162">
              <w:rPr>
                <w:rFonts w:ascii="Times New Roman" w:hAnsi="Times New Roman"/>
                <w:sz w:val="24"/>
                <w:szCs w:val="24"/>
                <w:lang w:eastAsia="ru-RU"/>
              </w:rPr>
              <w:t xml:space="preserve"> «Ромео и Джульетта» в кино XX века. Музыка в отечественном кино.</w:t>
            </w:r>
          </w:p>
          <w:p w:rsidR="006D2162" w:rsidRPr="006D2162" w:rsidRDefault="006D2162" w:rsidP="006D2162">
            <w:pPr>
              <w:spacing w:after="0" w:line="240" w:lineRule="auto"/>
              <w:ind w:left="20" w:firstLine="300"/>
              <w:jc w:val="both"/>
              <w:rPr>
                <w:rFonts w:ascii="Times New Roman" w:hAnsi="Times New Roman"/>
                <w:b/>
                <w:bCs/>
                <w:sz w:val="24"/>
                <w:szCs w:val="24"/>
                <w:lang w:eastAsia="ru-RU"/>
              </w:rPr>
            </w:pPr>
            <w:r w:rsidRPr="006D2162">
              <w:rPr>
                <w:rFonts w:ascii="Times New Roman" w:hAnsi="Times New Roman"/>
                <w:b/>
                <w:bCs/>
                <w:sz w:val="24"/>
                <w:szCs w:val="24"/>
                <w:lang w:eastAsia="ru-RU"/>
              </w:rPr>
              <w:t>Исследовательский проект.</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i/>
                <w:iCs/>
                <w:sz w:val="24"/>
                <w:szCs w:val="24"/>
                <w:shd w:val="clear" w:color="auto" w:fill="FFFFFF"/>
                <w:lang w:eastAsia="ru-RU"/>
              </w:rPr>
              <w:t>Раскрываются следующие содержательные линии:</w:t>
            </w:r>
            <w:r w:rsidRPr="006D2162">
              <w:rPr>
                <w:rFonts w:ascii="Times New Roman" w:hAnsi="Times New Roman"/>
                <w:sz w:val="24"/>
                <w:szCs w:val="24"/>
                <w:lang w:eastAsia="ru-RU"/>
              </w:rPr>
              <w:t xml:space="preserve"> Прог</w:t>
            </w:r>
            <w:r w:rsidRPr="006D2162">
              <w:rPr>
                <w:rFonts w:ascii="Times New Roman" w:hAnsi="Times New Roman"/>
                <w:sz w:val="24"/>
                <w:szCs w:val="24"/>
                <w:lang w:eastAsia="ru-RU"/>
              </w:rPr>
              <w:softHyphen/>
              <w:t>раммная увертюра. Сонатная форма (ее разделы). Контраст, конфликт. Дуэт. Лирические образы.</w:t>
            </w:r>
          </w:p>
          <w:p w:rsidR="006D2162" w:rsidRPr="006D2162" w:rsidRDefault="006D2162" w:rsidP="006D2162">
            <w:pPr>
              <w:spacing w:after="0" w:line="240" w:lineRule="auto"/>
              <w:ind w:left="20" w:right="20"/>
              <w:jc w:val="both"/>
              <w:rPr>
                <w:rFonts w:ascii="Times New Roman" w:hAnsi="Times New Roman"/>
                <w:sz w:val="24"/>
                <w:szCs w:val="24"/>
                <w:lang w:eastAsia="ru-RU"/>
              </w:rPr>
            </w:pPr>
            <w:r w:rsidRPr="006D2162">
              <w:rPr>
                <w:rFonts w:ascii="Times New Roman" w:hAnsi="Times New Roman"/>
                <w:sz w:val="24"/>
                <w:szCs w:val="24"/>
                <w:lang w:eastAsia="ru-RU"/>
              </w:rPr>
              <w:t>Выдающиеся артисты балета. Образ-портрет. Массовые сце</w:t>
            </w:r>
            <w:r w:rsidRPr="006D2162">
              <w:rPr>
                <w:rFonts w:ascii="Times New Roman" w:hAnsi="Times New Roman"/>
                <w:sz w:val="24"/>
                <w:szCs w:val="24"/>
                <w:lang w:eastAsia="ru-RU"/>
              </w:rPr>
              <w:softHyphen/>
              <w:t>ны. Контраст тем. Современная трактовка классических сюжетов и образов: мюзикл, рок-опера, киномузыка. Вокально-инструментальный ансамбль, хор, солисты. Вокальная музыка. Инструментальная музыка.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i/>
                <w:iCs/>
                <w:sz w:val="24"/>
                <w:szCs w:val="24"/>
                <w:shd w:val="clear" w:color="auto" w:fill="FFFFFF"/>
                <w:lang w:eastAsia="ru-RU"/>
              </w:rPr>
              <w:t>Темы исследовательских проектов:</w:t>
            </w:r>
            <w:r w:rsidRPr="006D2162">
              <w:rPr>
                <w:rFonts w:ascii="Times New Roman" w:hAnsi="Times New Roman"/>
                <w:sz w:val="24"/>
                <w:szCs w:val="24"/>
                <w:lang w:eastAsia="ru-RU"/>
              </w:rPr>
              <w:t xml:space="preserve"> Образы Родины, родно</w:t>
            </w:r>
            <w:r w:rsidRPr="006D2162">
              <w:rPr>
                <w:rFonts w:ascii="Times New Roman" w:hAnsi="Times New Roman"/>
                <w:sz w:val="24"/>
                <w:szCs w:val="24"/>
                <w:lang w:eastAsia="ru-RU"/>
              </w:rPr>
              <w:softHyphen/>
              <w:t>го края в музыкальном искусстве. Образы защитников Отечест</w:t>
            </w:r>
            <w:r w:rsidRPr="006D2162">
              <w:rPr>
                <w:rFonts w:ascii="Times New Roman" w:hAnsi="Times New Roman"/>
                <w:sz w:val="24"/>
                <w:szCs w:val="24"/>
                <w:lang w:eastAsia="ru-RU"/>
              </w:rPr>
              <w:softHyphen/>
              <w:t>ва в музыке, изобразительном искусстве, литературе. Народная музыка: истоки, направления, сюжеты и образы, известные ис</w:t>
            </w:r>
            <w:r w:rsidRPr="006D2162">
              <w:rPr>
                <w:rFonts w:ascii="Times New Roman" w:hAnsi="Times New Roman"/>
                <w:sz w:val="24"/>
                <w:szCs w:val="24"/>
                <w:lang w:eastAsia="ru-RU"/>
              </w:rPr>
              <w:softHyphen/>
              <w:t>полнители и исполнительские коллективы. Музыка в храмовом синтезе искусств: от прошлого к будущему. Музыка серьезная и легкая: проблемы, суждения, мнения. Авторская песня: люби</w:t>
            </w:r>
            <w:r w:rsidRPr="006D2162">
              <w:rPr>
                <w:rFonts w:ascii="Times New Roman" w:hAnsi="Times New Roman"/>
                <w:sz w:val="24"/>
                <w:szCs w:val="24"/>
                <w:lang w:eastAsia="ru-RU"/>
              </w:rPr>
              <w:softHyphen/>
              <w:t>мые барды. Что такое современность в музыке.</w:t>
            </w:r>
          </w:p>
          <w:p w:rsidR="006D2162" w:rsidRPr="006D2162" w:rsidRDefault="006D2162" w:rsidP="006D2162">
            <w:pPr>
              <w:spacing w:after="0" w:line="240" w:lineRule="auto"/>
              <w:ind w:left="20" w:firstLine="280"/>
              <w:jc w:val="both"/>
              <w:rPr>
                <w:rFonts w:ascii="Times New Roman" w:hAnsi="Times New Roman"/>
                <w:i/>
                <w:iCs/>
                <w:sz w:val="24"/>
                <w:szCs w:val="24"/>
                <w:lang w:eastAsia="ru-RU"/>
              </w:rPr>
            </w:pPr>
            <w:r w:rsidRPr="006D2162">
              <w:rPr>
                <w:rFonts w:ascii="Times New Roman" w:hAnsi="Times New Roman"/>
                <w:i/>
                <w:iCs/>
                <w:sz w:val="24"/>
                <w:szCs w:val="24"/>
                <w:lang w:eastAsia="ru-RU"/>
              </w:rPr>
              <w:t>Обобщение материала IV четверти.</w:t>
            </w:r>
          </w:p>
          <w:p w:rsidR="006D2162" w:rsidRPr="006D2162" w:rsidRDefault="006D2162" w:rsidP="006D2162">
            <w:pPr>
              <w:spacing w:after="0" w:line="240" w:lineRule="auto"/>
              <w:ind w:left="1820"/>
              <w:rPr>
                <w:rFonts w:ascii="Times New Roman" w:hAnsi="Times New Roman"/>
                <w:b/>
                <w:bCs/>
                <w:sz w:val="24"/>
                <w:szCs w:val="24"/>
                <w:lang w:eastAsia="ru-RU"/>
              </w:rPr>
            </w:pPr>
            <w:r w:rsidRPr="006D2162">
              <w:rPr>
                <w:rFonts w:ascii="Times New Roman" w:hAnsi="Times New Roman"/>
                <w:b/>
                <w:bCs/>
                <w:sz w:val="24"/>
                <w:szCs w:val="24"/>
                <w:lang w:eastAsia="ru-RU"/>
              </w:rPr>
              <w:t>Музыкальный материал -</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Прелюдия № 24; Баллада № 1</w:t>
            </w:r>
            <w:r w:rsidRPr="006D2162">
              <w:rPr>
                <w:rFonts w:ascii="Times New Roman" w:hAnsi="Times New Roman"/>
                <w:sz w:val="24"/>
                <w:szCs w:val="24"/>
                <w:lang w:eastAsia="ru-RU"/>
              </w:rPr>
              <w:t xml:space="preserve"> для фортепиано. Ф. Шо</w:t>
            </w:r>
            <w:r w:rsidRPr="006D2162">
              <w:rPr>
                <w:rFonts w:ascii="Times New Roman" w:hAnsi="Times New Roman"/>
                <w:sz w:val="24"/>
                <w:szCs w:val="24"/>
                <w:lang w:eastAsia="ru-RU"/>
              </w:rPr>
              <w:softHyphen/>
              <w:t>пен.</w:t>
            </w:r>
            <w:r w:rsidRPr="006D2162">
              <w:rPr>
                <w:rFonts w:ascii="Times New Roman" w:hAnsi="Times New Roman"/>
                <w:b/>
                <w:bCs/>
                <w:i/>
                <w:iCs/>
                <w:sz w:val="24"/>
                <w:szCs w:val="24"/>
                <w:shd w:val="clear" w:color="auto" w:fill="FFFFFF"/>
                <w:lang w:eastAsia="ru-RU"/>
              </w:rPr>
              <w:t xml:space="preserve"> Ноктюрны</w:t>
            </w:r>
            <w:r w:rsidRPr="006D2162">
              <w:rPr>
                <w:rFonts w:ascii="Times New Roman" w:hAnsi="Times New Roman"/>
                <w:sz w:val="24"/>
                <w:szCs w:val="24"/>
                <w:lang w:eastAsia="ru-RU"/>
              </w:rPr>
              <w:t xml:space="preserve"> для фортепиано. П. Чайковский.</w:t>
            </w:r>
            <w:r w:rsidRPr="006D2162">
              <w:rPr>
                <w:rFonts w:ascii="Times New Roman" w:hAnsi="Times New Roman"/>
                <w:b/>
                <w:bCs/>
                <w:i/>
                <w:iCs/>
                <w:sz w:val="24"/>
                <w:szCs w:val="24"/>
                <w:shd w:val="clear" w:color="auto" w:fill="FFFFFF"/>
                <w:lang w:eastAsia="ru-RU"/>
              </w:rPr>
              <w:t xml:space="preserve"> Ноктюрны </w:t>
            </w:r>
            <w:r w:rsidRPr="006D2162">
              <w:rPr>
                <w:rFonts w:ascii="Times New Roman" w:hAnsi="Times New Roman"/>
                <w:sz w:val="24"/>
                <w:szCs w:val="24"/>
                <w:lang w:eastAsia="ru-RU"/>
              </w:rPr>
              <w:t>для фортепиано. Ф. Шопен.</w:t>
            </w:r>
            <w:r w:rsidRPr="006D2162">
              <w:rPr>
                <w:rFonts w:ascii="Times New Roman" w:hAnsi="Times New Roman"/>
                <w:b/>
                <w:bCs/>
                <w:i/>
                <w:iCs/>
                <w:sz w:val="24"/>
                <w:szCs w:val="24"/>
                <w:shd w:val="clear" w:color="auto" w:fill="FFFFFF"/>
                <w:lang w:eastAsia="ru-RU"/>
              </w:rPr>
              <w:t xml:space="preserve"> Ноктюрн</w:t>
            </w:r>
            <w:r w:rsidRPr="006D2162">
              <w:rPr>
                <w:rFonts w:ascii="Times New Roman" w:hAnsi="Times New Roman"/>
                <w:sz w:val="24"/>
                <w:szCs w:val="24"/>
                <w:lang w:eastAsia="ru-RU"/>
              </w:rPr>
              <w:t xml:space="preserve"> (3-я часть). Из Кварте</w:t>
            </w:r>
            <w:r w:rsidRPr="006D2162">
              <w:rPr>
                <w:rFonts w:ascii="Times New Roman" w:hAnsi="Times New Roman"/>
                <w:sz w:val="24"/>
                <w:szCs w:val="24"/>
                <w:lang w:eastAsia="ru-RU"/>
              </w:rPr>
              <w:softHyphen/>
              <w:t>та № 2. А. Бородин.</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Баллада о гитаре и трубе. Я.</w:t>
            </w:r>
            <w:r w:rsidRPr="006D2162">
              <w:rPr>
                <w:rFonts w:ascii="Times New Roman" w:hAnsi="Times New Roman"/>
                <w:sz w:val="24"/>
                <w:szCs w:val="24"/>
                <w:lang w:eastAsia="ru-RU"/>
              </w:rPr>
              <w:t xml:space="preserve"> Френкель, слова Ю. Леви- танского.</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Времена года.</w:t>
            </w:r>
            <w:r w:rsidRPr="006D2162">
              <w:rPr>
                <w:rFonts w:ascii="Times New Roman" w:hAnsi="Times New Roman"/>
                <w:sz w:val="24"/>
                <w:szCs w:val="24"/>
                <w:lang w:eastAsia="ru-RU"/>
              </w:rPr>
              <w:t xml:space="preserve"> Цикл концертов для оркестра и скрипки со</w:t>
            </w:r>
            <w:r w:rsidRPr="006D2162">
              <w:rPr>
                <w:rFonts w:ascii="Times New Roman" w:hAnsi="Times New Roman"/>
                <w:sz w:val="24"/>
                <w:szCs w:val="24"/>
                <w:lang w:eastAsia="ru-RU"/>
              </w:rPr>
              <w:softHyphen/>
              <w:t>ло (фрагменты). А. Вивальди.</w:t>
            </w:r>
            <w:r w:rsidRPr="006D2162">
              <w:rPr>
                <w:rFonts w:ascii="Times New Roman" w:hAnsi="Times New Roman"/>
                <w:b/>
                <w:bCs/>
                <w:i/>
                <w:iCs/>
                <w:sz w:val="24"/>
                <w:szCs w:val="24"/>
                <w:shd w:val="clear" w:color="auto" w:fill="FFFFFF"/>
                <w:lang w:eastAsia="ru-RU"/>
              </w:rPr>
              <w:t xml:space="preserve"> Итальянский концерт</w:t>
            </w:r>
            <w:r w:rsidRPr="006D2162">
              <w:rPr>
                <w:rFonts w:ascii="Times New Roman" w:hAnsi="Times New Roman"/>
                <w:sz w:val="24"/>
                <w:szCs w:val="24"/>
                <w:lang w:eastAsia="ru-RU"/>
              </w:rPr>
              <w:t xml:space="preserve"> (фраг</w:t>
            </w:r>
            <w:r w:rsidRPr="006D2162">
              <w:rPr>
                <w:rFonts w:ascii="Times New Roman" w:hAnsi="Times New Roman"/>
                <w:sz w:val="24"/>
                <w:szCs w:val="24"/>
                <w:lang w:eastAsia="ru-RU"/>
              </w:rPr>
              <w:softHyphen/>
              <w:t>менты) для клавира. И.-С. Бах.</w:t>
            </w:r>
          </w:p>
          <w:p w:rsidR="006D2162" w:rsidRPr="006D2162" w:rsidRDefault="006D2162" w:rsidP="006D2162">
            <w:pPr>
              <w:spacing w:after="0" w:line="240" w:lineRule="auto"/>
              <w:ind w:left="20" w:firstLine="280"/>
              <w:jc w:val="both"/>
              <w:rPr>
                <w:rFonts w:ascii="Times New Roman" w:hAnsi="Times New Roman"/>
                <w:bCs/>
                <w:iCs/>
                <w:sz w:val="24"/>
                <w:szCs w:val="24"/>
                <w:lang w:eastAsia="ru-RU"/>
              </w:rPr>
            </w:pPr>
            <w:r w:rsidRPr="006D2162">
              <w:rPr>
                <w:rFonts w:ascii="Times New Roman" w:hAnsi="Times New Roman"/>
                <w:b/>
                <w:bCs/>
                <w:i/>
                <w:iCs/>
                <w:sz w:val="24"/>
                <w:szCs w:val="24"/>
                <w:lang w:eastAsia="ru-RU"/>
              </w:rPr>
              <w:t xml:space="preserve">Вопрос, оставшийся без ответа («Космический пейзаж»). </w:t>
            </w:r>
            <w:r w:rsidRPr="006D2162">
              <w:rPr>
                <w:rFonts w:ascii="Times New Roman" w:hAnsi="Times New Roman"/>
                <w:bCs/>
                <w:iCs/>
                <w:sz w:val="24"/>
                <w:szCs w:val="24"/>
                <w:lang w:eastAsia="ru-RU"/>
              </w:rPr>
              <w:t xml:space="preserve">Пьеса для камерного оркестра. Ч. Айвз. </w:t>
            </w:r>
            <w:r w:rsidRPr="006D2162">
              <w:rPr>
                <w:rFonts w:ascii="Times New Roman" w:hAnsi="Times New Roman"/>
                <w:b/>
                <w:bCs/>
                <w:i/>
                <w:iCs/>
                <w:sz w:val="24"/>
                <w:szCs w:val="24"/>
                <w:lang w:eastAsia="ru-RU"/>
              </w:rPr>
              <w:t>Мозаика</w:t>
            </w:r>
            <w:r w:rsidRPr="006D2162">
              <w:rPr>
                <w:rFonts w:ascii="Times New Roman" w:hAnsi="Times New Roman"/>
                <w:bCs/>
                <w:iCs/>
                <w:sz w:val="24"/>
                <w:szCs w:val="24"/>
                <w:lang w:eastAsia="ru-RU"/>
              </w:rPr>
              <w:t>. Пьеса для синтезатора. Э. Артемьев.</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b/>
                <w:i/>
                <w:sz w:val="24"/>
                <w:szCs w:val="24"/>
                <w:lang w:eastAsia="ru-RU"/>
              </w:rPr>
              <w:t>Прелюдия</w:t>
            </w:r>
            <w:r w:rsidRPr="006D2162">
              <w:rPr>
                <w:rFonts w:ascii="Times New Roman" w:hAnsi="Times New Roman"/>
                <w:sz w:val="24"/>
                <w:szCs w:val="24"/>
                <w:lang w:eastAsia="ru-RU"/>
              </w:rPr>
              <w:t xml:space="preserve"> для фортепиано. М. Чюрлёнис.</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b/>
                <w:sz w:val="24"/>
                <w:szCs w:val="24"/>
                <w:lang w:eastAsia="ru-RU"/>
              </w:rPr>
              <w:t xml:space="preserve">Музыкальные иллюстрации к повести А. Пушкина </w:t>
            </w:r>
            <w:r w:rsidRPr="006D2162">
              <w:rPr>
                <w:rFonts w:ascii="Times New Roman" w:hAnsi="Times New Roman"/>
                <w:b/>
                <w:i/>
                <w:sz w:val="24"/>
                <w:szCs w:val="24"/>
                <w:lang w:eastAsia="ru-RU"/>
              </w:rPr>
              <w:t>«Ме</w:t>
            </w:r>
            <w:r w:rsidRPr="006D2162">
              <w:rPr>
                <w:rFonts w:ascii="Times New Roman" w:hAnsi="Times New Roman"/>
                <w:b/>
                <w:bCs/>
                <w:i/>
                <w:iCs/>
                <w:spacing w:val="-20"/>
                <w:sz w:val="24"/>
                <w:szCs w:val="24"/>
                <w:shd w:val="clear" w:color="auto" w:fill="FFFFFF"/>
                <w:lang w:eastAsia="ru-RU"/>
              </w:rPr>
              <w:t>тель»</w:t>
            </w:r>
            <w:r w:rsidRPr="006D2162">
              <w:rPr>
                <w:rFonts w:ascii="Times New Roman" w:hAnsi="Times New Roman"/>
                <w:sz w:val="24"/>
                <w:szCs w:val="24"/>
                <w:lang w:eastAsia="ru-RU"/>
              </w:rPr>
              <w:t xml:space="preserve"> (фрагменты). Г. Свиридов.</w:t>
            </w:r>
            <w:r w:rsidRPr="006D2162">
              <w:rPr>
                <w:rFonts w:ascii="Times New Roman" w:hAnsi="Times New Roman"/>
                <w:b/>
                <w:bCs/>
                <w:i/>
                <w:iCs/>
                <w:spacing w:val="-20"/>
                <w:sz w:val="24"/>
                <w:szCs w:val="24"/>
                <w:shd w:val="clear" w:color="auto" w:fill="FFFFFF"/>
                <w:lang w:eastAsia="ru-RU"/>
              </w:rPr>
              <w:t xml:space="preserve"> Побудь со мной. </w:t>
            </w:r>
            <w:r w:rsidRPr="006D2162">
              <w:rPr>
                <w:rFonts w:ascii="Times New Roman" w:hAnsi="Times New Roman"/>
                <w:sz w:val="24"/>
                <w:szCs w:val="24"/>
                <w:lang w:eastAsia="ru-RU"/>
              </w:rPr>
              <w:t xml:space="preserve"> Н. Зубов,</w:t>
            </w:r>
          </w:p>
          <w:p w:rsidR="006D2162" w:rsidRPr="006D2162" w:rsidRDefault="006D2162" w:rsidP="006D2162">
            <w:pPr>
              <w:spacing w:after="0" w:line="240" w:lineRule="auto"/>
              <w:ind w:left="20" w:right="20"/>
              <w:jc w:val="both"/>
              <w:rPr>
                <w:rFonts w:ascii="Times New Roman" w:hAnsi="Times New Roman"/>
                <w:bCs/>
                <w:sz w:val="24"/>
                <w:szCs w:val="24"/>
                <w:lang w:eastAsia="ru-RU"/>
              </w:rPr>
            </w:pPr>
            <w:r w:rsidRPr="006D2162">
              <w:rPr>
                <w:rFonts w:ascii="Times New Roman" w:hAnsi="Times New Roman"/>
                <w:b/>
                <w:bCs/>
                <w:sz w:val="24"/>
                <w:szCs w:val="24"/>
                <w:lang w:eastAsia="ru-RU"/>
              </w:rPr>
              <w:t>слова NN.</w:t>
            </w:r>
            <w:r w:rsidRPr="006D2162">
              <w:rPr>
                <w:rFonts w:ascii="Times New Roman" w:hAnsi="Times New Roman"/>
                <w:i/>
                <w:iCs/>
                <w:sz w:val="24"/>
                <w:szCs w:val="24"/>
                <w:shd w:val="clear" w:color="auto" w:fill="FFFFFF"/>
                <w:lang w:eastAsia="ru-RU"/>
              </w:rPr>
              <w:t xml:space="preserve"> Вот мчится тройка удалая.</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Русская народная песня, слова Ф. Глинки.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Симфония № 4</w:t>
            </w:r>
            <w:r w:rsidRPr="006D2162">
              <w:rPr>
                <w:rFonts w:ascii="Times New Roman" w:hAnsi="Times New Roman"/>
                <w:sz w:val="24"/>
                <w:szCs w:val="24"/>
                <w:lang w:eastAsia="ru-RU"/>
              </w:rPr>
              <w:t xml:space="preserve"> (2-я часть). П. Чайковский.</w:t>
            </w:r>
            <w:r w:rsidRPr="006D2162">
              <w:rPr>
                <w:rFonts w:ascii="Times New Roman" w:hAnsi="Times New Roman"/>
                <w:b/>
                <w:bCs/>
                <w:i/>
                <w:iCs/>
                <w:sz w:val="24"/>
                <w:szCs w:val="24"/>
                <w:shd w:val="clear" w:color="auto" w:fill="FFFFFF"/>
                <w:lang w:eastAsia="ru-RU"/>
              </w:rPr>
              <w:t xml:space="preserve"> Симфония № 2 </w:t>
            </w:r>
            <w:r w:rsidRPr="006D2162">
              <w:rPr>
                <w:rFonts w:ascii="Times New Roman" w:hAnsi="Times New Roman"/>
                <w:sz w:val="24"/>
                <w:szCs w:val="24"/>
                <w:lang w:eastAsia="ru-RU"/>
              </w:rPr>
              <w:t>(«Богатырская») (1-я часть). А. Бородин.</w:t>
            </w:r>
            <w:r w:rsidRPr="006D2162">
              <w:rPr>
                <w:rFonts w:ascii="Times New Roman" w:hAnsi="Times New Roman"/>
                <w:b/>
                <w:bCs/>
                <w:i/>
                <w:iCs/>
                <w:sz w:val="24"/>
                <w:szCs w:val="24"/>
                <w:shd w:val="clear" w:color="auto" w:fill="FFFFFF"/>
                <w:lang w:eastAsia="ru-RU"/>
              </w:rPr>
              <w:t xml:space="preserve"> Симфония № 3</w:t>
            </w:r>
            <w:r w:rsidRPr="006D2162">
              <w:rPr>
                <w:rFonts w:ascii="Times New Roman" w:hAnsi="Times New Roman"/>
                <w:sz w:val="24"/>
                <w:szCs w:val="24"/>
                <w:lang w:eastAsia="ru-RU"/>
              </w:rPr>
              <w:t xml:space="preserve"> («Ге</w:t>
            </w:r>
            <w:r w:rsidRPr="006D2162">
              <w:rPr>
                <w:rFonts w:ascii="Times New Roman" w:hAnsi="Times New Roman"/>
                <w:sz w:val="24"/>
                <w:szCs w:val="24"/>
                <w:lang w:eastAsia="ru-RU"/>
              </w:rPr>
              <w:softHyphen/>
              <w:t>роическая») (4-я часть). Л.Бетховен.</w:t>
            </w:r>
            <w:r w:rsidRPr="006D2162">
              <w:rPr>
                <w:rFonts w:ascii="Times New Roman" w:hAnsi="Times New Roman"/>
                <w:b/>
                <w:bCs/>
                <w:i/>
                <w:iCs/>
                <w:sz w:val="24"/>
                <w:szCs w:val="24"/>
                <w:shd w:val="clear" w:color="auto" w:fill="FFFFFF"/>
                <w:lang w:eastAsia="ru-RU"/>
              </w:rPr>
              <w:t xml:space="preserve"> Увертюра к опере «Рус</w:t>
            </w:r>
            <w:r w:rsidRPr="006D2162">
              <w:rPr>
                <w:rFonts w:ascii="Times New Roman" w:hAnsi="Times New Roman"/>
                <w:b/>
                <w:bCs/>
                <w:i/>
                <w:iCs/>
                <w:sz w:val="24"/>
                <w:szCs w:val="24"/>
                <w:shd w:val="clear" w:color="auto" w:fill="FFFFFF"/>
                <w:lang w:eastAsia="ru-RU"/>
              </w:rPr>
              <w:softHyphen/>
              <w:t>лан и Людмила».</w:t>
            </w:r>
            <w:r w:rsidRPr="006D2162">
              <w:rPr>
                <w:rFonts w:ascii="Times New Roman" w:hAnsi="Times New Roman"/>
                <w:sz w:val="24"/>
                <w:szCs w:val="24"/>
                <w:lang w:eastAsia="ru-RU"/>
              </w:rPr>
              <w:t xml:space="preserve"> М. Глинка.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Ave, verum.</w:t>
            </w:r>
            <w:r w:rsidRPr="006D2162">
              <w:rPr>
                <w:rFonts w:ascii="Times New Roman" w:hAnsi="Times New Roman"/>
                <w:sz w:val="24"/>
                <w:szCs w:val="24"/>
              </w:rPr>
              <w:t xml:space="preserve"> </w:t>
            </w:r>
            <w:r w:rsidRPr="006D2162">
              <w:rPr>
                <w:rFonts w:ascii="Times New Roman" w:hAnsi="Times New Roman"/>
                <w:sz w:val="24"/>
                <w:szCs w:val="24"/>
                <w:lang w:eastAsia="ru-RU"/>
              </w:rPr>
              <w:t>В.-А. Моцарт.</w:t>
            </w:r>
            <w:r w:rsidRPr="006D2162">
              <w:rPr>
                <w:rFonts w:ascii="Times New Roman" w:hAnsi="Times New Roman"/>
                <w:b/>
                <w:bCs/>
                <w:i/>
                <w:iCs/>
                <w:sz w:val="24"/>
                <w:szCs w:val="24"/>
                <w:shd w:val="clear" w:color="auto" w:fill="FFFFFF"/>
                <w:lang w:eastAsia="ru-RU"/>
              </w:rPr>
              <w:t xml:space="preserve"> Моцартиана.</w:t>
            </w:r>
            <w:r w:rsidRPr="006D2162">
              <w:rPr>
                <w:rFonts w:ascii="Times New Roman" w:hAnsi="Times New Roman"/>
                <w:sz w:val="24"/>
                <w:szCs w:val="24"/>
                <w:lang w:eastAsia="ru-RU"/>
              </w:rPr>
              <w:t xml:space="preserve"> Оркестровая сюита № 4 (3-я часть). П. Чайковский.</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Эгмонт.</w:t>
            </w:r>
            <w:r w:rsidRPr="006D2162">
              <w:rPr>
                <w:rFonts w:ascii="Times New Roman" w:hAnsi="Times New Roman"/>
                <w:sz w:val="24"/>
                <w:szCs w:val="24"/>
                <w:lang w:eastAsia="ru-RU"/>
              </w:rPr>
              <w:t xml:space="preserve"> Увертюра. Л. Бетховен.</w:t>
            </w:r>
            <w:r w:rsidRPr="006D2162">
              <w:rPr>
                <w:rFonts w:ascii="Times New Roman" w:hAnsi="Times New Roman"/>
                <w:b/>
                <w:bCs/>
                <w:i/>
                <w:iCs/>
                <w:sz w:val="24"/>
                <w:szCs w:val="24"/>
                <w:shd w:val="clear" w:color="auto" w:fill="FFFFFF"/>
                <w:lang w:eastAsia="ru-RU"/>
              </w:rPr>
              <w:t xml:space="preserve"> Скорбь и радость.</w:t>
            </w:r>
            <w:r w:rsidRPr="006D2162">
              <w:rPr>
                <w:rFonts w:ascii="Times New Roman" w:hAnsi="Times New Roman"/>
                <w:sz w:val="24"/>
                <w:szCs w:val="24"/>
                <w:lang w:eastAsia="ru-RU"/>
              </w:rPr>
              <w:t xml:space="preserve"> Канон. Л. Бетховен.</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Ромео и Джульетта.</w:t>
            </w:r>
            <w:r w:rsidRPr="006D2162">
              <w:rPr>
                <w:rFonts w:ascii="Times New Roman" w:hAnsi="Times New Roman"/>
                <w:sz w:val="24"/>
                <w:szCs w:val="24"/>
                <w:lang w:eastAsia="ru-RU"/>
              </w:rPr>
              <w:t xml:space="preserve"> Увертюра-фантазия (фрагменты). П. Чайковский.</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Ромео и Джульетта.</w:t>
            </w:r>
            <w:r w:rsidRPr="006D2162">
              <w:rPr>
                <w:rFonts w:ascii="Times New Roman" w:hAnsi="Times New Roman"/>
                <w:sz w:val="24"/>
                <w:szCs w:val="24"/>
                <w:lang w:eastAsia="ru-RU"/>
              </w:rPr>
              <w:t xml:space="preserve"> Балет (фрагменты). С. Прокофьев. </w:t>
            </w:r>
            <w:r w:rsidRPr="006D2162">
              <w:rPr>
                <w:rFonts w:ascii="Times New Roman" w:hAnsi="Times New Roman"/>
                <w:b/>
                <w:bCs/>
                <w:i/>
                <w:iCs/>
                <w:sz w:val="24"/>
                <w:szCs w:val="24"/>
                <w:shd w:val="clear" w:color="auto" w:fill="FFFFFF"/>
                <w:lang w:eastAsia="ru-RU"/>
              </w:rPr>
              <w:t>Ромео и Джульетта.</w:t>
            </w:r>
            <w:r w:rsidRPr="006D2162">
              <w:rPr>
                <w:rFonts w:ascii="Times New Roman" w:hAnsi="Times New Roman"/>
                <w:sz w:val="24"/>
                <w:szCs w:val="24"/>
                <w:lang w:eastAsia="ru-RU"/>
              </w:rPr>
              <w:t xml:space="preserve"> Музыкальные зарисовки (сюита) для большого симфонического оркестра. Д. Кабалевский.</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Вестсайдская история.</w:t>
            </w:r>
            <w:r w:rsidRPr="006D2162">
              <w:rPr>
                <w:rFonts w:ascii="Times New Roman" w:hAnsi="Times New Roman"/>
                <w:sz w:val="24"/>
                <w:szCs w:val="24"/>
                <w:lang w:eastAsia="ru-RU"/>
              </w:rPr>
              <w:t xml:space="preserve"> Мюзикл (фрагменты). Л. Берн- стайн.</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Орфей и Эвридика.</w:t>
            </w:r>
            <w:r w:rsidRPr="006D2162">
              <w:rPr>
                <w:rFonts w:ascii="Times New Roman" w:hAnsi="Times New Roman"/>
                <w:sz w:val="24"/>
                <w:szCs w:val="24"/>
                <w:lang w:eastAsia="ru-RU"/>
              </w:rPr>
              <w:t xml:space="preserve"> Опера (фрагменты). К. Глюк.</w:t>
            </w:r>
            <w:r w:rsidRPr="006D2162">
              <w:rPr>
                <w:rFonts w:ascii="Times New Roman" w:hAnsi="Times New Roman"/>
                <w:b/>
                <w:bCs/>
                <w:i/>
                <w:iCs/>
                <w:sz w:val="24"/>
                <w:szCs w:val="24"/>
                <w:shd w:val="clear" w:color="auto" w:fill="FFFFFF"/>
                <w:lang w:eastAsia="ru-RU"/>
              </w:rPr>
              <w:t xml:space="preserve"> Орфей и Эвридика.</w:t>
            </w:r>
            <w:r w:rsidRPr="006D2162">
              <w:rPr>
                <w:rFonts w:ascii="Times New Roman" w:hAnsi="Times New Roman"/>
                <w:sz w:val="24"/>
                <w:szCs w:val="24"/>
                <w:lang w:eastAsia="ru-RU"/>
              </w:rPr>
              <w:t xml:space="preserve"> Рок-опера. А. Журбин, слова Ю. Димитрина.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Слова любви.</w:t>
            </w:r>
            <w:r w:rsidRPr="006D2162">
              <w:rPr>
                <w:rFonts w:ascii="Times New Roman" w:hAnsi="Times New Roman"/>
                <w:sz w:val="24"/>
                <w:szCs w:val="24"/>
                <w:lang w:eastAsia="ru-RU"/>
              </w:rPr>
              <w:t xml:space="preserve"> Из кинофильма «Ромео и Джульетта». Н. Рота, русский текст Л. Дербенева, обработка Г. Подэльского.</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Увертюра</w:t>
            </w:r>
            <w:r w:rsidRPr="006D2162">
              <w:rPr>
                <w:rFonts w:ascii="Times New Roman" w:hAnsi="Times New Roman"/>
                <w:sz w:val="24"/>
                <w:szCs w:val="24"/>
                <w:lang w:eastAsia="ru-RU"/>
              </w:rPr>
              <w:t xml:space="preserve"> (фрагменты);</w:t>
            </w:r>
            <w:r w:rsidRPr="006D2162">
              <w:rPr>
                <w:rFonts w:ascii="Times New Roman" w:hAnsi="Times New Roman"/>
                <w:b/>
                <w:bCs/>
                <w:i/>
                <w:iCs/>
                <w:sz w:val="24"/>
                <w:szCs w:val="24"/>
                <w:shd w:val="clear" w:color="auto" w:fill="FFFFFF"/>
                <w:lang w:eastAsia="ru-RU"/>
              </w:rPr>
              <w:t xml:space="preserve"> Песенка о веселом ветре.</w:t>
            </w:r>
            <w:r w:rsidRPr="006D2162">
              <w:rPr>
                <w:rFonts w:ascii="Times New Roman" w:hAnsi="Times New Roman"/>
                <w:sz w:val="24"/>
                <w:szCs w:val="24"/>
                <w:lang w:eastAsia="ru-RU"/>
              </w:rPr>
              <w:t xml:space="preserve"> Из ки</w:t>
            </w:r>
            <w:r w:rsidRPr="006D2162">
              <w:rPr>
                <w:rFonts w:ascii="Times New Roman" w:hAnsi="Times New Roman"/>
                <w:sz w:val="24"/>
                <w:szCs w:val="24"/>
                <w:lang w:eastAsia="ru-RU"/>
              </w:rPr>
              <w:softHyphen/>
              <w:t>нофильма «Дети капитана Гранта». И. Дунаевский.</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Мгновения.</w:t>
            </w:r>
            <w:r w:rsidRPr="006D2162">
              <w:rPr>
                <w:rFonts w:ascii="Times New Roman" w:hAnsi="Times New Roman"/>
                <w:sz w:val="24"/>
                <w:szCs w:val="24"/>
                <w:lang w:eastAsia="ru-RU"/>
              </w:rPr>
              <w:t xml:space="preserve"> Из телевизионного фильма «Семнадцать мгно</w:t>
            </w:r>
            <w:r w:rsidRPr="006D2162">
              <w:rPr>
                <w:rFonts w:ascii="Times New Roman" w:hAnsi="Times New Roman"/>
                <w:sz w:val="24"/>
                <w:szCs w:val="24"/>
                <w:lang w:eastAsia="ru-RU"/>
              </w:rPr>
              <w:softHyphen/>
              <w:t>вений весны». М. Таривердиев, слова Р. Рождественского.</w:t>
            </w:r>
            <w:r w:rsidRPr="006D2162">
              <w:rPr>
                <w:rFonts w:ascii="Times New Roman" w:hAnsi="Times New Roman"/>
                <w:b/>
                <w:bCs/>
                <w:i/>
                <w:iCs/>
                <w:sz w:val="24"/>
                <w:szCs w:val="24"/>
                <w:shd w:val="clear" w:color="auto" w:fill="FFFFFF"/>
                <w:lang w:eastAsia="ru-RU"/>
              </w:rPr>
              <w:t xml:space="preserve"> Звуки музыки; Эдельвейс.</w:t>
            </w:r>
            <w:r w:rsidRPr="006D2162">
              <w:rPr>
                <w:rFonts w:ascii="Times New Roman" w:hAnsi="Times New Roman"/>
                <w:sz w:val="24"/>
                <w:szCs w:val="24"/>
                <w:lang w:eastAsia="ru-RU"/>
              </w:rPr>
              <w:t xml:space="preserve"> Из кинофильма-мюзикла «Звуки музыки». Р. Роджерс, слова О. Хаммерсона, русский текст М. Подберез- ского.</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i/>
                <w:iCs/>
                <w:sz w:val="24"/>
                <w:szCs w:val="24"/>
                <w:shd w:val="clear" w:color="auto" w:fill="FFFFFF"/>
                <w:lang w:eastAsia="ru-RU"/>
              </w:rPr>
              <w:t>Родного неба милый свет.</w:t>
            </w:r>
            <w:r w:rsidRPr="006D2162">
              <w:rPr>
                <w:rFonts w:ascii="Times New Roman" w:hAnsi="Times New Roman"/>
                <w:sz w:val="24"/>
                <w:szCs w:val="24"/>
                <w:lang w:eastAsia="ru-RU"/>
              </w:rPr>
              <w:t xml:space="preserve"> Е. Голубева, слова В. Жуковско</w:t>
            </w:r>
            <w:r w:rsidRPr="006D2162">
              <w:rPr>
                <w:rFonts w:ascii="Times New Roman" w:hAnsi="Times New Roman"/>
                <w:sz w:val="24"/>
                <w:szCs w:val="24"/>
                <w:lang w:eastAsia="ru-RU"/>
              </w:rPr>
              <w:softHyphen/>
              <w:t>го.</w:t>
            </w:r>
            <w:r w:rsidRPr="006D2162">
              <w:rPr>
                <w:rFonts w:ascii="Times New Roman" w:hAnsi="Times New Roman"/>
                <w:b/>
                <w:bCs/>
                <w:i/>
                <w:iCs/>
                <w:sz w:val="24"/>
                <w:szCs w:val="24"/>
                <w:shd w:val="clear" w:color="auto" w:fill="FFFFFF"/>
                <w:lang w:eastAsia="ru-RU"/>
              </w:rPr>
              <w:t xml:space="preserve"> Моя звезда.</w:t>
            </w:r>
            <w:r w:rsidRPr="006D2162">
              <w:rPr>
                <w:rFonts w:ascii="Times New Roman" w:hAnsi="Times New Roman"/>
                <w:sz w:val="24"/>
                <w:szCs w:val="24"/>
                <w:lang w:eastAsia="ru-RU"/>
              </w:rPr>
              <w:t xml:space="preserve"> А. Суханов, слова И. Анненского.</w:t>
            </w:r>
            <w:r w:rsidRPr="006D2162">
              <w:rPr>
                <w:rFonts w:ascii="Times New Roman" w:hAnsi="Times New Roman"/>
                <w:b/>
                <w:bCs/>
                <w:i/>
                <w:iCs/>
                <w:sz w:val="24"/>
                <w:szCs w:val="24"/>
                <w:shd w:val="clear" w:color="auto" w:fill="FFFFFF"/>
                <w:lang w:eastAsia="ru-RU"/>
              </w:rPr>
              <w:t xml:space="preserve"> Мир сверху. </w:t>
            </w:r>
            <w:r w:rsidRPr="006D2162">
              <w:rPr>
                <w:rFonts w:ascii="Times New Roman" w:hAnsi="Times New Roman"/>
                <w:sz w:val="24"/>
                <w:szCs w:val="24"/>
                <w:lang w:eastAsia="ru-RU"/>
              </w:rPr>
              <w:t>Слова и музыка А. Дольского.</w:t>
            </w:r>
            <w:r w:rsidRPr="006D2162">
              <w:rPr>
                <w:rFonts w:ascii="Times New Roman" w:hAnsi="Times New Roman"/>
                <w:b/>
                <w:bCs/>
                <w:i/>
                <w:iCs/>
                <w:sz w:val="24"/>
                <w:szCs w:val="24"/>
                <w:shd w:val="clear" w:color="auto" w:fill="FFFFFF"/>
                <w:lang w:eastAsia="ru-RU"/>
              </w:rPr>
              <w:t xml:space="preserve"> Осенний бал.</w:t>
            </w:r>
            <w:r w:rsidRPr="006D2162">
              <w:rPr>
                <w:rFonts w:ascii="Times New Roman" w:hAnsi="Times New Roman"/>
                <w:sz w:val="24"/>
                <w:szCs w:val="24"/>
                <w:lang w:eastAsia="ru-RU"/>
              </w:rPr>
              <w:t xml:space="preserve"> Слова и музыка </w:t>
            </w:r>
            <w:r w:rsidRPr="006D2162">
              <w:rPr>
                <w:rFonts w:ascii="Times New Roman" w:hAnsi="Times New Roman"/>
                <w:sz w:val="24"/>
                <w:szCs w:val="24"/>
                <w:lang w:val="en-US"/>
              </w:rPr>
              <w:t>JI</w:t>
            </w:r>
            <w:r w:rsidRPr="006D2162">
              <w:rPr>
                <w:rFonts w:ascii="Times New Roman" w:hAnsi="Times New Roman"/>
                <w:sz w:val="24"/>
                <w:szCs w:val="24"/>
              </w:rPr>
              <w:t xml:space="preserve">. </w:t>
            </w:r>
            <w:r w:rsidRPr="006D2162">
              <w:rPr>
                <w:rFonts w:ascii="Times New Roman" w:hAnsi="Times New Roman"/>
                <w:sz w:val="24"/>
                <w:szCs w:val="24"/>
                <w:lang w:eastAsia="ru-RU"/>
              </w:rPr>
              <w:t>Марченко.</w:t>
            </w:r>
            <w:r w:rsidRPr="006D2162">
              <w:rPr>
                <w:rFonts w:ascii="Times New Roman" w:hAnsi="Times New Roman"/>
                <w:b/>
                <w:bCs/>
                <w:i/>
                <w:iCs/>
                <w:sz w:val="24"/>
                <w:szCs w:val="24"/>
                <w:shd w:val="clear" w:color="auto" w:fill="FFFFFF"/>
                <w:lang w:eastAsia="ru-RU"/>
              </w:rPr>
              <w:t xml:space="preserve"> Как здорово.</w:t>
            </w:r>
            <w:r w:rsidRPr="006D2162">
              <w:rPr>
                <w:rFonts w:ascii="Times New Roman" w:hAnsi="Times New Roman"/>
                <w:sz w:val="24"/>
                <w:szCs w:val="24"/>
                <w:lang w:eastAsia="ru-RU"/>
              </w:rPr>
              <w:t xml:space="preserve"> Слова и музыка О. Митяева.</w:t>
            </w:r>
          </w:p>
        </w:tc>
        <w:tc>
          <w:tcPr>
            <w:tcW w:w="1978" w:type="pct"/>
            <w:gridSpan w:val="2"/>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Соотносить</w:t>
            </w:r>
            <w:r w:rsidRPr="006D2162">
              <w:rPr>
                <w:rFonts w:ascii="Times New Roman" w:hAnsi="Times New Roman"/>
                <w:sz w:val="24"/>
                <w:szCs w:val="24"/>
                <w:lang w:eastAsia="ru-RU"/>
              </w:rPr>
              <w:t xml:space="preserve"> основные образно-эмо- циональные сферы музыки, специфичес</w:t>
            </w:r>
            <w:r w:rsidRPr="006D2162">
              <w:rPr>
                <w:rFonts w:ascii="Times New Roman" w:hAnsi="Times New Roman"/>
                <w:sz w:val="24"/>
                <w:szCs w:val="24"/>
                <w:lang w:eastAsia="ru-RU"/>
              </w:rPr>
              <w:softHyphen/>
              <w:t>кие особенности произведений разных жанров.</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Сопоставлять</w:t>
            </w:r>
            <w:r w:rsidRPr="006D2162">
              <w:rPr>
                <w:rFonts w:ascii="Times New Roman" w:hAnsi="Times New Roman"/>
                <w:sz w:val="24"/>
                <w:szCs w:val="24"/>
                <w:lang w:eastAsia="ru-RU"/>
              </w:rPr>
              <w:t xml:space="preserve"> различные образцы народной и профессиональной музыки.</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Обнаруживать</w:t>
            </w:r>
            <w:r w:rsidRPr="006D2162">
              <w:rPr>
                <w:rFonts w:ascii="Times New Roman" w:hAnsi="Times New Roman"/>
                <w:sz w:val="24"/>
                <w:szCs w:val="24"/>
                <w:lang w:eastAsia="ru-RU"/>
              </w:rPr>
              <w:t xml:space="preserve"> общность истоков народной и профессиональной музыки.</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Выявлять</w:t>
            </w:r>
            <w:r w:rsidRPr="006D2162">
              <w:rPr>
                <w:rFonts w:ascii="Times New Roman" w:hAnsi="Times New Roman"/>
                <w:sz w:val="24"/>
                <w:szCs w:val="24"/>
                <w:lang w:eastAsia="ru-RU"/>
              </w:rPr>
              <w:t xml:space="preserve"> характерные свойства на</w:t>
            </w:r>
            <w:r w:rsidRPr="006D2162">
              <w:rPr>
                <w:rFonts w:ascii="Times New Roman" w:hAnsi="Times New Roman"/>
                <w:sz w:val="24"/>
                <w:szCs w:val="24"/>
                <w:lang w:eastAsia="ru-RU"/>
              </w:rPr>
              <w:softHyphen/>
              <w:t>родной и композиторской музыки.</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Передавать</w:t>
            </w:r>
            <w:r w:rsidRPr="006D2162">
              <w:rPr>
                <w:rFonts w:ascii="Times New Roman" w:hAnsi="Times New Roman"/>
                <w:sz w:val="24"/>
                <w:szCs w:val="24"/>
                <w:lang w:eastAsia="ru-RU"/>
              </w:rPr>
              <w:t xml:space="preserve"> в собственном исполне</w:t>
            </w:r>
            <w:r w:rsidRPr="006D2162">
              <w:rPr>
                <w:rFonts w:ascii="Times New Roman" w:hAnsi="Times New Roman"/>
                <w:sz w:val="24"/>
                <w:szCs w:val="24"/>
                <w:lang w:eastAsia="ru-RU"/>
              </w:rPr>
              <w:softHyphen/>
              <w:t>нии (пении, игре на инструментах, му</w:t>
            </w:r>
            <w:r w:rsidRPr="006D2162">
              <w:rPr>
                <w:rFonts w:ascii="Times New Roman" w:hAnsi="Times New Roman"/>
                <w:sz w:val="24"/>
                <w:szCs w:val="24"/>
                <w:lang w:eastAsia="ru-RU"/>
              </w:rPr>
              <w:softHyphen/>
              <w:t>зыкально-пластическом движении) раз</w:t>
            </w:r>
            <w:r w:rsidRPr="006D2162">
              <w:rPr>
                <w:rFonts w:ascii="Times New Roman" w:hAnsi="Times New Roman"/>
                <w:sz w:val="24"/>
                <w:szCs w:val="24"/>
                <w:lang w:eastAsia="ru-RU"/>
              </w:rPr>
              <w:softHyphen/>
              <w:t>личные музыкальные образы.</w:t>
            </w:r>
          </w:p>
          <w:p w:rsidR="006D2162" w:rsidRPr="006D2162" w:rsidRDefault="006D2162" w:rsidP="006D2162">
            <w:pPr>
              <w:keepNext/>
              <w:keepLines/>
              <w:spacing w:after="0" w:line="240" w:lineRule="auto"/>
              <w:ind w:firstLine="317"/>
              <w:jc w:val="both"/>
              <w:outlineLvl w:val="7"/>
              <w:rPr>
                <w:rFonts w:ascii="Times New Roman" w:hAnsi="Times New Roman"/>
                <w:bCs/>
                <w:sz w:val="24"/>
                <w:szCs w:val="24"/>
                <w:u w:val="single"/>
                <w:shd w:val="clear" w:color="auto" w:fill="FFFFFF"/>
                <w:lang w:eastAsia="ru-RU"/>
              </w:rPr>
            </w:pPr>
            <w:r w:rsidRPr="006D2162">
              <w:rPr>
                <w:rFonts w:ascii="Times New Roman" w:hAnsi="Times New Roman"/>
                <w:b/>
                <w:sz w:val="24"/>
                <w:szCs w:val="24"/>
                <w:shd w:val="clear" w:color="auto" w:fill="FFFFFF"/>
                <w:lang w:eastAsia="ru-RU"/>
              </w:rPr>
              <w:t>Анализировать</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и</w:t>
            </w:r>
            <w:r w:rsidRPr="006D2162">
              <w:rPr>
                <w:rFonts w:ascii="Times New Roman" w:hAnsi="Times New Roman"/>
                <w:sz w:val="24"/>
                <w:szCs w:val="24"/>
                <w:shd w:val="clear" w:color="auto" w:fill="FFFFFF"/>
                <w:lang w:eastAsia="ru-RU"/>
              </w:rPr>
              <w:t xml:space="preserve"> </w:t>
            </w:r>
            <w:r w:rsidRPr="006D2162">
              <w:rPr>
                <w:rFonts w:ascii="Times New Roman" w:hAnsi="Times New Roman"/>
                <w:b/>
                <w:sz w:val="24"/>
                <w:szCs w:val="24"/>
                <w:shd w:val="clear" w:color="auto" w:fill="FFFFFF"/>
                <w:lang w:eastAsia="ru-RU"/>
              </w:rPr>
              <w:t>обобщать</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много</w:t>
            </w:r>
            <w:r w:rsidRPr="006D2162">
              <w:rPr>
                <w:rFonts w:ascii="Times New Roman" w:hAnsi="Times New Roman"/>
                <w:bCs/>
                <w:sz w:val="24"/>
                <w:szCs w:val="24"/>
                <w:lang w:eastAsia="ru-RU"/>
              </w:rPr>
              <w:softHyphen/>
              <w:t xml:space="preserve">образие связей музыки, литературы и изобразительного </w:t>
            </w:r>
            <w:r w:rsidRPr="006D2162">
              <w:rPr>
                <w:rFonts w:ascii="Times New Roman" w:hAnsi="Times New Roman"/>
                <w:bCs/>
                <w:sz w:val="24"/>
                <w:szCs w:val="24"/>
                <w:u w:val="single"/>
                <w:shd w:val="clear" w:color="auto" w:fill="FFFFFF"/>
                <w:lang w:eastAsia="ru-RU"/>
              </w:rPr>
              <w:t>искусства.</w:t>
            </w:r>
          </w:p>
          <w:p w:rsidR="006D2162" w:rsidRPr="006D2162" w:rsidRDefault="006D2162" w:rsidP="006D2162">
            <w:pPr>
              <w:keepNext/>
              <w:keepLines/>
              <w:spacing w:after="0" w:line="240" w:lineRule="auto"/>
              <w:ind w:firstLine="317"/>
              <w:jc w:val="both"/>
              <w:outlineLvl w:val="7"/>
              <w:rPr>
                <w:rFonts w:ascii="Times New Roman" w:hAnsi="Times New Roman"/>
                <w:b/>
                <w:bCs/>
                <w:sz w:val="24"/>
                <w:szCs w:val="24"/>
                <w:lang w:eastAsia="ru-RU"/>
              </w:rPr>
            </w:pPr>
            <w:r w:rsidRPr="006D2162">
              <w:rPr>
                <w:rFonts w:ascii="Times New Roman" w:hAnsi="Times New Roman"/>
                <w:b/>
                <w:bCs/>
                <w:sz w:val="24"/>
                <w:szCs w:val="24"/>
                <w:lang w:eastAsia="ru-RU"/>
              </w:rPr>
              <w:t>Инсценировать</w:t>
            </w:r>
            <w:r w:rsidRPr="006D2162">
              <w:rPr>
                <w:rFonts w:ascii="Times New Roman" w:hAnsi="Times New Roman"/>
                <w:bCs/>
                <w:sz w:val="24"/>
                <w:szCs w:val="24"/>
                <w:lang w:eastAsia="ru-RU"/>
              </w:rPr>
              <w:t xml:space="preserve"> фрагменты популярных мюзиклов и рок-опер.</w:t>
            </w:r>
          </w:p>
          <w:p w:rsidR="006D2162" w:rsidRPr="006D2162" w:rsidRDefault="006D2162" w:rsidP="006D2162">
            <w:pPr>
              <w:keepNext/>
              <w:keepLines/>
              <w:spacing w:after="0" w:line="240" w:lineRule="auto"/>
              <w:ind w:firstLine="317"/>
              <w:jc w:val="both"/>
              <w:outlineLvl w:val="7"/>
              <w:rPr>
                <w:rFonts w:ascii="Times New Roman" w:hAnsi="Times New Roman"/>
                <w:bCs/>
                <w:sz w:val="24"/>
                <w:szCs w:val="24"/>
                <w:lang w:eastAsia="ru-RU"/>
              </w:rPr>
            </w:pPr>
            <w:r w:rsidRPr="006D2162">
              <w:rPr>
                <w:rFonts w:ascii="Times New Roman" w:hAnsi="Times New Roman"/>
                <w:b/>
                <w:bCs/>
                <w:sz w:val="24"/>
                <w:szCs w:val="24"/>
                <w:lang w:eastAsia="ru-RU"/>
              </w:rPr>
              <w:t>Называть</w:t>
            </w:r>
            <w:r w:rsidRPr="006D2162">
              <w:rPr>
                <w:rFonts w:ascii="Times New Roman" w:hAnsi="Times New Roman"/>
                <w:bCs/>
                <w:sz w:val="24"/>
                <w:szCs w:val="24"/>
                <w:lang w:eastAsia="ru-RU"/>
              </w:rPr>
              <w:t xml:space="preserve"> имена выдающихся русских и зарубежных композиторов, </w:t>
            </w:r>
            <w:r w:rsidRPr="006D2162">
              <w:rPr>
                <w:rFonts w:ascii="Times New Roman" w:hAnsi="Times New Roman"/>
                <w:b/>
                <w:bCs/>
                <w:sz w:val="24"/>
                <w:szCs w:val="24"/>
                <w:lang w:eastAsia="ru-RU"/>
              </w:rPr>
              <w:t>приводить</w:t>
            </w:r>
            <w:r w:rsidRPr="006D2162">
              <w:rPr>
                <w:rFonts w:ascii="Times New Roman" w:hAnsi="Times New Roman"/>
                <w:bCs/>
                <w:sz w:val="24"/>
                <w:szCs w:val="24"/>
                <w:lang w:eastAsia="ru-RU"/>
              </w:rPr>
              <w:t xml:space="preserve"> примеры их произведений.</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Определять</w:t>
            </w:r>
            <w:r w:rsidRPr="006D2162">
              <w:rPr>
                <w:rFonts w:ascii="Times New Roman" w:hAnsi="Times New Roman"/>
                <w:sz w:val="24"/>
                <w:szCs w:val="24"/>
                <w:lang w:eastAsia="ru-RU"/>
              </w:rPr>
              <w:t xml:space="preserve"> по характерным призна</w:t>
            </w:r>
            <w:r w:rsidRPr="006D2162">
              <w:rPr>
                <w:rFonts w:ascii="Times New Roman" w:hAnsi="Times New Roman"/>
                <w:sz w:val="24"/>
                <w:szCs w:val="24"/>
                <w:lang w:eastAsia="ru-RU"/>
              </w:rPr>
              <w:softHyphen/>
              <w:t>кам принадлежность музыкальных про</w:t>
            </w:r>
            <w:r w:rsidRPr="006D2162">
              <w:rPr>
                <w:rFonts w:ascii="Times New Roman" w:hAnsi="Times New Roman"/>
                <w:sz w:val="24"/>
                <w:szCs w:val="24"/>
                <w:lang w:eastAsia="ru-RU"/>
              </w:rPr>
              <w:softHyphen/>
              <w:t>изведений к соответствующему жанру и стилю — музыка классическая, народ</w:t>
            </w:r>
            <w:r w:rsidRPr="006D2162">
              <w:rPr>
                <w:rFonts w:ascii="Times New Roman" w:hAnsi="Times New Roman"/>
                <w:sz w:val="24"/>
                <w:szCs w:val="24"/>
                <w:lang w:eastAsia="ru-RU"/>
              </w:rPr>
              <w:softHyphen/>
              <w:t>ная, религиозная, современная.</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Различать</w:t>
            </w:r>
            <w:r w:rsidRPr="006D2162">
              <w:rPr>
                <w:rFonts w:ascii="Times New Roman" w:hAnsi="Times New Roman"/>
                <w:sz w:val="24"/>
                <w:szCs w:val="24"/>
                <w:lang w:eastAsia="ru-RU"/>
              </w:rPr>
              <w:t xml:space="preserve"> виды оркестра и группы музыкальных инструментов.</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Осуществлять</w:t>
            </w:r>
            <w:r w:rsidRPr="006D2162">
              <w:rPr>
                <w:rFonts w:ascii="Times New Roman" w:hAnsi="Times New Roman"/>
                <w:sz w:val="24"/>
                <w:szCs w:val="24"/>
                <w:lang w:eastAsia="ru-RU"/>
              </w:rPr>
              <w:t xml:space="preserve"> исследовательскую художественно-эстетическую деятель</w:t>
            </w:r>
            <w:r w:rsidRPr="006D2162">
              <w:rPr>
                <w:rFonts w:ascii="Times New Roman" w:hAnsi="Times New Roman"/>
                <w:sz w:val="24"/>
                <w:szCs w:val="24"/>
                <w:lang w:eastAsia="ru-RU"/>
              </w:rPr>
              <w:softHyphen/>
              <w:t>ность.</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Выполнять</w:t>
            </w:r>
            <w:r w:rsidRPr="006D2162">
              <w:rPr>
                <w:rFonts w:ascii="Times New Roman" w:hAnsi="Times New Roman"/>
                <w:sz w:val="24"/>
                <w:szCs w:val="24"/>
                <w:lang w:eastAsia="ru-RU"/>
              </w:rPr>
              <w:t xml:space="preserve"> индивидуальные проекты, </w:t>
            </w:r>
            <w:r w:rsidRPr="006D2162">
              <w:rPr>
                <w:rFonts w:ascii="Times New Roman" w:hAnsi="Times New Roman"/>
                <w:b/>
                <w:bCs/>
                <w:sz w:val="24"/>
                <w:szCs w:val="24"/>
                <w:shd w:val="clear" w:color="auto" w:fill="FFFFFF"/>
                <w:lang w:eastAsia="ru-RU"/>
              </w:rPr>
              <w:t>участвовать</w:t>
            </w:r>
            <w:r w:rsidRPr="006D2162">
              <w:rPr>
                <w:rFonts w:ascii="Times New Roman" w:hAnsi="Times New Roman"/>
                <w:sz w:val="24"/>
                <w:szCs w:val="24"/>
                <w:lang w:eastAsia="ru-RU"/>
              </w:rPr>
              <w:t xml:space="preserve"> в коллективных проектах.</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Импровизировать</w:t>
            </w:r>
            <w:r w:rsidRPr="006D2162">
              <w:rPr>
                <w:rFonts w:ascii="Times New Roman" w:hAnsi="Times New Roman"/>
                <w:sz w:val="24"/>
                <w:szCs w:val="24"/>
                <w:lang w:eastAsia="ru-RU"/>
              </w:rPr>
              <w:t xml:space="preserve"> в одном из совре</w:t>
            </w:r>
            <w:r w:rsidRPr="006D2162">
              <w:rPr>
                <w:rFonts w:ascii="Times New Roman" w:hAnsi="Times New Roman"/>
                <w:sz w:val="24"/>
                <w:szCs w:val="24"/>
                <w:lang w:eastAsia="ru-RU"/>
              </w:rPr>
              <w:softHyphen/>
              <w:t xml:space="preserve">менных жанров популярной музыки и </w:t>
            </w:r>
            <w:r w:rsidRPr="006D2162">
              <w:rPr>
                <w:rFonts w:ascii="Times New Roman" w:hAnsi="Times New Roman"/>
                <w:b/>
                <w:bCs/>
                <w:sz w:val="24"/>
                <w:szCs w:val="24"/>
                <w:shd w:val="clear" w:color="auto" w:fill="FFFFFF"/>
                <w:lang w:eastAsia="ru-RU"/>
              </w:rPr>
              <w:t>оценивать</w:t>
            </w:r>
            <w:r w:rsidRPr="006D2162">
              <w:rPr>
                <w:rFonts w:ascii="Times New Roman" w:hAnsi="Times New Roman"/>
                <w:sz w:val="24"/>
                <w:szCs w:val="24"/>
                <w:lang w:eastAsia="ru-RU"/>
              </w:rPr>
              <w:t xml:space="preserve"> собственное исполнение.</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Оценивать</w:t>
            </w:r>
            <w:r w:rsidRPr="006D2162">
              <w:rPr>
                <w:rFonts w:ascii="Times New Roman" w:hAnsi="Times New Roman"/>
                <w:sz w:val="24"/>
                <w:szCs w:val="24"/>
                <w:lang w:eastAsia="ru-RU"/>
              </w:rPr>
              <w:t xml:space="preserve"> собственную музыкально- творческую деятельность.</w:t>
            </w:r>
          </w:p>
          <w:p w:rsidR="006D2162" w:rsidRPr="006D2162" w:rsidRDefault="006D2162" w:rsidP="006D2162">
            <w:pPr>
              <w:spacing w:after="0" w:line="240" w:lineRule="auto"/>
              <w:ind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Заниматься</w:t>
            </w:r>
            <w:r w:rsidRPr="006D2162">
              <w:rPr>
                <w:rFonts w:ascii="Times New Roman" w:hAnsi="Times New Roman"/>
                <w:sz w:val="24"/>
                <w:szCs w:val="24"/>
                <w:lang w:eastAsia="ru-RU"/>
              </w:rPr>
              <w:t xml:space="preserve"> самообразованием (со</w:t>
            </w:r>
            <w:r w:rsidRPr="006D2162">
              <w:rPr>
                <w:rFonts w:ascii="Times New Roman" w:hAnsi="Times New Roman"/>
                <w:sz w:val="24"/>
                <w:szCs w:val="24"/>
                <w:lang w:eastAsia="ru-RU"/>
              </w:rPr>
              <w:softHyphen/>
              <w:t>вершенствовать умения и навыки само</w:t>
            </w:r>
            <w:r w:rsidRPr="006D2162">
              <w:rPr>
                <w:rFonts w:ascii="Times New Roman" w:hAnsi="Times New Roman"/>
                <w:sz w:val="24"/>
                <w:szCs w:val="24"/>
                <w:lang w:eastAsia="ru-RU"/>
              </w:rPr>
              <w:softHyphen/>
              <w:t>образования).</w:t>
            </w:r>
          </w:p>
          <w:p w:rsidR="006D2162" w:rsidRPr="006D2162" w:rsidRDefault="006D2162" w:rsidP="006D2162">
            <w:pPr>
              <w:keepNext/>
              <w:keepLines/>
              <w:spacing w:after="0" w:line="240" w:lineRule="auto"/>
              <w:ind w:firstLine="317"/>
              <w:jc w:val="both"/>
              <w:outlineLvl w:val="7"/>
              <w:rPr>
                <w:rFonts w:ascii="Times New Roman" w:hAnsi="Times New Roman"/>
                <w:bCs/>
                <w:sz w:val="24"/>
                <w:szCs w:val="24"/>
                <w:lang w:eastAsia="ru-RU"/>
              </w:rPr>
            </w:pPr>
            <w:r w:rsidRPr="006D2162">
              <w:rPr>
                <w:rFonts w:ascii="Times New Roman" w:hAnsi="Times New Roman"/>
                <w:b/>
                <w:sz w:val="24"/>
                <w:szCs w:val="24"/>
                <w:shd w:val="clear" w:color="auto" w:fill="FFFFFF"/>
                <w:lang w:eastAsia="ru-RU"/>
              </w:rPr>
              <w:t>Применять</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информационно-комму</w:t>
            </w:r>
            <w:r w:rsidRPr="006D2162">
              <w:rPr>
                <w:rFonts w:ascii="Times New Roman" w:hAnsi="Times New Roman"/>
                <w:bCs/>
                <w:sz w:val="24"/>
                <w:szCs w:val="24"/>
                <w:lang w:eastAsia="ru-RU"/>
              </w:rPr>
              <w:softHyphen/>
              <w:t>никационные технологии для музыкаль</w:t>
            </w:r>
            <w:r w:rsidRPr="006D2162">
              <w:rPr>
                <w:rFonts w:ascii="Times New Roman" w:hAnsi="Times New Roman"/>
                <w:bCs/>
                <w:sz w:val="24"/>
                <w:szCs w:val="24"/>
                <w:lang w:eastAsia="ru-RU"/>
              </w:rPr>
              <w:softHyphen/>
              <w:t>ного самообразования</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Использовать</w:t>
            </w:r>
            <w:r w:rsidRPr="006D2162">
              <w:rPr>
                <w:rFonts w:ascii="Times New Roman" w:hAnsi="Times New Roman"/>
                <w:sz w:val="24"/>
                <w:szCs w:val="24"/>
                <w:lang w:eastAsia="ru-RU"/>
              </w:rPr>
              <w:t xml:space="preserve"> различные формы му</w:t>
            </w:r>
            <w:r w:rsidRPr="006D2162">
              <w:rPr>
                <w:rFonts w:ascii="Times New Roman" w:hAnsi="Times New Roman"/>
                <w:sz w:val="24"/>
                <w:szCs w:val="24"/>
                <w:lang w:eastAsia="ru-RU"/>
              </w:rPr>
              <w:softHyphen/>
              <w:t>зицирования и творческих заданий в ос</w:t>
            </w:r>
            <w:r w:rsidRPr="006D2162">
              <w:rPr>
                <w:rFonts w:ascii="Times New Roman" w:hAnsi="Times New Roman"/>
                <w:sz w:val="24"/>
                <w:szCs w:val="24"/>
                <w:lang w:eastAsia="ru-RU"/>
              </w:rPr>
              <w:softHyphen/>
              <w:t>воении содержания музыкальных произ</w:t>
            </w:r>
            <w:r w:rsidRPr="006D2162">
              <w:rPr>
                <w:rFonts w:ascii="Times New Roman" w:hAnsi="Times New Roman"/>
                <w:sz w:val="24"/>
                <w:szCs w:val="24"/>
                <w:lang w:eastAsia="ru-RU"/>
              </w:rPr>
              <w:softHyphen/>
              <w:t>ведений.</w:t>
            </w:r>
          </w:p>
          <w:p w:rsidR="006D2162" w:rsidRPr="006D2162" w:rsidRDefault="006D2162" w:rsidP="006D2162">
            <w:pPr>
              <w:keepNext/>
              <w:keepLines/>
              <w:spacing w:after="0" w:line="240" w:lineRule="auto"/>
              <w:ind w:firstLine="317"/>
              <w:jc w:val="both"/>
              <w:outlineLvl w:val="7"/>
              <w:rPr>
                <w:rFonts w:ascii="Times New Roman" w:hAnsi="Times New Roman"/>
                <w:bCs/>
                <w:sz w:val="24"/>
                <w:szCs w:val="24"/>
                <w:lang w:eastAsia="ru-RU"/>
              </w:rPr>
            </w:pPr>
            <w:r w:rsidRPr="006D2162">
              <w:rPr>
                <w:rFonts w:ascii="Times New Roman" w:hAnsi="Times New Roman"/>
                <w:b/>
                <w:sz w:val="24"/>
                <w:szCs w:val="24"/>
                <w:shd w:val="clear" w:color="auto" w:fill="FFFFFF"/>
                <w:lang w:eastAsia="ru-RU"/>
              </w:rPr>
              <w:t>Защищать</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творческие исследова</w:t>
            </w:r>
            <w:r w:rsidRPr="006D2162">
              <w:rPr>
                <w:rFonts w:ascii="Times New Roman" w:hAnsi="Times New Roman"/>
                <w:bCs/>
                <w:sz w:val="24"/>
                <w:szCs w:val="24"/>
                <w:lang w:eastAsia="ru-RU"/>
              </w:rPr>
              <w:softHyphen/>
              <w:t>тельские проекты (вне сетки часов)</w:t>
            </w:r>
          </w:p>
        </w:tc>
      </w:tr>
      <w:tr w:rsidR="006D2162" w:rsidRPr="006D2162" w:rsidTr="004E2CAC">
        <w:tc>
          <w:tcPr>
            <w:tcW w:w="5000" w:type="pct"/>
            <w:gridSpan w:val="4"/>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widowControl w:val="0"/>
              <w:shd w:val="clear" w:color="auto" w:fill="FFFFFF"/>
              <w:autoSpaceDE w:val="0"/>
              <w:autoSpaceDN w:val="0"/>
              <w:adjustRightInd w:val="0"/>
              <w:spacing w:after="0" w:line="240" w:lineRule="auto"/>
              <w:jc w:val="center"/>
              <w:rPr>
                <w:rFonts w:ascii="Times New Roman" w:eastAsia="SimSun" w:hAnsi="Times New Roman"/>
                <w:b/>
                <w:sz w:val="24"/>
                <w:szCs w:val="24"/>
                <w:lang w:eastAsia="ru-RU"/>
              </w:rPr>
            </w:pPr>
            <w:r w:rsidRPr="006D2162">
              <w:rPr>
                <w:rFonts w:ascii="Times New Roman" w:eastAsia="SimSun" w:hAnsi="Times New Roman"/>
                <w:b/>
                <w:sz w:val="24"/>
                <w:szCs w:val="24"/>
                <w:lang w:eastAsia="ru-RU"/>
              </w:rPr>
              <w:t xml:space="preserve">VII класс (34 ч) </w:t>
            </w:r>
          </w:p>
        </w:tc>
      </w:tr>
      <w:tr w:rsidR="006D2162" w:rsidRPr="006D2162" w:rsidTr="004E2CAC">
        <w:tc>
          <w:tcPr>
            <w:tcW w:w="5000" w:type="pct"/>
            <w:gridSpan w:val="4"/>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widowControl w:val="0"/>
              <w:shd w:val="clear" w:color="auto" w:fill="FFFFFF"/>
              <w:autoSpaceDE w:val="0"/>
              <w:autoSpaceDN w:val="0"/>
              <w:adjustRightInd w:val="0"/>
              <w:spacing w:after="0" w:line="240" w:lineRule="auto"/>
              <w:jc w:val="center"/>
              <w:rPr>
                <w:rFonts w:ascii="Times New Roman" w:eastAsia="SimSun" w:hAnsi="Times New Roman"/>
                <w:b/>
                <w:sz w:val="24"/>
                <w:szCs w:val="24"/>
                <w:lang w:eastAsia="ru-RU"/>
              </w:rPr>
            </w:pPr>
            <w:r w:rsidRPr="006D2162">
              <w:rPr>
                <w:rFonts w:ascii="Times New Roman" w:eastAsia="SimSun" w:hAnsi="Times New Roman"/>
                <w:b/>
                <w:sz w:val="24"/>
                <w:szCs w:val="24"/>
                <w:lang w:eastAsia="ru-RU"/>
              </w:rPr>
              <w:t>Особенности драматургии сценической музыки (16 ч)</w:t>
            </w:r>
          </w:p>
        </w:tc>
      </w:tr>
      <w:tr w:rsidR="006D2162" w:rsidRPr="006D2162" w:rsidTr="004E2CAC">
        <w:tc>
          <w:tcPr>
            <w:tcW w:w="2951" w:type="pct"/>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spacing w:after="0" w:line="240" w:lineRule="auto"/>
              <w:ind w:firstLine="280"/>
              <w:jc w:val="both"/>
              <w:rPr>
                <w:rFonts w:ascii="Times New Roman" w:hAnsi="Times New Roman"/>
                <w:b/>
                <w:bCs/>
                <w:sz w:val="24"/>
                <w:szCs w:val="24"/>
                <w:lang w:eastAsia="ru-RU"/>
              </w:rPr>
            </w:pPr>
            <w:r w:rsidRPr="006D2162">
              <w:rPr>
                <w:rFonts w:ascii="Times New Roman" w:hAnsi="Times New Roman"/>
                <w:b/>
                <w:bCs/>
                <w:sz w:val="24"/>
                <w:szCs w:val="24"/>
                <w:lang w:eastAsia="ru-RU"/>
              </w:rPr>
              <w:t>Классика и современность.</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 музыкальном театре.</w:t>
            </w:r>
            <w:r w:rsidRPr="006D2162">
              <w:rPr>
                <w:rFonts w:ascii="Times New Roman" w:hAnsi="Times New Roman"/>
                <w:sz w:val="24"/>
                <w:szCs w:val="24"/>
                <w:lang w:eastAsia="ru-RU"/>
              </w:rPr>
              <w:t xml:space="preserve"> Опера. Опера «Иван Сусанин». Но</w:t>
            </w:r>
            <w:r w:rsidRPr="006D2162">
              <w:rPr>
                <w:rFonts w:ascii="Times New Roman" w:hAnsi="Times New Roman"/>
                <w:sz w:val="24"/>
                <w:szCs w:val="24"/>
                <w:lang w:eastAsia="ru-RU"/>
              </w:rPr>
              <w:softHyphen/>
              <w:t>вая эпоха в русском музыкальном искусстве. «Судьба человечес</w:t>
            </w:r>
            <w:r w:rsidRPr="006D2162">
              <w:rPr>
                <w:rFonts w:ascii="Times New Roman" w:hAnsi="Times New Roman"/>
                <w:sz w:val="24"/>
                <w:szCs w:val="24"/>
                <w:lang w:eastAsia="ru-RU"/>
              </w:rPr>
              <w:softHyphen/>
              <w:t>кая — судьба народная». «Родина моя! Русская земля».</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sz w:val="24"/>
                <w:szCs w:val="24"/>
                <w:lang w:eastAsia="ru-RU"/>
              </w:rPr>
              <w:t>Опера «Князь Игорь». Русская эпическая опера. Ария князя Игоря. Портрет половцев. Плач Ярославны.</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 музыкальном театре.</w:t>
            </w:r>
            <w:r w:rsidRPr="006D2162">
              <w:rPr>
                <w:rFonts w:ascii="Times New Roman" w:hAnsi="Times New Roman"/>
                <w:sz w:val="24"/>
                <w:szCs w:val="24"/>
                <w:lang w:eastAsia="ru-RU"/>
              </w:rPr>
              <w:t xml:space="preserve"> Балет. Балет «Ярославна». Вступле</w:t>
            </w:r>
            <w:r w:rsidRPr="006D2162">
              <w:rPr>
                <w:rFonts w:ascii="Times New Roman" w:hAnsi="Times New Roman"/>
                <w:sz w:val="24"/>
                <w:szCs w:val="24"/>
                <w:lang w:eastAsia="ru-RU"/>
              </w:rPr>
              <w:softHyphen/>
              <w:t>ние. «Стон Русской земли». «Первая битва с половцами». «Плач Ярославны». «Молитва».</w:t>
            </w:r>
          </w:p>
          <w:p w:rsidR="006D2162" w:rsidRPr="006D2162" w:rsidRDefault="006D2162" w:rsidP="006D2162">
            <w:pPr>
              <w:keepNext/>
              <w:keepLines/>
              <w:spacing w:after="0" w:line="240" w:lineRule="auto"/>
              <w:jc w:val="both"/>
              <w:outlineLvl w:val="7"/>
              <w:rPr>
                <w:rFonts w:ascii="Times New Roman" w:hAnsi="Times New Roman"/>
                <w:b/>
                <w:bCs/>
                <w:sz w:val="24"/>
                <w:szCs w:val="24"/>
                <w:lang w:eastAsia="ru-RU"/>
              </w:rPr>
            </w:pPr>
            <w:r w:rsidRPr="006D2162">
              <w:rPr>
                <w:rFonts w:ascii="Times New Roman" w:hAnsi="Times New Roman"/>
                <w:sz w:val="24"/>
                <w:szCs w:val="24"/>
                <w:shd w:val="clear" w:color="auto" w:fill="FFFFFF"/>
                <w:lang w:eastAsia="ru-RU"/>
              </w:rPr>
              <w:t>Героическая тема в русской музыке.</w:t>
            </w:r>
            <w:r w:rsidRPr="006D2162">
              <w:rPr>
                <w:rFonts w:ascii="Times New Roman" w:hAnsi="Times New Roman"/>
                <w:b/>
                <w:bCs/>
                <w:sz w:val="24"/>
                <w:szCs w:val="24"/>
                <w:lang w:eastAsia="ru-RU"/>
              </w:rPr>
              <w:t xml:space="preserve"> Галерея героических образов.</w:t>
            </w:r>
          </w:p>
          <w:p w:rsidR="006D2162" w:rsidRPr="006D2162" w:rsidRDefault="006D2162" w:rsidP="006D2162">
            <w:pPr>
              <w:keepNext/>
              <w:keepLines/>
              <w:spacing w:after="0" w:line="240" w:lineRule="auto"/>
              <w:jc w:val="both"/>
              <w:outlineLvl w:val="7"/>
              <w:rPr>
                <w:rFonts w:ascii="Times New Roman" w:hAnsi="Times New Roman"/>
                <w:bCs/>
                <w:sz w:val="24"/>
                <w:szCs w:val="24"/>
                <w:lang w:eastAsia="ru-RU"/>
              </w:rPr>
            </w:pPr>
            <w:r w:rsidRPr="006D2162">
              <w:rPr>
                <w:rFonts w:ascii="Times New Roman" w:hAnsi="Times New Roman"/>
                <w:b/>
                <w:bCs/>
                <w:sz w:val="24"/>
                <w:szCs w:val="24"/>
                <w:lang w:eastAsia="ru-RU"/>
              </w:rPr>
              <w:t xml:space="preserve">В музыкальном театре. </w:t>
            </w:r>
            <w:r w:rsidRPr="006D2162">
              <w:rPr>
                <w:rFonts w:ascii="Times New Roman" w:hAnsi="Times New Roman"/>
                <w:bCs/>
                <w:sz w:val="24"/>
                <w:szCs w:val="24"/>
                <w:lang w:eastAsia="ru-RU"/>
              </w:rPr>
              <w:t>«Мой народ – американцы…». «Порги и Бесс». Первая американская национальная опера. Развитие традиций оперного спектакля.</w:t>
            </w:r>
          </w:p>
          <w:p w:rsidR="006D2162" w:rsidRPr="006D2162" w:rsidRDefault="006D2162" w:rsidP="006D2162">
            <w:pPr>
              <w:spacing w:after="0" w:line="240" w:lineRule="auto"/>
              <w:ind w:left="20" w:firstLine="280"/>
              <w:jc w:val="both"/>
              <w:rPr>
                <w:rFonts w:ascii="Times New Roman" w:hAnsi="Times New Roman"/>
                <w:b/>
                <w:bCs/>
                <w:iCs/>
                <w:spacing w:val="-20"/>
                <w:sz w:val="24"/>
                <w:szCs w:val="24"/>
                <w:lang w:eastAsia="ru-RU"/>
              </w:rPr>
            </w:pPr>
            <w:r w:rsidRPr="006D2162">
              <w:rPr>
                <w:rFonts w:ascii="Times New Roman" w:hAnsi="Times New Roman"/>
                <w:bCs/>
                <w:i/>
                <w:iCs/>
                <w:spacing w:val="-20"/>
                <w:sz w:val="24"/>
                <w:szCs w:val="24"/>
                <w:lang w:eastAsia="ru-RU"/>
              </w:rPr>
              <w:t xml:space="preserve">Раскрываются следующие содержательные линии: </w:t>
            </w:r>
            <w:r w:rsidRPr="006D2162">
              <w:rPr>
                <w:rFonts w:ascii="Times New Roman" w:hAnsi="Times New Roman"/>
                <w:bCs/>
                <w:iCs/>
                <w:spacing w:val="-20"/>
                <w:sz w:val="24"/>
                <w:szCs w:val="24"/>
                <w:lang w:eastAsia="ru-RU"/>
              </w:rPr>
              <w:t>стиль</w:t>
            </w:r>
            <w:r w:rsidRPr="006D2162">
              <w:rPr>
                <w:rFonts w:ascii="Times New Roman" w:hAnsi="Times New Roman"/>
                <w:b/>
                <w:bCs/>
                <w:iCs/>
                <w:spacing w:val="-20"/>
                <w:sz w:val="24"/>
                <w:szCs w:val="24"/>
                <w:lang w:eastAsia="ru-RU"/>
              </w:rPr>
              <w:t xml:space="preserve"> </w:t>
            </w:r>
            <w:r w:rsidRPr="006D2162">
              <w:rPr>
                <w:rFonts w:ascii="Times New Roman" w:hAnsi="Times New Roman"/>
                <w:iCs/>
                <w:spacing w:val="-20"/>
                <w:sz w:val="24"/>
                <w:szCs w:val="24"/>
                <w:shd w:val="clear" w:color="auto" w:fill="FFFFFF"/>
                <w:lang w:eastAsia="ru-RU"/>
              </w:rPr>
              <w:t>как отражение эпохи, национального характера, индивидуаль</w:t>
            </w:r>
            <w:r w:rsidRPr="006D2162">
              <w:rPr>
                <w:rFonts w:ascii="Times New Roman" w:hAnsi="Times New Roman"/>
                <w:iCs/>
                <w:spacing w:val="-20"/>
                <w:sz w:val="24"/>
                <w:szCs w:val="24"/>
                <w:shd w:val="clear" w:color="auto" w:fill="FFFFFF"/>
                <w:lang w:eastAsia="ru-RU"/>
              </w:rPr>
              <w:softHyphen/>
              <w:t>ности композитора: Россия — Запад. Жанровое разнообразие</w:t>
            </w:r>
            <w:r w:rsidRPr="006D2162">
              <w:rPr>
                <w:rFonts w:ascii="Times New Roman" w:hAnsi="Times New Roman"/>
                <w:b/>
                <w:i/>
                <w:iCs/>
                <w:spacing w:val="-20"/>
                <w:sz w:val="24"/>
                <w:szCs w:val="24"/>
                <w:shd w:val="clear" w:color="auto" w:fill="FFFFFF"/>
                <w:lang w:eastAsia="ru-RU"/>
              </w:rPr>
              <w:t xml:space="preserve"> </w:t>
            </w:r>
            <w:r w:rsidRPr="006D2162">
              <w:rPr>
                <w:rFonts w:ascii="Times New Roman" w:hAnsi="Times New Roman"/>
                <w:bCs/>
                <w:iCs/>
                <w:spacing w:val="-20"/>
                <w:sz w:val="24"/>
                <w:szCs w:val="24"/>
                <w:lang w:eastAsia="ru-RU"/>
              </w:rPr>
              <w:t>опер, балетов, мюзиклов (историко-эпические, драматические, лирические, комические и др.). Взаимосвязь музыки с литерату</w:t>
            </w:r>
            <w:r w:rsidRPr="006D2162">
              <w:rPr>
                <w:rFonts w:ascii="Times New Roman" w:hAnsi="Times New Roman"/>
                <w:bCs/>
                <w:iCs/>
                <w:spacing w:val="-20"/>
                <w:sz w:val="24"/>
                <w:szCs w:val="24"/>
                <w:lang w:eastAsia="ru-RU"/>
              </w:rPr>
              <w:softHyphen/>
              <w:t>рой и изобразительным искусством в сценических жанрах. Осо</w:t>
            </w:r>
            <w:r w:rsidRPr="006D2162">
              <w:rPr>
                <w:rFonts w:ascii="Times New Roman" w:hAnsi="Times New Roman"/>
                <w:bCs/>
                <w:iCs/>
                <w:spacing w:val="-20"/>
                <w:sz w:val="24"/>
                <w:szCs w:val="24"/>
                <w:lang w:eastAsia="ru-RU"/>
              </w:rPr>
              <w:softHyphen/>
              <w:t>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w:t>
            </w:r>
            <w:r w:rsidRPr="006D2162">
              <w:rPr>
                <w:rFonts w:ascii="Times New Roman" w:hAnsi="Times New Roman"/>
                <w:bCs/>
                <w:iCs/>
                <w:spacing w:val="-20"/>
                <w:sz w:val="24"/>
                <w:szCs w:val="24"/>
                <w:lang w:eastAsia="ru-RU"/>
              </w:rPr>
              <w:softHyphen/>
              <w:t>рактерный), па-де-де, музыкально-хореографические сцены и др. Приемы симфонического развития образов.</w:t>
            </w:r>
          </w:p>
          <w:p w:rsidR="006D2162" w:rsidRPr="006D2162" w:rsidRDefault="006D2162" w:rsidP="006D2162">
            <w:pPr>
              <w:spacing w:after="0" w:line="240" w:lineRule="auto"/>
              <w:ind w:left="20" w:firstLine="280"/>
              <w:jc w:val="both"/>
              <w:rPr>
                <w:rFonts w:ascii="Times New Roman" w:hAnsi="Times New Roman"/>
                <w:i/>
                <w:iCs/>
                <w:sz w:val="24"/>
                <w:szCs w:val="24"/>
                <w:lang w:eastAsia="ru-RU"/>
              </w:rPr>
            </w:pPr>
            <w:r w:rsidRPr="006D2162">
              <w:rPr>
                <w:rFonts w:ascii="Times New Roman" w:hAnsi="Times New Roman"/>
                <w:i/>
                <w:iCs/>
                <w:sz w:val="24"/>
                <w:szCs w:val="24"/>
                <w:lang w:eastAsia="ru-RU"/>
              </w:rPr>
              <w:t>Обобщение материала I четверти.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sz w:val="24"/>
                <w:szCs w:val="24"/>
                <w:lang w:eastAsia="ru-RU"/>
              </w:rPr>
              <w:t>Опера «Кармен». Самая популярная опера в мире. Образ Кармен. Образы Хозе и Эскамильо. Балет «Кармен-сюита». Но</w:t>
            </w:r>
            <w:r w:rsidRPr="006D2162">
              <w:rPr>
                <w:rFonts w:ascii="Times New Roman" w:hAnsi="Times New Roman"/>
                <w:sz w:val="24"/>
                <w:szCs w:val="24"/>
                <w:lang w:eastAsia="ru-RU"/>
              </w:rPr>
              <w:softHyphen/>
              <w:t>вое прочтение оперы Бизе. Образ Кармен. Образ Хозе. Образы «масок» и Тореадора.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Сюжеты и образы духовной музыки.</w:t>
            </w:r>
            <w:r w:rsidRPr="006D2162">
              <w:rPr>
                <w:rFonts w:ascii="Times New Roman" w:hAnsi="Times New Roman"/>
                <w:sz w:val="24"/>
                <w:szCs w:val="24"/>
                <w:lang w:eastAsia="ru-RU"/>
              </w:rPr>
              <w:t xml:space="preserve"> «Высокая месса». «От страдания к радости». «Всенощное бдение». Музыкальное зодче</w:t>
            </w:r>
            <w:r w:rsidRPr="006D2162">
              <w:rPr>
                <w:rFonts w:ascii="Times New Roman" w:hAnsi="Times New Roman"/>
                <w:sz w:val="24"/>
                <w:szCs w:val="24"/>
                <w:lang w:eastAsia="ru-RU"/>
              </w:rPr>
              <w:softHyphen/>
              <w:t>ство России. Образы «Вечерни» и «Утрени».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sz w:val="24"/>
                <w:szCs w:val="24"/>
                <w:lang w:eastAsia="ru-RU"/>
              </w:rPr>
              <w:t>Рок-опера «Иисус Христос — суперзвезда». Вечные темы. Главные образы.</w:t>
            </w:r>
          </w:p>
          <w:p w:rsidR="006D2162" w:rsidRPr="006D2162" w:rsidRDefault="006D2162" w:rsidP="006D2162">
            <w:pPr>
              <w:keepNext/>
              <w:keepLines/>
              <w:spacing w:after="0" w:line="240" w:lineRule="auto"/>
              <w:jc w:val="both"/>
              <w:outlineLvl w:val="7"/>
              <w:rPr>
                <w:rFonts w:ascii="Times New Roman" w:hAnsi="Times New Roman"/>
                <w:bCs/>
                <w:sz w:val="24"/>
                <w:szCs w:val="24"/>
                <w:lang w:eastAsia="ru-RU"/>
              </w:rPr>
            </w:pPr>
            <w:r w:rsidRPr="006D2162">
              <w:rPr>
                <w:rFonts w:ascii="Times New Roman" w:hAnsi="Times New Roman"/>
                <w:b/>
                <w:sz w:val="24"/>
                <w:szCs w:val="24"/>
                <w:shd w:val="clear" w:color="auto" w:fill="FFFFFF"/>
                <w:lang w:eastAsia="ru-RU"/>
              </w:rPr>
              <w:t>Музыка к драматическому спектаклю.</w:t>
            </w:r>
            <w:r w:rsidRPr="006D2162">
              <w:rPr>
                <w:rFonts w:ascii="Times New Roman" w:hAnsi="Times New Roman"/>
                <w:bCs/>
                <w:sz w:val="24"/>
                <w:szCs w:val="24"/>
                <w:lang w:eastAsia="ru-RU"/>
              </w:rPr>
              <w:t xml:space="preserve"> «Ромео и Джульет</w:t>
            </w:r>
            <w:r w:rsidRPr="006D2162">
              <w:rPr>
                <w:rFonts w:ascii="Times New Roman" w:hAnsi="Times New Roman"/>
                <w:bCs/>
                <w:sz w:val="24"/>
                <w:szCs w:val="24"/>
                <w:lang w:eastAsia="ru-RU"/>
              </w:rPr>
              <w:softHyphen/>
              <w:t>та». Музыкальные зарисовки для большого симфонического ор</w:t>
            </w:r>
            <w:r w:rsidRPr="006D2162">
              <w:rPr>
                <w:rFonts w:ascii="Times New Roman" w:hAnsi="Times New Roman"/>
                <w:bCs/>
                <w:sz w:val="24"/>
                <w:szCs w:val="24"/>
                <w:lang w:eastAsia="ru-RU"/>
              </w:rPr>
              <w:softHyphen/>
              <w:t>кестра. «Гоголь-сюита» из музыки к спектаклю «Ревизская сказ</w:t>
            </w:r>
            <w:r w:rsidRPr="006D2162">
              <w:rPr>
                <w:rFonts w:ascii="Times New Roman" w:hAnsi="Times New Roman"/>
                <w:bCs/>
                <w:sz w:val="24"/>
                <w:szCs w:val="24"/>
                <w:lang w:eastAsia="ru-RU"/>
              </w:rPr>
              <w:softHyphen/>
              <w:t>ка». Образы «Гоголь-сюиты». «Музыканты — извечные маги».</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i/>
                <w:iCs/>
                <w:sz w:val="24"/>
                <w:szCs w:val="24"/>
                <w:shd w:val="clear" w:color="auto" w:fill="FFFFFF"/>
                <w:lang w:eastAsia="ru-RU"/>
              </w:rPr>
              <w:t>Раскрываются следующие содержательные линии:</w:t>
            </w:r>
            <w:r w:rsidRPr="006D2162">
              <w:rPr>
                <w:rFonts w:ascii="Times New Roman" w:hAnsi="Times New Roman"/>
                <w:sz w:val="24"/>
                <w:szCs w:val="24"/>
                <w:lang w:eastAsia="ru-RU"/>
              </w:rPr>
              <w:t xml:space="preserve"> Сравни</w:t>
            </w:r>
            <w:r w:rsidRPr="006D2162">
              <w:rPr>
                <w:rFonts w:ascii="Times New Roman" w:hAnsi="Times New Roman"/>
                <w:sz w:val="24"/>
                <w:szCs w:val="24"/>
                <w:lang w:eastAsia="ru-RU"/>
              </w:rPr>
              <w:softHyphen/>
              <w:t>тельные интерпретации музыкальных сочинений. Мастерство исполнителя («искусство внутри искусства»): выдающиеся ис</w:t>
            </w:r>
            <w:r w:rsidRPr="006D2162">
              <w:rPr>
                <w:rFonts w:ascii="Times New Roman" w:hAnsi="Times New Roman"/>
                <w:sz w:val="24"/>
                <w:szCs w:val="24"/>
                <w:lang w:eastAsia="ru-RU"/>
              </w:rPr>
              <w:softHyphen/>
              <w:t>полнители и исполнительские коллективы. Музыка в драмати</w:t>
            </w:r>
            <w:r w:rsidRPr="006D2162">
              <w:rPr>
                <w:rFonts w:ascii="Times New Roman" w:hAnsi="Times New Roman"/>
                <w:sz w:val="24"/>
                <w:szCs w:val="24"/>
                <w:lang w:eastAsia="ru-RU"/>
              </w:rPr>
              <w:softHyphen/>
              <w:t>ческом спектакле. Роль музыки в кино и на телевидении.</w:t>
            </w:r>
          </w:p>
          <w:p w:rsidR="006D2162" w:rsidRPr="006D2162" w:rsidRDefault="006D2162" w:rsidP="006D2162">
            <w:pPr>
              <w:spacing w:after="0" w:line="240" w:lineRule="auto"/>
              <w:ind w:left="20" w:firstLine="280"/>
              <w:jc w:val="both"/>
              <w:rPr>
                <w:rFonts w:ascii="Times New Roman" w:hAnsi="Times New Roman"/>
                <w:i/>
                <w:iCs/>
                <w:sz w:val="24"/>
                <w:szCs w:val="24"/>
                <w:lang w:eastAsia="ru-RU"/>
              </w:rPr>
            </w:pPr>
            <w:r w:rsidRPr="006D2162">
              <w:rPr>
                <w:rFonts w:ascii="Times New Roman" w:hAnsi="Times New Roman"/>
                <w:i/>
                <w:iCs/>
                <w:sz w:val="24"/>
                <w:szCs w:val="24"/>
                <w:lang w:eastAsia="ru-RU"/>
              </w:rPr>
              <w:t>Обобщение материала II четверти.</w:t>
            </w:r>
          </w:p>
          <w:p w:rsidR="006D2162" w:rsidRPr="006D2162" w:rsidRDefault="006D2162" w:rsidP="006D2162">
            <w:pPr>
              <w:spacing w:after="0" w:line="240" w:lineRule="auto"/>
              <w:ind w:left="1840"/>
              <w:rPr>
                <w:rFonts w:ascii="Times New Roman" w:hAnsi="Times New Roman"/>
                <w:b/>
                <w:bCs/>
                <w:sz w:val="24"/>
                <w:szCs w:val="24"/>
                <w:lang w:eastAsia="ru-RU"/>
              </w:rPr>
            </w:pPr>
            <w:r w:rsidRPr="006D2162">
              <w:rPr>
                <w:rFonts w:ascii="Times New Roman" w:hAnsi="Times New Roman"/>
                <w:b/>
                <w:bCs/>
                <w:sz w:val="24"/>
                <w:szCs w:val="24"/>
                <w:lang w:eastAsia="ru-RU"/>
              </w:rPr>
              <w:t>Музыкальный материал</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rPr>
              <w:t>Кармен.</w:t>
            </w:r>
            <w:r w:rsidRPr="006D2162">
              <w:rPr>
                <w:rFonts w:ascii="Times New Roman" w:hAnsi="Times New Roman"/>
                <w:sz w:val="24"/>
                <w:szCs w:val="24"/>
                <w:lang w:eastAsia="ru-RU"/>
              </w:rPr>
              <w:t xml:space="preserve"> Опера (фрагменты). Ж. Бизе.</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rPr>
              <w:t>Кармен-сюита.</w:t>
            </w:r>
            <w:r w:rsidRPr="006D2162">
              <w:rPr>
                <w:rFonts w:ascii="Times New Roman" w:hAnsi="Times New Roman"/>
                <w:sz w:val="24"/>
                <w:szCs w:val="24"/>
                <w:lang w:eastAsia="ru-RU"/>
              </w:rPr>
              <w:t xml:space="preserve"> Балет (фрагменты). Ж. Бизе — Р. Щедрин.</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rPr>
              <w:t>Высокая месса си минор</w:t>
            </w:r>
            <w:r w:rsidRPr="006D2162">
              <w:rPr>
                <w:rFonts w:ascii="Times New Roman" w:hAnsi="Times New Roman"/>
                <w:sz w:val="24"/>
                <w:szCs w:val="24"/>
                <w:lang w:eastAsia="ru-RU"/>
              </w:rPr>
              <w:t xml:space="preserve"> (фрагменты). И.-С. Бах.</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rPr>
              <w:t>Всенощное бдение</w:t>
            </w:r>
            <w:r w:rsidRPr="006D2162">
              <w:rPr>
                <w:rFonts w:ascii="Times New Roman" w:hAnsi="Times New Roman"/>
                <w:sz w:val="24"/>
                <w:szCs w:val="24"/>
                <w:lang w:eastAsia="ru-RU"/>
              </w:rPr>
              <w:t xml:space="preserve"> (фрагменты). С. Рахманинов.</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rPr>
              <w:t>Иисус Христос — суперзвезда.</w:t>
            </w:r>
            <w:r w:rsidRPr="006D2162">
              <w:rPr>
                <w:rFonts w:ascii="Times New Roman" w:hAnsi="Times New Roman"/>
                <w:sz w:val="24"/>
                <w:szCs w:val="24"/>
                <w:lang w:eastAsia="ru-RU"/>
              </w:rPr>
              <w:t xml:space="preserve"> Рок-опера (фрагменты). Э.-Л. Уэббер.</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rPr>
              <w:t>Гоголь-сюита.</w:t>
            </w:r>
            <w:r w:rsidRPr="006D2162">
              <w:rPr>
                <w:rFonts w:ascii="Times New Roman" w:hAnsi="Times New Roman"/>
                <w:sz w:val="24"/>
                <w:szCs w:val="24"/>
                <w:lang w:eastAsia="ru-RU"/>
              </w:rPr>
              <w:t xml:space="preserve"> Музыка к спектаклю «Ревизская сказка» по мотивам произведений Н. Гоголя. А. Шнитке.</w:t>
            </w:r>
          </w:p>
          <w:p w:rsidR="006D2162" w:rsidRPr="006D2162" w:rsidRDefault="006D2162" w:rsidP="006D2162">
            <w:pPr>
              <w:spacing w:after="0" w:line="240" w:lineRule="auto"/>
              <w:rPr>
                <w:rFonts w:ascii="Times New Roman" w:hAnsi="Times New Roman"/>
                <w:b/>
                <w:bCs/>
                <w:spacing w:val="-10"/>
                <w:sz w:val="24"/>
                <w:szCs w:val="24"/>
                <w:lang w:eastAsia="ru-RU"/>
              </w:rPr>
            </w:pPr>
            <w:r w:rsidRPr="006D2162">
              <w:rPr>
                <w:rFonts w:ascii="Times New Roman" w:hAnsi="Times New Roman"/>
                <w:b/>
                <w:bCs/>
                <w:spacing w:val="-10"/>
                <w:sz w:val="24"/>
                <w:szCs w:val="24"/>
                <w:lang w:eastAsia="ru-RU"/>
              </w:rPr>
              <w:t>Тематическое планирование</w:t>
            </w:r>
          </w:p>
          <w:p w:rsidR="006D2162" w:rsidRPr="006D2162" w:rsidRDefault="006D2162" w:rsidP="006D2162">
            <w:pPr>
              <w:spacing w:after="0" w:line="240" w:lineRule="auto"/>
              <w:ind w:left="20" w:right="40" w:firstLine="280"/>
              <w:jc w:val="both"/>
              <w:rPr>
                <w:rFonts w:ascii="Times New Roman" w:hAnsi="Times New Roman"/>
                <w:bCs/>
                <w:i/>
                <w:sz w:val="24"/>
                <w:szCs w:val="24"/>
                <w:shd w:val="clear" w:color="auto" w:fill="FFFFFF"/>
              </w:rPr>
            </w:pPr>
            <w:r w:rsidRPr="006D2162">
              <w:rPr>
                <w:rFonts w:ascii="Times New Roman" w:hAnsi="Times New Roman"/>
                <w:b/>
                <w:bCs/>
                <w:sz w:val="24"/>
                <w:szCs w:val="24"/>
                <w:shd w:val="clear" w:color="auto" w:fill="FFFFFF"/>
              </w:rPr>
              <w:t>Родина моя.</w:t>
            </w:r>
            <w:r w:rsidRPr="006D2162">
              <w:rPr>
                <w:rFonts w:ascii="Times New Roman" w:hAnsi="Times New Roman"/>
                <w:sz w:val="24"/>
                <w:szCs w:val="24"/>
                <w:lang w:eastAsia="ru-RU"/>
              </w:rPr>
              <w:t xml:space="preserve"> Д. Тухманов, слова Р. Рождественского.</w:t>
            </w:r>
            <w:r w:rsidRPr="006D2162">
              <w:rPr>
                <w:rFonts w:ascii="Times New Roman" w:hAnsi="Times New Roman"/>
                <w:b/>
                <w:bCs/>
                <w:sz w:val="24"/>
                <w:szCs w:val="24"/>
                <w:shd w:val="clear" w:color="auto" w:fill="FFFFFF"/>
              </w:rPr>
              <w:t xml:space="preserve"> Дом, где наше детство остается.</w:t>
            </w:r>
            <w:r w:rsidRPr="006D2162">
              <w:rPr>
                <w:rFonts w:ascii="Times New Roman" w:hAnsi="Times New Roman"/>
                <w:sz w:val="24"/>
                <w:szCs w:val="24"/>
                <w:lang w:eastAsia="ru-RU"/>
              </w:rPr>
              <w:t xml:space="preserve"> Ю. Чичков, слова М. Пляцков- ского.</w:t>
            </w:r>
            <w:r w:rsidRPr="006D2162">
              <w:rPr>
                <w:rFonts w:ascii="Times New Roman" w:hAnsi="Times New Roman"/>
                <w:b/>
                <w:bCs/>
                <w:sz w:val="24"/>
                <w:szCs w:val="24"/>
                <w:shd w:val="clear" w:color="auto" w:fill="FFFFFF"/>
              </w:rPr>
              <w:t xml:space="preserve"> Дорога добра.</w:t>
            </w:r>
            <w:r w:rsidRPr="006D2162">
              <w:rPr>
                <w:rFonts w:ascii="Times New Roman" w:hAnsi="Times New Roman"/>
                <w:sz w:val="24"/>
                <w:szCs w:val="24"/>
                <w:lang w:eastAsia="ru-RU"/>
              </w:rPr>
              <w:t xml:space="preserve"> Из телевизионного фильма «Приключения маленького Мука». М. Минков, слова Ю. Энтина.</w:t>
            </w:r>
            <w:r w:rsidRPr="006D2162">
              <w:rPr>
                <w:rFonts w:ascii="Times New Roman" w:hAnsi="Times New Roman"/>
                <w:b/>
                <w:bCs/>
                <w:sz w:val="24"/>
                <w:szCs w:val="24"/>
                <w:shd w:val="clear" w:color="auto" w:fill="FFFFFF"/>
              </w:rPr>
              <w:t xml:space="preserve"> Небо в гла</w:t>
            </w:r>
            <w:r w:rsidRPr="006D2162">
              <w:rPr>
                <w:rFonts w:ascii="Times New Roman" w:hAnsi="Times New Roman"/>
                <w:b/>
                <w:bCs/>
                <w:sz w:val="24"/>
                <w:szCs w:val="24"/>
                <w:shd w:val="clear" w:color="auto" w:fill="FFFFFF"/>
              </w:rPr>
              <w:softHyphen/>
              <w:t>зах.</w:t>
            </w:r>
            <w:r w:rsidRPr="006D2162">
              <w:rPr>
                <w:rFonts w:ascii="Times New Roman" w:hAnsi="Times New Roman"/>
                <w:sz w:val="24"/>
                <w:szCs w:val="24"/>
                <w:lang w:eastAsia="ru-RU"/>
              </w:rPr>
              <w:t xml:space="preserve"> С. Смирнов, слова В. Смирнова.</w:t>
            </w:r>
            <w:r w:rsidRPr="006D2162">
              <w:rPr>
                <w:rFonts w:ascii="Times New Roman" w:hAnsi="Times New Roman"/>
                <w:b/>
                <w:bCs/>
                <w:sz w:val="24"/>
                <w:szCs w:val="24"/>
                <w:shd w:val="clear" w:color="auto" w:fill="FFFFFF"/>
              </w:rPr>
              <w:t xml:space="preserve"> Рассвет-чародей.</w:t>
            </w:r>
            <w:r w:rsidRPr="006D2162">
              <w:rPr>
                <w:rFonts w:ascii="Times New Roman" w:hAnsi="Times New Roman"/>
                <w:sz w:val="24"/>
                <w:szCs w:val="24"/>
                <w:lang w:eastAsia="ru-RU"/>
              </w:rPr>
              <w:t xml:space="preserve"> В. Ша- инский, слова М. Пляцковского.</w:t>
            </w:r>
            <w:r w:rsidRPr="006D2162">
              <w:rPr>
                <w:rFonts w:ascii="Times New Roman" w:hAnsi="Times New Roman"/>
                <w:b/>
                <w:bCs/>
                <w:sz w:val="24"/>
                <w:szCs w:val="24"/>
                <w:shd w:val="clear" w:color="auto" w:fill="FFFFFF"/>
              </w:rPr>
              <w:t xml:space="preserve"> Только так.</w:t>
            </w:r>
            <w:r w:rsidRPr="006D2162">
              <w:rPr>
                <w:rFonts w:ascii="Times New Roman" w:hAnsi="Times New Roman"/>
                <w:sz w:val="24"/>
                <w:szCs w:val="24"/>
                <w:lang w:eastAsia="ru-RU"/>
              </w:rPr>
              <w:t xml:space="preserve"> Слова и музыка Г. Васильева и А. Иващенко.</w:t>
            </w:r>
            <w:r w:rsidRPr="006D2162">
              <w:rPr>
                <w:rFonts w:ascii="Times New Roman" w:hAnsi="Times New Roman"/>
                <w:b/>
                <w:bCs/>
                <w:sz w:val="24"/>
                <w:szCs w:val="24"/>
                <w:shd w:val="clear" w:color="auto" w:fill="FFFFFF"/>
              </w:rPr>
              <w:t xml:space="preserve"> Синие сугробы.</w:t>
            </w:r>
            <w:r w:rsidRPr="006D2162">
              <w:rPr>
                <w:rFonts w:ascii="Times New Roman" w:hAnsi="Times New Roman"/>
                <w:sz w:val="24"/>
                <w:szCs w:val="24"/>
                <w:lang w:eastAsia="ru-RU"/>
              </w:rPr>
              <w:t xml:space="preserve"> Слова и музыка А. Якушевой.</w:t>
            </w:r>
            <w:r w:rsidRPr="006D2162">
              <w:rPr>
                <w:rFonts w:ascii="Times New Roman" w:hAnsi="Times New Roman"/>
                <w:b/>
                <w:bCs/>
                <w:sz w:val="24"/>
                <w:szCs w:val="24"/>
                <w:shd w:val="clear" w:color="auto" w:fill="FFFFFF"/>
              </w:rPr>
              <w:t xml:space="preserve"> Ночная дорога.</w:t>
            </w:r>
            <w:r w:rsidRPr="006D2162">
              <w:rPr>
                <w:rFonts w:ascii="Times New Roman" w:hAnsi="Times New Roman"/>
                <w:sz w:val="24"/>
                <w:szCs w:val="24"/>
                <w:lang w:eastAsia="ru-RU"/>
              </w:rPr>
              <w:t xml:space="preserve"> С. Никитин, слова Ю. Визбора. </w:t>
            </w:r>
            <w:r w:rsidRPr="006D2162">
              <w:rPr>
                <w:rFonts w:ascii="Times New Roman" w:hAnsi="Times New Roman"/>
                <w:b/>
                <w:bCs/>
                <w:sz w:val="24"/>
                <w:szCs w:val="24"/>
                <w:shd w:val="clear" w:color="auto" w:fill="FFFFFF"/>
              </w:rPr>
              <w:t>Исполнение желаний.</w:t>
            </w:r>
            <w:r w:rsidRPr="006D2162">
              <w:rPr>
                <w:rFonts w:ascii="Times New Roman" w:hAnsi="Times New Roman"/>
                <w:sz w:val="24"/>
                <w:szCs w:val="24"/>
                <w:lang w:eastAsia="ru-RU"/>
              </w:rPr>
              <w:t xml:space="preserve"> Слова и музыка А. Дольского.</w:t>
            </w:r>
            <w:r w:rsidRPr="006D2162">
              <w:rPr>
                <w:rFonts w:ascii="Times New Roman" w:hAnsi="Times New Roman"/>
                <w:b/>
                <w:bCs/>
                <w:sz w:val="24"/>
                <w:szCs w:val="24"/>
                <w:shd w:val="clear" w:color="auto" w:fill="FFFFFF"/>
              </w:rPr>
              <w:t xml:space="preserve"> Тишь. </w:t>
            </w:r>
            <w:r w:rsidRPr="006D2162">
              <w:rPr>
                <w:rFonts w:ascii="Times New Roman" w:hAnsi="Times New Roman"/>
                <w:bCs/>
                <w:i/>
                <w:sz w:val="24"/>
                <w:szCs w:val="24"/>
                <w:shd w:val="clear" w:color="auto" w:fill="FFFFFF"/>
              </w:rPr>
              <w:t xml:space="preserve">Слова и музыка Ю. Визбора. </w:t>
            </w:r>
            <w:r w:rsidRPr="006D2162">
              <w:rPr>
                <w:rFonts w:ascii="Times New Roman" w:hAnsi="Times New Roman"/>
                <w:b/>
                <w:bCs/>
                <w:sz w:val="24"/>
                <w:szCs w:val="24"/>
                <w:shd w:val="clear" w:color="auto" w:fill="FFFFFF"/>
              </w:rPr>
              <w:t>Спасибо, музыка.</w:t>
            </w:r>
            <w:r w:rsidRPr="006D2162">
              <w:rPr>
                <w:rFonts w:ascii="Times New Roman" w:hAnsi="Times New Roman"/>
                <w:bCs/>
                <w:i/>
                <w:sz w:val="24"/>
                <w:szCs w:val="24"/>
                <w:shd w:val="clear" w:color="auto" w:fill="FFFFFF"/>
              </w:rPr>
              <w:t xml:space="preserve"> Из кинофильма «Мы из джаза». М. Минков, слова Д. Иванова. </w:t>
            </w:r>
            <w:r w:rsidRPr="006D2162">
              <w:rPr>
                <w:rFonts w:ascii="Times New Roman" w:hAnsi="Times New Roman"/>
                <w:b/>
                <w:bCs/>
                <w:sz w:val="24"/>
                <w:szCs w:val="24"/>
                <w:shd w:val="clear" w:color="auto" w:fill="FFFFFF"/>
              </w:rPr>
              <w:t xml:space="preserve">Песенка на память. </w:t>
            </w:r>
            <w:r w:rsidRPr="006D2162">
              <w:rPr>
                <w:rFonts w:ascii="Times New Roman" w:hAnsi="Times New Roman"/>
                <w:bCs/>
                <w:i/>
                <w:sz w:val="24"/>
                <w:szCs w:val="24"/>
                <w:shd w:val="clear" w:color="auto" w:fill="FFFFFF"/>
              </w:rPr>
              <w:t>М.Минков, слова П. Синявского.</w:t>
            </w:r>
          </w:p>
          <w:p w:rsidR="006D2162" w:rsidRPr="006D2162" w:rsidRDefault="006D2162" w:rsidP="006D2162">
            <w:pPr>
              <w:spacing w:after="0" w:line="240" w:lineRule="auto"/>
              <w:ind w:left="20" w:right="4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rPr>
              <w:t xml:space="preserve">Образцы музыкального фольклора разных регионов мира </w:t>
            </w:r>
            <w:r w:rsidRPr="006D2162">
              <w:rPr>
                <w:rFonts w:ascii="Times New Roman" w:hAnsi="Times New Roman"/>
                <w:bCs/>
                <w:i/>
                <w:sz w:val="24"/>
                <w:szCs w:val="24"/>
                <w:shd w:val="clear" w:color="auto" w:fill="FFFFFF"/>
              </w:rPr>
              <w:t>(аутентичный, кантри, фолк-джаз, рок-джаз и др.)</w:t>
            </w:r>
          </w:p>
        </w:tc>
        <w:tc>
          <w:tcPr>
            <w:tcW w:w="2049" w:type="pct"/>
            <w:gridSpan w:val="3"/>
            <w:tcBorders>
              <w:top w:val="single" w:sz="4" w:space="0" w:color="auto"/>
              <w:left w:val="single" w:sz="4" w:space="0" w:color="auto"/>
              <w:bottom w:val="single" w:sz="4" w:space="0" w:color="auto"/>
              <w:right w:val="single" w:sz="4" w:space="0" w:color="auto"/>
            </w:tcBorders>
          </w:tcPr>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Определять</w:t>
            </w:r>
            <w:r w:rsidRPr="006D2162">
              <w:rPr>
                <w:rFonts w:ascii="Times New Roman" w:hAnsi="Times New Roman"/>
                <w:sz w:val="24"/>
                <w:szCs w:val="24"/>
                <w:lang w:eastAsia="ru-RU"/>
              </w:rPr>
              <w:t xml:space="preserve"> роль музыки в жизни человека.</w:t>
            </w:r>
          </w:p>
          <w:p w:rsidR="006D2162" w:rsidRPr="006D2162" w:rsidRDefault="006D2162" w:rsidP="006D2162">
            <w:pPr>
              <w:spacing w:after="0" w:line="240" w:lineRule="auto"/>
              <w:ind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Совершенствовать</w:t>
            </w:r>
            <w:r w:rsidRPr="006D2162">
              <w:rPr>
                <w:rFonts w:ascii="Times New Roman" w:hAnsi="Times New Roman"/>
                <w:sz w:val="24"/>
                <w:szCs w:val="24"/>
                <w:lang w:eastAsia="ru-RU"/>
              </w:rPr>
              <w:t xml:space="preserve"> представление о триединстве музыкальной деятельности (композитор — исполнитель — слушатель).</w:t>
            </w:r>
          </w:p>
          <w:p w:rsidR="006D2162" w:rsidRPr="006D2162" w:rsidRDefault="006D2162" w:rsidP="006D2162">
            <w:pPr>
              <w:keepNext/>
              <w:keepLines/>
              <w:spacing w:after="0" w:line="240" w:lineRule="auto"/>
              <w:jc w:val="both"/>
              <w:outlineLvl w:val="7"/>
              <w:rPr>
                <w:rFonts w:ascii="Times New Roman" w:hAnsi="Times New Roman"/>
                <w:bCs/>
                <w:sz w:val="24"/>
                <w:szCs w:val="24"/>
                <w:lang w:eastAsia="ru-RU"/>
              </w:rPr>
            </w:pPr>
            <w:r w:rsidRPr="006D2162">
              <w:rPr>
                <w:rFonts w:ascii="Times New Roman" w:hAnsi="Times New Roman"/>
                <w:bCs/>
                <w:sz w:val="24"/>
                <w:szCs w:val="24"/>
                <w:lang w:eastAsia="ru-RU"/>
              </w:rPr>
              <w:t>Эмоционально-образно</w:t>
            </w:r>
            <w:r w:rsidRPr="006D2162">
              <w:rPr>
                <w:rFonts w:ascii="Times New Roman" w:hAnsi="Times New Roman"/>
                <w:b/>
                <w:sz w:val="24"/>
                <w:szCs w:val="24"/>
                <w:shd w:val="clear" w:color="auto" w:fill="FFFFFF"/>
                <w:lang w:eastAsia="ru-RU"/>
              </w:rPr>
              <w:t xml:space="preserve"> восприни</w:t>
            </w:r>
            <w:r w:rsidRPr="006D2162">
              <w:rPr>
                <w:rFonts w:ascii="Times New Roman" w:hAnsi="Times New Roman"/>
                <w:b/>
                <w:sz w:val="24"/>
                <w:szCs w:val="24"/>
                <w:shd w:val="clear" w:color="auto" w:fill="FFFFFF"/>
                <w:lang w:eastAsia="ru-RU"/>
              </w:rPr>
              <w:softHyphen/>
              <w:t>мать</w:t>
            </w:r>
            <w:r w:rsidRPr="006D2162">
              <w:rPr>
                <w:rFonts w:ascii="Times New Roman" w:hAnsi="Times New Roman"/>
                <w:bCs/>
                <w:sz w:val="24"/>
                <w:szCs w:val="24"/>
                <w:lang w:eastAsia="ru-RU"/>
              </w:rPr>
              <w:t xml:space="preserve"> и</w:t>
            </w:r>
            <w:r w:rsidRPr="006D2162">
              <w:rPr>
                <w:rFonts w:ascii="Times New Roman" w:hAnsi="Times New Roman"/>
                <w:b/>
                <w:sz w:val="24"/>
                <w:szCs w:val="24"/>
                <w:shd w:val="clear" w:color="auto" w:fill="FFFFFF"/>
                <w:lang w:eastAsia="ru-RU"/>
              </w:rPr>
              <w:t xml:space="preserve"> оценивать</w:t>
            </w:r>
            <w:r w:rsidRPr="006D2162">
              <w:rPr>
                <w:rFonts w:ascii="Times New Roman" w:hAnsi="Times New Roman"/>
                <w:bCs/>
                <w:sz w:val="24"/>
                <w:szCs w:val="24"/>
                <w:lang w:eastAsia="ru-RU"/>
              </w:rPr>
              <w:t xml:space="preserve"> музыкальные произ</w:t>
            </w:r>
            <w:r w:rsidRPr="006D2162">
              <w:rPr>
                <w:rFonts w:ascii="Times New Roman" w:hAnsi="Times New Roman"/>
                <w:bCs/>
                <w:sz w:val="24"/>
                <w:szCs w:val="24"/>
                <w:lang w:eastAsia="ru-RU"/>
              </w:rPr>
              <w:softHyphen/>
              <w:t xml:space="preserve">ведения различных жанров и стилей классической и современной музыки. </w:t>
            </w:r>
            <w:r w:rsidRPr="006D2162">
              <w:rPr>
                <w:rFonts w:ascii="Times New Roman" w:hAnsi="Times New Roman"/>
                <w:b/>
                <w:sz w:val="24"/>
                <w:szCs w:val="24"/>
                <w:shd w:val="clear" w:color="auto" w:fill="FFFFFF"/>
                <w:lang w:eastAsia="ru-RU"/>
              </w:rPr>
              <w:t>Обосновывать</w:t>
            </w:r>
            <w:r w:rsidRPr="006D2162">
              <w:rPr>
                <w:rFonts w:ascii="Times New Roman" w:hAnsi="Times New Roman"/>
                <w:bCs/>
                <w:sz w:val="24"/>
                <w:szCs w:val="24"/>
                <w:lang w:eastAsia="ru-RU"/>
              </w:rPr>
              <w:t xml:space="preserve"> свои предпочтения в си</w:t>
            </w:r>
            <w:r w:rsidRPr="006D2162">
              <w:rPr>
                <w:rFonts w:ascii="Times New Roman" w:hAnsi="Times New Roman"/>
                <w:bCs/>
                <w:sz w:val="24"/>
                <w:szCs w:val="24"/>
                <w:lang w:eastAsia="ru-RU"/>
              </w:rPr>
              <w:softHyphen/>
              <w:t>туации выбора.</w:t>
            </w:r>
          </w:p>
          <w:p w:rsidR="006D2162" w:rsidRPr="006D2162" w:rsidRDefault="006D2162" w:rsidP="006D2162">
            <w:pPr>
              <w:spacing w:after="0" w:line="240" w:lineRule="auto"/>
              <w:ind w:left="20" w:firstLine="297"/>
              <w:jc w:val="both"/>
              <w:rPr>
                <w:rFonts w:ascii="Times New Roman" w:hAnsi="Times New Roman"/>
                <w:b/>
                <w:bCs/>
                <w:spacing w:val="-20"/>
                <w:sz w:val="24"/>
                <w:szCs w:val="24"/>
                <w:lang w:eastAsia="ru-RU"/>
              </w:rPr>
            </w:pPr>
            <w:r w:rsidRPr="006D2162">
              <w:rPr>
                <w:rFonts w:ascii="Times New Roman" w:hAnsi="Times New Roman"/>
                <w:b/>
                <w:bCs/>
                <w:spacing w:val="-20"/>
                <w:sz w:val="24"/>
                <w:szCs w:val="24"/>
                <w:lang w:eastAsia="ru-RU"/>
              </w:rPr>
              <w:t>Выявлять</w:t>
            </w:r>
            <w:r w:rsidRPr="006D2162">
              <w:rPr>
                <w:rFonts w:ascii="Times New Roman" w:hAnsi="Times New Roman"/>
                <w:bCs/>
                <w:spacing w:val="-20"/>
                <w:sz w:val="24"/>
                <w:szCs w:val="24"/>
                <w:lang w:eastAsia="ru-RU"/>
              </w:rPr>
              <w:t xml:space="preserve"> особенности претворения вечных тем искусства и жизни в произведениях разных жанров и стилей. </w:t>
            </w:r>
          </w:p>
          <w:p w:rsidR="006D2162" w:rsidRPr="006D2162" w:rsidRDefault="006D2162" w:rsidP="006D2162">
            <w:pPr>
              <w:spacing w:after="0" w:line="240" w:lineRule="auto"/>
              <w:ind w:left="20" w:firstLine="297"/>
              <w:jc w:val="both"/>
              <w:rPr>
                <w:rFonts w:ascii="Times New Roman" w:hAnsi="Times New Roman"/>
                <w:bCs/>
                <w:spacing w:val="-20"/>
                <w:sz w:val="24"/>
                <w:szCs w:val="24"/>
                <w:lang w:eastAsia="ru-RU"/>
              </w:rPr>
            </w:pPr>
            <w:r w:rsidRPr="006D2162">
              <w:rPr>
                <w:rFonts w:ascii="Times New Roman" w:hAnsi="Times New Roman"/>
                <w:b/>
                <w:bCs/>
                <w:spacing w:val="-20"/>
                <w:sz w:val="24"/>
                <w:szCs w:val="24"/>
                <w:lang w:eastAsia="ru-RU"/>
              </w:rPr>
              <w:t>Выявлять (распознавать)</w:t>
            </w:r>
            <w:r w:rsidRPr="006D2162">
              <w:rPr>
                <w:rFonts w:ascii="Times New Roman" w:hAnsi="Times New Roman"/>
                <w:bCs/>
                <w:spacing w:val="-20"/>
                <w:sz w:val="24"/>
                <w:szCs w:val="24"/>
                <w:lang w:eastAsia="ru-RU"/>
              </w:rPr>
              <w:t xml:space="preserve"> особенности музыкального языка, музыкальной драматургии, средства музыкальной выразительности.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Называть</w:t>
            </w:r>
            <w:r w:rsidRPr="006D2162">
              <w:rPr>
                <w:rFonts w:ascii="Times New Roman" w:hAnsi="Times New Roman"/>
                <w:sz w:val="24"/>
                <w:szCs w:val="24"/>
                <w:lang w:eastAsia="ru-RU"/>
              </w:rPr>
              <w:t xml:space="preserve"> имена выдающихся отече</w:t>
            </w:r>
            <w:r w:rsidRPr="006D2162">
              <w:rPr>
                <w:rFonts w:ascii="Times New Roman" w:hAnsi="Times New Roman"/>
                <w:sz w:val="24"/>
                <w:szCs w:val="24"/>
                <w:lang w:eastAsia="ru-RU"/>
              </w:rPr>
              <w:softHyphen/>
              <w:t>ственных и зарубежных композиторов и исполнителей,</w:t>
            </w:r>
            <w:r w:rsidRPr="006D2162">
              <w:rPr>
                <w:rFonts w:ascii="Times New Roman" w:hAnsi="Times New Roman"/>
                <w:b/>
                <w:bCs/>
                <w:sz w:val="24"/>
                <w:szCs w:val="24"/>
                <w:shd w:val="clear" w:color="auto" w:fill="FFFFFF"/>
                <w:lang w:eastAsia="ru-RU"/>
              </w:rPr>
              <w:t xml:space="preserve"> узнавать</w:t>
            </w:r>
            <w:r w:rsidRPr="006D2162">
              <w:rPr>
                <w:rFonts w:ascii="Times New Roman" w:hAnsi="Times New Roman"/>
                <w:sz w:val="24"/>
                <w:szCs w:val="24"/>
                <w:lang w:eastAsia="ru-RU"/>
              </w:rPr>
              <w:t xml:space="preserve"> наиболее значи</w:t>
            </w:r>
            <w:r w:rsidRPr="006D2162">
              <w:rPr>
                <w:rFonts w:ascii="Times New Roman" w:hAnsi="Times New Roman"/>
                <w:sz w:val="24"/>
                <w:szCs w:val="24"/>
                <w:lang w:eastAsia="ru-RU"/>
              </w:rPr>
              <w:softHyphen/>
              <w:t>мые их произведения и интерпретации.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Исполнять</w:t>
            </w:r>
            <w:r w:rsidRPr="006D2162">
              <w:rPr>
                <w:rFonts w:ascii="Times New Roman" w:hAnsi="Times New Roman"/>
                <w:sz w:val="24"/>
                <w:szCs w:val="24"/>
                <w:lang w:eastAsia="ru-RU"/>
              </w:rPr>
              <w:t xml:space="preserve"> народные и современные песни, знакомые мелодии изученных классических произведений.</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Анализировать</w:t>
            </w:r>
            <w:r w:rsidRPr="006D2162">
              <w:rPr>
                <w:rFonts w:ascii="Times New Roman" w:hAnsi="Times New Roman"/>
                <w:sz w:val="24"/>
                <w:szCs w:val="24"/>
                <w:lang w:eastAsia="ru-RU"/>
              </w:rPr>
              <w:t xml:space="preserve"> и</w:t>
            </w:r>
            <w:r w:rsidRPr="006D2162">
              <w:rPr>
                <w:rFonts w:ascii="Times New Roman" w:hAnsi="Times New Roman"/>
                <w:b/>
                <w:bCs/>
                <w:sz w:val="24"/>
                <w:szCs w:val="24"/>
                <w:shd w:val="clear" w:color="auto" w:fill="FFFFFF"/>
                <w:lang w:eastAsia="ru-RU"/>
              </w:rPr>
              <w:t xml:space="preserve"> обобщать</w:t>
            </w:r>
            <w:r w:rsidRPr="006D2162">
              <w:rPr>
                <w:rFonts w:ascii="Times New Roman" w:hAnsi="Times New Roman"/>
                <w:sz w:val="24"/>
                <w:szCs w:val="24"/>
                <w:lang w:eastAsia="ru-RU"/>
              </w:rPr>
              <w:t xml:space="preserve"> много</w:t>
            </w:r>
            <w:r w:rsidRPr="006D2162">
              <w:rPr>
                <w:rFonts w:ascii="Times New Roman" w:hAnsi="Times New Roman"/>
                <w:sz w:val="24"/>
                <w:szCs w:val="24"/>
                <w:lang w:eastAsia="ru-RU"/>
              </w:rPr>
              <w:softHyphen/>
              <w:t>образие связей музыки, литературы и изобразительного искусства.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sz w:val="24"/>
                <w:szCs w:val="24"/>
                <w:lang w:eastAsia="ru-RU"/>
              </w:rPr>
              <w:t>Творчески</w:t>
            </w:r>
            <w:r w:rsidRPr="006D2162">
              <w:rPr>
                <w:rFonts w:ascii="Times New Roman" w:hAnsi="Times New Roman"/>
                <w:b/>
                <w:bCs/>
                <w:sz w:val="24"/>
                <w:szCs w:val="24"/>
                <w:shd w:val="clear" w:color="auto" w:fill="FFFFFF"/>
                <w:lang w:eastAsia="ru-RU"/>
              </w:rPr>
              <w:t xml:space="preserve"> интерпретировать</w:t>
            </w:r>
            <w:r w:rsidRPr="006D2162">
              <w:rPr>
                <w:rFonts w:ascii="Times New Roman" w:hAnsi="Times New Roman"/>
                <w:sz w:val="24"/>
                <w:szCs w:val="24"/>
                <w:lang w:eastAsia="ru-RU"/>
              </w:rPr>
              <w:t xml:space="preserve"> содер</w:t>
            </w:r>
            <w:r w:rsidRPr="006D2162">
              <w:rPr>
                <w:rFonts w:ascii="Times New Roman" w:hAnsi="Times New Roman"/>
                <w:sz w:val="24"/>
                <w:szCs w:val="24"/>
                <w:lang w:eastAsia="ru-RU"/>
              </w:rPr>
              <w:softHyphen/>
              <w:t>жание музыкальных произведений, ис</w:t>
            </w:r>
            <w:r w:rsidRPr="006D2162">
              <w:rPr>
                <w:rFonts w:ascii="Times New Roman" w:hAnsi="Times New Roman"/>
                <w:sz w:val="24"/>
                <w:szCs w:val="24"/>
                <w:lang w:eastAsia="ru-RU"/>
              </w:rPr>
              <w:softHyphen/>
              <w:t>пользуя приемы пластического интони</w:t>
            </w:r>
            <w:r w:rsidRPr="006D2162">
              <w:rPr>
                <w:rFonts w:ascii="Times New Roman" w:hAnsi="Times New Roman"/>
                <w:sz w:val="24"/>
                <w:szCs w:val="24"/>
                <w:lang w:eastAsia="ru-RU"/>
              </w:rPr>
              <w:softHyphen/>
              <w:t>рования, музыкально-ритмического дви</w:t>
            </w:r>
            <w:r w:rsidRPr="006D2162">
              <w:rPr>
                <w:rFonts w:ascii="Times New Roman" w:hAnsi="Times New Roman"/>
                <w:sz w:val="24"/>
                <w:szCs w:val="24"/>
                <w:lang w:eastAsia="ru-RU"/>
              </w:rPr>
              <w:softHyphen/>
              <w:t>жения, импровизации.</w:t>
            </w:r>
          </w:p>
          <w:p w:rsidR="006D2162" w:rsidRPr="006D2162" w:rsidRDefault="006D2162" w:rsidP="006D2162">
            <w:pPr>
              <w:widowControl w:val="0"/>
              <w:shd w:val="clear" w:color="auto" w:fill="FFFFFF"/>
              <w:autoSpaceDE w:val="0"/>
              <w:autoSpaceDN w:val="0"/>
              <w:adjustRightInd w:val="0"/>
              <w:spacing w:after="0" w:line="240" w:lineRule="auto"/>
              <w:ind w:firstLine="317"/>
              <w:rPr>
                <w:rFonts w:ascii="Times New Roman" w:eastAsia="SimSun" w:hAnsi="Times New Roman"/>
                <w:sz w:val="24"/>
                <w:szCs w:val="24"/>
                <w:lang w:eastAsia="ru-RU"/>
              </w:rPr>
            </w:pPr>
            <w:r w:rsidRPr="006D2162">
              <w:rPr>
                <w:rFonts w:ascii="Times New Roman" w:eastAsia="SimSun" w:hAnsi="Times New Roman"/>
                <w:b/>
                <w:sz w:val="24"/>
                <w:szCs w:val="24"/>
                <w:lang w:eastAsia="ru-RU"/>
              </w:rPr>
              <w:t>Использовать</w:t>
            </w:r>
            <w:r w:rsidRPr="006D2162">
              <w:rPr>
                <w:rFonts w:ascii="Times New Roman" w:eastAsia="SimSun" w:hAnsi="Times New Roman"/>
                <w:sz w:val="24"/>
                <w:szCs w:val="24"/>
                <w:lang w:eastAsia="ru-RU"/>
              </w:rPr>
              <w:t xml:space="preserve"> различные формы индивидуального, группового и коллективного музицирования.</w:t>
            </w:r>
          </w:p>
          <w:p w:rsidR="006D2162" w:rsidRPr="006D2162" w:rsidRDefault="006D2162" w:rsidP="006D2162">
            <w:pPr>
              <w:widowControl w:val="0"/>
              <w:shd w:val="clear" w:color="auto" w:fill="FFFFFF"/>
              <w:autoSpaceDE w:val="0"/>
              <w:autoSpaceDN w:val="0"/>
              <w:adjustRightInd w:val="0"/>
              <w:spacing w:after="0" w:line="240" w:lineRule="auto"/>
              <w:ind w:firstLine="317"/>
              <w:rPr>
                <w:rFonts w:ascii="Times New Roman" w:eastAsia="SimSun" w:hAnsi="Times New Roman"/>
                <w:sz w:val="24"/>
                <w:szCs w:val="24"/>
                <w:lang w:eastAsia="ru-RU"/>
              </w:rPr>
            </w:pPr>
            <w:r w:rsidRPr="006D2162">
              <w:rPr>
                <w:rFonts w:ascii="Times New Roman" w:eastAsia="SimSun" w:hAnsi="Times New Roman"/>
                <w:b/>
                <w:sz w:val="24"/>
                <w:szCs w:val="24"/>
                <w:lang w:eastAsia="ru-RU"/>
              </w:rPr>
              <w:t>Решать</w:t>
            </w:r>
            <w:r w:rsidRPr="006D2162">
              <w:rPr>
                <w:rFonts w:ascii="Times New Roman" w:eastAsia="SimSun" w:hAnsi="Times New Roman"/>
                <w:sz w:val="24"/>
                <w:szCs w:val="24"/>
                <w:lang w:eastAsia="ru-RU"/>
              </w:rPr>
              <w:t xml:space="preserve"> творческие задачи.</w:t>
            </w:r>
          </w:p>
          <w:p w:rsidR="006D2162" w:rsidRPr="006D2162" w:rsidRDefault="006D2162" w:rsidP="006D2162">
            <w:pPr>
              <w:widowControl w:val="0"/>
              <w:shd w:val="clear" w:color="auto" w:fill="FFFFFF"/>
              <w:autoSpaceDE w:val="0"/>
              <w:autoSpaceDN w:val="0"/>
              <w:adjustRightInd w:val="0"/>
              <w:spacing w:after="0" w:line="240" w:lineRule="auto"/>
              <w:ind w:firstLine="317"/>
              <w:rPr>
                <w:rFonts w:ascii="Times New Roman" w:eastAsia="SimSun" w:hAnsi="Times New Roman"/>
                <w:sz w:val="24"/>
                <w:szCs w:val="24"/>
                <w:lang w:eastAsia="ru-RU"/>
              </w:rPr>
            </w:pPr>
            <w:r w:rsidRPr="006D2162">
              <w:rPr>
                <w:rFonts w:ascii="Times New Roman" w:eastAsia="SimSun" w:hAnsi="Times New Roman"/>
                <w:b/>
                <w:sz w:val="24"/>
                <w:szCs w:val="24"/>
                <w:lang w:eastAsia="ru-RU"/>
              </w:rPr>
              <w:t>Участвовать</w:t>
            </w:r>
            <w:r w:rsidRPr="006D2162">
              <w:rPr>
                <w:rFonts w:ascii="Times New Roman" w:eastAsia="SimSun" w:hAnsi="Times New Roman"/>
                <w:sz w:val="24"/>
                <w:szCs w:val="24"/>
                <w:lang w:eastAsia="ru-RU"/>
              </w:rPr>
              <w:t xml:space="preserve"> в исследовательских проектах.</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Выявлять</w:t>
            </w:r>
            <w:r w:rsidRPr="006D2162">
              <w:rPr>
                <w:rFonts w:ascii="Times New Roman" w:hAnsi="Times New Roman"/>
                <w:sz w:val="24"/>
                <w:szCs w:val="24"/>
                <w:lang w:eastAsia="ru-RU"/>
              </w:rPr>
              <w:t xml:space="preserve"> особенности взаимодей</w:t>
            </w:r>
            <w:r w:rsidRPr="006D2162">
              <w:rPr>
                <w:rFonts w:ascii="Times New Roman" w:hAnsi="Times New Roman"/>
                <w:sz w:val="24"/>
                <w:szCs w:val="24"/>
                <w:lang w:eastAsia="ru-RU"/>
              </w:rPr>
              <w:softHyphen/>
              <w:t>ствия музыки с другими видами искус</w:t>
            </w:r>
            <w:r w:rsidRPr="006D2162">
              <w:rPr>
                <w:rFonts w:ascii="Times New Roman" w:hAnsi="Times New Roman"/>
                <w:sz w:val="24"/>
                <w:szCs w:val="24"/>
                <w:lang w:eastAsia="ru-RU"/>
              </w:rPr>
              <w:softHyphen/>
              <w:t>ства.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Анализировать</w:t>
            </w:r>
            <w:r w:rsidRPr="006D2162">
              <w:rPr>
                <w:rFonts w:ascii="Times New Roman" w:hAnsi="Times New Roman"/>
                <w:sz w:val="24"/>
                <w:szCs w:val="24"/>
                <w:lang w:eastAsia="ru-RU"/>
              </w:rPr>
              <w:t xml:space="preserve"> художественно- образное содержание, музыкальный язык про</w:t>
            </w:r>
            <w:r w:rsidRPr="006D2162">
              <w:rPr>
                <w:rFonts w:ascii="Times New Roman" w:hAnsi="Times New Roman"/>
                <w:sz w:val="24"/>
                <w:szCs w:val="24"/>
                <w:lang w:eastAsia="ru-RU"/>
              </w:rPr>
              <w:softHyphen/>
              <w:t>изведений мирового музыкального ис</w:t>
            </w:r>
            <w:r w:rsidRPr="006D2162">
              <w:rPr>
                <w:rFonts w:ascii="Times New Roman" w:hAnsi="Times New Roman"/>
                <w:sz w:val="24"/>
                <w:szCs w:val="24"/>
                <w:lang w:eastAsia="ru-RU"/>
              </w:rPr>
              <w:softHyphen/>
              <w:t>кусства.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Осуществлять</w:t>
            </w:r>
            <w:r w:rsidRPr="006D2162">
              <w:rPr>
                <w:rFonts w:ascii="Times New Roman" w:hAnsi="Times New Roman"/>
                <w:sz w:val="24"/>
                <w:szCs w:val="24"/>
                <w:lang w:eastAsia="ru-RU"/>
              </w:rPr>
              <w:t xml:space="preserve"> поиск музыкально- образовательной информации в справоч</w:t>
            </w:r>
            <w:r w:rsidRPr="006D2162">
              <w:rPr>
                <w:rFonts w:ascii="Times New Roman" w:hAnsi="Times New Roman"/>
                <w:sz w:val="24"/>
                <w:szCs w:val="24"/>
                <w:lang w:eastAsia="ru-RU"/>
              </w:rPr>
              <w:softHyphen/>
              <w:t>ной литературе и Интернете в рамках изучаемой темы.</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sz w:val="24"/>
                <w:szCs w:val="24"/>
                <w:lang w:eastAsia="ru-RU"/>
              </w:rPr>
              <w:t>Самостоятельно</w:t>
            </w:r>
            <w:r w:rsidRPr="006D2162">
              <w:rPr>
                <w:rFonts w:ascii="Times New Roman" w:hAnsi="Times New Roman"/>
                <w:b/>
                <w:bCs/>
                <w:sz w:val="24"/>
                <w:szCs w:val="24"/>
                <w:shd w:val="clear" w:color="auto" w:fill="FFFFFF"/>
                <w:lang w:eastAsia="ru-RU"/>
              </w:rPr>
              <w:t xml:space="preserve"> исследовать</w:t>
            </w:r>
            <w:r w:rsidRPr="006D2162">
              <w:rPr>
                <w:rFonts w:ascii="Times New Roman" w:hAnsi="Times New Roman"/>
                <w:sz w:val="24"/>
                <w:szCs w:val="24"/>
                <w:lang w:eastAsia="ru-RU"/>
              </w:rPr>
              <w:t xml:space="preserve"> твор</w:t>
            </w:r>
            <w:r w:rsidRPr="006D2162">
              <w:rPr>
                <w:rFonts w:ascii="Times New Roman" w:hAnsi="Times New Roman"/>
                <w:sz w:val="24"/>
                <w:szCs w:val="24"/>
                <w:lang w:eastAsia="ru-RU"/>
              </w:rPr>
              <w:softHyphen/>
              <w:t>ческие биографии композиторов, испол</w:t>
            </w:r>
            <w:r w:rsidRPr="006D2162">
              <w:rPr>
                <w:rFonts w:ascii="Times New Roman" w:hAnsi="Times New Roman"/>
                <w:sz w:val="24"/>
                <w:szCs w:val="24"/>
                <w:lang w:eastAsia="ru-RU"/>
              </w:rPr>
              <w:softHyphen/>
              <w:t>нителей, исполнительских коллективов.</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Собирать</w:t>
            </w:r>
            <w:r w:rsidRPr="006D2162">
              <w:rPr>
                <w:rFonts w:ascii="Times New Roman" w:hAnsi="Times New Roman"/>
                <w:sz w:val="24"/>
                <w:szCs w:val="24"/>
                <w:lang w:eastAsia="ru-RU"/>
              </w:rPr>
              <w:t xml:space="preserve"> коллекции классических произведений.</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Проявлять</w:t>
            </w:r>
            <w:r w:rsidRPr="006D2162">
              <w:rPr>
                <w:rFonts w:ascii="Times New Roman" w:hAnsi="Times New Roman"/>
                <w:sz w:val="24"/>
                <w:szCs w:val="24"/>
                <w:lang w:eastAsia="ru-RU"/>
              </w:rPr>
              <w:t xml:space="preserve"> творческую инициативу в подготовке и проведении музыкальных конкурсов, фестивалей в классе, школе и т.п.</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Применять</w:t>
            </w:r>
            <w:r w:rsidRPr="006D2162">
              <w:rPr>
                <w:rFonts w:ascii="Times New Roman" w:hAnsi="Times New Roman"/>
                <w:sz w:val="24"/>
                <w:szCs w:val="24"/>
                <w:lang w:eastAsia="ru-RU"/>
              </w:rPr>
              <w:t xml:space="preserve"> информационно-комму</w:t>
            </w:r>
            <w:r w:rsidRPr="006D2162">
              <w:rPr>
                <w:rFonts w:ascii="Times New Roman" w:hAnsi="Times New Roman"/>
                <w:sz w:val="24"/>
                <w:szCs w:val="24"/>
                <w:lang w:eastAsia="ru-RU"/>
              </w:rPr>
              <w:softHyphen/>
              <w:t>никационные технологии для музыкаль</w:t>
            </w:r>
            <w:r w:rsidRPr="006D2162">
              <w:rPr>
                <w:rFonts w:ascii="Times New Roman" w:hAnsi="Times New Roman"/>
                <w:sz w:val="24"/>
                <w:szCs w:val="24"/>
                <w:lang w:eastAsia="ru-RU"/>
              </w:rPr>
              <w:softHyphen/>
              <w:t>ного самообразования.</w:t>
            </w:r>
          </w:p>
          <w:p w:rsidR="006D2162" w:rsidRPr="006D2162" w:rsidRDefault="006D2162" w:rsidP="006D2162">
            <w:pPr>
              <w:widowControl w:val="0"/>
              <w:shd w:val="clear" w:color="auto" w:fill="FFFFFF"/>
              <w:autoSpaceDE w:val="0"/>
              <w:autoSpaceDN w:val="0"/>
              <w:adjustRightInd w:val="0"/>
              <w:spacing w:after="0" w:line="240" w:lineRule="auto"/>
              <w:ind w:firstLine="317"/>
              <w:rPr>
                <w:rFonts w:ascii="Times New Roman" w:eastAsia="SimSun" w:hAnsi="Times New Roman"/>
                <w:sz w:val="24"/>
                <w:szCs w:val="24"/>
                <w:lang w:eastAsia="ru-RU"/>
              </w:rPr>
            </w:pPr>
            <w:r w:rsidRPr="006D2162">
              <w:rPr>
                <w:rFonts w:ascii="Times New Roman" w:eastAsia="SimSun" w:hAnsi="Times New Roman"/>
                <w:b/>
                <w:bCs/>
                <w:sz w:val="24"/>
                <w:szCs w:val="24"/>
                <w:shd w:val="clear" w:color="auto" w:fill="FFFFFF"/>
                <w:lang w:eastAsia="ru-RU"/>
              </w:rPr>
              <w:t>Заниматься</w:t>
            </w:r>
            <w:r w:rsidRPr="006D2162">
              <w:rPr>
                <w:rFonts w:ascii="Times New Roman" w:eastAsia="SimSun" w:hAnsi="Times New Roman"/>
                <w:sz w:val="24"/>
                <w:szCs w:val="24"/>
                <w:lang w:eastAsia="ru-RU"/>
              </w:rPr>
              <w:t xml:space="preserve"> музыкально-просветительской деятельностью с младшими школьниками, сверстниками, родителями, жителями микрорайона.</w:t>
            </w:r>
          </w:p>
          <w:p w:rsidR="006D2162" w:rsidRPr="006D2162" w:rsidRDefault="006D2162" w:rsidP="006D2162">
            <w:pPr>
              <w:widowControl w:val="0"/>
              <w:shd w:val="clear" w:color="auto" w:fill="FFFFFF"/>
              <w:autoSpaceDE w:val="0"/>
              <w:autoSpaceDN w:val="0"/>
              <w:adjustRightInd w:val="0"/>
              <w:spacing w:after="0" w:line="240" w:lineRule="auto"/>
              <w:ind w:firstLine="317"/>
              <w:rPr>
                <w:rFonts w:ascii="Times New Roman" w:eastAsia="SimSun" w:hAnsi="Times New Roman"/>
                <w:sz w:val="24"/>
                <w:szCs w:val="24"/>
                <w:lang w:eastAsia="ru-RU"/>
              </w:rPr>
            </w:pPr>
            <w:r w:rsidRPr="006D2162">
              <w:rPr>
                <w:rFonts w:ascii="Times New Roman" w:eastAsia="SimSun" w:hAnsi="Times New Roman"/>
                <w:b/>
                <w:sz w:val="24"/>
                <w:szCs w:val="24"/>
                <w:lang w:eastAsia="ru-RU"/>
              </w:rPr>
              <w:t xml:space="preserve">Использовать </w:t>
            </w:r>
            <w:r w:rsidRPr="006D2162">
              <w:rPr>
                <w:rFonts w:ascii="Times New Roman" w:eastAsia="SimSun" w:hAnsi="Times New Roman"/>
                <w:sz w:val="24"/>
                <w:szCs w:val="24"/>
                <w:lang w:eastAsia="ru-RU"/>
              </w:rPr>
              <w:t>различные формы музицирования  и творческих заданий в процессе освоения содержания музыкальных произведений.</w:t>
            </w:r>
          </w:p>
          <w:p w:rsidR="006D2162" w:rsidRPr="006D2162" w:rsidRDefault="006D2162" w:rsidP="006D2162">
            <w:pPr>
              <w:widowControl w:val="0"/>
              <w:shd w:val="clear" w:color="auto" w:fill="FFFFFF"/>
              <w:autoSpaceDE w:val="0"/>
              <w:autoSpaceDN w:val="0"/>
              <w:adjustRightInd w:val="0"/>
              <w:spacing w:after="0" w:line="240" w:lineRule="auto"/>
              <w:rPr>
                <w:rFonts w:ascii="Times New Roman" w:eastAsia="SimSun" w:hAnsi="Times New Roman"/>
                <w:sz w:val="24"/>
                <w:szCs w:val="24"/>
                <w:lang w:eastAsia="ru-RU"/>
              </w:rPr>
            </w:pPr>
          </w:p>
          <w:p w:rsidR="006D2162" w:rsidRPr="006D2162" w:rsidRDefault="006D2162" w:rsidP="006D2162">
            <w:pPr>
              <w:widowControl w:val="0"/>
              <w:shd w:val="clear" w:color="auto" w:fill="FFFFFF"/>
              <w:autoSpaceDE w:val="0"/>
              <w:autoSpaceDN w:val="0"/>
              <w:adjustRightInd w:val="0"/>
              <w:spacing w:after="0" w:line="240" w:lineRule="auto"/>
              <w:rPr>
                <w:rFonts w:ascii="Times New Roman" w:eastAsia="SimSun" w:hAnsi="Times New Roman"/>
                <w:sz w:val="24"/>
                <w:szCs w:val="24"/>
                <w:lang w:eastAsia="ru-RU"/>
              </w:rPr>
            </w:pPr>
          </w:p>
        </w:tc>
      </w:tr>
      <w:tr w:rsidR="006D2162" w:rsidRPr="006D2162" w:rsidTr="004E2CAC">
        <w:tc>
          <w:tcPr>
            <w:tcW w:w="5000" w:type="pct"/>
            <w:gridSpan w:val="4"/>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widowControl w:val="0"/>
              <w:shd w:val="clear" w:color="auto" w:fill="FFFFFF"/>
              <w:autoSpaceDE w:val="0"/>
              <w:autoSpaceDN w:val="0"/>
              <w:adjustRightInd w:val="0"/>
              <w:spacing w:after="0" w:line="240" w:lineRule="auto"/>
              <w:jc w:val="center"/>
              <w:rPr>
                <w:rFonts w:ascii="Times New Roman" w:eastAsia="SimSun" w:hAnsi="Times New Roman"/>
                <w:b/>
                <w:sz w:val="24"/>
                <w:szCs w:val="24"/>
                <w:lang w:eastAsia="ru-RU"/>
              </w:rPr>
            </w:pPr>
            <w:r w:rsidRPr="006D2162">
              <w:rPr>
                <w:rFonts w:ascii="Times New Roman" w:eastAsia="SimSun" w:hAnsi="Times New Roman"/>
                <w:b/>
                <w:sz w:val="24"/>
                <w:szCs w:val="24"/>
                <w:lang w:eastAsia="ru-RU"/>
              </w:rPr>
              <w:t>Особенности драматургии камерной и симфонической музыки (18 ч)</w:t>
            </w:r>
          </w:p>
        </w:tc>
      </w:tr>
      <w:tr w:rsidR="006D2162" w:rsidRPr="006D2162" w:rsidTr="004E2CAC">
        <w:tc>
          <w:tcPr>
            <w:tcW w:w="3022" w:type="pct"/>
            <w:gridSpan w:val="2"/>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Музыкальная драматургия — развитие музыки.</w:t>
            </w:r>
            <w:r w:rsidRPr="006D2162">
              <w:rPr>
                <w:rFonts w:ascii="Times New Roman" w:hAnsi="Times New Roman"/>
                <w:sz w:val="24"/>
                <w:szCs w:val="24"/>
                <w:lang w:eastAsia="ru-RU"/>
              </w:rPr>
              <w:t xml:space="preserve"> Два на</w:t>
            </w:r>
            <w:r w:rsidRPr="006D2162">
              <w:rPr>
                <w:rFonts w:ascii="Times New Roman" w:hAnsi="Times New Roman"/>
                <w:sz w:val="24"/>
                <w:szCs w:val="24"/>
                <w:lang w:eastAsia="ru-RU"/>
              </w:rPr>
              <w:softHyphen/>
              <w:t>правления музыкальной культуры. Духовная музыка. Светская музыка.</w:t>
            </w:r>
          </w:p>
          <w:p w:rsidR="006D2162" w:rsidRPr="006D2162" w:rsidRDefault="006D2162" w:rsidP="006D2162">
            <w:pPr>
              <w:spacing w:after="0" w:line="240" w:lineRule="auto"/>
              <w:ind w:left="20" w:firstLine="280"/>
              <w:jc w:val="both"/>
              <w:rPr>
                <w:rFonts w:ascii="Times New Roman" w:hAnsi="Times New Roman"/>
                <w:b/>
                <w:bCs/>
                <w:sz w:val="24"/>
                <w:szCs w:val="24"/>
                <w:lang w:eastAsia="ru-RU"/>
              </w:rPr>
            </w:pPr>
            <w:r w:rsidRPr="006D2162">
              <w:rPr>
                <w:rFonts w:ascii="Times New Roman" w:hAnsi="Times New Roman"/>
                <w:b/>
                <w:bCs/>
                <w:sz w:val="24"/>
                <w:szCs w:val="24"/>
                <w:lang w:eastAsia="ru-RU"/>
              </w:rPr>
              <w:t>Камерная инструментальная музыка.</w:t>
            </w:r>
            <w:r w:rsidRPr="006D2162">
              <w:rPr>
                <w:rFonts w:ascii="Times New Roman" w:hAnsi="Times New Roman"/>
                <w:b/>
                <w:bCs/>
                <w:sz w:val="24"/>
                <w:szCs w:val="24"/>
                <w:shd w:val="clear" w:color="auto" w:fill="FFFFFF"/>
                <w:lang w:eastAsia="ru-RU"/>
              </w:rPr>
              <w:t xml:space="preserve"> Этюд. Транскрипция.</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Циклические формы инструментальной музыки.</w:t>
            </w:r>
            <w:r w:rsidRPr="006D2162">
              <w:rPr>
                <w:rFonts w:ascii="Times New Roman" w:hAnsi="Times New Roman"/>
                <w:sz w:val="24"/>
                <w:szCs w:val="24"/>
                <w:lang w:eastAsia="ru-RU"/>
              </w:rPr>
              <w:t xml:space="preserve"> «Кончер</w:t>
            </w:r>
            <w:r w:rsidRPr="006D2162">
              <w:rPr>
                <w:rFonts w:ascii="Times New Roman" w:hAnsi="Times New Roman"/>
                <w:sz w:val="24"/>
                <w:szCs w:val="24"/>
                <w:lang w:eastAsia="ru-RU"/>
              </w:rPr>
              <w:softHyphen/>
              <w:t>то гроссо» А. Шнитке. «Сюита в старинном стиле» А. Шнитке. Соната. Соната № 8 («Патетическая») Л. Бетховена. Соната № 2 С. Прокофьева. Соната № 11 В.-А. Моцарта.</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Симфоническая музыка.</w:t>
            </w:r>
            <w:r w:rsidRPr="006D2162">
              <w:rPr>
                <w:rFonts w:ascii="Times New Roman" w:hAnsi="Times New Roman"/>
                <w:sz w:val="24"/>
                <w:szCs w:val="24"/>
                <w:lang w:eastAsia="ru-RU"/>
              </w:rPr>
              <w:t xml:space="preserve"> Симфония №103 («С тремоло ли</w:t>
            </w:r>
            <w:r w:rsidRPr="006D2162">
              <w:rPr>
                <w:rFonts w:ascii="Times New Roman" w:hAnsi="Times New Roman"/>
                <w:sz w:val="24"/>
                <w:szCs w:val="24"/>
                <w:lang w:eastAsia="ru-RU"/>
              </w:rPr>
              <w:softHyphen/>
              <w:t>тавр» Й. Гайдна. Симфония № 40 В.-А Моцарта. Симфония № 1 «Классическая» С. Прокофьева. Симфония № 5 Л. Бетховена. Симфония № 8 («Неоконченная»)</w:t>
            </w:r>
            <w:r w:rsidRPr="006D2162">
              <w:rPr>
                <w:rFonts w:ascii="Times New Roman" w:hAnsi="Times New Roman"/>
                <w:b/>
                <w:bCs/>
                <w:sz w:val="24"/>
                <w:szCs w:val="24"/>
                <w:shd w:val="clear" w:color="auto" w:fill="FFFFFF"/>
                <w:lang w:eastAsia="ru-RU"/>
              </w:rPr>
              <w:t xml:space="preserve"> Ф.</w:t>
            </w:r>
            <w:r w:rsidRPr="006D2162">
              <w:rPr>
                <w:rFonts w:ascii="Times New Roman" w:hAnsi="Times New Roman"/>
                <w:sz w:val="24"/>
                <w:szCs w:val="24"/>
                <w:lang w:eastAsia="ru-RU"/>
              </w:rPr>
              <w:t xml:space="preserve"> Шуберта. Симфония № 1 В. Калинникова. Картинная галерея. Симфония № 5 П. Чайко</w:t>
            </w:r>
            <w:r w:rsidRPr="006D2162">
              <w:rPr>
                <w:rFonts w:ascii="Times New Roman" w:hAnsi="Times New Roman"/>
                <w:sz w:val="24"/>
                <w:szCs w:val="24"/>
                <w:lang w:eastAsia="ru-RU"/>
              </w:rPr>
              <w:softHyphen/>
              <w:t>вского. Симфония № 7 («Ленинградская») Д. Шостаковича.</w:t>
            </w:r>
          </w:p>
          <w:p w:rsidR="006D2162" w:rsidRPr="006D2162" w:rsidRDefault="006D2162" w:rsidP="006D2162">
            <w:pPr>
              <w:spacing w:after="0" w:line="240" w:lineRule="auto"/>
              <w:ind w:left="20" w:firstLine="280"/>
              <w:jc w:val="both"/>
              <w:rPr>
                <w:rFonts w:ascii="Times New Roman" w:hAnsi="Times New Roman"/>
                <w:sz w:val="24"/>
                <w:szCs w:val="24"/>
                <w:lang w:eastAsia="ru-RU"/>
              </w:rPr>
            </w:pPr>
            <w:r w:rsidRPr="006D2162">
              <w:rPr>
                <w:rFonts w:ascii="Times New Roman" w:hAnsi="Times New Roman"/>
                <w:sz w:val="24"/>
                <w:szCs w:val="24"/>
                <w:lang w:eastAsia="ru-RU"/>
              </w:rPr>
              <w:t>Симфоническая картина. «Празднества» К. Дебюсси.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sz w:val="24"/>
                <w:szCs w:val="24"/>
                <w:lang w:eastAsia="ru-RU"/>
              </w:rPr>
              <w:t>Инструментальный концерт. Концерт для скрипки с оркест</w:t>
            </w:r>
            <w:r w:rsidRPr="006D2162">
              <w:rPr>
                <w:rFonts w:ascii="Times New Roman" w:hAnsi="Times New Roman"/>
                <w:sz w:val="24"/>
                <w:szCs w:val="24"/>
                <w:lang w:eastAsia="ru-RU"/>
              </w:rPr>
              <w:softHyphen/>
              <w:t>ром А. Хачатуряна. «Рапсодия в стиле блюз» Дж. Гершвина.</w:t>
            </w:r>
          </w:p>
          <w:p w:rsidR="006D2162" w:rsidRPr="006D2162" w:rsidRDefault="006D2162" w:rsidP="006D2162">
            <w:pPr>
              <w:spacing w:after="0" w:line="240" w:lineRule="auto"/>
              <w:ind w:left="20" w:firstLine="280"/>
              <w:jc w:val="both"/>
              <w:rPr>
                <w:rFonts w:ascii="Times New Roman" w:hAnsi="Times New Roman"/>
                <w:b/>
                <w:bCs/>
                <w:sz w:val="24"/>
                <w:szCs w:val="24"/>
                <w:lang w:eastAsia="ru-RU"/>
              </w:rPr>
            </w:pPr>
            <w:r w:rsidRPr="006D2162">
              <w:rPr>
                <w:rFonts w:ascii="Times New Roman" w:hAnsi="Times New Roman"/>
                <w:b/>
                <w:bCs/>
                <w:sz w:val="24"/>
                <w:szCs w:val="24"/>
                <w:lang w:eastAsia="ru-RU"/>
              </w:rPr>
              <w:t>Музыка народов мира.</w:t>
            </w:r>
          </w:p>
          <w:p w:rsidR="006D2162" w:rsidRPr="006D2162" w:rsidRDefault="006D2162" w:rsidP="006D2162">
            <w:pPr>
              <w:spacing w:after="0" w:line="240" w:lineRule="auto"/>
              <w:ind w:left="20" w:firstLine="280"/>
              <w:jc w:val="both"/>
              <w:rPr>
                <w:rFonts w:ascii="Times New Roman" w:hAnsi="Times New Roman"/>
                <w:b/>
                <w:bCs/>
                <w:sz w:val="24"/>
                <w:szCs w:val="24"/>
                <w:lang w:eastAsia="ru-RU"/>
              </w:rPr>
            </w:pPr>
            <w:r w:rsidRPr="006D2162">
              <w:rPr>
                <w:rFonts w:ascii="Times New Roman" w:hAnsi="Times New Roman"/>
                <w:b/>
                <w:bCs/>
                <w:sz w:val="24"/>
                <w:szCs w:val="24"/>
                <w:lang w:eastAsia="ru-RU"/>
              </w:rPr>
              <w:t>Популярные хиты из мюзиклов и рок-опер.</w:t>
            </w:r>
          </w:p>
          <w:p w:rsidR="006D2162" w:rsidRPr="006D2162" w:rsidRDefault="006D2162" w:rsidP="006D2162">
            <w:pPr>
              <w:spacing w:after="0" w:line="240" w:lineRule="auto"/>
              <w:ind w:left="20" w:firstLine="300"/>
              <w:jc w:val="both"/>
              <w:rPr>
                <w:rFonts w:ascii="Times New Roman" w:hAnsi="Times New Roman"/>
                <w:b/>
                <w:bCs/>
                <w:sz w:val="24"/>
                <w:szCs w:val="24"/>
                <w:lang w:eastAsia="ru-RU"/>
              </w:rPr>
            </w:pPr>
            <w:r w:rsidRPr="006D2162">
              <w:rPr>
                <w:rFonts w:ascii="Times New Roman" w:hAnsi="Times New Roman"/>
                <w:b/>
                <w:bCs/>
                <w:sz w:val="24"/>
                <w:szCs w:val="24"/>
                <w:lang w:eastAsia="ru-RU"/>
              </w:rPr>
              <w:t>Исследовательский проект</w:t>
            </w:r>
            <w:r w:rsidRPr="006D2162">
              <w:rPr>
                <w:rFonts w:ascii="Times New Roman" w:hAnsi="Times New Roman"/>
                <w:b/>
                <w:bCs/>
                <w:sz w:val="24"/>
                <w:szCs w:val="24"/>
                <w:shd w:val="clear" w:color="auto" w:fill="FFFFFF"/>
                <w:lang w:eastAsia="ru-RU"/>
              </w:rPr>
              <w:t xml:space="preserve"> (вне сетки часов).</w:t>
            </w:r>
          </w:p>
          <w:p w:rsidR="006D2162" w:rsidRPr="006D2162" w:rsidRDefault="006D2162" w:rsidP="006D2162">
            <w:pPr>
              <w:spacing w:after="0" w:line="240" w:lineRule="auto"/>
              <w:ind w:left="20" w:firstLine="300"/>
              <w:jc w:val="both"/>
              <w:rPr>
                <w:rFonts w:ascii="Times New Roman" w:hAnsi="Times New Roman"/>
                <w:b/>
                <w:bCs/>
                <w:sz w:val="24"/>
                <w:szCs w:val="24"/>
                <w:lang w:eastAsia="ru-RU"/>
              </w:rPr>
            </w:pPr>
            <w:r w:rsidRPr="006D2162">
              <w:rPr>
                <w:rFonts w:ascii="Times New Roman" w:hAnsi="Times New Roman"/>
                <w:b/>
                <w:bCs/>
                <w:sz w:val="24"/>
                <w:szCs w:val="24"/>
                <w:lang w:eastAsia="ru-RU"/>
              </w:rPr>
              <w:t>Пусть музыка звучит!</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i/>
                <w:iCs/>
                <w:sz w:val="24"/>
                <w:szCs w:val="24"/>
                <w:shd w:val="clear" w:color="auto" w:fill="FFFFFF"/>
                <w:lang w:eastAsia="ru-RU"/>
              </w:rPr>
              <w:t>Раскрываются следующие содержательные линии:</w:t>
            </w:r>
            <w:r w:rsidRPr="006D2162">
              <w:rPr>
                <w:rFonts w:ascii="Times New Roman" w:hAnsi="Times New Roman"/>
                <w:sz w:val="24"/>
                <w:szCs w:val="24"/>
                <w:lang w:eastAsia="ru-RU"/>
              </w:rPr>
              <w:t xml:space="preserve"> Сонат</w:t>
            </w:r>
            <w:r w:rsidRPr="006D2162">
              <w:rPr>
                <w:rFonts w:ascii="Times New Roman" w:hAnsi="Times New Roman"/>
                <w:sz w:val="24"/>
                <w:szCs w:val="24"/>
                <w:lang w:eastAsia="ru-RU"/>
              </w:rPr>
              <w:softHyphen/>
              <w:t>ная форма, симфоническая сюита, сонатно-симфонический цикл как формы воплощения и осмысления жизненных явлений и противоречий. Сопоставление драматургии крупных музы</w:t>
            </w:r>
            <w:r w:rsidRPr="006D2162">
              <w:rPr>
                <w:rFonts w:ascii="Times New Roman" w:hAnsi="Times New Roman"/>
                <w:sz w:val="24"/>
                <w:szCs w:val="24"/>
                <w:lang w:eastAsia="ru-RU"/>
              </w:rPr>
              <w:softHyphen/>
              <w:t>кальных форм с особенностями развития музыки в вокальных и инструментальных жанрах.</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sz w:val="24"/>
                <w:szCs w:val="24"/>
                <w:lang w:eastAsia="ru-RU"/>
              </w:rPr>
              <w:t>Стилизация как вид творческого воплощения художественно</w:t>
            </w:r>
            <w:r w:rsidRPr="006D2162">
              <w:rPr>
                <w:rFonts w:ascii="Times New Roman" w:hAnsi="Times New Roman"/>
                <w:sz w:val="24"/>
                <w:szCs w:val="24"/>
                <w:lang w:eastAsia="ru-RU"/>
              </w:rPr>
              <w:softHyphen/>
              <w:t>го замысла: поэтизация искусства прошлого, воспроизведение национального или исторического колорита. Транскрипция как жанр классической музыки.</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sz w:val="24"/>
                <w:szCs w:val="24"/>
                <w:lang w:eastAsia="ru-RU"/>
              </w:rPr>
              <w:t>Переинтонирование классической музыки в современных об</w:t>
            </w:r>
            <w:r w:rsidRPr="006D2162">
              <w:rPr>
                <w:rFonts w:ascii="Times New Roman" w:hAnsi="Times New Roman"/>
                <w:sz w:val="24"/>
                <w:szCs w:val="24"/>
                <w:lang w:eastAsia="ru-RU"/>
              </w:rPr>
              <w:softHyphen/>
              <w:t>работках. Сравнительные интерпретации. Мастерство исполни</w:t>
            </w:r>
            <w:r w:rsidRPr="006D2162">
              <w:rPr>
                <w:rFonts w:ascii="Times New Roman" w:hAnsi="Times New Roman"/>
                <w:sz w:val="24"/>
                <w:szCs w:val="24"/>
                <w:lang w:eastAsia="ru-RU"/>
              </w:rPr>
              <w:softHyphen/>
              <w:t>теля: выдающиеся исполнители и исполнительские коллективы.</w:t>
            </w:r>
          </w:p>
          <w:p w:rsidR="006D2162" w:rsidRPr="006D2162" w:rsidRDefault="006D2162" w:rsidP="006D2162">
            <w:pPr>
              <w:spacing w:after="0" w:line="240" w:lineRule="auto"/>
              <w:rPr>
                <w:rFonts w:ascii="Times New Roman" w:hAnsi="Times New Roman"/>
                <w:b/>
                <w:bCs/>
                <w:spacing w:val="-10"/>
                <w:sz w:val="24"/>
                <w:szCs w:val="24"/>
                <w:lang w:eastAsia="ru-RU"/>
              </w:rPr>
            </w:pPr>
            <w:r w:rsidRPr="006D2162">
              <w:rPr>
                <w:rFonts w:ascii="Times New Roman" w:hAnsi="Times New Roman"/>
                <w:b/>
                <w:bCs/>
                <w:spacing w:val="-10"/>
                <w:sz w:val="24"/>
                <w:szCs w:val="24"/>
                <w:lang w:eastAsia="ru-RU"/>
              </w:rPr>
              <w:t>Тематическое планирование</w:t>
            </w:r>
          </w:p>
          <w:p w:rsidR="006D2162" w:rsidRPr="006D2162" w:rsidRDefault="006D2162" w:rsidP="006D2162">
            <w:pPr>
              <w:spacing w:after="0" w:line="240" w:lineRule="auto"/>
              <w:ind w:left="20" w:right="20" w:firstLine="300"/>
              <w:jc w:val="both"/>
              <w:rPr>
                <w:rFonts w:ascii="Times New Roman" w:hAnsi="Times New Roman"/>
                <w:sz w:val="24"/>
                <w:szCs w:val="24"/>
                <w:lang w:eastAsia="ru-RU"/>
              </w:rPr>
            </w:pPr>
            <w:r w:rsidRPr="006D2162">
              <w:rPr>
                <w:rFonts w:ascii="Times New Roman" w:hAnsi="Times New Roman"/>
                <w:i/>
                <w:iCs/>
                <w:sz w:val="24"/>
                <w:szCs w:val="24"/>
                <w:shd w:val="clear" w:color="auto" w:fill="FFFFFF"/>
                <w:lang w:eastAsia="ru-RU"/>
              </w:rPr>
              <w:t>Темы исследовательских проектов:</w:t>
            </w:r>
            <w:r w:rsidRPr="006D2162">
              <w:rPr>
                <w:rFonts w:ascii="Times New Roman" w:hAnsi="Times New Roman"/>
                <w:sz w:val="24"/>
                <w:szCs w:val="24"/>
                <w:lang w:eastAsia="ru-RU"/>
              </w:rPr>
              <w:t xml:space="preserve"> «Жизнь дает для песни образы и звуки...». Музыкальная культура родного края. Класси</w:t>
            </w:r>
            <w:r w:rsidRPr="006D2162">
              <w:rPr>
                <w:rFonts w:ascii="Times New Roman" w:hAnsi="Times New Roman"/>
                <w:sz w:val="24"/>
                <w:szCs w:val="24"/>
                <w:lang w:eastAsia="ru-RU"/>
              </w:rPr>
              <w:softHyphen/>
              <w:t>ка на мобильных телефонах. Музыкальный театр: прошлое и настоящее. Камерная музыка: стили, жанры, исполнители. Му</w:t>
            </w:r>
            <w:r w:rsidRPr="006D2162">
              <w:rPr>
                <w:rFonts w:ascii="Times New Roman" w:hAnsi="Times New Roman"/>
                <w:sz w:val="24"/>
                <w:szCs w:val="24"/>
                <w:lang w:eastAsia="ru-RU"/>
              </w:rPr>
              <w:softHyphen/>
              <w:t>зыка народов мира: красота и гармония.</w:t>
            </w:r>
          </w:p>
          <w:p w:rsidR="006D2162" w:rsidRPr="006D2162" w:rsidRDefault="006D2162" w:rsidP="006D2162">
            <w:pPr>
              <w:spacing w:after="0" w:line="240" w:lineRule="auto"/>
              <w:ind w:left="20" w:firstLine="300"/>
              <w:jc w:val="both"/>
              <w:rPr>
                <w:rFonts w:ascii="Times New Roman" w:hAnsi="Times New Roman"/>
                <w:i/>
                <w:iCs/>
                <w:sz w:val="24"/>
                <w:szCs w:val="24"/>
                <w:lang w:eastAsia="ru-RU"/>
              </w:rPr>
            </w:pPr>
            <w:r w:rsidRPr="006D2162">
              <w:rPr>
                <w:rFonts w:ascii="Times New Roman" w:hAnsi="Times New Roman"/>
                <w:i/>
                <w:iCs/>
                <w:sz w:val="24"/>
                <w:szCs w:val="24"/>
                <w:lang w:eastAsia="ru-RU"/>
              </w:rPr>
              <w:t>Обобщение материала III и IV четвертей.</w:t>
            </w:r>
          </w:p>
          <w:p w:rsidR="006D2162" w:rsidRPr="006D2162" w:rsidRDefault="006D2162" w:rsidP="006D2162">
            <w:pPr>
              <w:spacing w:after="0" w:line="240" w:lineRule="auto"/>
              <w:ind w:left="300" w:firstLine="1500"/>
              <w:rPr>
                <w:rFonts w:ascii="Times New Roman" w:hAnsi="Times New Roman"/>
                <w:b/>
                <w:bCs/>
                <w:sz w:val="24"/>
                <w:szCs w:val="24"/>
                <w:shd w:val="clear" w:color="auto" w:fill="FFFFFF"/>
                <w:lang w:eastAsia="ru-RU"/>
              </w:rPr>
            </w:pPr>
            <w:r w:rsidRPr="006D2162">
              <w:rPr>
                <w:rFonts w:ascii="Times New Roman" w:hAnsi="Times New Roman"/>
                <w:b/>
                <w:bCs/>
                <w:sz w:val="24"/>
                <w:szCs w:val="24"/>
                <w:shd w:val="clear" w:color="auto" w:fill="FFFFFF"/>
                <w:lang w:eastAsia="ru-RU"/>
              </w:rPr>
              <w:t xml:space="preserve">Музыкальный материал </w:t>
            </w:r>
          </w:p>
          <w:p w:rsidR="006D2162" w:rsidRPr="006D2162" w:rsidRDefault="006D2162" w:rsidP="006D2162">
            <w:pPr>
              <w:spacing w:after="0" w:line="240" w:lineRule="auto"/>
              <w:ind w:left="300" w:firstLine="62"/>
              <w:rPr>
                <w:rFonts w:ascii="Times New Roman" w:hAnsi="Times New Roman"/>
                <w:sz w:val="24"/>
                <w:szCs w:val="24"/>
                <w:lang w:eastAsia="ru-RU"/>
              </w:rPr>
            </w:pPr>
            <w:r w:rsidRPr="006D2162">
              <w:rPr>
                <w:rFonts w:ascii="Times New Roman" w:hAnsi="Times New Roman"/>
                <w:b/>
                <w:bCs/>
                <w:sz w:val="24"/>
                <w:szCs w:val="24"/>
                <w:shd w:val="clear" w:color="auto" w:fill="FFFFFF"/>
              </w:rPr>
              <w:t>Этюды</w:t>
            </w:r>
            <w:r w:rsidRPr="006D2162">
              <w:rPr>
                <w:rFonts w:ascii="Times New Roman" w:hAnsi="Times New Roman"/>
                <w:sz w:val="24"/>
                <w:szCs w:val="24"/>
                <w:lang w:eastAsia="ru-RU"/>
              </w:rPr>
              <w:t xml:space="preserve"> по каприсам Н. Паганини. Ф. Лист. </w:t>
            </w:r>
          </w:p>
          <w:p w:rsidR="006D2162" w:rsidRPr="006D2162" w:rsidRDefault="006D2162" w:rsidP="006D2162">
            <w:pPr>
              <w:spacing w:after="0" w:line="240" w:lineRule="auto"/>
              <w:ind w:left="300" w:firstLine="62"/>
              <w:rPr>
                <w:rFonts w:ascii="Times New Roman" w:hAnsi="Times New Roman"/>
                <w:sz w:val="24"/>
                <w:szCs w:val="24"/>
                <w:lang w:eastAsia="ru-RU"/>
              </w:rPr>
            </w:pPr>
            <w:r w:rsidRPr="006D2162">
              <w:rPr>
                <w:rFonts w:ascii="Times New Roman" w:hAnsi="Times New Roman"/>
                <w:b/>
                <w:bCs/>
                <w:sz w:val="24"/>
                <w:szCs w:val="24"/>
                <w:shd w:val="clear" w:color="auto" w:fill="FFFFFF"/>
              </w:rPr>
              <w:t>Чакона.</w:t>
            </w:r>
            <w:r w:rsidRPr="006D2162">
              <w:rPr>
                <w:rFonts w:ascii="Times New Roman" w:hAnsi="Times New Roman"/>
                <w:sz w:val="24"/>
                <w:szCs w:val="24"/>
                <w:lang w:eastAsia="ru-RU"/>
              </w:rPr>
              <w:t xml:space="preserve"> Из Партиты № 2 ре минор. И.-С. Бах - Ф. Бузони.</w:t>
            </w:r>
          </w:p>
          <w:p w:rsidR="006D2162" w:rsidRPr="006D2162" w:rsidRDefault="006D2162" w:rsidP="006D2162">
            <w:pPr>
              <w:widowControl w:val="0"/>
              <w:shd w:val="clear" w:color="auto" w:fill="FFFFFF"/>
              <w:autoSpaceDE w:val="0"/>
              <w:autoSpaceDN w:val="0"/>
              <w:adjustRightInd w:val="0"/>
              <w:spacing w:after="0" w:line="240" w:lineRule="auto"/>
              <w:rPr>
                <w:rFonts w:ascii="Times New Roman" w:eastAsia="SimSun" w:hAnsi="Times New Roman"/>
                <w:sz w:val="24"/>
                <w:szCs w:val="24"/>
                <w:lang w:eastAsia="ru-RU"/>
              </w:rPr>
            </w:pPr>
            <w:r w:rsidRPr="006D2162">
              <w:rPr>
                <w:rFonts w:ascii="Times New Roman" w:eastAsia="SimSun" w:hAnsi="Times New Roman"/>
                <w:b/>
                <w:i/>
                <w:sz w:val="24"/>
                <w:szCs w:val="24"/>
                <w:lang w:eastAsia="ru-RU"/>
              </w:rPr>
              <w:t xml:space="preserve">      Лесной  царь.</w:t>
            </w:r>
            <w:r w:rsidRPr="006D2162">
              <w:rPr>
                <w:rFonts w:ascii="Times New Roman" w:eastAsia="SimSun" w:hAnsi="Times New Roman"/>
                <w:sz w:val="24"/>
                <w:szCs w:val="24"/>
                <w:lang w:eastAsia="ru-RU"/>
              </w:rPr>
              <w:t xml:space="preserve"> Ф. Шуберт. – Ф. Лист. </w:t>
            </w:r>
            <w:r w:rsidRPr="006D2162">
              <w:rPr>
                <w:rFonts w:ascii="Times New Roman" w:eastAsia="SimSun" w:hAnsi="Times New Roman"/>
                <w:b/>
                <w:i/>
                <w:sz w:val="24"/>
                <w:szCs w:val="24"/>
                <w:lang w:eastAsia="ru-RU"/>
              </w:rPr>
              <w:t xml:space="preserve">«Кончерто гроссо». Сюита в старинном стиле </w:t>
            </w:r>
            <w:r w:rsidRPr="006D2162">
              <w:rPr>
                <w:rFonts w:ascii="Times New Roman" w:eastAsia="SimSun" w:hAnsi="Times New Roman"/>
                <w:sz w:val="24"/>
                <w:szCs w:val="24"/>
                <w:lang w:eastAsia="ru-RU"/>
              </w:rPr>
              <w:t xml:space="preserve">для скрипки и фортепиано. А. Шнитке. </w:t>
            </w:r>
          </w:p>
          <w:p w:rsidR="006D2162" w:rsidRPr="006D2162" w:rsidRDefault="006D2162" w:rsidP="006D2162">
            <w:pPr>
              <w:widowControl w:val="0"/>
              <w:shd w:val="clear" w:color="auto" w:fill="FFFFFF"/>
              <w:autoSpaceDE w:val="0"/>
              <w:autoSpaceDN w:val="0"/>
              <w:adjustRightInd w:val="0"/>
              <w:spacing w:after="0" w:line="240" w:lineRule="auto"/>
              <w:rPr>
                <w:rFonts w:ascii="Times New Roman" w:eastAsia="SimSun" w:hAnsi="Times New Roman"/>
                <w:sz w:val="24"/>
                <w:szCs w:val="24"/>
                <w:lang w:eastAsia="ru-RU"/>
              </w:rPr>
            </w:pPr>
            <w:r w:rsidRPr="006D2162">
              <w:rPr>
                <w:rFonts w:ascii="Times New Roman" w:eastAsia="SimSun" w:hAnsi="Times New Roman"/>
                <w:b/>
                <w:i/>
                <w:sz w:val="24"/>
                <w:szCs w:val="24"/>
                <w:lang w:eastAsia="ru-RU"/>
              </w:rPr>
              <w:t xml:space="preserve">Соната № 8 («Патетическая»). </w:t>
            </w:r>
            <w:r w:rsidRPr="006D2162">
              <w:rPr>
                <w:rFonts w:ascii="Times New Roman" w:eastAsia="SimSun" w:hAnsi="Times New Roman"/>
                <w:sz w:val="24"/>
                <w:szCs w:val="24"/>
                <w:lang w:eastAsia="ru-RU"/>
              </w:rPr>
              <w:t xml:space="preserve">Л. Бетховен. </w:t>
            </w:r>
            <w:r w:rsidRPr="006D2162">
              <w:rPr>
                <w:rFonts w:ascii="Times New Roman" w:eastAsia="SimSun" w:hAnsi="Times New Roman"/>
                <w:b/>
                <w:i/>
                <w:sz w:val="24"/>
                <w:szCs w:val="24"/>
                <w:lang w:eastAsia="ru-RU"/>
              </w:rPr>
              <w:t xml:space="preserve">Соната № 2 </w:t>
            </w:r>
            <w:r w:rsidRPr="006D2162">
              <w:rPr>
                <w:rFonts w:ascii="Times New Roman" w:eastAsia="SimSun" w:hAnsi="Times New Roman"/>
                <w:sz w:val="24"/>
                <w:szCs w:val="24"/>
                <w:lang w:eastAsia="ru-RU"/>
              </w:rPr>
              <w:t xml:space="preserve">С. Прокофьев. </w:t>
            </w:r>
            <w:r w:rsidRPr="006D2162">
              <w:rPr>
                <w:rFonts w:ascii="Times New Roman" w:eastAsia="SimSun" w:hAnsi="Times New Roman"/>
                <w:b/>
                <w:i/>
                <w:sz w:val="24"/>
                <w:szCs w:val="24"/>
                <w:lang w:eastAsia="ru-RU"/>
              </w:rPr>
              <w:t xml:space="preserve">Соната № 11. </w:t>
            </w:r>
            <w:r w:rsidRPr="006D2162">
              <w:rPr>
                <w:rFonts w:ascii="Times New Roman" w:eastAsia="SimSun" w:hAnsi="Times New Roman"/>
                <w:sz w:val="24"/>
                <w:szCs w:val="24"/>
                <w:lang w:eastAsia="ru-RU"/>
              </w:rPr>
              <w:t xml:space="preserve"> В.-А. Моцарт.</w:t>
            </w:r>
          </w:p>
          <w:p w:rsidR="006D2162" w:rsidRPr="006D2162" w:rsidRDefault="006D2162" w:rsidP="00BD0A28">
            <w:pPr>
              <w:widowControl w:val="0"/>
              <w:numPr>
                <w:ilvl w:val="0"/>
                <w:numId w:val="220"/>
              </w:numPr>
              <w:tabs>
                <w:tab w:val="left" w:pos="280"/>
              </w:tabs>
              <w:autoSpaceDE w:val="0"/>
              <w:autoSpaceDN w:val="0"/>
              <w:adjustRightInd w:val="0"/>
              <w:spacing w:after="0" w:line="240" w:lineRule="auto"/>
              <w:ind w:left="320" w:right="20" w:hanging="280"/>
              <w:rPr>
                <w:rFonts w:ascii="Times New Roman" w:hAnsi="Times New Roman"/>
                <w:sz w:val="24"/>
                <w:szCs w:val="24"/>
                <w:lang w:eastAsia="ru-RU"/>
              </w:rPr>
            </w:pPr>
            <w:r w:rsidRPr="006D2162">
              <w:rPr>
                <w:rFonts w:ascii="Times New Roman" w:hAnsi="Times New Roman"/>
                <w:b/>
                <w:i/>
                <w:sz w:val="24"/>
                <w:szCs w:val="24"/>
                <w:lang w:eastAsia="ru-RU"/>
              </w:rPr>
              <w:t>Симфония № 103.</w:t>
            </w:r>
            <w:r w:rsidRPr="006D2162">
              <w:rPr>
                <w:rFonts w:ascii="Times New Roman" w:hAnsi="Times New Roman"/>
                <w:sz w:val="24"/>
                <w:szCs w:val="24"/>
                <w:lang w:eastAsia="ru-RU"/>
              </w:rPr>
              <w:t xml:space="preserve"> Й. Гайдн. </w:t>
            </w:r>
            <w:r w:rsidRPr="006D2162">
              <w:rPr>
                <w:rFonts w:ascii="Times New Roman" w:hAnsi="Times New Roman"/>
                <w:b/>
                <w:i/>
                <w:sz w:val="24"/>
                <w:szCs w:val="24"/>
                <w:lang w:eastAsia="ru-RU"/>
              </w:rPr>
              <w:t>Симфония № 40.</w:t>
            </w:r>
            <w:r w:rsidRPr="006D2162">
              <w:rPr>
                <w:rFonts w:ascii="Times New Roman" w:hAnsi="Times New Roman"/>
                <w:sz w:val="24"/>
                <w:szCs w:val="24"/>
                <w:lang w:eastAsia="ru-RU"/>
              </w:rPr>
              <w:t xml:space="preserve"> В.-А. Мо</w:t>
            </w:r>
            <w:r w:rsidRPr="006D2162">
              <w:rPr>
                <w:rFonts w:ascii="Times New Roman" w:hAnsi="Times New Roman"/>
                <w:sz w:val="24"/>
                <w:szCs w:val="24"/>
                <w:lang w:eastAsia="ru-RU"/>
              </w:rPr>
              <w:softHyphen/>
              <w:t xml:space="preserve">царт. </w:t>
            </w:r>
            <w:r w:rsidRPr="006D2162">
              <w:rPr>
                <w:rFonts w:ascii="Times New Roman" w:hAnsi="Times New Roman"/>
                <w:b/>
                <w:i/>
                <w:sz w:val="24"/>
                <w:szCs w:val="24"/>
                <w:lang w:eastAsia="ru-RU"/>
              </w:rPr>
              <w:t>Симфония № 1 {«Классическая»).</w:t>
            </w:r>
            <w:r w:rsidRPr="006D2162">
              <w:rPr>
                <w:rFonts w:ascii="Times New Roman" w:hAnsi="Times New Roman"/>
                <w:sz w:val="24"/>
                <w:szCs w:val="24"/>
                <w:lang w:eastAsia="ru-RU"/>
              </w:rPr>
              <w:t xml:space="preserve"> С. Прокофьев. </w:t>
            </w:r>
            <w:r w:rsidRPr="006D2162">
              <w:rPr>
                <w:rFonts w:ascii="Times New Roman" w:hAnsi="Times New Roman"/>
                <w:b/>
                <w:i/>
                <w:sz w:val="24"/>
                <w:szCs w:val="24"/>
                <w:lang w:eastAsia="ru-RU"/>
              </w:rPr>
              <w:t>Сим</w:t>
            </w:r>
            <w:r w:rsidRPr="006D2162">
              <w:rPr>
                <w:rFonts w:ascii="Times New Roman" w:hAnsi="Times New Roman"/>
                <w:b/>
                <w:i/>
                <w:sz w:val="24"/>
                <w:szCs w:val="24"/>
                <w:lang w:eastAsia="ru-RU"/>
              </w:rPr>
              <w:softHyphen/>
              <w:t>фония № 5.</w:t>
            </w:r>
            <w:r w:rsidRPr="006D2162">
              <w:rPr>
                <w:rFonts w:ascii="Times New Roman" w:hAnsi="Times New Roman"/>
                <w:sz w:val="24"/>
                <w:szCs w:val="24"/>
                <w:lang w:eastAsia="ru-RU"/>
              </w:rPr>
              <w:t xml:space="preserve"> Л. Бетховен. </w:t>
            </w:r>
            <w:r w:rsidRPr="006D2162">
              <w:rPr>
                <w:rFonts w:ascii="Times New Roman" w:hAnsi="Times New Roman"/>
                <w:b/>
                <w:i/>
                <w:sz w:val="24"/>
                <w:szCs w:val="24"/>
                <w:lang w:eastAsia="ru-RU"/>
              </w:rPr>
              <w:t>Симфония № 8 {«Неоконченная»).</w:t>
            </w:r>
            <w:r w:rsidRPr="006D2162">
              <w:rPr>
                <w:rFonts w:ascii="Times New Roman" w:hAnsi="Times New Roman"/>
                <w:sz w:val="24"/>
                <w:szCs w:val="24"/>
                <w:lang w:eastAsia="ru-RU"/>
              </w:rPr>
              <w:t xml:space="preserve"> Ф. Шуберт. </w:t>
            </w:r>
            <w:r w:rsidRPr="006D2162">
              <w:rPr>
                <w:rFonts w:ascii="Times New Roman" w:hAnsi="Times New Roman"/>
                <w:b/>
                <w:i/>
                <w:sz w:val="24"/>
                <w:szCs w:val="24"/>
                <w:lang w:eastAsia="ru-RU"/>
              </w:rPr>
              <w:t>Симфония № 5.</w:t>
            </w:r>
            <w:r w:rsidRPr="006D2162">
              <w:rPr>
                <w:rFonts w:ascii="Times New Roman" w:hAnsi="Times New Roman"/>
                <w:sz w:val="24"/>
                <w:szCs w:val="24"/>
                <w:lang w:eastAsia="ru-RU"/>
              </w:rPr>
              <w:t xml:space="preserve"> П. Чайковский. </w:t>
            </w:r>
            <w:r w:rsidRPr="006D2162">
              <w:rPr>
                <w:rFonts w:ascii="Times New Roman" w:hAnsi="Times New Roman"/>
                <w:b/>
                <w:i/>
                <w:sz w:val="24"/>
                <w:szCs w:val="24"/>
                <w:lang w:eastAsia="ru-RU"/>
              </w:rPr>
              <w:t xml:space="preserve">Симфония № 1. </w:t>
            </w:r>
            <w:r w:rsidRPr="006D2162">
              <w:rPr>
                <w:rFonts w:ascii="Times New Roman" w:hAnsi="Times New Roman"/>
                <w:sz w:val="24"/>
                <w:szCs w:val="24"/>
                <w:lang w:eastAsia="ru-RU"/>
              </w:rPr>
              <w:t>В. Калинников.</w:t>
            </w:r>
            <w:r w:rsidRPr="006D2162">
              <w:rPr>
                <w:rFonts w:ascii="Times New Roman" w:hAnsi="Times New Roman"/>
                <w:b/>
                <w:bCs/>
                <w:sz w:val="24"/>
                <w:szCs w:val="24"/>
                <w:shd w:val="clear" w:color="auto" w:fill="FFFFFF"/>
              </w:rPr>
              <w:t xml:space="preserve"> Симфония № 7.</w:t>
            </w:r>
            <w:r w:rsidRPr="006D2162">
              <w:rPr>
                <w:rFonts w:ascii="Times New Roman" w:hAnsi="Times New Roman"/>
                <w:sz w:val="24"/>
                <w:szCs w:val="24"/>
                <w:lang w:eastAsia="ru-RU"/>
              </w:rPr>
              <w:t xml:space="preserve"> Д. Шостакович. </w:t>
            </w:r>
            <w:r w:rsidRPr="006D2162">
              <w:rPr>
                <w:rFonts w:ascii="Times New Roman" w:hAnsi="Times New Roman"/>
                <w:b/>
                <w:bCs/>
                <w:sz w:val="24"/>
                <w:szCs w:val="24"/>
                <w:shd w:val="clear" w:color="auto" w:fill="FFFFFF"/>
              </w:rPr>
              <w:t>Празднества.</w:t>
            </w:r>
            <w:r w:rsidRPr="006D2162">
              <w:rPr>
                <w:rFonts w:ascii="Times New Roman" w:hAnsi="Times New Roman"/>
                <w:sz w:val="24"/>
                <w:szCs w:val="24"/>
                <w:lang w:eastAsia="ru-RU"/>
              </w:rPr>
              <w:t xml:space="preserve"> Из симфонического цикла «Ноктюрны».</w:t>
            </w:r>
          </w:p>
          <w:p w:rsidR="006D2162" w:rsidRPr="006D2162" w:rsidRDefault="006D2162" w:rsidP="006D2162">
            <w:pPr>
              <w:spacing w:after="0" w:line="240" w:lineRule="auto"/>
              <w:ind w:left="320" w:hanging="280"/>
              <w:rPr>
                <w:rFonts w:ascii="Times New Roman" w:hAnsi="Times New Roman"/>
                <w:sz w:val="24"/>
                <w:szCs w:val="24"/>
                <w:lang w:eastAsia="ru-RU"/>
              </w:rPr>
            </w:pPr>
            <w:r w:rsidRPr="006D2162">
              <w:rPr>
                <w:rFonts w:ascii="Times New Roman" w:hAnsi="Times New Roman"/>
                <w:sz w:val="24"/>
                <w:szCs w:val="24"/>
                <w:lang w:eastAsia="ru-RU"/>
              </w:rPr>
              <w:t>К. Дебюсси.</w:t>
            </w:r>
          </w:p>
          <w:p w:rsidR="006D2162" w:rsidRPr="006D2162" w:rsidRDefault="006D2162" w:rsidP="006D2162">
            <w:pPr>
              <w:spacing w:after="0" w:line="240" w:lineRule="auto"/>
              <w:ind w:left="40" w:firstLine="28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Концерт для скрипки с оркестром.</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А. Хачатурян.</w:t>
            </w:r>
          </w:p>
          <w:p w:rsidR="006D2162" w:rsidRPr="006D2162" w:rsidRDefault="006D2162" w:rsidP="006D2162">
            <w:pPr>
              <w:spacing w:after="0" w:line="240" w:lineRule="auto"/>
              <w:ind w:left="40" w:firstLine="280"/>
              <w:jc w:val="both"/>
              <w:rPr>
                <w:rFonts w:ascii="Times New Roman" w:hAnsi="Times New Roman"/>
                <w:bCs/>
                <w:iCs/>
                <w:sz w:val="24"/>
                <w:szCs w:val="24"/>
                <w:shd w:val="clear" w:color="auto" w:fill="FFFFFF"/>
                <w:lang w:eastAsia="ru-RU"/>
              </w:rPr>
            </w:pPr>
            <w:r w:rsidRPr="006D2162">
              <w:rPr>
                <w:rFonts w:ascii="Times New Roman" w:hAnsi="Times New Roman"/>
                <w:b/>
                <w:bCs/>
                <w:i/>
                <w:iCs/>
                <w:sz w:val="24"/>
                <w:szCs w:val="24"/>
                <w:lang w:eastAsia="ru-RU"/>
              </w:rPr>
              <w:t>«Рапсодия в стиле блюз».</w:t>
            </w:r>
            <w:r w:rsidRPr="006D2162">
              <w:rPr>
                <w:rFonts w:ascii="Times New Roman" w:hAnsi="Times New Roman"/>
                <w:b/>
                <w:bCs/>
                <w:i/>
                <w:iCs/>
                <w:sz w:val="24"/>
                <w:szCs w:val="24"/>
                <w:shd w:val="clear" w:color="auto" w:fill="FFFFFF"/>
                <w:lang w:eastAsia="ru-RU"/>
              </w:rPr>
              <w:t xml:space="preserve"> </w:t>
            </w:r>
            <w:r w:rsidRPr="006D2162">
              <w:rPr>
                <w:rFonts w:ascii="Times New Roman" w:hAnsi="Times New Roman"/>
                <w:bCs/>
                <w:iCs/>
                <w:sz w:val="24"/>
                <w:szCs w:val="24"/>
                <w:shd w:val="clear" w:color="auto" w:fill="FFFFFF"/>
                <w:lang w:eastAsia="ru-RU"/>
              </w:rPr>
              <w:t>Дж. Гершвин.</w:t>
            </w:r>
          </w:p>
          <w:p w:rsidR="006D2162" w:rsidRPr="006D2162" w:rsidRDefault="006D2162" w:rsidP="006D2162">
            <w:pPr>
              <w:spacing w:after="0" w:line="240" w:lineRule="auto"/>
              <w:ind w:left="40" w:firstLine="280"/>
              <w:jc w:val="both"/>
              <w:rPr>
                <w:rFonts w:ascii="Times New Roman" w:hAnsi="Times New Roman"/>
                <w:b/>
                <w:bCs/>
                <w:i/>
                <w:iCs/>
                <w:sz w:val="24"/>
                <w:szCs w:val="24"/>
                <w:lang w:eastAsia="ru-RU"/>
              </w:rPr>
            </w:pPr>
            <w:r w:rsidRPr="006D2162">
              <w:rPr>
                <w:rFonts w:ascii="Times New Roman" w:hAnsi="Times New Roman"/>
                <w:b/>
                <w:bCs/>
                <w:i/>
                <w:iCs/>
                <w:sz w:val="24"/>
                <w:szCs w:val="24"/>
                <w:lang w:eastAsia="ru-RU"/>
              </w:rPr>
              <w:t xml:space="preserve">Образцы музыкального фольклора разных регионов мира </w:t>
            </w:r>
            <w:r w:rsidRPr="006D2162">
              <w:rPr>
                <w:rFonts w:ascii="Times New Roman" w:hAnsi="Times New Roman"/>
                <w:bCs/>
                <w:iCs/>
                <w:sz w:val="24"/>
                <w:szCs w:val="24"/>
                <w:lang w:eastAsia="ru-RU"/>
              </w:rPr>
              <w:t>(аутентичный, кантри, фолк-джаз, рок-джаз и др.).</w:t>
            </w:r>
          </w:p>
          <w:p w:rsidR="006D2162" w:rsidRPr="006D2162" w:rsidRDefault="006D2162" w:rsidP="006D2162">
            <w:pPr>
              <w:spacing w:after="0" w:line="240" w:lineRule="auto"/>
              <w:ind w:left="4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rPr>
              <w:t>Россия, Россия'.</w:t>
            </w:r>
            <w:r w:rsidRPr="006D2162">
              <w:rPr>
                <w:rFonts w:ascii="Times New Roman" w:hAnsi="Times New Roman"/>
                <w:sz w:val="24"/>
                <w:szCs w:val="24"/>
                <w:lang w:eastAsia="ru-RU"/>
              </w:rPr>
              <w:t xml:space="preserve"> Ю. Чичков, слова Ю. Разумовского.</w:t>
            </w:r>
            <w:r w:rsidRPr="006D2162">
              <w:rPr>
                <w:rFonts w:ascii="Times New Roman" w:hAnsi="Times New Roman"/>
                <w:b/>
                <w:bCs/>
                <w:sz w:val="24"/>
                <w:szCs w:val="24"/>
                <w:shd w:val="clear" w:color="auto" w:fill="FFFFFF"/>
              </w:rPr>
              <w:t xml:space="preserve"> Жу</w:t>
            </w:r>
            <w:r w:rsidRPr="006D2162">
              <w:rPr>
                <w:rFonts w:ascii="Times New Roman" w:hAnsi="Times New Roman"/>
                <w:b/>
                <w:bCs/>
                <w:sz w:val="24"/>
                <w:szCs w:val="24"/>
                <w:shd w:val="clear" w:color="auto" w:fill="FFFFFF"/>
              </w:rPr>
              <w:softHyphen/>
              <w:t xml:space="preserve">равли. </w:t>
            </w:r>
            <w:r w:rsidRPr="006D2162">
              <w:rPr>
                <w:rFonts w:ascii="Times New Roman" w:hAnsi="Times New Roman"/>
                <w:bCs/>
                <w:i/>
                <w:sz w:val="24"/>
                <w:szCs w:val="24"/>
                <w:shd w:val="clear" w:color="auto" w:fill="FFFFFF"/>
              </w:rPr>
              <w:t>Я.</w:t>
            </w:r>
            <w:r w:rsidRPr="006D2162">
              <w:rPr>
                <w:rFonts w:ascii="Times New Roman" w:hAnsi="Times New Roman"/>
                <w:sz w:val="24"/>
                <w:szCs w:val="24"/>
                <w:lang w:eastAsia="ru-RU"/>
              </w:rPr>
              <w:t xml:space="preserve"> Френкель, слова Р. Гамзатова.</w:t>
            </w:r>
            <w:r w:rsidRPr="006D2162">
              <w:rPr>
                <w:rFonts w:ascii="Times New Roman" w:hAnsi="Times New Roman"/>
                <w:b/>
                <w:bCs/>
                <w:sz w:val="24"/>
                <w:szCs w:val="24"/>
                <w:shd w:val="clear" w:color="auto" w:fill="FFFFFF"/>
              </w:rPr>
              <w:t xml:space="preserve"> Сыновья уходят в бой.</w:t>
            </w:r>
            <w:r w:rsidRPr="006D2162">
              <w:rPr>
                <w:rFonts w:ascii="Times New Roman" w:hAnsi="Times New Roman"/>
                <w:sz w:val="24"/>
                <w:szCs w:val="24"/>
                <w:lang w:eastAsia="ru-RU"/>
              </w:rPr>
              <w:t xml:space="preserve"> Слова и музыка В. Высоцкого.</w:t>
            </w:r>
            <w:r w:rsidRPr="006D2162">
              <w:rPr>
                <w:rFonts w:ascii="Times New Roman" w:hAnsi="Times New Roman"/>
                <w:b/>
                <w:bCs/>
                <w:sz w:val="24"/>
                <w:szCs w:val="24"/>
                <w:shd w:val="clear" w:color="auto" w:fill="FFFFFF"/>
              </w:rPr>
              <w:t xml:space="preserve"> День Победы.</w:t>
            </w:r>
            <w:r w:rsidRPr="006D2162">
              <w:rPr>
                <w:rFonts w:ascii="Times New Roman" w:hAnsi="Times New Roman"/>
                <w:sz w:val="24"/>
                <w:szCs w:val="24"/>
                <w:lang w:eastAsia="ru-RU"/>
              </w:rPr>
              <w:t xml:space="preserve"> Д. Тухманов, слова В. Харитонова.</w:t>
            </w:r>
            <w:r w:rsidRPr="006D2162">
              <w:rPr>
                <w:rFonts w:ascii="Times New Roman" w:hAnsi="Times New Roman"/>
                <w:b/>
                <w:bCs/>
                <w:sz w:val="24"/>
                <w:szCs w:val="24"/>
                <w:shd w:val="clear" w:color="auto" w:fill="FFFFFF"/>
              </w:rPr>
              <w:t xml:space="preserve"> Вот солдаты идут.</w:t>
            </w:r>
            <w:r w:rsidRPr="006D2162">
              <w:rPr>
                <w:rFonts w:ascii="Times New Roman" w:hAnsi="Times New Roman"/>
                <w:sz w:val="24"/>
                <w:szCs w:val="24"/>
                <w:lang w:eastAsia="ru-RU"/>
              </w:rPr>
              <w:t xml:space="preserve"> К. Молчанов, слова М. Львовского.</w:t>
            </w:r>
            <w:r w:rsidRPr="006D2162">
              <w:rPr>
                <w:rFonts w:ascii="Times New Roman" w:hAnsi="Times New Roman"/>
                <w:b/>
                <w:bCs/>
                <w:sz w:val="24"/>
                <w:szCs w:val="24"/>
                <w:shd w:val="clear" w:color="auto" w:fill="FFFFFF"/>
              </w:rPr>
              <w:t xml:space="preserve"> До свидания, мальчики.</w:t>
            </w:r>
            <w:r w:rsidRPr="006D2162">
              <w:rPr>
                <w:rFonts w:ascii="Times New Roman" w:hAnsi="Times New Roman"/>
                <w:sz w:val="24"/>
                <w:szCs w:val="24"/>
                <w:lang w:eastAsia="ru-RU"/>
              </w:rPr>
              <w:t xml:space="preserve"> Слова и музыка Б. Окуджавы.</w:t>
            </w:r>
            <w:r w:rsidRPr="006D2162">
              <w:rPr>
                <w:rFonts w:ascii="Times New Roman" w:hAnsi="Times New Roman"/>
                <w:b/>
                <w:bCs/>
                <w:sz w:val="24"/>
                <w:szCs w:val="24"/>
                <w:shd w:val="clear" w:color="auto" w:fill="FFFFFF"/>
              </w:rPr>
              <w:t xml:space="preserve"> Баллада о солдате.</w:t>
            </w:r>
            <w:r w:rsidRPr="006D2162">
              <w:rPr>
                <w:rFonts w:ascii="Times New Roman" w:hAnsi="Times New Roman"/>
                <w:sz w:val="24"/>
                <w:szCs w:val="24"/>
                <w:lang w:eastAsia="ru-RU"/>
              </w:rPr>
              <w:t xml:space="preserve"> В. Соловьев-Седой, слова М. Матусовского.</w:t>
            </w:r>
            <w:r w:rsidRPr="006D2162">
              <w:rPr>
                <w:rFonts w:ascii="Times New Roman" w:hAnsi="Times New Roman"/>
                <w:b/>
                <w:bCs/>
                <w:sz w:val="24"/>
                <w:szCs w:val="24"/>
                <w:shd w:val="clear" w:color="auto" w:fill="FFFFFF"/>
              </w:rPr>
              <w:t xml:space="preserve"> Фантастика-романтика.</w:t>
            </w:r>
            <w:r w:rsidRPr="006D2162">
              <w:rPr>
                <w:rFonts w:ascii="Times New Roman" w:hAnsi="Times New Roman"/>
                <w:sz w:val="24"/>
                <w:szCs w:val="24"/>
                <w:lang w:eastAsia="ru-RU"/>
              </w:rPr>
              <w:t xml:space="preserve"> Слова и музыка Ю. Кима.</w:t>
            </w:r>
            <w:r w:rsidRPr="006D2162">
              <w:rPr>
                <w:rFonts w:ascii="Times New Roman" w:hAnsi="Times New Roman"/>
                <w:b/>
                <w:bCs/>
                <w:sz w:val="24"/>
                <w:szCs w:val="24"/>
                <w:shd w:val="clear" w:color="auto" w:fill="FFFFFF"/>
              </w:rPr>
              <w:t xml:space="preserve"> За туманом; Маленький гном.</w:t>
            </w:r>
            <w:r w:rsidRPr="006D2162">
              <w:rPr>
                <w:rFonts w:ascii="Times New Roman" w:hAnsi="Times New Roman"/>
                <w:sz w:val="24"/>
                <w:szCs w:val="24"/>
                <w:lang w:eastAsia="ru-RU"/>
              </w:rPr>
              <w:t xml:space="preserve"> Слова и музыка А. Кукина.</w:t>
            </w:r>
            <w:r w:rsidRPr="006D2162">
              <w:rPr>
                <w:rFonts w:ascii="Times New Roman" w:hAnsi="Times New Roman"/>
                <w:b/>
                <w:bCs/>
                <w:sz w:val="24"/>
                <w:szCs w:val="24"/>
                <w:shd w:val="clear" w:color="auto" w:fill="FFFFFF"/>
              </w:rPr>
              <w:t xml:space="preserve"> Следы.</w:t>
            </w:r>
            <w:r w:rsidRPr="006D2162">
              <w:rPr>
                <w:rFonts w:ascii="Times New Roman" w:hAnsi="Times New Roman"/>
                <w:sz w:val="24"/>
                <w:szCs w:val="24"/>
                <w:lang w:eastAsia="ru-RU"/>
              </w:rPr>
              <w:t xml:space="preserve"> Слова и музыка В. Егорова.</w:t>
            </w:r>
            <w:r w:rsidRPr="006D2162">
              <w:rPr>
                <w:rFonts w:ascii="Times New Roman" w:hAnsi="Times New Roman"/>
                <w:b/>
                <w:bCs/>
                <w:sz w:val="24"/>
                <w:szCs w:val="24"/>
                <w:shd w:val="clear" w:color="auto" w:fill="FFFFFF"/>
              </w:rPr>
              <w:t xml:space="preserve"> Весеннее тан</w:t>
            </w:r>
            <w:r w:rsidRPr="006D2162">
              <w:rPr>
                <w:rFonts w:ascii="Times New Roman" w:hAnsi="Times New Roman"/>
                <w:b/>
                <w:bCs/>
                <w:sz w:val="24"/>
                <w:szCs w:val="24"/>
                <w:shd w:val="clear" w:color="auto" w:fill="FFFFFF"/>
              </w:rPr>
              <w:softHyphen/>
              <w:t>го.</w:t>
            </w:r>
            <w:r w:rsidRPr="006D2162">
              <w:rPr>
                <w:rFonts w:ascii="Times New Roman" w:hAnsi="Times New Roman"/>
                <w:sz w:val="24"/>
                <w:szCs w:val="24"/>
                <w:lang w:eastAsia="ru-RU"/>
              </w:rPr>
              <w:t xml:space="preserve"> Слова и музыка В. Миляева.</w:t>
            </w:r>
            <w:r w:rsidRPr="006D2162">
              <w:rPr>
                <w:rFonts w:ascii="Times New Roman" w:hAnsi="Times New Roman"/>
                <w:b/>
                <w:bCs/>
                <w:sz w:val="24"/>
                <w:szCs w:val="24"/>
                <w:shd w:val="clear" w:color="auto" w:fill="FFFFFF"/>
              </w:rPr>
              <w:t xml:space="preserve"> </w:t>
            </w:r>
            <w:r w:rsidRPr="006D2162">
              <w:rPr>
                <w:rFonts w:ascii="Times New Roman" w:hAnsi="Times New Roman"/>
                <w:b/>
                <w:bCs/>
                <w:sz w:val="24"/>
                <w:szCs w:val="24"/>
                <w:shd w:val="clear" w:color="auto" w:fill="FFFFFF"/>
                <w:lang w:val="en-US"/>
              </w:rPr>
              <w:t>Я бы сказал тебе.</w:t>
            </w:r>
            <w:r w:rsidRPr="006D2162">
              <w:rPr>
                <w:rFonts w:ascii="Times New Roman" w:hAnsi="Times New Roman"/>
                <w:sz w:val="24"/>
                <w:szCs w:val="24"/>
                <w:lang w:eastAsia="ru-RU"/>
              </w:rPr>
              <w:t xml:space="preserve"> Слова и музыка В. Вихарева</w:t>
            </w:r>
          </w:p>
        </w:tc>
        <w:tc>
          <w:tcPr>
            <w:tcW w:w="1978" w:type="pct"/>
            <w:gridSpan w:val="2"/>
            <w:tcBorders>
              <w:top w:val="single" w:sz="4" w:space="0" w:color="auto"/>
              <w:left w:val="single" w:sz="4" w:space="0" w:color="auto"/>
              <w:bottom w:val="single" w:sz="4" w:space="0" w:color="auto"/>
              <w:right w:val="single" w:sz="4" w:space="0" w:color="auto"/>
            </w:tcBorders>
            <w:hideMark/>
          </w:tcPr>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Сравнивать</w:t>
            </w:r>
            <w:r w:rsidRPr="006D2162">
              <w:rPr>
                <w:rFonts w:ascii="Times New Roman" w:hAnsi="Times New Roman"/>
                <w:sz w:val="24"/>
                <w:szCs w:val="24"/>
                <w:lang w:eastAsia="ru-RU"/>
              </w:rPr>
              <w:t xml:space="preserve"> музыкальные произведе</w:t>
            </w:r>
            <w:r w:rsidRPr="006D2162">
              <w:rPr>
                <w:rFonts w:ascii="Times New Roman" w:hAnsi="Times New Roman"/>
                <w:sz w:val="24"/>
                <w:szCs w:val="24"/>
                <w:lang w:eastAsia="ru-RU"/>
              </w:rPr>
              <w:softHyphen/>
              <w:t>ния разных жанров и стилей, выявлять интонационные связи.</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Проявлять</w:t>
            </w:r>
            <w:r w:rsidRPr="006D2162">
              <w:rPr>
                <w:rFonts w:ascii="Times New Roman" w:hAnsi="Times New Roman"/>
                <w:sz w:val="24"/>
                <w:szCs w:val="24"/>
                <w:lang w:eastAsia="ru-RU"/>
              </w:rPr>
              <w:t xml:space="preserve"> инициативу в различных сферах музыкальной деятельности, в му</w:t>
            </w:r>
            <w:r w:rsidRPr="006D2162">
              <w:rPr>
                <w:rFonts w:ascii="Times New Roman" w:hAnsi="Times New Roman"/>
                <w:sz w:val="24"/>
                <w:szCs w:val="24"/>
                <w:lang w:eastAsia="ru-RU"/>
              </w:rPr>
              <w:softHyphen/>
              <w:t>зыкально-эстетической жизни класса, школы (музыкальные вечера, музыкаль</w:t>
            </w:r>
            <w:r w:rsidRPr="006D2162">
              <w:rPr>
                <w:rFonts w:ascii="Times New Roman" w:hAnsi="Times New Roman"/>
                <w:sz w:val="24"/>
                <w:szCs w:val="24"/>
                <w:lang w:eastAsia="ru-RU"/>
              </w:rPr>
              <w:softHyphen/>
              <w:t>ные гостиные, концерты для младших школьников и др.).</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Совершенствовать</w:t>
            </w:r>
            <w:r w:rsidRPr="006D2162">
              <w:rPr>
                <w:rFonts w:ascii="Times New Roman" w:hAnsi="Times New Roman"/>
                <w:sz w:val="24"/>
                <w:szCs w:val="24"/>
                <w:lang w:eastAsia="ru-RU"/>
              </w:rPr>
              <w:t xml:space="preserve"> умения и навыки самообразования при организации куль</w:t>
            </w:r>
            <w:r w:rsidRPr="006D2162">
              <w:rPr>
                <w:rFonts w:ascii="Times New Roman" w:hAnsi="Times New Roman"/>
                <w:sz w:val="24"/>
                <w:szCs w:val="24"/>
                <w:lang w:eastAsia="ru-RU"/>
              </w:rPr>
              <w:softHyphen/>
              <w:t>турного досуга, при составлении домаш</w:t>
            </w:r>
            <w:r w:rsidRPr="006D2162">
              <w:rPr>
                <w:rFonts w:ascii="Times New Roman" w:hAnsi="Times New Roman"/>
                <w:sz w:val="24"/>
                <w:szCs w:val="24"/>
                <w:lang w:eastAsia="ru-RU"/>
              </w:rPr>
              <w:softHyphen/>
              <w:t>ней фонотеки, видеотеки и пр.</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Называть</w:t>
            </w:r>
            <w:r w:rsidRPr="006D2162">
              <w:rPr>
                <w:rFonts w:ascii="Times New Roman" w:hAnsi="Times New Roman"/>
                <w:sz w:val="24"/>
                <w:szCs w:val="24"/>
                <w:lang w:eastAsia="ru-RU"/>
              </w:rPr>
              <w:t xml:space="preserve"> крупнейшие музыкаль</w:t>
            </w:r>
            <w:r w:rsidRPr="006D2162">
              <w:rPr>
                <w:rFonts w:ascii="Times New Roman" w:hAnsi="Times New Roman"/>
                <w:sz w:val="24"/>
                <w:szCs w:val="24"/>
                <w:lang w:eastAsia="ru-RU"/>
              </w:rPr>
              <w:softHyphen/>
              <w:t>ные центры мирового значения (театры оперы и балета, концертные залы, му</w:t>
            </w:r>
            <w:r w:rsidRPr="006D2162">
              <w:rPr>
                <w:rFonts w:ascii="Times New Roman" w:hAnsi="Times New Roman"/>
                <w:sz w:val="24"/>
                <w:szCs w:val="24"/>
                <w:lang w:eastAsia="ru-RU"/>
              </w:rPr>
              <w:softHyphen/>
              <w:t>зеи).</w:t>
            </w:r>
          </w:p>
          <w:p w:rsidR="006D2162" w:rsidRPr="006D2162" w:rsidRDefault="006D2162" w:rsidP="006D2162">
            <w:pPr>
              <w:spacing w:after="0" w:line="240" w:lineRule="auto"/>
              <w:ind w:left="20" w:right="20" w:firstLine="297"/>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Анализировать</w:t>
            </w:r>
            <w:r w:rsidRPr="006D2162">
              <w:rPr>
                <w:rFonts w:ascii="Times New Roman" w:hAnsi="Times New Roman"/>
                <w:sz w:val="24"/>
                <w:szCs w:val="24"/>
                <w:lang w:eastAsia="ru-RU"/>
              </w:rPr>
              <w:t xml:space="preserve"> приемы взаимодей</w:t>
            </w:r>
            <w:r w:rsidRPr="006D2162">
              <w:rPr>
                <w:rFonts w:ascii="Times New Roman" w:hAnsi="Times New Roman"/>
                <w:sz w:val="24"/>
                <w:szCs w:val="24"/>
                <w:lang w:eastAsia="ru-RU"/>
              </w:rPr>
              <w:softHyphen/>
              <w:t>ствия и развития одного или нескольких</w:t>
            </w:r>
            <w:r w:rsidRPr="006D2162">
              <w:rPr>
                <w:rFonts w:ascii="Times New Roman" w:hAnsi="Times New Roman"/>
                <w:b/>
                <w:sz w:val="24"/>
                <w:szCs w:val="24"/>
                <w:lang w:eastAsia="ru-RU"/>
              </w:rPr>
              <w:t xml:space="preserve"> </w:t>
            </w:r>
            <w:r w:rsidRPr="006D2162">
              <w:rPr>
                <w:rFonts w:ascii="Times New Roman" w:hAnsi="Times New Roman"/>
                <w:sz w:val="24"/>
                <w:szCs w:val="24"/>
                <w:lang w:eastAsia="ru-RU"/>
              </w:rPr>
              <w:t>образов в произведениях разных форм и жанров.</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Анализировать</w:t>
            </w:r>
            <w:r w:rsidRPr="006D2162">
              <w:rPr>
                <w:rFonts w:ascii="Times New Roman" w:hAnsi="Times New Roman"/>
                <w:sz w:val="24"/>
                <w:szCs w:val="24"/>
                <w:lang w:eastAsia="ru-RU"/>
              </w:rPr>
              <w:t xml:space="preserve"> и</w:t>
            </w:r>
            <w:r w:rsidRPr="006D2162">
              <w:rPr>
                <w:rFonts w:ascii="Times New Roman" w:hAnsi="Times New Roman"/>
                <w:b/>
                <w:bCs/>
                <w:sz w:val="24"/>
                <w:szCs w:val="24"/>
                <w:shd w:val="clear" w:color="auto" w:fill="FFFFFF"/>
                <w:lang w:eastAsia="ru-RU"/>
              </w:rPr>
              <w:t xml:space="preserve"> обобщать</w:t>
            </w:r>
            <w:r w:rsidRPr="006D2162">
              <w:rPr>
                <w:rFonts w:ascii="Times New Roman" w:hAnsi="Times New Roman"/>
                <w:sz w:val="24"/>
                <w:szCs w:val="24"/>
                <w:lang w:eastAsia="ru-RU"/>
              </w:rPr>
              <w:t xml:space="preserve"> жанро- во-стилистические особенности музы</w:t>
            </w:r>
            <w:r w:rsidRPr="006D2162">
              <w:rPr>
                <w:rFonts w:ascii="Times New Roman" w:hAnsi="Times New Roman"/>
                <w:sz w:val="24"/>
                <w:szCs w:val="24"/>
                <w:lang w:eastAsia="ru-RU"/>
              </w:rPr>
              <w:softHyphen/>
              <w:t>кальных произведений.</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Размышлять</w:t>
            </w:r>
            <w:r w:rsidRPr="006D2162">
              <w:rPr>
                <w:rFonts w:ascii="Times New Roman" w:hAnsi="Times New Roman"/>
                <w:sz w:val="24"/>
                <w:szCs w:val="24"/>
                <w:lang w:eastAsia="ru-RU"/>
              </w:rPr>
              <w:t xml:space="preserve"> о модификации жанров в современной музыке.</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Общаться</w:t>
            </w:r>
            <w:r w:rsidRPr="006D2162">
              <w:rPr>
                <w:rFonts w:ascii="Times New Roman" w:hAnsi="Times New Roman"/>
                <w:sz w:val="24"/>
                <w:szCs w:val="24"/>
                <w:lang w:eastAsia="ru-RU"/>
              </w:rPr>
              <w:t xml:space="preserve"> и</w:t>
            </w:r>
            <w:r w:rsidRPr="006D2162">
              <w:rPr>
                <w:rFonts w:ascii="Times New Roman" w:hAnsi="Times New Roman"/>
                <w:b/>
                <w:bCs/>
                <w:sz w:val="24"/>
                <w:szCs w:val="24"/>
                <w:shd w:val="clear" w:color="auto" w:fill="FFFFFF"/>
                <w:lang w:eastAsia="ru-RU"/>
              </w:rPr>
              <w:t xml:space="preserve"> взаимодействовать</w:t>
            </w:r>
            <w:r w:rsidRPr="006D2162">
              <w:rPr>
                <w:rFonts w:ascii="Times New Roman" w:hAnsi="Times New Roman"/>
                <w:sz w:val="24"/>
                <w:szCs w:val="24"/>
                <w:lang w:eastAsia="ru-RU"/>
              </w:rPr>
              <w:t xml:space="preserve"> в процессе ансамблевого, коллективного (хорового и инструментального) вопло</w:t>
            </w:r>
            <w:r w:rsidRPr="006D2162">
              <w:rPr>
                <w:rFonts w:ascii="Times New Roman" w:hAnsi="Times New Roman"/>
                <w:sz w:val="24"/>
                <w:szCs w:val="24"/>
                <w:lang w:eastAsia="ru-RU"/>
              </w:rPr>
              <w:softHyphen/>
              <w:t>щения различных художественных обра</w:t>
            </w:r>
            <w:r w:rsidRPr="006D2162">
              <w:rPr>
                <w:rFonts w:ascii="Times New Roman" w:hAnsi="Times New Roman"/>
                <w:sz w:val="24"/>
                <w:szCs w:val="24"/>
                <w:lang w:eastAsia="ru-RU"/>
              </w:rPr>
              <w:softHyphen/>
              <w:t>зов.</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sz w:val="24"/>
                <w:szCs w:val="24"/>
                <w:lang w:eastAsia="ru-RU"/>
              </w:rPr>
              <w:t>Самостоятельно</w:t>
            </w:r>
            <w:r w:rsidRPr="006D2162">
              <w:rPr>
                <w:rFonts w:ascii="Times New Roman" w:hAnsi="Times New Roman"/>
                <w:b/>
                <w:bCs/>
                <w:sz w:val="24"/>
                <w:szCs w:val="24"/>
                <w:shd w:val="clear" w:color="auto" w:fill="FFFFFF"/>
                <w:lang w:eastAsia="ru-RU"/>
              </w:rPr>
              <w:t xml:space="preserve"> исследовать</w:t>
            </w:r>
            <w:r w:rsidRPr="006D2162">
              <w:rPr>
                <w:rFonts w:ascii="Times New Roman" w:hAnsi="Times New Roman"/>
                <w:sz w:val="24"/>
                <w:szCs w:val="24"/>
                <w:lang w:eastAsia="ru-RU"/>
              </w:rPr>
              <w:t xml:space="preserve"> твор</w:t>
            </w:r>
            <w:r w:rsidRPr="006D2162">
              <w:rPr>
                <w:rFonts w:ascii="Times New Roman" w:hAnsi="Times New Roman"/>
                <w:sz w:val="24"/>
                <w:szCs w:val="24"/>
                <w:lang w:eastAsia="ru-RU"/>
              </w:rPr>
              <w:softHyphen/>
              <w:t>ческую биографию одного из популяр</w:t>
            </w:r>
            <w:r w:rsidRPr="006D2162">
              <w:rPr>
                <w:rFonts w:ascii="Times New Roman" w:hAnsi="Times New Roman"/>
                <w:sz w:val="24"/>
                <w:szCs w:val="24"/>
                <w:lang w:eastAsia="ru-RU"/>
              </w:rPr>
              <w:softHyphen/>
              <w:t>ных исполнителей, музыкальных коллек</w:t>
            </w:r>
            <w:r w:rsidRPr="006D2162">
              <w:rPr>
                <w:rFonts w:ascii="Times New Roman" w:hAnsi="Times New Roman"/>
                <w:sz w:val="24"/>
                <w:szCs w:val="24"/>
                <w:lang w:eastAsia="ru-RU"/>
              </w:rPr>
              <w:softHyphen/>
              <w:t>тивов и т.п.</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Обмениваться</w:t>
            </w:r>
            <w:r w:rsidRPr="006D2162">
              <w:rPr>
                <w:rFonts w:ascii="Times New Roman" w:hAnsi="Times New Roman"/>
                <w:sz w:val="24"/>
                <w:szCs w:val="24"/>
                <w:lang w:eastAsia="ru-RU"/>
              </w:rPr>
              <w:t xml:space="preserve"> впечатлениями о те</w:t>
            </w:r>
            <w:r w:rsidRPr="006D2162">
              <w:rPr>
                <w:rFonts w:ascii="Times New Roman" w:hAnsi="Times New Roman"/>
                <w:sz w:val="24"/>
                <w:szCs w:val="24"/>
                <w:lang w:eastAsia="ru-RU"/>
              </w:rPr>
              <w:softHyphen/>
              <w:t>кущих событиях музыкальной жизни в отечественной культуре и за рубежом.</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Импровизировать</w:t>
            </w:r>
            <w:r w:rsidRPr="006D2162">
              <w:rPr>
                <w:rFonts w:ascii="Times New Roman" w:hAnsi="Times New Roman"/>
                <w:sz w:val="24"/>
                <w:szCs w:val="24"/>
                <w:lang w:eastAsia="ru-RU"/>
              </w:rPr>
              <w:t xml:space="preserve"> в одном из совре</w:t>
            </w:r>
            <w:r w:rsidRPr="006D2162">
              <w:rPr>
                <w:rFonts w:ascii="Times New Roman" w:hAnsi="Times New Roman"/>
                <w:sz w:val="24"/>
                <w:szCs w:val="24"/>
                <w:lang w:eastAsia="ru-RU"/>
              </w:rPr>
              <w:softHyphen/>
              <w:t xml:space="preserve">менных жанров популярной музыки и </w:t>
            </w:r>
            <w:r w:rsidRPr="006D2162">
              <w:rPr>
                <w:rFonts w:ascii="Times New Roman" w:hAnsi="Times New Roman"/>
                <w:b/>
                <w:bCs/>
                <w:sz w:val="24"/>
                <w:szCs w:val="24"/>
                <w:shd w:val="clear" w:color="auto" w:fill="FFFFFF"/>
                <w:lang w:eastAsia="ru-RU"/>
              </w:rPr>
              <w:t>оценивать</w:t>
            </w:r>
            <w:r w:rsidRPr="006D2162">
              <w:rPr>
                <w:rFonts w:ascii="Times New Roman" w:hAnsi="Times New Roman"/>
                <w:sz w:val="24"/>
                <w:szCs w:val="24"/>
                <w:lang w:eastAsia="ru-RU"/>
              </w:rPr>
              <w:t xml:space="preserve"> собственное исполнение.</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Ориентироваться</w:t>
            </w:r>
            <w:r w:rsidRPr="006D2162">
              <w:rPr>
                <w:rFonts w:ascii="Times New Roman" w:hAnsi="Times New Roman"/>
                <w:sz w:val="24"/>
                <w:szCs w:val="24"/>
                <w:lang w:eastAsia="ru-RU"/>
              </w:rPr>
              <w:t xml:space="preserve"> в джазовой музы</w:t>
            </w:r>
            <w:r w:rsidRPr="006D2162">
              <w:rPr>
                <w:rFonts w:ascii="Times New Roman" w:hAnsi="Times New Roman"/>
                <w:sz w:val="24"/>
                <w:szCs w:val="24"/>
                <w:lang w:eastAsia="ru-RU"/>
              </w:rPr>
              <w:softHyphen/>
              <w:t>ке,</w:t>
            </w:r>
            <w:r w:rsidRPr="006D2162">
              <w:rPr>
                <w:rFonts w:ascii="Times New Roman" w:hAnsi="Times New Roman"/>
                <w:b/>
                <w:bCs/>
                <w:sz w:val="24"/>
                <w:szCs w:val="24"/>
                <w:shd w:val="clear" w:color="auto" w:fill="FFFFFF"/>
                <w:lang w:eastAsia="ru-RU"/>
              </w:rPr>
              <w:t xml:space="preserve"> называть</w:t>
            </w:r>
            <w:r w:rsidRPr="006D2162">
              <w:rPr>
                <w:rFonts w:ascii="Times New Roman" w:hAnsi="Times New Roman"/>
                <w:sz w:val="24"/>
                <w:szCs w:val="24"/>
                <w:lang w:eastAsia="ru-RU"/>
              </w:rPr>
              <w:t xml:space="preserve"> ее отдельных выдающихся исполнителей и композиторов.</w:t>
            </w:r>
          </w:p>
          <w:p w:rsidR="006D2162" w:rsidRPr="006D2162" w:rsidRDefault="006D2162" w:rsidP="006D2162">
            <w:pPr>
              <w:widowControl w:val="0"/>
              <w:shd w:val="clear" w:color="auto" w:fill="FFFFFF"/>
              <w:autoSpaceDE w:val="0"/>
              <w:autoSpaceDN w:val="0"/>
              <w:adjustRightInd w:val="0"/>
              <w:spacing w:after="0" w:line="240" w:lineRule="auto"/>
              <w:ind w:firstLine="317"/>
              <w:rPr>
                <w:rFonts w:ascii="Times New Roman" w:eastAsia="SimSun" w:hAnsi="Times New Roman"/>
                <w:sz w:val="24"/>
                <w:szCs w:val="24"/>
                <w:lang w:eastAsia="ru-RU"/>
              </w:rPr>
            </w:pPr>
            <w:r w:rsidRPr="006D2162">
              <w:rPr>
                <w:rFonts w:ascii="Times New Roman" w:eastAsia="SimSun" w:hAnsi="Times New Roman"/>
                <w:sz w:val="24"/>
                <w:szCs w:val="24"/>
                <w:lang w:eastAsia="ru-RU"/>
              </w:rPr>
              <w:t xml:space="preserve">Самостоятельно </w:t>
            </w:r>
            <w:r w:rsidRPr="006D2162">
              <w:rPr>
                <w:rFonts w:ascii="Times New Roman" w:eastAsia="SimSun" w:hAnsi="Times New Roman"/>
                <w:b/>
                <w:sz w:val="24"/>
                <w:szCs w:val="24"/>
                <w:lang w:eastAsia="ru-RU"/>
              </w:rPr>
              <w:t>исследовать</w:t>
            </w:r>
            <w:r w:rsidRPr="006D2162">
              <w:rPr>
                <w:rFonts w:ascii="Times New Roman" w:eastAsia="SimSun" w:hAnsi="Times New Roman"/>
                <w:sz w:val="24"/>
                <w:szCs w:val="24"/>
                <w:lang w:eastAsia="ru-RU"/>
              </w:rPr>
              <w:t xml:space="preserve"> жанровое разнообразие популярной музыки.</w:t>
            </w:r>
          </w:p>
          <w:p w:rsidR="006D2162" w:rsidRPr="006D2162" w:rsidRDefault="006D2162" w:rsidP="006D2162">
            <w:pPr>
              <w:widowControl w:val="0"/>
              <w:shd w:val="clear" w:color="auto" w:fill="FFFFFF"/>
              <w:autoSpaceDE w:val="0"/>
              <w:autoSpaceDN w:val="0"/>
              <w:adjustRightInd w:val="0"/>
              <w:spacing w:after="0" w:line="240" w:lineRule="auto"/>
              <w:ind w:firstLine="317"/>
              <w:rPr>
                <w:rFonts w:ascii="Times New Roman" w:eastAsia="SimSun" w:hAnsi="Times New Roman"/>
                <w:sz w:val="24"/>
                <w:szCs w:val="24"/>
                <w:lang w:eastAsia="ru-RU"/>
              </w:rPr>
            </w:pPr>
            <w:r w:rsidRPr="006D2162">
              <w:rPr>
                <w:rFonts w:ascii="Times New Roman" w:eastAsia="SimSun" w:hAnsi="Times New Roman"/>
                <w:b/>
                <w:sz w:val="24"/>
                <w:szCs w:val="24"/>
                <w:lang w:eastAsia="ru-RU"/>
              </w:rPr>
              <w:t>Определять</w:t>
            </w:r>
            <w:r w:rsidRPr="006D2162">
              <w:rPr>
                <w:rFonts w:ascii="Times New Roman" w:eastAsia="SimSun" w:hAnsi="Times New Roman"/>
                <w:sz w:val="24"/>
                <w:szCs w:val="24"/>
                <w:lang w:eastAsia="ru-RU"/>
              </w:rPr>
              <w:t xml:space="preserve"> специфику современной популярной отечественной и зарубежной музыки, </w:t>
            </w:r>
            <w:r w:rsidRPr="006D2162">
              <w:rPr>
                <w:rFonts w:ascii="Times New Roman" w:eastAsia="SimSun" w:hAnsi="Times New Roman"/>
                <w:b/>
                <w:sz w:val="24"/>
                <w:szCs w:val="24"/>
                <w:lang w:eastAsia="ru-RU"/>
              </w:rPr>
              <w:t>высказывать</w:t>
            </w:r>
            <w:r w:rsidRPr="006D2162">
              <w:rPr>
                <w:rFonts w:ascii="Times New Roman" w:eastAsia="SimSun" w:hAnsi="Times New Roman"/>
                <w:sz w:val="24"/>
                <w:szCs w:val="24"/>
                <w:lang w:eastAsia="ru-RU"/>
              </w:rPr>
              <w:t xml:space="preserve"> собственное мнение о ее художественной ценности.</w:t>
            </w:r>
          </w:p>
          <w:p w:rsidR="006D2162" w:rsidRPr="006D2162" w:rsidRDefault="006D2162" w:rsidP="006D2162">
            <w:pPr>
              <w:spacing w:after="0" w:line="240" w:lineRule="auto"/>
              <w:ind w:left="20" w:right="20" w:firstLine="280"/>
              <w:jc w:val="both"/>
              <w:rPr>
                <w:rFonts w:ascii="Times New Roman" w:hAnsi="Times New Roman"/>
                <w:bCs/>
                <w:sz w:val="24"/>
                <w:szCs w:val="24"/>
                <w:lang w:eastAsia="ru-RU"/>
              </w:rPr>
            </w:pPr>
            <w:r w:rsidRPr="006D2162">
              <w:rPr>
                <w:rFonts w:ascii="Times New Roman" w:hAnsi="Times New Roman"/>
                <w:spacing w:val="-20"/>
                <w:sz w:val="24"/>
                <w:szCs w:val="24"/>
                <w:shd w:val="clear" w:color="auto" w:fill="FFFFFF"/>
                <w:lang w:eastAsia="ru-RU"/>
              </w:rPr>
              <w:t>Осуществлять</w:t>
            </w:r>
            <w:r w:rsidRPr="006D2162">
              <w:rPr>
                <w:rFonts w:ascii="Times New Roman" w:hAnsi="Times New Roman"/>
                <w:b/>
                <w:bCs/>
                <w:sz w:val="24"/>
                <w:szCs w:val="24"/>
                <w:lang w:eastAsia="ru-RU"/>
              </w:rPr>
              <w:t xml:space="preserve"> </w:t>
            </w:r>
            <w:r w:rsidRPr="006D2162">
              <w:rPr>
                <w:rFonts w:ascii="Times New Roman" w:hAnsi="Times New Roman"/>
                <w:bCs/>
                <w:sz w:val="24"/>
                <w:szCs w:val="24"/>
                <w:lang w:eastAsia="ru-RU"/>
              </w:rPr>
              <w:t>проектную деятель</w:t>
            </w:r>
            <w:r w:rsidRPr="006D2162">
              <w:rPr>
                <w:rFonts w:ascii="Times New Roman" w:hAnsi="Times New Roman"/>
                <w:bCs/>
                <w:sz w:val="24"/>
                <w:szCs w:val="24"/>
                <w:lang w:eastAsia="ru-RU"/>
              </w:rPr>
              <w:softHyphen/>
            </w:r>
            <w:r w:rsidRPr="006D2162">
              <w:rPr>
                <w:rFonts w:ascii="Times New Roman" w:hAnsi="Times New Roman"/>
                <w:b/>
                <w:bCs/>
                <w:sz w:val="24"/>
                <w:szCs w:val="24"/>
                <w:shd w:val="clear" w:color="auto" w:fill="FFFFFF"/>
                <w:lang w:eastAsia="ru-RU"/>
              </w:rPr>
              <w:t>ность.</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Участвовать</w:t>
            </w:r>
            <w:r w:rsidRPr="006D2162">
              <w:rPr>
                <w:rFonts w:ascii="Times New Roman" w:hAnsi="Times New Roman"/>
                <w:sz w:val="24"/>
                <w:szCs w:val="24"/>
                <w:lang w:eastAsia="ru-RU"/>
              </w:rPr>
              <w:t xml:space="preserve"> в музыкальной жизни школы, города, страны и др.</w:t>
            </w:r>
          </w:p>
          <w:p w:rsidR="006D2162" w:rsidRPr="006D2162" w:rsidRDefault="006D2162" w:rsidP="006D2162">
            <w:pPr>
              <w:spacing w:after="0" w:line="240" w:lineRule="auto"/>
              <w:ind w:left="20" w:right="20" w:firstLine="280"/>
              <w:jc w:val="both"/>
              <w:rPr>
                <w:rFonts w:ascii="Times New Roman" w:hAnsi="Times New Roman"/>
                <w:sz w:val="24"/>
                <w:szCs w:val="24"/>
                <w:lang w:eastAsia="ru-RU"/>
              </w:rPr>
            </w:pPr>
            <w:r w:rsidRPr="006D2162">
              <w:rPr>
                <w:rFonts w:ascii="Times New Roman" w:hAnsi="Times New Roman"/>
                <w:b/>
                <w:bCs/>
                <w:sz w:val="24"/>
                <w:szCs w:val="24"/>
                <w:shd w:val="clear" w:color="auto" w:fill="FFFFFF"/>
                <w:lang w:eastAsia="ru-RU"/>
              </w:rPr>
              <w:t>Использовать</w:t>
            </w:r>
            <w:r w:rsidRPr="006D2162">
              <w:rPr>
                <w:rFonts w:ascii="Times New Roman" w:hAnsi="Times New Roman"/>
                <w:sz w:val="24"/>
                <w:szCs w:val="24"/>
                <w:lang w:eastAsia="ru-RU"/>
              </w:rPr>
              <w:t xml:space="preserve"> различные формы му</w:t>
            </w:r>
            <w:r w:rsidRPr="006D2162">
              <w:rPr>
                <w:rFonts w:ascii="Times New Roman" w:hAnsi="Times New Roman"/>
                <w:sz w:val="24"/>
                <w:szCs w:val="24"/>
                <w:lang w:eastAsia="ru-RU"/>
              </w:rPr>
              <w:softHyphen/>
              <w:t>зицирования и творческих заданий для освоения содержания музыкальных про</w:t>
            </w:r>
            <w:r w:rsidRPr="006D2162">
              <w:rPr>
                <w:rFonts w:ascii="Times New Roman" w:hAnsi="Times New Roman"/>
                <w:sz w:val="24"/>
                <w:szCs w:val="24"/>
                <w:lang w:eastAsia="ru-RU"/>
              </w:rPr>
              <w:softHyphen/>
              <w:t>изведений.</w:t>
            </w:r>
          </w:p>
          <w:p w:rsidR="006D2162" w:rsidRPr="006D2162" w:rsidRDefault="006D2162" w:rsidP="006D2162">
            <w:pPr>
              <w:keepNext/>
              <w:keepLines/>
              <w:spacing w:after="0" w:line="240" w:lineRule="auto"/>
              <w:ind w:firstLine="317"/>
              <w:jc w:val="both"/>
              <w:outlineLvl w:val="7"/>
              <w:rPr>
                <w:rFonts w:ascii="Times New Roman" w:hAnsi="Times New Roman"/>
                <w:bCs/>
                <w:sz w:val="24"/>
                <w:szCs w:val="24"/>
                <w:lang w:eastAsia="ru-RU"/>
              </w:rPr>
            </w:pPr>
            <w:r w:rsidRPr="006D2162">
              <w:rPr>
                <w:rFonts w:ascii="Times New Roman" w:hAnsi="Times New Roman"/>
                <w:b/>
                <w:sz w:val="24"/>
                <w:szCs w:val="24"/>
                <w:shd w:val="clear" w:color="auto" w:fill="FFFFFF"/>
                <w:lang w:eastAsia="ru-RU"/>
              </w:rPr>
              <w:t>Защищать</w:t>
            </w:r>
            <w:r w:rsidRPr="006D2162">
              <w:rPr>
                <w:rFonts w:ascii="Times New Roman" w:hAnsi="Times New Roman"/>
                <w:bCs/>
                <w:sz w:val="24"/>
                <w:szCs w:val="24"/>
                <w:lang w:eastAsia="ru-RU"/>
              </w:rPr>
              <w:t xml:space="preserve"> творческие исследова</w:t>
            </w:r>
            <w:r w:rsidRPr="006D2162">
              <w:rPr>
                <w:rFonts w:ascii="Times New Roman" w:hAnsi="Times New Roman"/>
                <w:bCs/>
                <w:sz w:val="24"/>
                <w:szCs w:val="24"/>
                <w:lang w:eastAsia="ru-RU"/>
              </w:rPr>
              <w:softHyphen/>
              <w:t>тельские проекты (вне сетки часов)</w:t>
            </w:r>
          </w:p>
        </w:tc>
      </w:tr>
    </w:tbl>
    <w:p w:rsidR="006D2162" w:rsidRPr="006D2162" w:rsidRDefault="006D2162" w:rsidP="006D2162">
      <w:pPr>
        <w:spacing w:after="0" w:line="240" w:lineRule="auto"/>
        <w:ind w:firstLine="454"/>
        <w:jc w:val="both"/>
        <w:rPr>
          <w:rFonts w:ascii="Times New Roman" w:hAnsi="Times New Roman"/>
          <w:sz w:val="28"/>
          <w:szCs w:val="28"/>
        </w:rPr>
      </w:pPr>
    </w:p>
    <w:p w:rsidR="00E655FF" w:rsidRDefault="00E655FF" w:rsidP="00FA73B5">
      <w:pPr>
        <w:pStyle w:val="4"/>
        <w:spacing w:before="0" w:line="240" w:lineRule="auto"/>
      </w:pPr>
      <w:bookmarkStart w:id="378" w:name="_Toc409691715"/>
      <w:bookmarkStart w:id="379" w:name="_Toc410654040"/>
    </w:p>
    <w:p w:rsidR="00B540EE" w:rsidRPr="0017779E" w:rsidRDefault="004E2CAC" w:rsidP="004E2CAC">
      <w:pPr>
        <w:pStyle w:val="4"/>
        <w:numPr>
          <w:ilvl w:val="3"/>
          <w:numId w:val="160"/>
        </w:numPr>
        <w:tabs>
          <w:tab w:val="left" w:pos="1418"/>
        </w:tabs>
        <w:spacing w:before="0" w:line="240" w:lineRule="auto"/>
        <w:ind w:left="1418" w:hanging="709"/>
      </w:pPr>
      <w:bookmarkStart w:id="380" w:name="_Toc161149"/>
      <w:r>
        <w:t xml:space="preserve"> </w:t>
      </w:r>
      <w:r w:rsidR="00B540EE" w:rsidRPr="0017779E">
        <w:t>Технология</w:t>
      </w:r>
      <w:bookmarkEnd w:id="378"/>
      <w:bookmarkEnd w:id="379"/>
      <w:bookmarkEnd w:id="380"/>
    </w:p>
    <w:p w:rsidR="00673D2A" w:rsidRPr="0017779E" w:rsidRDefault="00673D2A" w:rsidP="00673D2A">
      <w:pPr>
        <w:pStyle w:val="4"/>
        <w:spacing w:before="0" w:line="240" w:lineRule="auto"/>
      </w:pPr>
    </w:p>
    <w:p w:rsidR="003D3428" w:rsidRPr="0017779E" w:rsidRDefault="003D3428" w:rsidP="004E2CAC">
      <w:pPr>
        <w:ind w:firstLine="709"/>
        <w:rPr>
          <w:rFonts w:ascii="Times New Roman" w:hAnsi="Times New Roman"/>
          <w:b/>
          <w:sz w:val="28"/>
          <w:szCs w:val="28"/>
        </w:rPr>
      </w:pPr>
      <w:r w:rsidRPr="0017779E">
        <w:rPr>
          <w:rFonts w:ascii="Times New Roman" w:hAnsi="Times New Roman"/>
          <w:b/>
          <w:sz w:val="28"/>
          <w:szCs w:val="28"/>
        </w:rPr>
        <w:t>«Технологии ведения дома»</w:t>
      </w:r>
    </w:p>
    <w:p w:rsidR="00673D2A" w:rsidRPr="003D3428" w:rsidRDefault="0017779E" w:rsidP="005E55D7">
      <w:pPr>
        <w:pStyle w:val="4"/>
        <w:spacing w:before="0" w:line="240" w:lineRule="auto"/>
        <w:jc w:val="center"/>
        <w:rPr>
          <w:b w:val="0"/>
          <w:sz w:val="16"/>
          <w:szCs w:val="16"/>
        </w:rPr>
      </w:pPr>
      <w:bookmarkStart w:id="381" w:name="_Toc161150"/>
      <w:r>
        <w:rPr>
          <w:b w:val="0"/>
          <w:sz w:val="16"/>
          <w:szCs w:val="16"/>
        </w:rPr>
        <w:t>ПРИЛОЖЕНИЕ 15 к ООП ООО МА</w:t>
      </w:r>
      <w:r w:rsidR="00673D2A" w:rsidRPr="003D3428">
        <w:rPr>
          <w:b w:val="0"/>
          <w:sz w:val="16"/>
          <w:szCs w:val="16"/>
        </w:rPr>
        <w:t>ОУ СОШ № 9</w:t>
      </w:r>
      <w:bookmarkEnd w:id="381"/>
      <w:r>
        <w:rPr>
          <w:b w:val="0"/>
          <w:sz w:val="16"/>
          <w:szCs w:val="16"/>
        </w:rPr>
        <w:t>6</w:t>
      </w:r>
    </w:p>
    <w:p w:rsidR="00B540EE" w:rsidRPr="00FF769D" w:rsidRDefault="0017779E" w:rsidP="00FA73B5">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 </w:t>
      </w:r>
    </w:p>
    <w:p w:rsidR="00B540EE" w:rsidRPr="00FF769D" w:rsidRDefault="00B540EE" w:rsidP="00FA73B5">
      <w:pPr>
        <w:tabs>
          <w:tab w:val="left" w:pos="851"/>
        </w:tabs>
        <w:spacing w:after="0" w:line="240" w:lineRule="auto"/>
        <w:ind w:firstLine="709"/>
        <w:jc w:val="both"/>
        <w:rPr>
          <w:rFonts w:ascii="Times New Roman" w:hAnsi="Times New Roman"/>
          <w:sz w:val="28"/>
          <w:szCs w:val="28"/>
        </w:rPr>
      </w:pPr>
      <w:r w:rsidRPr="00FF769D">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FF769D" w:rsidRDefault="00B540EE" w:rsidP="00FA73B5">
      <w:pPr>
        <w:tabs>
          <w:tab w:val="left" w:pos="851"/>
        </w:tabs>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FF769D">
        <w:rPr>
          <w:rFonts w:ascii="Times New Roman" w:hAnsi="Times New Roman"/>
          <w:sz w:val="28"/>
          <w:szCs w:val="28"/>
        </w:rPr>
        <w:t>т. д.</w:t>
      </w:r>
      <w:r w:rsidRPr="00FF769D">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FF769D" w:rsidRDefault="00B540EE" w:rsidP="00FA73B5">
      <w:pPr>
        <w:tabs>
          <w:tab w:val="left" w:pos="851"/>
        </w:tabs>
        <w:spacing w:after="0" w:line="240" w:lineRule="auto"/>
        <w:ind w:firstLine="709"/>
        <w:jc w:val="both"/>
        <w:rPr>
          <w:rFonts w:ascii="Times New Roman" w:hAnsi="Times New Roman"/>
          <w:sz w:val="28"/>
          <w:szCs w:val="28"/>
        </w:rPr>
      </w:pPr>
      <w:r w:rsidRPr="00FF769D">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FF769D" w:rsidRDefault="00B540EE" w:rsidP="00FA73B5">
      <w:pPr>
        <w:tabs>
          <w:tab w:val="left" w:pos="851"/>
        </w:tabs>
        <w:spacing w:after="0" w:line="240" w:lineRule="auto"/>
        <w:ind w:firstLine="709"/>
        <w:jc w:val="both"/>
        <w:rPr>
          <w:rFonts w:ascii="Times New Roman" w:hAnsi="Times New Roman"/>
          <w:sz w:val="28"/>
          <w:szCs w:val="28"/>
        </w:rPr>
      </w:pPr>
      <w:r w:rsidRPr="00FF769D">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FF769D">
        <w:rPr>
          <w:rFonts w:ascii="Times New Roman" w:hAnsi="Times New Roman"/>
          <w:sz w:val="28"/>
          <w:szCs w:val="28"/>
        </w:rPr>
        <w:t xml:space="preserve">й организации </w:t>
      </w:r>
      <w:r w:rsidRPr="00FF769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FF769D" w:rsidRDefault="00B540EE" w:rsidP="00FA73B5">
      <w:pPr>
        <w:tabs>
          <w:tab w:val="left" w:pos="851"/>
        </w:tabs>
        <w:spacing w:after="0" w:line="240" w:lineRule="auto"/>
        <w:ind w:firstLine="709"/>
        <w:jc w:val="both"/>
        <w:rPr>
          <w:rFonts w:ascii="Times New Roman" w:hAnsi="Times New Roman"/>
          <w:sz w:val="28"/>
          <w:szCs w:val="28"/>
        </w:rPr>
      </w:pPr>
      <w:r w:rsidRPr="00FF769D">
        <w:rPr>
          <w:rFonts w:ascii="Times New Roman" w:hAnsi="Times New Roman"/>
          <w:sz w:val="28"/>
          <w:szCs w:val="28"/>
        </w:rPr>
        <w:t>Цели программы:</w:t>
      </w:r>
    </w:p>
    <w:p w:rsidR="00B540EE" w:rsidRPr="00FF769D" w:rsidRDefault="00B540EE" w:rsidP="00E6649B">
      <w:pPr>
        <w:pStyle w:val="a8"/>
        <w:numPr>
          <w:ilvl w:val="0"/>
          <w:numId w:val="117"/>
        </w:numPr>
        <w:tabs>
          <w:tab w:val="left" w:pos="851"/>
          <w:tab w:val="left" w:pos="1134"/>
        </w:tabs>
        <w:ind w:left="0" w:firstLine="709"/>
        <w:jc w:val="both"/>
        <w:rPr>
          <w:rFonts w:ascii="Times New Roman" w:hAnsi="Times New Roman"/>
          <w:sz w:val="28"/>
          <w:szCs w:val="28"/>
        </w:rPr>
      </w:pPr>
      <w:r w:rsidRPr="00FF769D">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FF769D" w:rsidRDefault="00B540EE" w:rsidP="00E6649B">
      <w:pPr>
        <w:pStyle w:val="a8"/>
        <w:numPr>
          <w:ilvl w:val="0"/>
          <w:numId w:val="117"/>
        </w:numPr>
        <w:tabs>
          <w:tab w:val="left" w:pos="851"/>
          <w:tab w:val="left" w:pos="1134"/>
        </w:tabs>
        <w:ind w:left="0" w:firstLine="709"/>
        <w:jc w:val="both"/>
        <w:rPr>
          <w:rFonts w:ascii="Times New Roman" w:hAnsi="Times New Roman"/>
          <w:sz w:val="28"/>
          <w:szCs w:val="28"/>
        </w:rPr>
      </w:pPr>
      <w:r w:rsidRPr="00FF769D">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FF769D" w:rsidRDefault="00B540EE" w:rsidP="00E6649B">
      <w:pPr>
        <w:pStyle w:val="a8"/>
        <w:numPr>
          <w:ilvl w:val="0"/>
          <w:numId w:val="117"/>
        </w:numPr>
        <w:tabs>
          <w:tab w:val="left" w:pos="851"/>
          <w:tab w:val="left" w:pos="1134"/>
        </w:tabs>
        <w:ind w:left="0" w:firstLine="709"/>
        <w:jc w:val="both"/>
        <w:rPr>
          <w:rFonts w:ascii="Times New Roman" w:hAnsi="Times New Roman"/>
          <w:sz w:val="28"/>
          <w:szCs w:val="28"/>
        </w:rPr>
      </w:pPr>
      <w:r w:rsidRPr="00FF769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17779E" w:rsidRDefault="00B540EE" w:rsidP="00FA73B5">
      <w:pPr>
        <w:tabs>
          <w:tab w:val="left" w:pos="851"/>
        </w:tabs>
        <w:spacing w:after="0" w:line="240" w:lineRule="auto"/>
        <w:ind w:firstLine="709"/>
        <w:jc w:val="both"/>
        <w:rPr>
          <w:rFonts w:ascii="Times New Roman" w:hAnsi="Times New Roman"/>
          <w:sz w:val="28"/>
          <w:szCs w:val="28"/>
        </w:rPr>
      </w:pPr>
      <w:r w:rsidRPr="0017779E">
        <w:rPr>
          <w:rFonts w:ascii="Times New Roman" w:hAnsi="Times New Roman"/>
          <w:sz w:val="28"/>
          <w:szCs w:val="28"/>
        </w:rPr>
        <w:t>Программа реализуется из расчета 2 часа в неделю в 5-7 кла</w:t>
      </w:r>
      <w:r w:rsidR="0017779E">
        <w:rPr>
          <w:rFonts w:ascii="Times New Roman" w:hAnsi="Times New Roman"/>
          <w:sz w:val="28"/>
          <w:szCs w:val="28"/>
        </w:rPr>
        <w:t>ссах, 1 час - в 8 классе</w:t>
      </w:r>
      <w:r w:rsidRPr="0017779E">
        <w:rPr>
          <w:rFonts w:ascii="Times New Roman" w:hAnsi="Times New Roman"/>
          <w:sz w:val="28"/>
          <w:szCs w:val="28"/>
        </w:rPr>
        <w:t xml:space="preserve"> </w:t>
      </w:r>
    </w:p>
    <w:p w:rsidR="00B540EE" w:rsidRPr="00FF769D" w:rsidRDefault="00B540EE" w:rsidP="00FA73B5">
      <w:pPr>
        <w:tabs>
          <w:tab w:val="left" w:pos="851"/>
        </w:tabs>
        <w:spacing w:after="0" w:line="240" w:lineRule="auto"/>
        <w:ind w:firstLine="709"/>
        <w:jc w:val="both"/>
        <w:rPr>
          <w:rFonts w:ascii="Times New Roman" w:hAnsi="Times New Roman"/>
          <w:sz w:val="28"/>
          <w:szCs w:val="28"/>
        </w:rPr>
      </w:pPr>
      <w:r w:rsidRPr="00FF769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FF769D" w:rsidRDefault="00B540EE" w:rsidP="00FA73B5">
      <w:pPr>
        <w:tabs>
          <w:tab w:val="left" w:pos="851"/>
        </w:tabs>
        <w:spacing w:after="0" w:line="240" w:lineRule="auto"/>
        <w:ind w:firstLine="709"/>
        <w:jc w:val="both"/>
        <w:rPr>
          <w:rFonts w:ascii="Times New Roman" w:hAnsi="Times New Roman"/>
          <w:sz w:val="28"/>
          <w:szCs w:val="28"/>
        </w:rPr>
      </w:pPr>
      <w:r w:rsidRPr="00FF769D">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FF769D" w:rsidRDefault="00B540EE" w:rsidP="00E6649B">
      <w:pPr>
        <w:pStyle w:val="a8"/>
        <w:numPr>
          <w:ilvl w:val="0"/>
          <w:numId w:val="118"/>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FF769D" w:rsidRDefault="00B540EE" w:rsidP="00E6649B">
      <w:pPr>
        <w:pStyle w:val="a8"/>
        <w:numPr>
          <w:ilvl w:val="0"/>
          <w:numId w:val="118"/>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FF769D" w:rsidRDefault="00B540EE" w:rsidP="00E6649B">
      <w:pPr>
        <w:pStyle w:val="a8"/>
        <w:numPr>
          <w:ilvl w:val="0"/>
          <w:numId w:val="118"/>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FF769D" w:rsidRDefault="00B540EE" w:rsidP="00E6649B">
      <w:pPr>
        <w:pStyle w:val="a8"/>
        <w:numPr>
          <w:ilvl w:val="0"/>
          <w:numId w:val="118"/>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Default="00B540EE" w:rsidP="00FA73B5">
      <w:pPr>
        <w:tabs>
          <w:tab w:val="left" w:pos="851"/>
        </w:tabs>
        <w:spacing w:after="0" w:line="240" w:lineRule="auto"/>
        <w:ind w:firstLine="709"/>
        <w:jc w:val="both"/>
        <w:rPr>
          <w:rFonts w:ascii="Times New Roman" w:hAnsi="Times New Roman"/>
          <w:sz w:val="28"/>
          <w:szCs w:val="28"/>
        </w:rPr>
      </w:pPr>
      <w:r w:rsidRPr="00FF769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17779E" w:rsidRDefault="0017779E" w:rsidP="0017779E">
      <w:pPr>
        <w:autoSpaceDE w:val="0"/>
        <w:autoSpaceDN w:val="0"/>
        <w:adjustRightInd w:val="0"/>
        <w:spacing w:after="0" w:line="240" w:lineRule="auto"/>
        <w:jc w:val="center"/>
        <w:rPr>
          <w:rFonts w:ascii="Times New Roman" w:eastAsia="Times New Roman" w:hAnsi="Times New Roman"/>
          <w:b/>
          <w:sz w:val="24"/>
          <w:szCs w:val="24"/>
          <w:lang w:eastAsia="ru-RU"/>
        </w:rPr>
      </w:pPr>
    </w:p>
    <w:p w:rsidR="0017779E" w:rsidRPr="0017779E" w:rsidRDefault="0017779E" w:rsidP="0017779E">
      <w:pPr>
        <w:autoSpaceDE w:val="0"/>
        <w:autoSpaceDN w:val="0"/>
        <w:adjustRightInd w:val="0"/>
        <w:spacing w:after="0" w:line="240" w:lineRule="auto"/>
        <w:jc w:val="center"/>
        <w:rPr>
          <w:rFonts w:ascii="Times New Roman" w:eastAsia="Times New Roman" w:hAnsi="Times New Roman"/>
          <w:b/>
          <w:sz w:val="24"/>
          <w:szCs w:val="24"/>
          <w:lang w:eastAsia="ru-RU"/>
        </w:rPr>
      </w:pPr>
      <w:r w:rsidRPr="0017779E">
        <w:rPr>
          <w:rFonts w:ascii="Times New Roman" w:eastAsia="Times New Roman" w:hAnsi="Times New Roman"/>
          <w:b/>
          <w:sz w:val="24"/>
          <w:szCs w:val="24"/>
          <w:lang w:eastAsia="ru-RU"/>
        </w:rPr>
        <w:t>СОДЕРЖАНИЕ УЧЕБНОГО ПРЕДМЕТА</w:t>
      </w:r>
      <w:r>
        <w:rPr>
          <w:rFonts w:ascii="Times New Roman" w:eastAsia="Times New Roman" w:hAnsi="Times New Roman"/>
          <w:b/>
          <w:sz w:val="24"/>
          <w:szCs w:val="24"/>
          <w:lang w:eastAsia="ru-RU"/>
        </w:rPr>
        <w:t xml:space="preserve"> </w:t>
      </w:r>
    </w:p>
    <w:p w:rsidR="0017779E" w:rsidRPr="0017779E" w:rsidRDefault="0017779E" w:rsidP="0017779E">
      <w:pPr>
        <w:shd w:val="clear" w:color="auto" w:fill="FFFFFF"/>
        <w:spacing w:after="0" w:line="240" w:lineRule="auto"/>
        <w:ind w:firstLine="708"/>
        <w:jc w:val="center"/>
        <w:rPr>
          <w:rFonts w:ascii="Times New Roman" w:eastAsia="Times New Roman" w:hAnsi="Times New Roman"/>
          <w:color w:val="000000"/>
          <w:sz w:val="24"/>
          <w:szCs w:val="24"/>
          <w:lang w:eastAsia="ru-RU"/>
        </w:rPr>
      </w:pPr>
      <w:r w:rsidRPr="0017779E">
        <w:rPr>
          <w:rFonts w:ascii="Times New Roman" w:hAnsi="Times New Roman"/>
          <w:b/>
          <w:sz w:val="24"/>
          <w:szCs w:val="24"/>
        </w:rPr>
        <w:t xml:space="preserve"> </w:t>
      </w:r>
      <w:r w:rsidRPr="0017779E">
        <w:rPr>
          <w:rFonts w:ascii="Times New Roman" w:eastAsia="Times New Roman" w:hAnsi="Times New Roman"/>
          <w:b/>
          <w:bCs/>
          <w:i/>
          <w:iCs/>
          <w:color w:val="000000"/>
          <w:sz w:val="24"/>
          <w:szCs w:val="24"/>
          <w:lang w:eastAsia="ru-RU"/>
        </w:rPr>
        <w:t>Раздел 1. Кулинария</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1. Санитария и гигиена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Общие правила безопасных приемов труда, санитарии и гигиены. Санитарные требования к помещению кухни и столовой, к посуде и кухонному инвентарю. Соблюдение санитарных правил и личной гигиены при кулинарной обработке продуктов для сохранения их качества и предупреждения пищевых отравлений.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Правила мытья посуды ручным способом и в посудомоечных машинах. Применение моющих и дезинфицирующих средств для мытья посуды.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Требования к точности соблюдения технологического процесса приготовления пищи. Санитарное значение соблюдения температурного режима и длительности тепловой кулинарной обработки продуктов для предупреждения пищевых отравлений и инфекций.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Безопасные приемы работы с кухонным оборудованием, колющими и режущими инструментами, горячими жидкостями. Оказание первой помощи при ожогах и порезах.</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Определение набора безопасных для здоровья моющих средств для посуды и кабинета.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Проведение санитарно-гигиенических мероприятий в помещении кабинета кулинарии.</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2. Физиология питания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Понятие о процессе пищеварения, об усвояемости пищи; условия, способствующие лучшему пищеварению; роль слюны, кишечного сока и желчи в пищеварении; общие сведения о питательных веществах.</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Обмен веществ; пищевые продукты как источник белков, жиров и углеводов; калорийность пищи; факторы, влияющие на обмен веществ.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Физиологические основы рационального питания. Современные данные о роли витаминов, минеральных солей и микроэлементов в обмене веществ, их содержание в пищевых продуктах; суточная потребность в витаминах, солях и микроэлементах.</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Составление рациона здорового питания с применением компьютерных программ.</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Понятие о микроорганизмах; полезное и вредное воздействие микроорганизмов на пищевые продукты; органолептические и лабораторные экспресс-методы определения качества пищевых продуктов; первая помощь при пищевых отравлениях.</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Составление меню, отвечающего здоровому образу жизни.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Поиск рецептов блюд, соответствующих принципам рационального питания.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Составление меню из малокалорийных продуктов.</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3. Блюда из яиц, бутерброды, горячие напитки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Значение яиц в питании человека. Использование яиц в кулинарии. Способы определения свежести яиц. Способы хранения яиц. Технология приготовления блюд из яиц. Приспособления и оборудование для взбивания и приготовления блюд из яиц. Оформление готовых блюд.</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Продукты, употребляемые для приготовления бутербродов. Значение хлеба в питании человека. Способы нарезки продуктов для бутербродов, инструменты и приспособления для нарезки.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Особенности технологии приготовления и украшения различных видов бутербродов. Требования к качеству готовых бутербродов, условия и сроки их хранения.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Виды горячих напитков (чай, кофе, какао, горячий шоколад). Правила хранения чая, кофе, какао. Сорта чая, их вкусовые достоинства и способы заваривания.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Сорта кофе и какао. Устройства для размола зерен кофе. Технология приготовления кофе и какао.</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Требования к качеству готовых напитков.</w:t>
      </w:r>
    </w:p>
    <w:p w:rsidR="0017779E" w:rsidRPr="00F540EF" w:rsidRDefault="0017779E" w:rsidP="0017779E">
      <w:pPr>
        <w:shd w:val="clear" w:color="auto" w:fill="FFFFFF"/>
        <w:spacing w:after="0" w:line="240" w:lineRule="auto"/>
        <w:ind w:firstLine="708"/>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Приготовление блюда из яиц.</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Выполнение эскизов художественного оформления бутербродов.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Приготовление бутербродов и горячих напитков к завтраку.</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4. Блюда из овощей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Виды овощей, используемых в кулинарии. Содержание в овощах минеральных веществ, белков, жиров, углеводов, витаминов. Сохранность этих веществ в пищевых продуктах в процессе хранения и кулинарной обработки. Содержание влаги в продуктах. Влияние ее на качество и сохранность продуктов.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Свежемороженые овощи. Условия и сроки их хранения, способы кулинарного использования.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Влияние экологии окружающей среды на качество овощей. Методы определения качества овощей. Определение количества нитратов в овощах с помощью измерительных приборов, в химических лабораториях, при помощи бумажных индикаторов в домашних условиях.</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Назначение, правила и санитарные условия механической кулинарной обработки овощей. Причины потемнения картофеля и способы его предотвращения.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Особенности механической кулинарной обработки листовых, луковых, пряных, тыквенных, томатных и капустных овощей.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Назначение и кулинарное использование различных форм нарезки овощей. Инструменты и приспособления для нарезки овощей. Правила обработки, обеспечивающие сохранение цвета овощей и содержания в них витаминов.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Использование салатов в качестве самостоятельных блюд и дополнительных гарниров к мясным и рыбным блюдам. Технология приготовления салатов из сырых овощей. Оформление салатов продуктами, входящими в состав салатов и имеющими яркую окраску, и листьями зелени.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Значение и виды тепловой кулинарной обработки продуктов (варка, жаренье, тушение, запекание, припускание, пассерование, бланширование).  Преимущества и недостатки различных способов варки овощей.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Изменение содержания витаминов и минеральных веществ в овощах в зависимости от условий кулинарной обработки. Технология приготовления блюд из отварных овощей. Требования к качеству и оформлению готовых блюд.</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Определение доброкачественности овощей по внешнему виду и при помощи индикаторов.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Приготовление салата из сырых овощей.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Фигурная нарезка овощей для художественного оформления салатов.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Приготовление блюда из вареных овощей.</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5. Блюда из молока и кисломолочных продуктов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Значение молока и кисломолочных продуктов в питании человека. Химический состав молока.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Способы определения качества молока. Условия и сроки хранения свежего молока. Обеззараживание молока с помощью тепловой кулинарной обработки.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Технология приготовления молочных супов и каш. Посуда для варки молочных блюд. Оценка качества готовых блюд, подача их к столу.</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Ассортимент кисломолочных продуктов и творожных изделий. Технология приготовления творога из простокваши без подогрева и с подогревом. Способы удаления сыворотки. Кулинарные блюда из творога, технология их приготовления.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Приготовление молочного супа или молочной каши.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Приготовление блюда из творога.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Определение качества молочных блюд лабораторными методами.</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6. Блюда из рыбы и морепродуктов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Понятие о пищевой ценности рыбы и нерыбных продуктов моря. Содержание в рыбе белков, жиров, углеводов, витаминов. Изменение содержания этих веществ в процессе хранения и кулинарной обработки.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Рыбные полуфабрикаты. Условия и сроки хранения живой, свежей, мороженой, копченой, вяленой, соленой рыбы и рыбных консервов. Органолептические и лабораторные экспресс-методы определения качества рыбы и рыбных консервов. Маркировка рыбных консервов и пресервов.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Санитарные условия механической кулинарной обработки рыбы и рыбных продуктов. Правила оттаивания мороженой рыбы. Вымачивание соленой рыбы. Способы разделки в зависимости от породы рыбы, ее размеров и кулинарного использования.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Краткая характеристика оборудования, инвентаря, инструментов, посуды, применяемых при механической и тепловой кулинарной обработке рыбы и приготовлении рыбных полуфабрикатов.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Технология приготовления блюд из рыбы и морепродуктов. Требования к качеству готовых блюд. Правила подачи рыбных блюд к столу.</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Определение свежести рыбы органолептическими и лабораторными методами.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Определение срока годности рыбных консервов.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Оттаивание и механическая кулинарная обработка свежемороженой рыбы.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Механическая кулинарная обработка чешуйчатой рыбы.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Разделка соленой рыбы.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Приготовление блюд из рыбы и морепродуктов.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Определение качества термической обработки рыбных блюд.</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7. Блюда из птицы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Виды сельскохозяйственной птицы и их кулинарное употребление. Способы определения качества птицы.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Технология приготовления блюд из сельскохозяйственной птицы. Посуда и оборудование для тепловой кулинарной обработки птицы. Способы разрезания птицы на части и оформление готовых блюд при подаче к столу.</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Приготовление блюда из сельскохозяйственной птицы.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Определение качества термической обработки блюд из птицы.</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8. Блюда из мяса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Значение и место мясных блюд в питании. Понятие о пищевой ценности мяса. Органолептические и лабораторные экспресс-методы определения качества мяса. Условия и сроки хранения мяса и мясных полуфабрикатов.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Оборудование и инвентарь, применяемые для механической и тепловой кулинарной обработки мяса. Технология приготовления мясных блюд.</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Принципы подбора гарниров и соусов к мясным блюдам. Требования к качеству готовых блюд. Подача готовых блюд к столу.</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Определение качества мяса органолептическими методами.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Определение качества мяса лабораторными методами.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Приготовление мясных блюд (по выбору).</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Определение качества термической обработки мясных блюд.</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9. Блюда из круп, бобовых и макаронных изделий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Подготовка к варке круп, бобовых и макаронных изделий. Технология приготовления крупяных рассыпчатых, вязких и жидких каш.</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Кулинарные приемы приготовления блюд из бобовых, обеспечивающие сохранение в них витаминов группы 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Способы варки макаронных изделий.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Соотношение крупы, бобовых и макаронных изделий и жидкости при варке каш различной консистенции и гарниров.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Посуда и инвентарь, применяемые при варке каш, бобовых и макаронных изделий.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Приготовление рассыпчатой, вязкой или жидкой каши. Приготовление гарнира из макаронных изделий.</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10. Заправочные супы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Значение супов в рационе питания. Технология приготовления мясных бульонов, используемых для приготовления заправочных супов. Способы очистки бульона.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Технология приготовления заправочных супов. Значение соотношения воды и остальных продуктов в супах. Оформление готового супа зеленью петрушки, укропа, зеленого лука. Оценка качества супа и подача его к столу.</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Расчет количества мяса и других продуктов для приготовления супа на   6—8 человек.Приготовление заправочного супа.</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11. Изделия из теста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Виды теста. Просеивание муки. Способы приготовления теста для блинов, оладий и блинчиков. Пищевые разрыхлители теста, их роль в кулинарии. Технология выпечки блинов, оладий и блинчиков. Блины с приправами.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Оборудование, посуда и инвентарь для замешивания теста и выпечки блинов. Подача блинов к столу.</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Технология приготовления пресного слоеного теста. Влияние количества яиц, соли, масла на консистенцию теста и качество готовых изделий.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Тесторезки, ножи и выемки для формования теста. Условия выпекания изделий из пресного слоеного теста, способы определения готовности.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Рецептура и технология приготовления песочного теста. Влияние количества жиров и яиц на пластичность теста и рассыпчатость готовых изделий. Правила раскатки песочного теста. Инструмент для раскатки и разделки теста.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Фруктовые начинки и кремы для тортов и пирожных из песочного теста. Ароматизирование песочного теста ванилью, лимонной цедрой, лимонным соком, шоколадом и др. Формование и выпечка изделий из песочного теста (температура выпечки, определение готовности).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Приготовление вареников с начинкой.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Выпечка блинов.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Выпечка кондитерских изделий из пресного слоеного теста.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Выпечка изделий из песочного теста.</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12. Сервировка стола. Этикет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Особенности сервировки стола к завтраку, обеду, ужину, празднику. Набор столовых приборов и посуды. Способы складывания салфеток. Правила пользования столовыми приборами.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Подача готовых блюд к столу. Правила подачи десерта.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Эстетическое оформление стола. Освещение и музыкальное оформление. Культура использования звуковоспроизводящей аппаратуры. Правила поведения за столом. Прием гостей и правила поведения в гостях.  Время и продолжительность</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визита.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Приглашения и поздравительные открытки.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Оформление стола к празднику. Организация фуршета.</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13. Приготовление обеда в походных условиях</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Расчет количества и состава продуктов для похода. Обеспечение сохранности продуктов. Соблюдение правил санитарии и гигиены в походных условиях. Кухонный и столовый инвентарь, посуда для приготовления пищи в походных условиях.</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Природные источники воды. Способы обеззараживания воды. Способы разогрева и приготовления пищи в походных условиях. Соблюдение мер пожарной безопасности. Экологические мероприятия. Индикаторы загрязнения окружающей среды.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Расчет количества и состава продуктов для похода.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Контроль качества воды из природных источников.</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i/>
          <w:iCs/>
          <w:color w:val="000000"/>
          <w:sz w:val="28"/>
          <w:szCs w:val="28"/>
          <w:lang w:eastAsia="ru-RU"/>
        </w:rPr>
        <w:t>Раздел 2. Создание изделий из текстильных материалов</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1. Свойства текстильных материалов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Классификация текстильных волокон. Способы получения и свойства натуральных и искусственных волокон.</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Изготовление нитей и тканей в условиях прядильного и ткацкого современного производства и в домашних условиях. Основная и уточная нити в ткани. Лицевая и изнаночная стороны ткани. Виды переплетений нитей в тканях.</w:t>
      </w:r>
    </w:p>
    <w:p w:rsidR="0017779E" w:rsidRPr="00F540EF" w:rsidRDefault="0017779E" w:rsidP="0069457D">
      <w:pPr>
        <w:widowControl w:val="0"/>
        <w:shd w:val="clear" w:color="auto" w:fill="FFFFFF"/>
        <w:spacing w:after="0" w:line="240" w:lineRule="auto"/>
        <w:ind w:firstLine="709"/>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Механические, физические, технологические, эксплуатационные свойства тканей, нитей, шнуров и нетканых материалов. Сравнительные характеристики тканей из натуральных и химических волокон. Способы обнаружения химических волокон в тканях.</w:t>
      </w:r>
    </w:p>
    <w:p w:rsidR="0017779E" w:rsidRPr="00F540EF" w:rsidRDefault="0017779E" w:rsidP="0069457D">
      <w:pPr>
        <w:widowControl w:val="0"/>
        <w:shd w:val="clear" w:color="auto" w:fill="FFFFFF"/>
        <w:spacing w:after="0" w:line="240" w:lineRule="auto"/>
        <w:ind w:firstLine="709"/>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69457D">
      <w:pPr>
        <w:widowControl w:val="0"/>
        <w:shd w:val="clear" w:color="auto" w:fill="FFFFFF"/>
        <w:spacing w:after="0" w:line="240" w:lineRule="auto"/>
        <w:ind w:firstLine="709"/>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Изучение свойств нитей основы и утка.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Определение лицевой и изнаночной сторон, направления долевой нити в ткани.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Распознавание волокон и нитей из хлопка, льна, шелка, шерсти.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Обнаружение нитей из химических волокон в тканях.</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2. Элементы машиноведения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Классификация машин швейного производства по назначению, степени механизации и автоматизации. Характеристики и области применения современных швейных, краеобметочных и вышивальных машин с программным управлением.</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Бытовая швейная машина, ее технические характеристики, назначение основных узлов. Виды приводов швейной машины, их устройство, преимущества и недостатки.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Организация рабочего места для выполнения машинных работ. Правила безопасной работы на универсальной бытовой швейной машине. Правила подготовки швейной машины к работе. Формирование первоначальных навыков работы на швейной машине.</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Назначение, устройство и принцип действия регуляторов универсальной швейной машины. Подбор толщины иглы и нитей в зависимости от вида ткани.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Челночное устройство универсальной швейной машины. Порядок его разборки и сборки. Устройство и работа механизма двигателя ткани. Назначение и принцип получения простой и сложной зигзагообразной строчки.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Виды неполадок в работе швейной машины, причины их возникновения и способы устранения. Уход за швейной машиной.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Назначение и конструкция различных современных приспособлений к швейной машине. Их роль в улучшении качества изделий и повышении производительности труда.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Намотка нитки на шпульку.</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Заправка верхней и нижней нитей.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Выполнение машинных строчек на ткани по намеченным линиям, закрепление строчки обратным ходом машины.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Регулировка качества машинной строчки для различных видов тканей.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Выполнение зигзагообразной строчки. Обработка срезов зигзагообразной строчкой.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Устранение неполадок в работе швейной машины.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Чистка и смазка швейной машины.</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3. Конструирование швейных изделий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Классово-социальное положение человека и его отражение в костюме. Краткие сведения из истории одежды. Современные направления моды. Народный костюм как основа в построении современных форм одежды.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Роль конструирования в выполнении основных требований к одежде. Типовые фигуры и размерные признаки фигуры человека. Системы конструирования одежды. Краткая характеристика расчетно-графической системы конструирования. Основные точки и линии измерения фигуры человека.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Последовательность построения чертежей основы швейных изделий по своим меркам. Расчетные формулы, необходимые для построения чертежей основы швейных изделий.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Выполнение эскизов национальных костюмов.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Эскизная разработка модели спортивной одежды на основе чертежа швейного изделия с цельнокроеным рукавом на основе цветовых контрастов.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Снятие мерок и запись результатов измерений.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Построение чертежа швейного изделия в масштабе 1:4 и в натуральную величину по своим меркам или по заданным размерам</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4. Моделирование швейных изделий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Понятие о композиции в одежде (материал, цвет, силуэт, пропорции, ритм). Зрительные иллюзии в одежде. Виды художественного оформления швейных изделий.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Способы моделирования швейных изделий. Выбор ткани и художественной отделки изделия. Художественное оформление народной одежды. Связь художественного оформления современной одежды с традициями народного костюма. Определение количества ткани на изделие.</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Выбор модели изделия из журнала мод с учетом индивидуальных особенностей фигуры. Способы копирования выкройки из журналов. Проверка основных размеров выкройки по своим меркам и коррекция чертежа выкройки.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Поиск в Интернете современных моделей швейных изделий, построение выкроек, раскладка выкроек на ткани и расчет количества ткани на изделие с применением компьютерных программ.</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Моделирование изделия.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Расчет количества ткани на изделие.</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Копирование выкройки из журнала мод, проверка и коррекция выкройки с учетом своих мерок и особенностей фигуры.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Подготовка выкройки выбранного фасона швейного изделия к раскрою.</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5. Технология изготовления швейных изделий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Ручные стежки и строчки. Технология выполнения машинных швов, их условные графические обозначения.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Подготовка ткани к раскрою. Особенности раскладки выкройки на ткани в зависимости от ширины ткани, рисунка или ворса. Инструменты и приспособления для раскроя. Способы переноса контурных и контрольных линий выкройки на ткань.</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Правила выполнения следующих технологических операций: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обработка деталей кроя;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обработка застежек, карманов, поясов, бретелей, проймы и горловины;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обметывание швов ручным и машинным способами;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обработка вытачек с учетом их расположения на деталях изделия;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обработка верхнего края поясного изделия притачным поясом;</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обработка низа швейного изделия ручным и машинным способами.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Сборка изделия. Проведение примерки, выявление и исправление дефектов.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Стачивание машинными швами и окончательная отделка изделия. Приемы влажно-тепловой обработки тканей из натуральных и химических волокон. Контроль качества готового изделия.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Выполнение образцов ручных стежков, строчек и швов.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Подшивание  низа  изделия  потайными  подшивочными стежками.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Отработка техники выполнения соединительных, краевых и отделочных швов на лоскутках ткани.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Выполнение раскладки выкроек на различных тканях.</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Прокладывание контурных и контрольных линий и точек на деталях кроя.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Обработка деталей кроя.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Скалывание и сметывание деталей кроя.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Проведение примерки, исправление дефектов.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Стачивание деталей и выполнение отделочных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Влажно-тепловая обработка изделия.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Определение качества готового изделия.</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i/>
          <w:iCs/>
          <w:color w:val="000000"/>
          <w:sz w:val="28"/>
          <w:szCs w:val="28"/>
          <w:lang w:eastAsia="ru-RU"/>
        </w:rPr>
        <w:t>Раздел 3. Художественные ремесла</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1. Декоративно-прикладное искусство</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Знакомство с различными видами декоративно-прикладного искусства народов нашей страны. Традиционные виды рукоделия: вышивка, вязание, плетение, ковроткачество, роспись по дереву и тканям и др. Знакомство с творчеством народных умельцев своего края, области, села. Инструменты и приспособления, применяемые в традиционных художественных ремеслах.</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Традиции, обряды, семейные праздники. Подготовка одежды к традиционным праздникам. Отделка изделий вышивкой, тесьмой, изготовление сувениров к праздникам.</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Экскурсия в музей.</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2. Основы композиции</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при создании  предметов декоративно-прикладного искусства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Эмоциональное воздействие декоративной композиции. Статичная и динамичная композиции.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Понятие о ритмической или пластической композиции, ее тональное решение. Симметричные и асимметричные композиции, их основные решения в построении. Роль композиции, колорита, фактуры материала в художественном выражении произведений декоративно-прикладного искусства.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Приемы стилизации реальных форм. Элементы декоративного решения реально существующих форм.</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Символика в орнаменте. Характерные черты орнаментов народов России. Цветовые сочетания в орнаменте. Виды орнаментов. Возможности графических редакторов персональных компьютеров в создании эскизов, орнаментов, элементов композиций, в изучении сочетания различных цветов.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Выполнение статичной, динамичной, симметричной и асимметричной композиций.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Выполнение эскизов орнаментов для платка, резьбы по дереву и др.</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Зарисовка современных и старинных узоров и орнаментов.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Создание композиции с изображением пейзажа для панно или платка по природным мотивам.</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3. Лоскутное шитье</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Краткие сведения из истории создания изделий из лоскута. Возможности лоскутной пластики, ее связь с направлениями современной моды.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Материалы для лоскутной пластики. Подготовка материалов к работе. Инструменты, приспособления, шаблоны для выкраивания элементов орнамента. Технология соединения деталей между собой и с подкладкой. Использование прокладочных материалов.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Изготовление шаблонов из картона или плотной бумаги (треугольник, квадрат, шестиугольник).</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Изготовление швейного изделия в технике лоскутного шитья.</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4. Роспись ткани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История появления техники «узелковый батик». Материалы, красители и инструменты, используемые для выполнения узелкового батика. Способы завязывания узелков и складывания ткани. Зависимость рисунка от способа завязывания, силы закручивания, толщины ткани, температуры красящего раствора и времени окрашивания. Особенности построения композиции в узелковом батике.</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Художественные особенности свободной росписи тканей. Колористическое построение композиции. Инструменты и приспособления для свободной росписи. Подбор тканей и красителей. Приемы выполнения свободной росписи. Свободная роспись с применением солевого раствора. Закрепление рисунка на ткани.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Свободная роспись ткани с применением масляных красок. Изготовление логотипов для спортивной одежды.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Примерная тема лабораторно-практической работы</w:t>
      </w:r>
      <w:r w:rsidRPr="00F540EF">
        <w:rPr>
          <w:rFonts w:ascii="Times New Roman" w:eastAsia="Times New Roman" w:hAnsi="Times New Roman"/>
          <w:i/>
          <w:iCs/>
          <w:color w:val="000000"/>
          <w:sz w:val="28"/>
          <w:szCs w:val="28"/>
          <w:lang w:eastAsia="ru-RU"/>
        </w:rPr>
        <w:t>:</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Оформление изделий в технике «узелковый батик».</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5. Вязание крючком</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Краткие сведения из истории старинного рукоделия. Изделия, связанные крючком, в современной моде. Инструменты и материалы для вязания крючком. Подготовка материалов к работе. Условные обозначения, применяемые при вязании крючком. Выбор крючка в зависимости от ниток и узора. Технология выполнения различных петель. Раппорт узора и его запись.</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Примерная тема практической работы</w:t>
      </w:r>
      <w:r w:rsidRPr="00F540EF">
        <w:rPr>
          <w:rFonts w:ascii="Times New Roman" w:eastAsia="Times New Roman" w:hAnsi="Times New Roman"/>
          <w:i/>
          <w:iCs/>
          <w:color w:val="000000"/>
          <w:sz w:val="28"/>
          <w:szCs w:val="28"/>
          <w:lang w:eastAsia="ru-RU"/>
        </w:rPr>
        <w:t>:</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Изготовление образцов вязания крючком и сувениров.</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6. Вязание на спицах</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Ассортимент изделий, связанных на спицах. Материалы и инструменты для вязания. Характеристика шерстяных, пуховых, хлопчатобумажных и шелковых нитей. Правила подбора спиц в зависимости от качества и толщины нити. Приемы вязания на двух и пяти спицах. Условные обозначения. Технология выполнения вязаных изделий.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Примерный перечень лабораторно-практических и практических работ: </w:t>
      </w:r>
      <w:r w:rsidRPr="00F540EF">
        <w:rPr>
          <w:rFonts w:ascii="Times New Roman" w:eastAsia="Times New Roman" w:hAnsi="Times New Roman"/>
          <w:color w:val="000000"/>
          <w:sz w:val="28"/>
          <w:szCs w:val="28"/>
          <w:lang w:eastAsia="ru-RU"/>
        </w:rPr>
        <w:t>Вязание образцов и изделий на спицах.</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Выполнение эскизов вязаных декоративных элементов для платьев.</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i/>
          <w:iCs/>
          <w:color w:val="000000"/>
          <w:sz w:val="28"/>
          <w:szCs w:val="28"/>
          <w:lang w:eastAsia="ru-RU"/>
        </w:rPr>
        <w:t>Раздел 4. Оформление интерьера</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1. Интерьер кухни, столовой</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Общие сведения из истории архитектуры и интерьера, связь архитектуры с природой. Интерьер жилых помещений и их комфортность. Современные стили в интерьере.</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Создание интерьера кухни с учетом запросов и потребностей семьи и санитарно-гигиенических требований. Разделение кухни на зону для приготовления пищи и зону столовой. Оборудование кухни и его рациональное размещение в интерьере.</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Декоративное оформление кухни изделиями собственного</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изготовления.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Примерная тема лабораторно-практической работы</w:t>
      </w:r>
      <w:r w:rsidRPr="00F540EF">
        <w:rPr>
          <w:rFonts w:ascii="Times New Roman" w:eastAsia="Times New Roman" w:hAnsi="Times New Roman"/>
          <w:i/>
          <w:iCs/>
          <w:color w:val="000000"/>
          <w:sz w:val="28"/>
          <w:szCs w:val="28"/>
          <w:lang w:eastAsia="ru-RU"/>
        </w:rPr>
        <w:t>:</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Выполнение эскиза интерьера кухни, детского уголка.</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2. Интерьер жилого дома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Понятие о композиции в интерьере. Характерные особенности интерьера жилища, отвечающие национальному укладу и образу жизни. Организация зон отдыха, приготовления пищи, столовой, спален, детского уголка. Использование современных материалов в отделке квартиры.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Оформление интерьера эстампами, картинами, предметами декоративно-прикладного искусства. Подбор штор, занавесей, портьер, накидок, ковров, мебели, обоев, салфеток и т. д. Систематизация и хранение коллекций и книг. Значение предметов ручного труда в интерьере. Сближение форм материальной культуры в современном искусстве.</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Роль освещения в интерьере. Естественное и искусственное освещение. Использование общего и местного освещения. Виды и формы светильников.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Подбор современной бытовой техники с учетом потребностей и доходов семьи.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Примерная тема лабораторно-практической работы</w:t>
      </w:r>
      <w:r w:rsidRPr="00F540EF">
        <w:rPr>
          <w:rFonts w:ascii="Times New Roman" w:eastAsia="Times New Roman" w:hAnsi="Times New Roman"/>
          <w:color w:val="000000"/>
          <w:sz w:val="28"/>
          <w:szCs w:val="28"/>
          <w:lang w:eastAsia="ru-RU"/>
        </w:rPr>
        <w:t>:</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Выполнение   эскиза   планировки   городской   квартиры, сельского дома, детской комнаты.</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3. Комнатные растения в интерьере</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Роль комнатных растений в интерьере. Сочетание цвета и формы листьев и цветов комнатных растений с мебелью, обоями, общим цветовым решением комнаты. Размещение комнатных растений в интерьере.</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Солнцелюбивые и теневыносливые растения. Влияние комнатных растений на микроклимат помещения. Проблема чистого воздуха. Оформление балконов, лоджий, приусадебных участков. Декоративное цветоводство.</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Эстетические требования к составлению букета. Символическое значение цветов.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Эскиз интерьера с комнатными растениями.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Эскиз приусадебного участка с декоративными растениями.</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i/>
          <w:iCs/>
          <w:color w:val="000000"/>
          <w:sz w:val="28"/>
          <w:szCs w:val="28"/>
          <w:lang w:eastAsia="ru-RU"/>
        </w:rPr>
        <w:t>Раздел 5.  Электротехника</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1. Бытовые электроприборы</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Применение электрической энергии в промышленности, на транспорте и в быту.</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Бытовая электропроводка. Электроустановочные изделия. Электроосветительные и электронагревательные приборы, их безопасная эксплуатация. Подбор бытовых приборов по мощности и рабочему напряжению.  Пути экономии электрической энергии. Технические характеристики ламп накаливания и люминесцентных ламп дневного света. Их преимущества, недостатки и особенности эксплуатации.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Изучение безопасных приемов работы с бытовым электрооборудованием.</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Рациональное размещение осветительных приборов и розеток на плане квартиры.</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i/>
          <w:iCs/>
          <w:color w:val="000000"/>
          <w:sz w:val="28"/>
          <w:szCs w:val="28"/>
          <w:lang w:eastAsia="ru-RU"/>
        </w:rPr>
        <w:t>Раздел 6. Современное производство</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bookmarkStart w:id="382" w:name="h.gjdgxs"/>
      <w:bookmarkEnd w:id="382"/>
      <w:r w:rsidRPr="00F540EF">
        <w:rPr>
          <w:rFonts w:ascii="Times New Roman" w:eastAsia="Times New Roman" w:hAnsi="Times New Roman"/>
          <w:b/>
          <w:bCs/>
          <w:i/>
          <w:iCs/>
          <w:color w:val="000000"/>
          <w:sz w:val="28"/>
          <w:szCs w:val="28"/>
          <w:lang w:eastAsia="ru-RU"/>
        </w:rPr>
        <w:t>и профессиональное самоопределение</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1. Сферы производства,</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профессиональное образование и профессиональная карьера</w:t>
      </w:r>
    </w:p>
    <w:p w:rsidR="0017779E" w:rsidRPr="00F540EF" w:rsidRDefault="0017779E" w:rsidP="0069457D">
      <w:pPr>
        <w:widowControl w:val="0"/>
        <w:shd w:val="clear" w:color="auto" w:fill="FFFFFF"/>
        <w:spacing w:after="0" w:line="240" w:lineRule="auto"/>
        <w:ind w:firstLine="709"/>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Сферы и отрасли современного производства. Основные составляющие производства. Приоритетные направления развития техники и технологий. Влияние техники и новых технологий на виды и содержание труда. Понятие о специальности и квалификации работника. Факторы, влияющие на уровень оплаты труда.</w:t>
      </w:r>
    </w:p>
    <w:p w:rsidR="0017779E" w:rsidRPr="00F540EF" w:rsidRDefault="0017779E" w:rsidP="0069457D">
      <w:pPr>
        <w:widowControl w:val="0"/>
        <w:shd w:val="clear" w:color="auto" w:fill="FFFFFF"/>
        <w:spacing w:after="0" w:line="240" w:lineRule="auto"/>
        <w:ind w:firstLine="709"/>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Профессии, связанные с технологиями обработки текстильных материалов и изготовлением швейных изделий. Виды учреждений профессионального образования.</w:t>
      </w:r>
    </w:p>
    <w:p w:rsidR="0017779E" w:rsidRPr="00F540EF" w:rsidRDefault="0017779E" w:rsidP="0069457D">
      <w:pPr>
        <w:widowControl w:val="0"/>
        <w:shd w:val="clear" w:color="auto" w:fill="FFFFFF"/>
        <w:spacing w:after="0" w:line="240" w:lineRule="auto"/>
        <w:ind w:firstLine="709"/>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69457D">
      <w:pPr>
        <w:widowControl w:val="0"/>
        <w:shd w:val="clear" w:color="auto" w:fill="FFFFFF"/>
        <w:spacing w:after="0" w:line="240" w:lineRule="auto"/>
        <w:ind w:firstLine="709"/>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Экскурсия на предприятие легкой промышленности.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Поиск информации о возможностях и путях получения профессионального образования и трудоустройства.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Ознакомление по справочнику с массовыми профессиями.</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i/>
          <w:iCs/>
          <w:color w:val="000000"/>
          <w:sz w:val="28"/>
          <w:szCs w:val="28"/>
          <w:lang w:eastAsia="ru-RU"/>
        </w:rPr>
        <w:t>Раздел  7.  Технологии творческой и опытнической деятельности</w:t>
      </w:r>
    </w:p>
    <w:p w:rsidR="0017779E" w:rsidRPr="00F540EF" w:rsidRDefault="0017779E" w:rsidP="0017779E">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F540EF">
        <w:rPr>
          <w:rFonts w:ascii="Times New Roman" w:eastAsia="Times New Roman" w:hAnsi="Times New Roman"/>
          <w:b/>
          <w:bCs/>
          <w:color w:val="000000"/>
          <w:sz w:val="28"/>
          <w:szCs w:val="28"/>
          <w:lang w:eastAsia="ru-RU"/>
        </w:rPr>
        <w:t>Тема 1. Исследовательская и созидательная деятельность</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Определение и формулировка проблемы. Поиск необходимой информации для решения проблемы. Разработка вариантов решения проблемы. Обоснованный выбор лучшего варианта и его реализация.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i/>
          <w:iCs/>
          <w:color w:val="000000"/>
          <w:sz w:val="28"/>
          <w:szCs w:val="28"/>
          <w:u w:val="single"/>
          <w:lang w:eastAsia="ru-RU"/>
        </w:rPr>
        <w:t>Примерные темы лабораторно-практических и практических работ:</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Сбор коллекции образцов декоративно-прикладного искусства края.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Изготовление изделия в технике лоскутного шитья.</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Изготовление изделий декоративно-прикладного искусства для украшения интерьера.</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Оформление интерьера декоративными растениями.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Организация и проведение праздника (юбилей, день рождения, Масленица и др.).</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Изготовление сувенира в технике художественной росписи ткани.</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Блюда национальной кухни для традиционных праздников.</w:t>
      </w:r>
    </w:p>
    <w:p w:rsidR="0017779E" w:rsidRPr="00F540EF" w:rsidRDefault="0017779E" w:rsidP="0017779E">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F540EF">
        <w:rPr>
          <w:rFonts w:ascii="Times New Roman" w:eastAsia="Times New Roman" w:hAnsi="Times New Roman"/>
          <w:color w:val="000000"/>
          <w:sz w:val="28"/>
          <w:szCs w:val="28"/>
          <w:lang w:eastAsia="ru-RU"/>
        </w:rPr>
        <w:t>Изготовление сувенира или декоративного панно в технике ручного ткачества.Эскизы карнавальных костюмов на темы русских народных сказок.Проекты социальной направленности.</w:t>
      </w:r>
    </w:p>
    <w:p w:rsidR="0017779E" w:rsidRPr="00F540EF" w:rsidRDefault="0017779E" w:rsidP="00FA73B5">
      <w:pPr>
        <w:tabs>
          <w:tab w:val="left" w:pos="851"/>
        </w:tabs>
        <w:spacing w:after="0" w:line="240" w:lineRule="auto"/>
        <w:ind w:firstLine="709"/>
        <w:jc w:val="both"/>
        <w:rPr>
          <w:rFonts w:ascii="Times New Roman" w:hAnsi="Times New Roman"/>
          <w:sz w:val="28"/>
          <w:szCs w:val="28"/>
        </w:rPr>
      </w:pPr>
    </w:p>
    <w:p w:rsidR="002B6F6F" w:rsidRPr="00F540EF" w:rsidRDefault="002B6F6F" w:rsidP="002B6F6F">
      <w:pPr>
        <w:autoSpaceDE w:val="0"/>
        <w:autoSpaceDN w:val="0"/>
        <w:adjustRightInd w:val="0"/>
        <w:spacing w:after="0" w:line="240" w:lineRule="auto"/>
        <w:jc w:val="center"/>
        <w:rPr>
          <w:rFonts w:ascii="Times New Roman" w:eastAsia="Times New Roman" w:hAnsi="Times New Roman"/>
          <w:b/>
          <w:color w:val="000000"/>
          <w:sz w:val="28"/>
          <w:szCs w:val="28"/>
          <w:lang w:eastAsia="ru-RU"/>
        </w:rPr>
      </w:pPr>
      <w:r w:rsidRPr="00F540EF">
        <w:rPr>
          <w:rFonts w:ascii="Times New Roman" w:eastAsia="Times New Roman" w:hAnsi="Times New Roman"/>
          <w:b/>
          <w:color w:val="000000"/>
          <w:sz w:val="28"/>
          <w:szCs w:val="28"/>
          <w:lang w:eastAsia="ru-RU"/>
        </w:rPr>
        <w:t xml:space="preserve">СОДЕРЖАНИЕ УЧЕБНОГО ПРЕДМЕТА </w:t>
      </w:r>
    </w:p>
    <w:p w:rsidR="002B6F6F" w:rsidRPr="00F540EF" w:rsidRDefault="002B6F6F" w:rsidP="002B6F6F">
      <w:pPr>
        <w:autoSpaceDE w:val="0"/>
        <w:autoSpaceDN w:val="0"/>
        <w:adjustRightInd w:val="0"/>
        <w:spacing w:after="0" w:line="240" w:lineRule="auto"/>
        <w:jc w:val="center"/>
        <w:rPr>
          <w:rFonts w:ascii="Times New Roman" w:hAnsi="Times New Roman"/>
          <w:b/>
          <w:bCs/>
          <w:sz w:val="28"/>
          <w:szCs w:val="28"/>
          <w:u w:val="single"/>
          <w:lang w:eastAsia="ru-RU"/>
        </w:rPr>
      </w:pPr>
      <w:r w:rsidRPr="00F540EF">
        <w:rPr>
          <w:rFonts w:ascii="Times New Roman" w:hAnsi="Times New Roman"/>
          <w:b/>
          <w:bCs/>
          <w:sz w:val="28"/>
          <w:szCs w:val="28"/>
          <w:u w:val="single"/>
          <w:lang w:eastAsia="ru-RU"/>
        </w:rPr>
        <w:t>5 класс</w:t>
      </w:r>
    </w:p>
    <w:p w:rsidR="002B6F6F" w:rsidRPr="00F540EF" w:rsidRDefault="002B6F6F" w:rsidP="002B6F6F">
      <w:pPr>
        <w:keepLines/>
        <w:widowControl w:val="0"/>
        <w:spacing w:after="0" w:line="240" w:lineRule="auto"/>
        <w:ind w:right="-113"/>
        <w:rPr>
          <w:rFonts w:ascii="Times New Roman" w:hAnsi="Times New Roman"/>
          <w:b/>
          <w:bCs/>
          <w:sz w:val="28"/>
          <w:szCs w:val="28"/>
          <w:lang w:eastAsia="ru-RU"/>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w:t>
      </w:r>
    </w:p>
    <w:p w:rsidR="002B6F6F" w:rsidRPr="00F540EF" w:rsidRDefault="002B6F6F" w:rsidP="002B6F6F">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ТВОРЧЕСКИЙ ПРОЕКТ</w:t>
      </w:r>
      <w:r w:rsidR="0069457D">
        <w:rPr>
          <w:rFonts w:ascii="Times New Roman" w:hAnsi="Times New Roman"/>
          <w:b/>
          <w:sz w:val="28"/>
          <w:szCs w:val="28"/>
        </w:rPr>
        <w:t xml:space="preserve"> </w:t>
      </w:r>
      <w:r w:rsidRPr="00F540EF">
        <w:rPr>
          <w:rFonts w:ascii="Times New Roman" w:hAnsi="Times New Roman"/>
          <w:b/>
          <w:sz w:val="28"/>
          <w:szCs w:val="28"/>
        </w:rPr>
        <w:t>(4 часа)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 xml:space="preserve">Вводные сведения. </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Инструктаж по требованиям безопасности.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Правила поведения в мастерской.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Понятие творческого проекта. 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Подготовка графической и технологической документации. Расчёт стоимости материалов для изготовления изделия. Окончательный контроль и оценка проекта.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Портфолио (журнал достижений) как показатель работы учащегося за учебный год.</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Способы проведения презентации проектов. Использование ПК при выполнении и презентации проекта.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Практические работы. </w:t>
      </w:r>
      <w:r w:rsidRPr="00F540EF">
        <w:rPr>
          <w:rFonts w:ascii="Times New Roman" w:hAnsi="Times New Roman"/>
          <w:sz w:val="28"/>
          <w:szCs w:val="28"/>
        </w:rPr>
        <w:t>Обоснование выбора изделия на основе личных потребностей. Поиск необходимой информации использованием сети Интернет.</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Выбор видов изделий. Определение состава деталей. Выполнение эскиза, модели изделия. Составление учебной инструкционной карты.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Варианты творческих проектов из древесины и поделочных материалов: </w:t>
      </w:r>
      <w:r w:rsidRPr="00F540EF">
        <w:rPr>
          <w:rFonts w:ascii="Times New Roman" w:hAnsi="Times New Roman"/>
          <w:sz w:val="28"/>
          <w:szCs w:val="28"/>
        </w:rPr>
        <w:t>предметы обихода и интерьера (подставки для ручек и карандашей, настольная полочка для дисков, полоч</w:t>
      </w:r>
      <w:r w:rsidRPr="00F540EF">
        <w:rPr>
          <w:rFonts w:ascii="Times New Roman" w:hAnsi="Times New Roman"/>
          <w:sz w:val="28"/>
          <w:szCs w:val="28"/>
        </w:rPr>
        <w:softHyphen/>
        <w:t>ки для цветов, подставки под горячую посуду, разделочные доски, подвеска для отрывного календаря, домики для птиц, декоративные панно, вешалки для одежды, рамки для фотографий), стульчик для отдыха на природе, головоломки, игрушки, куклы, модели автомобилей, судов и самолётов, раздаточные материалы для учебных занятий и др.</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Варианты творческих проектов из металлов и искусственных материалов: </w:t>
      </w:r>
      <w:r w:rsidRPr="00F540EF">
        <w:rPr>
          <w:rFonts w:ascii="Times New Roman" w:hAnsi="Times New Roman"/>
          <w:sz w:val="28"/>
          <w:szCs w:val="28"/>
        </w:rPr>
        <w:t>предметы обихода и интерьера (ручки для дверей, подставки для цветов, декоративные подсвечники, под</w:t>
      </w:r>
      <w:r w:rsidRPr="00F540EF">
        <w:rPr>
          <w:rFonts w:ascii="Times New Roman" w:hAnsi="Times New Roman"/>
          <w:sz w:val="28"/>
          <w:szCs w:val="28"/>
        </w:rPr>
        <w:softHyphen/>
        <w:t>ставки под горячую посуду, брелок, подставка для книг, декоративные цепочки, номерок на дверь квартиры), отвёртка, подставка для паяльника, коробки для мелких деталей, головоломки, блёсны, наглядные пособия и др.</w:t>
      </w:r>
    </w:p>
    <w:p w:rsidR="002B6F6F" w:rsidRPr="00F540EF" w:rsidRDefault="002B6F6F" w:rsidP="002B6F6F">
      <w:pPr>
        <w:spacing w:after="0" w:line="240" w:lineRule="auto"/>
        <w:ind w:firstLine="709"/>
        <w:jc w:val="both"/>
        <w:rPr>
          <w:rFonts w:ascii="Times New Roman" w:hAnsi="Times New Roman"/>
          <w:sz w:val="28"/>
          <w:szCs w:val="28"/>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II</w:t>
      </w:r>
    </w:p>
    <w:p w:rsidR="002B6F6F" w:rsidRPr="00F540EF" w:rsidRDefault="002B6F6F" w:rsidP="002B6F6F">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ТЕХНОЛОГИИ РУЧНОЙ ОБРАБОТКИ ДРЕВЕСИНЫ И ДРЕВЕСНЫХ МАТЕРИАЛОВ (26 часов)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Понятия «изделие» и «деталь». Графическое изображение деталей и изделий. Графическая документация: технический рисунок, эскиз, чертёж. Линии и условные обозначения. Прямоугольные проекции па одну, две и три плоскости (виды чертежа).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Столярный верстак, его устройство. Ручные инструменты и приспособления для обработки древесины и древесных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Последовательность изготовления деталей из древесины. Технологический процесс, технологическая карта.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Разметка заготовок из древесины. Виды контрольно-измерительных и разметочных инструментов, применяемых при изготовлении изделий из древесины.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Сборка деталей изделия из древесины с помощью гвоздей, шурупов, саморезов и клея. Отделка деталей и изделий тонированием и лакированием.</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Правила безопасного труда при работе ручными столярными инструментами.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sz w:val="28"/>
          <w:szCs w:val="28"/>
        </w:rPr>
        <w:t>Распознавание древесины и древесных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Чтение чертежа. Выполнение эскиза или технического рисунка детали из древесины.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Организация рабочего места для столярных работ.</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Разработка последовательности изготовления деталей из древесины.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Разметка заготовок из древесины; способы применения контрольно-измерительных и разметочных инструментов.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 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rsidR="002B6F6F" w:rsidRPr="00F540EF" w:rsidRDefault="002B6F6F" w:rsidP="002B6F6F">
      <w:pPr>
        <w:spacing w:after="0" w:line="240" w:lineRule="auto"/>
        <w:jc w:val="both"/>
        <w:rPr>
          <w:rFonts w:ascii="Times New Roman" w:hAnsi="Times New Roman"/>
          <w:b/>
          <w:sz w:val="28"/>
          <w:szCs w:val="28"/>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III</w:t>
      </w:r>
    </w:p>
    <w:p w:rsidR="002B6F6F" w:rsidRPr="00F540EF" w:rsidRDefault="002B6F6F" w:rsidP="002B6F6F">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ТЕХНОЛОГИИ ХУДОЖЕСТВЕННО-ПРИКЛАДНОЙ ОБРАБОТКИ МАТЕРИАЛОВ</w:t>
      </w:r>
      <w:r w:rsidR="00A60DF8">
        <w:rPr>
          <w:rFonts w:ascii="Times New Roman" w:hAnsi="Times New Roman"/>
          <w:b/>
          <w:sz w:val="28"/>
          <w:szCs w:val="28"/>
        </w:rPr>
        <w:t xml:space="preserve"> </w:t>
      </w:r>
      <w:r w:rsidRPr="00F540EF">
        <w:rPr>
          <w:rFonts w:ascii="Times New Roman" w:hAnsi="Times New Roman"/>
          <w:b/>
          <w:sz w:val="28"/>
          <w:szCs w:val="28"/>
        </w:rPr>
        <w:t>(4 часа)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Приёмы выполнения работ. Правила безопасного труда.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Лабораторно-практические и практические работы. В</w:t>
      </w:r>
      <w:r w:rsidRPr="00F540EF">
        <w:rPr>
          <w:rFonts w:ascii="Times New Roman" w:hAnsi="Times New Roman"/>
          <w:sz w:val="28"/>
          <w:szCs w:val="28"/>
        </w:rPr>
        <w:t>ыпиливание изделий из древесины и искусственных материа</w:t>
      </w:r>
      <w:r w:rsidRPr="00F540EF">
        <w:rPr>
          <w:rFonts w:ascii="Times New Roman" w:hAnsi="Times New Roman"/>
          <w:sz w:val="28"/>
          <w:szCs w:val="28"/>
        </w:rPr>
        <w:softHyphen/>
        <w:t>лов лобзиком, их отделка. Определение требований к создавае</w:t>
      </w:r>
      <w:r w:rsidRPr="00F540EF">
        <w:rPr>
          <w:rFonts w:ascii="Times New Roman" w:hAnsi="Times New Roman"/>
          <w:sz w:val="28"/>
          <w:szCs w:val="28"/>
        </w:rPr>
        <w:softHyphen/>
        <w:t>мому изделию.</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Отделка изделий из древесины выжиганием. Разработка эскизов изделий и их декоративного оформления.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изделий декоративно-прикладного творчества по эскизам и чертежам. Отделка и презентация изделий.</w:t>
      </w:r>
    </w:p>
    <w:p w:rsidR="002B6F6F" w:rsidRPr="00F540EF" w:rsidRDefault="002B6F6F" w:rsidP="002B6F6F">
      <w:pPr>
        <w:spacing w:after="0" w:line="240" w:lineRule="auto"/>
        <w:ind w:firstLine="709"/>
        <w:jc w:val="both"/>
        <w:rPr>
          <w:rFonts w:ascii="Times New Roman" w:hAnsi="Times New Roman"/>
          <w:sz w:val="28"/>
          <w:szCs w:val="28"/>
        </w:rPr>
      </w:pPr>
    </w:p>
    <w:p w:rsidR="002B6F6F" w:rsidRPr="00F540EF" w:rsidRDefault="002B6F6F" w:rsidP="002B6F6F">
      <w:pPr>
        <w:keepLines/>
        <w:widowControl w:val="0"/>
        <w:spacing w:after="0" w:line="240" w:lineRule="auto"/>
        <w:ind w:right="-113"/>
        <w:jc w:val="center"/>
        <w:rPr>
          <w:rFonts w:ascii="Times New Roman" w:hAnsi="Times New Roman"/>
          <w:b/>
          <w:bCs/>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IV</w:t>
      </w:r>
    </w:p>
    <w:p w:rsidR="002B6F6F" w:rsidRPr="00F540EF" w:rsidRDefault="002B6F6F" w:rsidP="00A60DF8">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ТЕХНОЛОГИИ РУЧНОЙ И МАШИННОЙ ОБРАБОТКИ МЕТАЛЛОВ И ИСКУССТВЕННЫХ МАТЕРИАЛОВ</w:t>
      </w:r>
      <w:r w:rsidR="00A60DF8">
        <w:rPr>
          <w:rFonts w:ascii="Times New Roman" w:hAnsi="Times New Roman"/>
          <w:b/>
          <w:sz w:val="28"/>
          <w:szCs w:val="28"/>
        </w:rPr>
        <w:t xml:space="preserve"> </w:t>
      </w:r>
      <w:r w:rsidRPr="00F540EF">
        <w:rPr>
          <w:rFonts w:ascii="Times New Roman" w:hAnsi="Times New Roman"/>
          <w:b/>
          <w:sz w:val="28"/>
          <w:szCs w:val="28"/>
        </w:rPr>
        <w:t>(28 часов)</w:t>
      </w:r>
    </w:p>
    <w:p w:rsidR="002B6F6F" w:rsidRPr="00F540EF" w:rsidRDefault="002B6F6F" w:rsidP="002B6F6F">
      <w:pPr>
        <w:spacing w:after="0" w:line="240" w:lineRule="auto"/>
        <w:ind w:firstLine="709"/>
        <w:jc w:val="both"/>
        <w:rPr>
          <w:rFonts w:ascii="Times New Roman" w:hAnsi="Times New Roman"/>
          <w:b/>
          <w:sz w:val="28"/>
          <w:szCs w:val="28"/>
        </w:rPr>
      </w:pPr>
      <w:r w:rsidRPr="00F540EF">
        <w:rPr>
          <w:rFonts w:ascii="Times New Roman" w:hAnsi="Times New Roman"/>
          <w:b/>
          <w:sz w:val="28"/>
          <w:szCs w:val="28"/>
        </w:rPr>
        <w:t>Технологии ручной обработки металлов 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Металлы и их сплавы, область применения. Чёрные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безопасность при обработке, применении и утилизации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назначение и способы применения.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Графические изображения деталей из металлов и искусственных материалов. Применение ПК для разработки графической документации.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Технологии изготовления изделий из металлов и искусственных материалов ручными инструментами. Технологические карты.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Основные технологические операции обработки искусственных материалов ручными инструментами.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Сборка изделий из тонколистового металла, проволоки, искусственных материалов. Соединение заклёпками. Соединение тонколистового металла фальцевым швом.</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Способы отделки поверхностей изделий из металлов 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Профессии, связанные с ручной обработкой металлов.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Правила безопасного труда при ручной обработке металлов.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sz w:val="28"/>
          <w:szCs w:val="28"/>
        </w:rPr>
        <w:t>Ознакомление с образцами тонколистового металла и проволоки, исследование их свойств.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Ознакомление с видами и свойствами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Организация рабочего места для ручной обработки металлов. Ознакомление с устройством слесарного верстака и тисков. Соблюдение правил безопасного труда. Уборка рабочего места.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Чтение чертежей. Графическое изображение изделий из тонколистового металла, проволоки и искусственных материалов. Разработка графической документации с помощью ПК.</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Разработка технологии изготовления деталей из металлов 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Правка заготовок из тонколистового металла и проволоки. Инструменты и приспособления для правки.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Разметка заготовок из тонколистового металла, проволоки, пластмассы. Отработка навыков работы с инструментами для слесарной разметки.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Резание заготовок из тонколистового металла, проволоки,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Зачистка деталей из тонколистового металла, проволоки, пластмассы.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Гибка заготовок из тонколистового металла, проволоки. Отработка навыков работы с инструментами и приспособлениями для гибки.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Получение отверстий в заготовках из металлов и искусственных материалов. Применение электрической (аккумуляторной) дрели для сверления отверстий.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Соединение деталей из тонколистового металла, проволоки,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Отделка изделий из тонколистового металла, проволоки,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деталей из тонколистового металла, проволоки, искусственных материалов по эскизам, чертежам и технологическим картам. Визуальный и инструментальный контроль качества деталей. Выявление дефектов и их устранение.</w:t>
      </w:r>
    </w:p>
    <w:p w:rsidR="002B6F6F" w:rsidRPr="00F540EF" w:rsidRDefault="002B6F6F" w:rsidP="002B6F6F">
      <w:pPr>
        <w:spacing w:after="0" w:line="240" w:lineRule="auto"/>
        <w:ind w:firstLine="709"/>
        <w:jc w:val="both"/>
        <w:rPr>
          <w:rFonts w:ascii="Times New Roman" w:hAnsi="Times New Roman"/>
          <w:sz w:val="28"/>
          <w:szCs w:val="28"/>
        </w:rPr>
      </w:pPr>
    </w:p>
    <w:p w:rsidR="002B6F6F" w:rsidRPr="00F540EF" w:rsidRDefault="002B6F6F" w:rsidP="002B6F6F">
      <w:pPr>
        <w:spacing w:after="0" w:line="240" w:lineRule="auto"/>
        <w:ind w:firstLine="709"/>
        <w:jc w:val="both"/>
        <w:rPr>
          <w:rFonts w:ascii="Times New Roman" w:hAnsi="Times New Roman"/>
          <w:b/>
          <w:sz w:val="28"/>
          <w:szCs w:val="28"/>
        </w:rPr>
      </w:pPr>
      <w:r w:rsidRPr="00F540EF">
        <w:rPr>
          <w:rFonts w:ascii="Times New Roman" w:hAnsi="Times New Roman"/>
          <w:b/>
          <w:sz w:val="28"/>
          <w:szCs w:val="28"/>
        </w:rPr>
        <w:t>Технологии машинной обработки металлов 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Понятие о машинах и механизмах. Виды механизмов. Виды соединений. Простые и сложные детали. Профессии, связанные с обслуживанием машин и механизмов.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деталей из тонколистового металла, проволоки, искусственных материалов по эскизам, чертежам и технологическим картам.</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sz w:val="28"/>
          <w:szCs w:val="28"/>
        </w:rPr>
        <w:t>Ознакомление с механизмами, машинами, соединениями, деталями.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Ознакомление с устройством настольного сверлильного станка, с приспособлениями и инструментами для работы на станке.</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Отработка навыков работы на сверлильном станке. Применение контрольно-измерительных инструментов при сверлильных работах.</w:t>
      </w:r>
    </w:p>
    <w:p w:rsidR="002B6F6F" w:rsidRPr="00F540EF" w:rsidRDefault="002B6F6F" w:rsidP="002B6F6F">
      <w:pPr>
        <w:spacing w:after="0" w:line="240" w:lineRule="auto"/>
        <w:jc w:val="both"/>
        <w:rPr>
          <w:rFonts w:ascii="Times New Roman" w:hAnsi="Times New Roman"/>
          <w:sz w:val="28"/>
          <w:szCs w:val="28"/>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V</w:t>
      </w:r>
    </w:p>
    <w:p w:rsidR="002B6F6F" w:rsidRPr="00F540EF" w:rsidRDefault="002B6F6F" w:rsidP="00A60DF8">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ТЕХНОЛОГИИ ДОМАШНЕГО ХОЗЯЙСТВА</w:t>
      </w:r>
      <w:r w:rsidR="00A60DF8">
        <w:rPr>
          <w:rFonts w:ascii="Times New Roman" w:hAnsi="Times New Roman"/>
          <w:b/>
          <w:sz w:val="28"/>
          <w:szCs w:val="28"/>
        </w:rPr>
        <w:t xml:space="preserve"> </w:t>
      </w:r>
      <w:r w:rsidRPr="00F540EF">
        <w:rPr>
          <w:rFonts w:ascii="Times New Roman" w:hAnsi="Times New Roman"/>
          <w:b/>
          <w:sz w:val="28"/>
          <w:szCs w:val="28"/>
        </w:rPr>
        <w:t>(6 часов)</w:t>
      </w:r>
    </w:p>
    <w:p w:rsidR="002B6F6F" w:rsidRPr="00F540EF" w:rsidRDefault="002B6F6F" w:rsidP="002B6F6F">
      <w:pPr>
        <w:spacing w:after="0" w:line="240" w:lineRule="auto"/>
        <w:ind w:firstLine="709"/>
        <w:jc w:val="both"/>
        <w:rPr>
          <w:rFonts w:ascii="Times New Roman" w:hAnsi="Times New Roman"/>
          <w:b/>
          <w:sz w:val="28"/>
          <w:szCs w:val="28"/>
        </w:rPr>
      </w:pPr>
      <w:r w:rsidRPr="00F540EF">
        <w:rPr>
          <w:rFonts w:ascii="Times New Roman" w:hAnsi="Times New Roman"/>
          <w:b/>
          <w:sz w:val="28"/>
          <w:szCs w:val="28"/>
        </w:rPr>
        <w:t>Технологии ремонта деталей интерьера, одежды и обуви и ухода за ними.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Интерьер жилого помещения. Требования к интерьеру помещений. Прихожая, гостиная, детская комната, спальня, кухня: их назначение, оборудование, необходимый набор мебели, декоративное убранство.</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Способы ухода за различными видами напольных покрытий, лакированной и мягкой мебели, их мелкий ремонт. Способы удаления пятен с обивки мебели.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Технология ухода за кухней. Средства для ухода за стенами, раковинами, посудой, кухонной мебелью.</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Экологические аспекты применения современных химически</w:t>
      </w:r>
      <w:r w:rsidRPr="00F540EF">
        <w:rPr>
          <w:rFonts w:ascii="Times New Roman" w:hAnsi="Times New Roman"/>
          <w:sz w:val="28"/>
          <w:szCs w:val="28"/>
          <w:lang w:val="en-US"/>
        </w:rPr>
        <w:t>x</w:t>
      </w:r>
      <w:r w:rsidRPr="00F540EF">
        <w:rPr>
          <w:rFonts w:ascii="Times New Roman" w:hAnsi="Times New Roman"/>
          <w:sz w:val="28"/>
          <w:szCs w:val="28"/>
        </w:rPr>
        <w:t xml:space="preserve"> средств и препаратов в быту.</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Технологии ухода за одеждой: хранение, чистка и стирка одежды. Технологии ухода за обувью.</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Профессии в сфере обслуживания и сервиса.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sz w:val="28"/>
          <w:szCs w:val="28"/>
        </w:rPr>
        <w:t>Выполнение мелкого ремонта одежды, чистки обуви, восстановление лакокрасочных покрытий на мебели. Удаление пятен с одежды и обивки мебели. Соблюдение правил безопасного труда и гигиены.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полезных для дома вещей (из древесины и металла).</w:t>
      </w:r>
    </w:p>
    <w:p w:rsidR="002B6F6F" w:rsidRPr="00F540EF" w:rsidRDefault="002B6F6F" w:rsidP="002B6F6F">
      <w:pPr>
        <w:autoSpaceDE w:val="0"/>
        <w:autoSpaceDN w:val="0"/>
        <w:adjustRightInd w:val="0"/>
        <w:spacing w:after="0" w:line="240" w:lineRule="auto"/>
        <w:jc w:val="center"/>
        <w:rPr>
          <w:rFonts w:ascii="Times New Roman" w:hAnsi="Times New Roman"/>
          <w:b/>
          <w:bCs/>
          <w:sz w:val="28"/>
          <w:szCs w:val="28"/>
          <w:u w:val="single"/>
          <w:lang w:eastAsia="ru-RU"/>
        </w:rPr>
      </w:pPr>
    </w:p>
    <w:p w:rsidR="002B6F6F" w:rsidRPr="00F540EF" w:rsidRDefault="002B6F6F" w:rsidP="002B6F6F">
      <w:pPr>
        <w:autoSpaceDE w:val="0"/>
        <w:autoSpaceDN w:val="0"/>
        <w:adjustRightInd w:val="0"/>
        <w:spacing w:after="0" w:line="240" w:lineRule="auto"/>
        <w:jc w:val="center"/>
        <w:rPr>
          <w:rFonts w:ascii="Times New Roman" w:hAnsi="Times New Roman"/>
          <w:b/>
          <w:bCs/>
          <w:sz w:val="28"/>
          <w:szCs w:val="28"/>
          <w:u w:val="single"/>
          <w:lang w:eastAsia="ru-RU"/>
        </w:rPr>
      </w:pPr>
      <w:r w:rsidRPr="00F540EF">
        <w:rPr>
          <w:rFonts w:ascii="Times New Roman" w:hAnsi="Times New Roman"/>
          <w:b/>
          <w:bCs/>
          <w:sz w:val="28"/>
          <w:szCs w:val="28"/>
          <w:u w:val="single"/>
          <w:lang w:eastAsia="ru-RU"/>
        </w:rPr>
        <w:t>6 класс</w:t>
      </w: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w:t>
      </w:r>
    </w:p>
    <w:p w:rsidR="002B6F6F" w:rsidRPr="00F540EF" w:rsidRDefault="002B6F6F" w:rsidP="002B6F6F">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ТВОРЧЕСКИЙ ПРОЕКТ</w:t>
      </w:r>
      <w:r w:rsidR="00A60DF8">
        <w:rPr>
          <w:rFonts w:ascii="Times New Roman" w:hAnsi="Times New Roman"/>
          <w:b/>
          <w:sz w:val="28"/>
          <w:szCs w:val="28"/>
        </w:rPr>
        <w:t xml:space="preserve"> </w:t>
      </w:r>
      <w:r w:rsidRPr="00F540EF">
        <w:rPr>
          <w:rFonts w:ascii="Times New Roman" w:hAnsi="Times New Roman"/>
          <w:b/>
          <w:sz w:val="28"/>
          <w:szCs w:val="28"/>
        </w:rPr>
        <w:t>(2 часа)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 xml:space="preserve">Вводные сведения. </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Инструктаж по требованиям безопасности.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Правила поведения в мастерской.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Понятие творческого проекта. 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Подготовка графической и технологической документации. Расчёт стоимости материалов для изготовления изделия. Окончательный контроль и оценка проекта.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Портфолио (журнал достижений) как показатель работы учащегося за учебный год.</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Способы проведения презентации проектов. Использование ПК при выполнении и презентации проекта.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Практические работы. </w:t>
      </w:r>
      <w:r w:rsidRPr="00F540EF">
        <w:rPr>
          <w:rFonts w:ascii="Times New Roman" w:hAnsi="Times New Roman"/>
          <w:sz w:val="28"/>
          <w:szCs w:val="28"/>
        </w:rPr>
        <w:t>Обоснование выбора изделия на основе личных потребностей. Поиск необходимой информации использованием сети Интернет.</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Выбор видов изделий. Определение состава деталей. Выполнение эскиза, модели изделия. Составление учебной инструкционной карты.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rsidR="002B6F6F" w:rsidRPr="00F540EF" w:rsidRDefault="002B6F6F" w:rsidP="002B6F6F">
      <w:pPr>
        <w:spacing w:after="0" w:line="240" w:lineRule="auto"/>
        <w:ind w:firstLine="709"/>
        <w:jc w:val="both"/>
        <w:rPr>
          <w:rFonts w:ascii="Times New Roman" w:hAnsi="Times New Roman"/>
          <w:sz w:val="28"/>
          <w:szCs w:val="28"/>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II</w:t>
      </w:r>
    </w:p>
    <w:p w:rsidR="002B6F6F" w:rsidRPr="00F540EF" w:rsidRDefault="002B6F6F" w:rsidP="002B6F6F">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ТЕХНОЛОГИИ РУЧНОЙ И МАШИННОЙ ОБРАБОТКИ ДРЕВЕСИНЫ И ДРЕВЕСНЫХ МАТЕРИАЛОВ (22 часа)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Понятия «изделие» и «деталь». Графическое изображение деталей и изделий. Графическая документация: технический рисунок, эскиз, чертёж. Линии и условные обозначения. Прямоугольные проекции па одну, две и три плоскости (виды чертежа).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Столярный верстак, его устройство. Ручные инструменты и приспособления для обработки древесины и древесных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Последовательность изготовления деталей из древесины. Технологический процесс, технологическая карта.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Разметка заготовок из древесины. Виды контрольно-измерительных и разметочных инструментов, применяемых при изготовлении изделий из древесины.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Сборка деталей изделия из древесины с помощью гвоздей, шурупов, саморезов и клея. Отделка деталей и изделий тонированием и лакированием.</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Правила безопасного труда при работе ручными столярными инструментами.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sz w:val="28"/>
          <w:szCs w:val="28"/>
        </w:rPr>
        <w:t>Распознавание древесины и древесных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Чтение чертежа. Выполнение эскиза или технического рисунка детали из древесины.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Организация рабочего места для столярных работ.</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Разработка последовательности изготовления деталей из древесины.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Разметка заготовок из древесины; способы применения контрольно-измерительных и разметочных инструментов.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 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rsidR="002B6F6F" w:rsidRPr="00F540EF" w:rsidRDefault="002B6F6F" w:rsidP="002B6F6F">
      <w:pPr>
        <w:spacing w:after="0" w:line="240" w:lineRule="auto"/>
        <w:jc w:val="both"/>
        <w:rPr>
          <w:rFonts w:ascii="Times New Roman" w:hAnsi="Times New Roman"/>
          <w:b/>
          <w:sz w:val="28"/>
          <w:szCs w:val="28"/>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III</w:t>
      </w:r>
    </w:p>
    <w:p w:rsidR="002B6F6F" w:rsidRPr="00F540EF" w:rsidRDefault="002B6F6F" w:rsidP="002B6F6F">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ТЕХНОЛОГИИ ХУДОЖЕСТВЕННО-ПРИКЛАДНОЙ ОБРАБОТКИ МАТЕРИАЛОВ</w:t>
      </w:r>
      <w:r w:rsidR="00A60DF8">
        <w:rPr>
          <w:rFonts w:ascii="Times New Roman" w:hAnsi="Times New Roman"/>
          <w:b/>
          <w:sz w:val="28"/>
          <w:szCs w:val="28"/>
        </w:rPr>
        <w:t xml:space="preserve"> </w:t>
      </w:r>
      <w:r w:rsidRPr="00F540EF">
        <w:rPr>
          <w:rFonts w:ascii="Times New Roman" w:hAnsi="Times New Roman"/>
          <w:b/>
          <w:sz w:val="28"/>
          <w:szCs w:val="28"/>
        </w:rPr>
        <w:t>(8 часов)</w:t>
      </w:r>
    </w:p>
    <w:p w:rsidR="00A60DF8" w:rsidRDefault="00A60DF8" w:rsidP="002B6F6F">
      <w:pPr>
        <w:spacing w:after="0" w:line="240" w:lineRule="auto"/>
        <w:ind w:firstLine="709"/>
        <w:jc w:val="both"/>
        <w:rPr>
          <w:rFonts w:ascii="Times New Roman" w:hAnsi="Times New Roman"/>
          <w:i/>
          <w:iCs/>
          <w:sz w:val="28"/>
          <w:szCs w:val="28"/>
        </w:rPr>
      </w:pP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Технологии художественной обработки древесины. Организация рабочего места. Приёмы выполнения работ. Правила безопасного труда.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Технология резьбы по дереву. Материалы, инструменты и приспособления для резьбы по дереву. Организация рабочего места. Приёмы выполнения работ. Правила безопасного труда.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Лабораторно-практические и практические работы. В</w:t>
      </w:r>
      <w:r w:rsidRPr="00F540EF">
        <w:rPr>
          <w:rFonts w:ascii="Times New Roman" w:hAnsi="Times New Roman"/>
          <w:sz w:val="28"/>
          <w:szCs w:val="28"/>
        </w:rPr>
        <w:t>ыпиливание изделий из древесины и искусственных материалов лобзиком, их отделка. Определение требований к создавае</w:t>
      </w:r>
      <w:r w:rsidRPr="00F540EF">
        <w:rPr>
          <w:rFonts w:ascii="Times New Roman" w:hAnsi="Times New Roman"/>
          <w:sz w:val="28"/>
          <w:szCs w:val="28"/>
        </w:rPr>
        <w:softHyphen/>
        <w:t>мому изделию.</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Отделка изделий из древесины выжиганием. Разработка эскизов изделий и их декоративного оформления.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изделий декоративно-прикладного творчества по эскизам и чертежам. Отделка и презентация изделий.</w:t>
      </w:r>
    </w:p>
    <w:p w:rsidR="002B6F6F" w:rsidRDefault="002B6F6F" w:rsidP="002B6F6F">
      <w:pPr>
        <w:spacing w:after="0" w:line="240" w:lineRule="auto"/>
        <w:ind w:firstLine="709"/>
        <w:jc w:val="both"/>
        <w:rPr>
          <w:rFonts w:ascii="Times New Roman" w:hAnsi="Times New Roman"/>
          <w:sz w:val="28"/>
          <w:szCs w:val="28"/>
        </w:rPr>
      </w:pPr>
    </w:p>
    <w:p w:rsidR="00A60DF8" w:rsidRPr="00F540EF" w:rsidRDefault="00A60DF8" w:rsidP="002B6F6F">
      <w:pPr>
        <w:spacing w:after="0" w:line="240" w:lineRule="auto"/>
        <w:ind w:firstLine="709"/>
        <w:jc w:val="both"/>
        <w:rPr>
          <w:rFonts w:ascii="Times New Roman" w:hAnsi="Times New Roman"/>
          <w:sz w:val="28"/>
          <w:szCs w:val="28"/>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IV</w:t>
      </w:r>
    </w:p>
    <w:p w:rsidR="002B6F6F" w:rsidRPr="00F540EF" w:rsidRDefault="002B6F6F" w:rsidP="00A60DF8">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ТЕХНОЛОГИИ РУЧНОЙ И МАШИННОЙ ОБРАБОТКИ МЕТАЛЛОВ И ИСКУССТВЕННЫХ МАТЕРИАЛОВ</w:t>
      </w:r>
      <w:r w:rsidR="00A60DF8">
        <w:rPr>
          <w:rFonts w:ascii="Times New Roman" w:hAnsi="Times New Roman"/>
          <w:b/>
          <w:sz w:val="28"/>
          <w:szCs w:val="28"/>
        </w:rPr>
        <w:t xml:space="preserve"> </w:t>
      </w:r>
      <w:r w:rsidRPr="00F540EF">
        <w:rPr>
          <w:rFonts w:ascii="Times New Roman" w:hAnsi="Times New Roman"/>
          <w:b/>
          <w:sz w:val="28"/>
          <w:szCs w:val="28"/>
        </w:rPr>
        <w:t>(24 часа)</w:t>
      </w:r>
    </w:p>
    <w:p w:rsidR="002B6F6F" w:rsidRPr="00F540EF" w:rsidRDefault="002B6F6F" w:rsidP="002B6F6F">
      <w:pPr>
        <w:spacing w:after="0" w:line="240" w:lineRule="auto"/>
        <w:jc w:val="center"/>
        <w:rPr>
          <w:rFonts w:ascii="Times New Roman" w:hAnsi="Times New Roman"/>
          <w:b/>
          <w:sz w:val="28"/>
          <w:szCs w:val="28"/>
        </w:rPr>
      </w:pPr>
    </w:p>
    <w:p w:rsidR="002B6F6F" w:rsidRPr="00F540EF" w:rsidRDefault="002B6F6F" w:rsidP="002B6F6F">
      <w:pPr>
        <w:spacing w:after="0" w:line="240" w:lineRule="auto"/>
        <w:ind w:firstLine="709"/>
        <w:jc w:val="both"/>
        <w:rPr>
          <w:rFonts w:ascii="Times New Roman" w:hAnsi="Times New Roman"/>
          <w:b/>
          <w:sz w:val="28"/>
          <w:szCs w:val="28"/>
        </w:rPr>
      </w:pPr>
      <w:r w:rsidRPr="00F540EF">
        <w:rPr>
          <w:rFonts w:ascii="Times New Roman" w:hAnsi="Times New Roman"/>
          <w:b/>
          <w:sz w:val="28"/>
          <w:szCs w:val="28"/>
        </w:rPr>
        <w:t>Технологии ручной обработки металлов 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Металлы и их сплавы, область применения. Чёрные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безопасность при обработке, применении и утилизации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назначение и способы применения.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Графические изображения деталей из металлов и искусственных материалов. Применение ПК для разработки графической документации.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Технологии изготовления изделий из металлов и искусственных материалов ручными инструментами. Технологические карты.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Основные технологические операции обработки искусственных материалов ручными инструментами.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Сборка изделий из тонколистового металла, проволоки, искусственных материалов. Соединение заклёпками. Соединение тонколистового металла фальцевым швом.</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Способы отделки поверхностей изделий из металлов 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Профессии, связанные с ручной обработкой металлов.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Правила безопасного труда при ручной обработке металлов.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sz w:val="28"/>
          <w:szCs w:val="28"/>
        </w:rPr>
        <w:t>Ознакомление с образцами тонколистового металла и проволоки, исследование их свойств.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Ознакомление с видами и свойствами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Организация рабочего места для ручной обработки металлов. Ознакомление с устройством слесарного верстака и тисков. Соблюдение правил безопасного труда. Уборка рабочего места.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Чтение чертежей. Графическое изображение изделий из тонколистового металла, проволоки и искусственных материалов. Разработка графической документации с помощью ПК.</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Разработка технологии изготовления деталей из металлов 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Правка заготовок из тонколистового металла и проволоки. Инструменты и приспособления для правки.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Разметка заготовок из тонколистового металла, проволоки, пластмассы. Отработка навыков работы с инструментами для слесарной разметки.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Резание заготовок из тонколистового металла, проволоки,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Зачистка деталей из тонколистового металла, проволоки, пластмассы.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Гибка заготовок из тонколистового металла, проволоки. Отработка навыков работы с инструментами и приспособлениями для гибки.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Получение отверстий в заготовках из металлов и искусственных материалов. Применение электрической (аккумуляторной) дрели для сверления отверстий.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Соединение деталей из тонколистового металла, проволоки,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Отделка изделий из тонколистового металла, проволоки,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деталей из тонколистового металла, проволоки, искусственных материалов по эскизам, чертежам и технологическим картам. Визуальный и инструментальный контроль качества деталей. Выявление дефектов и их устранение.</w:t>
      </w:r>
    </w:p>
    <w:p w:rsidR="002B6F6F" w:rsidRPr="00F540EF" w:rsidRDefault="002B6F6F" w:rsidP="002B6F6F">
      <w:pPr>
        <w:spacing w:after="0" w:line="240" w:lineRule="auto"/>
        <w:ind w:firstLine="709"/>
        <w:jc w:val="both"/>
        <w:rPr>
          <w:rFonts w:ascii="Times New Roman" w:hAnsi="Times New Roman"/>
          <w:sz w:val="28"/>
          <w:szCs w:val="28"/>
        </w:rPr>
      </w:pPr>
    </w:p>
    <w:p w:rsidR="002B6F6F" w:rsidRPr="00F540EF" w:rsidRDefault="002B6F6F" w:rsidP="002B6F6F">
      <w:pPr>
        <w:spacing w:after="0" w:line="240" w:lineRule="auto"/>
        <w:ind w:firstLine="709"/>
        <w:jc w:val="both"/>
        <w:rPr>
          <w:rFonts w:ascii="Times New Roman" w:hAnsi="Times New Roman"/>
          <w:b/>
          <w:sz w:val="28"/>
          <w:szCs w:val="28"/>
        </w:rPr>
      </w:pPr>
      <w:r w:rsidRPr="00F540EF">
        <w:rPr>
          <w:rFonts w:ascii="Times New Roman" w:hAnsi="Times New Roman"/>
          <w:b/>
          <w:sz w:val="28"/>
          <w:szCs w:val="28"/>
        </w:rPr>
        <w:t>Технологии машинной обработки металлов 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Понятие о машинах и механизмах. Виды механизмов. Виды соединений. Простые и сложные детали. Профессии, связанные с обслуживанием машин и механизмов.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деталей из тонколистового металла, проволоки, искусственных материалов по эскизам, чертежам и технологическим картам.</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sz w:val="28"/>
          <w:szCs w:val="28"/>
        </w:rPr>
        <w:t>Ознакомление с механизмами, машинами, соединениями, деталями.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Ознакомление с устройством настольного сверлильного станка, с приспособлениями и инструментами для работы на станке.</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Отработка навыков работы на сверлильном станке. Применение контрольно-измерительных инструментов при сверлильных работах.</w:t>
      </w:r>
    </w:p>
    <w:p w:rsidR="002B6F6F" w:rsidRPr="00F540EF" w:rsidRDefault="002B6F6F" w:rsidP="002B6F6F">
      <w:pPr>
        <w:spacing w:after="0" w:line="240" w:lineRule="auto"/>
        <w:jc w:val="both"/>
        <w:rPr>
          <w:rFonts w:ascii="Times New Roman" w:hAnsi="Times New Roman"/>
          <w:sz w:val="28"/>
          <w:szCs w:val="28"/>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V</w:t>
      </w:r>
    </w:p>
    <w:p w:rsidR="002B6F6F" w:rsidRPr="00F540EF" w:rsidRDefault="002B6F6F" w:rsidP="00A60DF8">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ТЕХНОЛОГИИ ДОМАШНЕГО ХОЗЯЙСТВА</w:t>
      </w:r>
      <w:r w:rsidR="00A60DF8">
        <w:rPr>
          <w:rFonts w:ascii="Times New Roman" w:hAnsi="Times New Roman"/>
          <w:b/>
          <w:sz w:val="28"/>
          <w:szCs w:val="28"/>
        </w:rPr>
        <w:t xml:space="preserve"> </w:t>
      </w:r>
      <w:r w:rsidRPr="00F540EF">
        <w:rPr>
          <w:rFonts w:ascii="Times New Roman" w:hAnsi="Times New Roman"/>
          <w:b/>
          <w:sz w:val="28"/>
          <w:szCs w:val="28"/>
        </w:rPr>
        <w:t>(12 часов)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Закрепление настенных предметов. Установка форточек, оконных и дверных петель.</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Основные технологии штукатурных работ.</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Основные технологии оклейки помещений обоями.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Простейший ремонт сантехнического оборудования.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sz w:val="28"/>
          <w:szCs w:val="28"/>
        </w:rPr>
        <w:t>Оценка микроклимата в помещении. Подбор бытовой техники по рекламным проспектам.</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Разработка плана размещения осветительных приборов. Разработка планов размещения бытовых приборов.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полезных для дома вещей (из древесины и металла).</w:t>
      </w:r>
    </w:p>
    <w:p w:rsidR="002B6F6F" w:rsidRPr="00F540EF" w:rsidRDefault="002B6F6F" w:rsidP="002B6F6F">
      <w:pPr>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p>
    <w:p w:rsidR="002B6F6F" w:rsidRPr="00F540EF" w:rsidRDefault="002B6F6F" w:rsidP="002B6F6F">
      <w:pPr>
        <w:shd w:val="clear" w:color="auto" w:fill="FFFFFF"/>
        <w:autoSpaceDE w:val="0"/>
        <w:autoSpaceDN w:val="0"/>
        <w:adjustRightInd w:val="0"/>
        <w:spacing w:after="0" w:line="240" w:lineRule="auto"/>
        <w:jc w:val="center"/>
        <w:rPr>
          <w:rFonts w:ascii="Times New Roman" w:eastAsia="Times New Roman" w:hAnsi="Times New Roman"/>
          <w:b/>
          <w:sz w:val="28"/>
          <w:szCs w:val="28"/>
          <w:u w:val="single"/>
          <w:lang w:eastAsia="ru-RU"/>
        </w:rPr>
      </w:pPr>
      <w:r w:rsidRPr="00F540EF">
        <w:rPr>
          <w:rFonts w:ascii="Times New Roman" w:eastAsia="Times New Roman" w:hAnsi="Times New Roman"/>
          <w:b/>
          <w:sz w:val="28"/>
          <w:szCs w:val="28"/>
          <w:u w:val="single"/>
          <w:lang w:eastAsia="ru-RU"/>
        </w:rPr>
        <w:t>7 класс</w:t>
      </w: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w:t>
      </w:r>
    </w:p>
    <w:p w:rsidR="002B6F6F" w:rsidRPr="00F540EF" w:rsidRDefault="002B6F6F" w:rsidP="002B6F6F">
      <w:pPr>
        <w:keepLines/>
        <w:widowControl w:val="0"/>
        <w:spacing w:after="0" w:line="240" w:lineRule="auto"/>
        <w:ind w:right="-113"/>
        <w:jc w:val="center"/>
        <w:rPr>
          <w:rFonts w:ascii="Times New Roman" w:eastAsia="Times New Roman" w:hAnsi="Times New Roman"/>
          <w:b/>
          <w:color w:val="000000"/>
          <w:sz w:val="28"/>
          <w:szCs w:val="28"/>
          <w:lang w:eastAsia="ru-RU"/>
        </w:rPr>
      </w:pPr>
      <w:r w:rsidRPr="00F540EF">
        <w:rPr>
          <w:rFonts w:ascii="Times New Roman" w:eastAsia="Times New Roman" w:hAnsi="Times New Roman"/>
          <w:b/>
          <w:color w:val="000000"/>
          <w:sz w:val="28"/>
          <w:szCs w:val="28"/>
          <w:lang w:eastAsia="ru-RU"/>
        </w:rPr>
        <w:t xml:space="preserve">ТЕХНОЛОГИЯ СОЗДАНИЯ ИЗДЕЛИЙ ИЗ ДРЕВЕСИНЫ. </w:t>
      </w:r>
    </w:p>
    <w:p w:rsidR="002B6F6F" w:rsidRPr="00F540EF" w:rsidRDefault="002B6F6F" w:rsidP="00A60DF8">
      <w:pPr>
        <w:keepLines/>
        <w:widowControl w:val="0"/>
        <w:spacing w:after="0" w:line="240" w:lineRule="auto"/>
        <w:ind w:right="-113"/>
        <w:jc w:val="center"/>
        <w:rPr>
          <w:rFonts w:ascii="Times New Roman" w:eastAsia="Times New Roman" w:hAnsi="Times New Roman"/>
          <w:b/>
          <w:sz w:val="28"/>
          <w:szCs w:val="28"/>
          <w:u w:val="single"/>
          <w:lang w:eastAsia="ru-RU"/>
        </w:rPr>
      </w:pPr>
      <w:r w:rsidRPr="00F540EF">
        <w:rPr>
          <w:rFonts w:ascii="Times New Roman" w:eastAsia="Times New Roman" w:hAnsi="Times New Roman"/>
          <w:b/>
          <w:color w:val="000000"/>
          <w:sz w:val="28"/>
          <w:szCs w:val="28"/>
          <w:lang w:eastAsia="ru-RU"/>
        </w:rPr>
        <w:t>ЭЛЕМЕНТЫ МАШИНОВЕДЕНИЯ.</w:t>
      </w:r>
      <w:r w:rsidR="00A60DF8">
        <w:rPr>
          <w:rFonts w:ascii="Times New Roman" w:eastAsia="Times New Roman" w:hAnsi="Times New Roman"/>
          <w:b/>
          <w:color w:val="000000"/>
          <w:sz w:val="28"/>
          <w:szCs w:val="28"/>
          <w:lang w:eastAsia="ru-RU"/>
        </w:rPr>
        <w:t xml:space="preserve"> </w:t>
      </w:r>
      <w:r w:rsidRPr="00F540EF">
        <w:rPr>
          <w:rFonts w:ascii="Times New Roman" w:hAnsi="Times New Roman"/>
          <w:b/>
          <w:sz w:val="28"/>
          <w:szCs w:val="28"/>
        </w:rPr>
        <w:t>(24 часа)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 xml:space="preserve">Вводные сведения. </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Инструктаж по требованиям безопасности.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Правила поведения в мастерской.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Понятия «изделие» и «деталь». Графическое изображение деталей и изделий. Графическая документация: технический рисунок, эскиз, чертёж. Линии и условные обозначения. Прямоугольные проекции па одну, две и три плоскости (виды чертежа).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Столярный верстак, его устройство. Ручные инструменты и приспособления для обработки древесины и древесных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Последовательность изготовления деталей из древесины. Технологический процесс, технологическая карта.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Разметка заготовок из древесины. Виды контрольно-измерительных и разметочных инструментов, применяемых при изготовлении изделий из древесины.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Сборка деталей изделия из древесины с помощью гвоздей, шурупов, саморезов и клея. Отделка деталей и изделий тонированием и лакированием.</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Правила безопасного труда при работе ручными столярными инструментами.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sz w:val="28"/>
          <w:szCs w:val="28"/>
        </w:rPr>
        <w:t>Распознавание древесины и древесных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Чтение чертежа. Выполнение эскиза или технического рисунка детали из древесины.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Организация рабочего места для столярных работ.</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Разработка последовательности изготовления деталей из древесины.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Разметка заготовок из древесины; способы применения контрольно-измерительных и разметочных инструментов.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 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rsidR="002B6F6F" w:rsidRPr="00F540EF" w:rsidRDefault="002B6F6F" w:rsidP="002B6F6F">
      <w:pPr>
        <w:shd w:val="clear" w:color="auto" w:fill="FFFFFF"/>
        <w:autoSpaceDE w:val="0"/>
        <w:autoSpaceDN w:val="0"/>
        <w:adjustRightInd w:val="0"/>
        <w:spacing w:after="0" w:line="240" w:lineRule="auto"/>
        <w:jc w:val="center"/>
        <w:rPr>
          <w:rFonts w:ascii="Times New Roman" w:eastAsia="Times New Roman" w:hAnsi="Times New Roman"/>
          <w:b/>
          <w:sz w:val="28"/>
          <w:szCs w:val="28"/>
          <w:u w:val="single"/>
          <w:lang w:eastAsia="ru-RU"/>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II</w:t>
      </w:r>
    </w:p>
    <w:p w:rsidR="002B6F6F" w:rsidRPr="00F540EF" w:rsidRDefault="002B6F6F" w:rsidP="002B6F6F">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СОЗДАНИЕ ДЕКОРАТИВНЫХ ИЗДЕЛИЙ ИЗ ДРЕВЕСИНЫ (8 часов)</w:t>
      </w:r>
    </w:p>
    <w:p w:rsidR="002B6F6F" w:rsidRPr="00F540EF" w:rsidRDefault="002B6F6F" w:rsidP="002B6F6F">
      <w:pPr>
        <w:shd w:val="clear" w:color="auto" w:fill="FFFFFF"/>
        <w:autoSpaceDE w:val="0"/>
        <w:autoSpaceDN w:val="0"/>
        <w:adjustRightInd w:val="0"/>
        <w:spacing w:after="0" w:line="240" w:lineRule="auto"/>
        <w:jc w:val="center"/>
        <w:rPr>
          <w:rFonts w:ascii="Times New Roman" w:eastAsia="Times New Roman" w:hAnsi="Times New Roman"/>
          <w:b/>
          <w:sz w:val="28"/>
          <w:szCs w:val="28"/>
          <w:u w:val="single"/>
          <w:lang w:eastAsia="ru-RU"/>
        </w:rPr>
      </w:pP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Технологии художественной обработки древесины. Организация рабочего места. Приёмы выполнения работ. Правила безопасного труда.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Технология резьбы по дереву. Материалы, инструменты и приспособления для резьбы по дереву. Организация рабочего места. Приёмы выполнения работ. Правила безопасного труда.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Лабораторно-практические и практические работы. В</w:t>
      </w:r>
      <w:r w:rsidRPr="00F540EF">
        <w:rPr>
          <w:rFonts w:ascii="Times New Roman" w:hAnsi="Times New Roman"/>
          <w:sz w:val="28"/>
          <w:szCs w:val="28"/>
        </w:rPr>
        <w:t>ыпиливание изделий из древесины и искусственных материа</w:t>
      </w:r>
      <w:r w:rsidRPr="00F540EF">
        <w:rPr>
          <w:rFonts w:ascii="Times New Roman" w:hAnsi="Times New Roman"/>
          <w:sz w:val="28"/>
          <w:szCs w:val="28"/>
        </w:rPr>
        <w:softHyphen/>
        <w:t>лов лобзиком, их отделка. Определение требований к создавае</w:t>
      </w:r>
      <w:r w:rsidRPr="00F540EF">
        <w:rPr>
          <w:rFonts w:ascii="Times New Roman" w:hAnsi="Times New Roman"/>
          <w:sz w:val="28"/>
          <w:szCs w:val="28"/>
        </w:rPr>
        <w:softHyphen/>
        <w:t>мому изделию.</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Отделка изделий из древесины выжиганием. Разработка эскизов изделий и их декоративного оформления.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изделий декоративно-прикладного творчества по эскизам и чертежам. Отделка и презентация изделий.</w:t>
      </w:r>
    </w:p>
    <w:p w:rsidR="002B6F6F" w:rsidRPr="00F540EF" w:rsidRDefault="002B6F6F" w:rsidP="002B6F6F">
      <w:pPr>
        <w:shd w:val="clear" w:color="auto" w:fill="FFFFFF"/>
        <w:autoSpaceDE w:val="0"/>
        <w:autoSpaceDN w:val="0"/>
        <w:adjustRightInd w:val="0"/>
        <w:spacing w:after="0" w:line="240" w:lineRule="auto"/>
        <w:jc w:val="center"/>
        <w:rPr>
          <w:rFonts w:ascii="Times New Roman" w:eastAsia="Times New Roman" w:hAnsi="Times New Roman"/>
          <w:b/>
          <w:sz w:val="28"/>
          <w:szCs w:val="28"/>
          <w:u w:val="single"/>
          <w:lang w:eastAsia="ru-RU"/>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III</w:t>
      </w:r>
    </w:p>
    <w:p w:rsidR="002B6F6F" w:rsidRPr="00F540EF" w:rsidRDefault="002B6F6F" w:rsidP="002B6F6F">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 xml:space="preserve">ТЕХНОЛОГИЯ СОЗДАНИЯ ИЗДЕЛИЙ ИЗ МЕТАЛЛОВ. </w:t>
      </w:r>
    </w:p>
    <w:p w:rsidR="002B6F6F" w:rsidRPr="00F540EF" w:rsidRDefault="002B6F6F" w:rsidP="00A60DF8">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ЭЛЕМЕНТЫ МАШИНОВЕДЕНИЯ.</w:t>
      </w:r>
      <w:r w:rsidR="00A60DF8">
        <w:rPr>
          <w:rFonts w:ascii="Times New Roman" w:hAnsi="Times New Roman"/>
          <w:b/>
          <w:sz w:val="28"/>
          <w:szCs w:val="28"/>
        </w:rPr>
        <w:t xml:space="preserve"> </w:t>
      </w:r>
      <w:r w:rsidRPr="00F540EF">
        <w:rPr>
          <w:rFonts w:ascii="Times New Roman" w:hAnsi="Times New Roman"/>
          <w:b/>
          <w:sz w:val="28"/>
          <w:szCs w:val="28"/>
        </w:rPr>
        <w:t>(18 часов)</w:t>
      </w:r>
    </w:p>
    <w:p w:rsidR="002B6F6F" w:rsidRPr="00F540EF" w:rsidRDefault="002B6F6F" w:rsidP="002B6F6F">
      <w:pPr>
        <w:shd w:val="clear" w:color="auto" w:fill="FFFFFF"/>
        <w:autoSpaceDE w:val="0"/>
        <w:autoSpaceDN w:val="0"/>
        <w:adjustRightInd w:val="0"/>
        <w:spacing w:after="0" w:line="240" w:lineRule="auto"/>
        <w:jc w:val="center"/>
        <w:rPr>
          <w:rFonts w:ascii="Times New Roman" w:hAnsi="Times New Roman"/>
          <w:b/>
          <w:sz w:val="28"/>
          <w:szCs w:val="28"/>
        </w:rPr>
      </w:pPr>
    </w:p>
    <w:p w:rsidR="002B6F6F" w:rsidRPr="00F540EF" w:rsidRDefault="002B6F6F" w:rsidP="002B6F6F">
      <w:pPr>
        <w:spacing w:after="0" w:line="240" w:lineRule="auto"/>
        <w:ind w:firstLine="709"/>
        <w:jc w:val="both"/>
        <w:rPr>
          <w:rFonts w:ascii="Times New Roman" w:hAnsi="Times New Roman"/>
          <w:b/>
          <w:sz w:val="28"/>
          <w:szCs w:val="28"/>
        </w:rPr>
      </w:pPr>
      <w:r w:rsidRPr="00F540EF">
        <w:rPr>
          <w:rFonts w:ascii="Times New Roman" w:hAnsi="Times New Roman"/>
          <w:b/>
          <w:sz w:val="28"/>
          <w:szCs w:val="28"/>
        </w:rPr>
        <w:t>Технологии ручной обработки металлов.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Металлы и их сплавы, область применения. Чёрные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их назначение и способы применения.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Графические изображения деталей из металлов. Применение ПК для разработки графической документации.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Технологии изготовления изделий из металлов. Технологические карты.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Сборка изделий из тонколистового металла, проволоки. Соединение заклёпками. Соединение тонколистового металла фальцевым швом.</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Способы отделки поверхностей изделий из металлов.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Профессии, связанные с ручной обработкой металлов.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Правила безопасного труда при ручной обработке металлов.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sz w:val="28"/>
          <w:szCs w:val="28"/>
        </w:rPr>
        <w:t>Ознакомление с образцами тонколистового металла и проволоки, исследование их свойств.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Организация рабочего места для ручной обработки металлов. Ознакомление с устройством слесарного верстака и тисков. Соблюдение правил безопасного труда. Уборка рабочего места.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Чтение чертежей. Графическое изображение изделий из тонколистового металла, проволоки. Разработка графической документации с помощью ПК.</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Разработка технологии изготовления деталей из металлов.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Правка заготовок из тонколистового металла и проволоки. Инструменты и приспособления для правки.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Разметка заготовок из тонколистового металла, проволоки. Отработка навыков работы с инструментами для слесарной разметки.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Резание заготовок из тонколистового металла, проволоки.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Зачистка деталей из тонколистового металла, проволоки.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Гибка заготовок из тонколистового металла, проволоки. Отработка навыков работы с инструментами и приспособлениями для гибки.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Получение отверстий в заготовках из металлов и искусственных материалов. Применение электрической (аккумуляторной) дрели для сверления отверстий.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Соединение деталей из тонколистового металла, проволоки.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Отделка изделий из тонколистового металла, проволоки.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деталей из тонколистового металла, проволоки по эскизам, чертежам и технологическим картам. Визуальный и инструментальный контроль качества деталей. Выявление дефектов и их устранение.</w:t>
      </w:r>
    </w:p>
    <w:p w:rsidR="002B6F6F" w:rsidRPr="00F540EF" w:rsidRDefault="002B6F6F" w:rsidP="002B6F6F">
      <w:pPr>
        <w:spacing w:after="0" w:line="240" w:lineRule="auto"/>
        <w:ind w:firstLine="709"/>
        <w:jc w:val="both"/>
        <w:rPr>
          <w:rFonts w:ascii="Times New Roman" w:hAnsi="Times New Roman"/>
          <w:sz w:val="28"/>
          <w:szCs w:val="28"/>
        </w:rPr>
      </w:pPr>
    </w:p>
    <w:p w:rsidR="002B6F6F" w:rsidRPr="00F540EF" w:rsidRDefault="002B6F6F" w:rsidP="002B6F6F">
      <w:pPr>
        <w:spacing w:after="0" w:line="240" w:lineRule="auto"/>
        <w:ind w:firstLine="709"/>
        <w:jc w:val="both"/>
        <w:rPr>
          <w:rFonts w:ascii="Times New Roman" w:hAnsi="Times New Roman"/>
          <w:b/>
          <w:sz w:val="28"/>
          <w:szCs w:val="28"/>
        </w:rPr>
      </w:pPr>
      <w:r w:rsidRPr="00F540EF">
        <w:rPr>
          <w:rFonts w:ascii="Times New Roman" w:hAnsi="Times New Roman"/>
          <w:b/>
          <w:sz w:val="28"/>
          <w:szCs w:val="28"/>
        </w:rPr>
        <w:t>Элементы машиноведения.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Понятие о машинах и механизмах. Виды механизмов. Виды соединений. Простые и сложные детали. Профессии, связанные с обслуживанием машин и механизмов.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деталей из тонколистового металла, проволоки по эскизам, чертежам и технологическим картам.</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sz w:val="28"/>
          <w:szCs w:val="28"/>
        </w:rPr>
        <w:t>Ознакомление с механизмами, машинами, соединениями, деталями.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Ознакомление с устройством настольного сверлильного станка, с приспособлениями и инструментами для работы на станке.</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Отработка навыков работы на сверлильном станке. Применение контрольно-измерительных инструментов при сверлильных работах.</w:t>
      </w:r>
    </w:p>
    <w:p w:rsidR="002B6F6F" w:rsidRPr="00F540EF" w:rsidRDefault="002B6F6F" w:rsidP="002B6F6F">
      <w:pPr>
        <w:shd w:val="clear" w:color="auto" w:fill="FFFFFF"/>
        <w:autoSpaceDE w:val="0"/>
        <w:autoSpaceDN w:val="0"/>
        <w:adjustRightInd w:val="0"/>
        <w:spacing w:after="0" w:line="240" w:lineRule="auto"/>
        <w:jc w:val="center"/>
        <w:rPr>
          <w:rFonts w:ascii="Times New Roman" w:hAnsi="Times New Roman"/>
          <w:b/>
          <w:sz w:val="28"/>
          <w:szCs w:val="28"/>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IV</w:t>
      </w:r>
    </w:p>
    <w:p w:rsidR="002B6F6F" w:rsidRPr="00F540EF" w:rsidRDefault="002B6F6F" w:rsidP="00A60DF8">
      <w:pPr>
        <w:keepLines/>
        <w:widowControl w:val="0"/>
        <w:spacing w:after="0" w:line="240" w:lineRule="auto"/>
        <w:ind w:right="-113"/>
        <w:jc w:val="center"/>
        <w:rPr>
          <w:rFonts w:ascii="Times New Roman" w:eastAsia="Times New Roman" w:hAnsi="Times New Roman"/>
          <w:b/>
          <w:sz w:val="28"/>
          <w:szCs w:val="28"/>
          <w:u w:val="single"/>
          <w:lang w:eastAsia="ru-RU"/>
        </w:rPr>
      </w:pPr>
      <w:r w:rsidRPr="00F540EF">
        <w:rPr>
          <w:rFonts w:ascii="Times New Roman" w:hAnsi="Times New Roman"/>
          <w:b/>
          <w:sz w:val="28"/>
          <w:szCs w:val="28"/>
        </w:rPr>
        <w:t>СОЗДАНИЕ ДЕКОРАТИВНО-ПРИКЛАДНЫХ ИЗДЕЛИЙ</w:t>
      </w:r>
      <w:r w:rsidR="00A60DF8">
        <w:rPr>
          <w:rFonts w:ascii="Times New Roman" w:hAnsi="Times New Roman"/>
          <w:b/>
          <w:sz w:val="28"/>
          <w:szCs w:val="28"/>
        </w:rPr>
        <w:t xml:space="preserve"> </w:t>
      </w:r>
      <w:r w:rsidRPr="00F540EF">
        <w:rPr>
          <w:rFonts w:ascii="Times New Roman" w:hAnsi="Times New Roman"/>
          <w:b/>
          <w:sz w:val="28"/>
          <w:szCs w:val="28"/>
        </w:rPr>
        <w:t>(10 часов)</w:t>
      </w:r>
    </w:p>
    <w:p w:rsidR="002B6F6F" w:rsidRPr="00F540EF" w:rsidRDefault="002B6F6F" w:rsidP="002B6F6F">
      <w:pPr>
        <w:shd w:val="clear" w:color="auto" w:fill="FFFFFF"/>
        <w:autoSpaceDE w:val="0"/>
        <w:autoSpaceDN w:val="0"/>
        <w:adjustRightInd w:val="0"/>
        <w:spacing w:after="0" w:line="240" w:lineRule="auto"/>
        <w:jc w:val="center"/>
        <w:rPr>
          <w:rFonts w:ascii="Times New Roman" w:eastAsia="Times New Roman" w:hAnsi="Times New Roman"/>
          <w:b/>
          <w:sz w:val="28"/>
          <w:szCs w:val="28"/>
          <w:u w:val="single"/>
          <w:lang w:eastAsia="ru-RU"/>
        </w:rPr>
      </w:pP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Традиционные виды декоративно-прикладного творчества и народных промыслов. Единство функционального назначения, формы и художественного оформления изделий из различных металлов.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Технологии художественной обработки различных металлов. Организация рабочего места. Приёмы выполнения работ. Правила безопасного труда.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Технология изготовления декоративных изделий из проволоки, чеканки (тиснение по фольге), мозаики с металлическим контуром. Используемые материалы, инструменты и приспособления. Организация рабочего места. Приёмы выполнения работ. Правила безопасного труда.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Лабораторно-практические и практические работы.</w:t>
      </w:r>
      <w:r w:rsidRPr="00F540EF">
        <w:rPr>
          <w:rFonts w:ascii="Times New Roman" w:hAnsi="Times New Roman"/>
          <w:iCs/>
          <w:sz w:val="28"/>
          <w:szCs w:val="28"/>
        </w:rPr>
        <w:t xml:space="preserve"> И</w:t>
      </w:r>
      <w:r w:rsidRPr="00F540EF">
        <w:rPr>
          <w:rFonts w:ascii="Times New Roman" w:hAnsi="Times New Roman"/>
          <w:sz w:val="28"/>
          <w:szCs w:val="28"/>
        </w:rPr>
        <w:t>зготовление декоративных изделий из проволоки, чеканки (тиснение по фольге), мозаики с металлическим контуром, их отделка. Разработка эскизов изделий и их декоративного оформления. Определение требований к создаваемому изделию.</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изделий декоративно-прикладного творчества по эскизам и чертежам. Отделка и презентация изделий.</w:t>
      </w:r>
    </w:p>
    <w:p w:rsidR="002B6F6F" w:rsidRPr="00F540EF" w:rsidRDefault="002B6F6F" w:rsidP="002B6F6F">
      <w:pPr>
        <w:shd w:val="clear" w:color="auto" w:fill="FFFFFF"/>
        <w:autoSpaceDE w:val="0"/>
        <w:autoSpaceDN w:val="0"/>
        <w:adjustRightInd w:val="0"/>
        <w:spacing w:after="0" w:line="240" w:lineRule="auto"/>
        <w:jc w:val="center"/>
        <w:rPr>
          <w:rFonts w:ascii="Times New Roman" w:eastAsia="Times New Roman" w:hAnsi="Times New Roman"/>
          <w:b/>
          <w:sz w:val="28"/>
          <w:szCs w:val="28"/>
          <w:u w:val="single"/>
          <w:lang w:eastAsia="ru-RU"/>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V</w:t>
      </w:r>
    </w:p>
    <w:p w:rsidR="002B6F6F" w:rsidRPr="00F540EF" w:rsidRDefault="002B6F6F" w:rsidP="00A60DF8">
      <w:pPr>
        <w:keepLines/>
        <w:widowControl w:val="0"/>
        <w:spacing w:after="0" w:line="240" w:lineRule="auto"/>
        <w:ind w:right="-113"/>
        <w:jc w:val="center"/>
        <w:rPr>
          <w:rFonts w:ascii="Times New Roman" w:eastAsia="Times New Roman" w:hAnsi="Times New Roman"/>
          <w:b/>
          <w:sz w:val="28"/>
          <w:szCs w:val="28"/>
          <w:u w:val="single"/>
          <w:lang w:eastAsia="ru-RU"/>
        </w:rPr>
      </w:pPr>
      <w:r w:rsidRPr="00F540EF">
        <w:rPr>
          <w:rFonts w:ascii="Times New Roman" w:hAnsi="Times New Roman"/>
          <w:b/>
          <w:sz w:val="28"/>
          <w:szCs w:val="28"/>
        </w:rPr>
        <w:t xml:space="preserve">ТЕХНОЛОГИИ </w:t>
      </w:r>
      <w:r w:rsidRPr="00F540EF">
        <w:rPr>
          <w:rFonts w:ascii="Times New Roman" w:eastAsia="Times New Roman" w:hAnsi="Times New Roman"/>
          <w:b/>
          <w:color w:val="000000"/>
          <w:sz w:val="28"/>
          <w:szCs w:val="28"/>
          <w:lang w:eastAsia="ru-RU"/>
        </w:rPr>
        <w:t>ВЕДЕНИЯ ДОМА</w:t>
      </w:r>
      <w:r w:rsidR="00A60DF8">
        <w:rPr>
          <w:rFonts w:ascii="Times New Roman" w:eastAsia="Times New Roman" w:hAnsi="Times New Roman"/>
          <w:b/>
          <w:color w:val="000000"/>
          <w:sz w:val="28"/>
          <w:szCs w:val="28"/>
          <w:lang w:eastAsia="ru-RU"/>
        </w:rPr>
        <w:t xml:space="preserve"> </w:t>
      </w:r>
      <w:r w:rsidRPr="00F540EF">
        <w:rPr>
          <w:rFonts w:ascii="Times New Roman" w:hAnsi="Times New Roman"/>
          <w:b/>
          <w:sz w:val="28"/>
          <w:szCs w:val="28"/>
        </w:rPr>
        <w:t>(6 часов)</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Роль отделки в интерьере.</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Основы технологии малярных работ.</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Основы технологии штукатурных работ.</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Основы технологии оклейки помещений обоями.</w:t>
      </w:r>
    </w:p>
    <w:p w:rsidR="002B6F6F" w:rsidRPr="00F540EF" w:rsidRDefault="002B6F6F" w:rsidP="002B6F6F">
      <w:pPr>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VI</w:t>
      </w:r>
    </w:p>
    <w:p w:rsidR="002B6F6F" w:rsidRPr="00F540EF" w:rsidRDefault="002B6F6F" w:rsidP="00A60DF8">
      <w:pPr>
        <w:keepLines/>
        <w:widowControl w:val="0"/>
        <w:spacing w:after="0" w:line="240" w:lineRule="auto"/>
        <w:ind w:right="-113"/>
        <w:jc w:val="center"/>
        <w:rPr>
          <w:rFonts w:ascii="Times New Roman" w:eastAsia="Times New Roman" w:hAnsi="Times New Roman"/>
          <w:b/>
          <w:sz w:val="28"/>
          <w:szCs w:val="28"/>
          <w:u w:val="single"/>
          <w:lang w:eastAsia="ru-RU"/>
        </w:rPr>
      </w:pPr>
      <w:r w:rsidRPr="00F540EF">
        <w:rPr>
          <w:rFonts w:ascii="Times New Roman" w:hAnsi="Times New Roman"/>
          <w:b/>
          <w:sz w:val="28"/>
          <w:szCs w:val="28"/>
        </w:rPr>
        <w:t>ТВОРЧЕСКИЙ ПРОЕКТ</w:t>
      </w:r>
      <w:r w:rsidR="00A60DF8">
        <w:rPr>
          <w:rFonts w:ascii="Times New Roman" w:hAnsi="Times New Roman"/>
          <w:b/>
          <w:sz w:val="28"/>
          <w:szCs w:val="28"/>
        </w:rPr>
        <w:t xml:space="preserve"> </w:t>
      </w:r>
      <w:r w:rsidRPr="00F540EF">
        <w:rPr>
          <w:rFonts w:ascii="Times New Roman" w:hAnsi="Times New Roman"/>
          <w:b/>
          <w:sz w:val="28"/>
          <w:szCs w:val="28"/>
        </w:rPr>
        <w:t>(4 часа)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Понятие творческого проекта. 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Подготовка графической и технологической документации. Расчёт стоимости материалов для изготовления изделия. Окончательный контроль и оценка проекта.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Портфолио (журнал достижений) как показатель работы учащегося за учебный год.</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Способы проведения презентации проектов. Использование ПК при выполнении и презентации проекта.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Практические работы. </w:t>
      </w:r>
      <w:r w:rsidRPr="00F540EF">
        <w:rPr>
          <w:rFonts w:ascii="Times New Roman" w:hAnsi="Times New Roman"/>
          <w:sz w:val="28"/>
          <w:szCs w:val="28"/>
        </w:rPr>
        <w:t>Обоснование выбора изделия на основе личных потребностей. Поиск необходимой информации использованием сети Интернет.</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Выбор видов изделий. Определение состава деталей. Выполнение эскиза, модели изделия. Составление учебной инструкционной карты.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rsidR="002B6F6F" w:rsidRPr="00F540EF" w:rsidRDefault="002B6F6F" w:rsidP="002B6F6F">
      <w:pPr>
        <w:shd w:val="clear" w:color="auto" w:fill="FFFFFF"/>
        <w:autoSpaceDE w:val="0"/>
        <w:autoSpaceDN w:val="0"/>
        <w:adjustRightInd w:val="0"/>
        <w:spacing w:after="0" w:line="240" w:lineRule="auto"/>
        <w:jc w:val="center"/>
        <w:rPr>
          <w:rFonts w:ascii="Times New Roman" w:eastAsia="Times New Roman" w:hAnsi="Times New Roman"/>
          <w:b/>
          <w:sz w:val="28"/>
          <w:szCs w:val="28"/>
          <w:u w:val="single"/>
          <w:lang w:eastAsia="ru-RU"/>
        </w:rPr>
      </w:pPr>
      <w:r w:rsidRPr="00F540EF">
        <w:rPr>
          <w:rFonts w:ascii="Times New Roman" w:eastAsia="Times New Roman" w:hAnsi="Times New Roman"/>
          <w:b/>
          <w:sz w:val="28"/>
          <w:szCs w:val="28"/>
          <w:u w:val="single"/>
          <w:lang w:eastAsia="ru-RU"/>
        </w:rPr>
        <w:t>8 класс</w:t>
      </w: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w:t>
      </w:r>
    </w:p>
    <w:p w:rsidR="002B6F6F" w:rsidRPr="00F540EF" w:rsidRDefault="002B6F6F" w:rsidP="00A60DF8">
      <w:pPr>
        <w:keepLines/>
        <w:widowControl w:val="0"/>
        <w:spacing w:after="0" w:line="240" w:lineRule="auto"/>
        <w:ind w:right="-113"/>
        <w:jc w:val="center"/>
        <w:rPr>
          <w:rFonts w:ascii="Times New Roman" w:eastAsia="Times New Roman" w:hAnsi="Times New Roman"/>
          <w:b/>
          <w:sz w:val="28"/>
          <w:szCs w:val="28"/>
          <w:u w:val="single"/>
          <w:lang w:eastAsia="ru-RU"/>
        </w:rPr>
      </w:pPr>
      <w:r w:rsidRPr="00F540EF">
        <w:rPr>
          <w:rFonts w:ascii="Times New Roman" w:eastAsia="Times New Roman" w:hAnsi="Times New Roman"/>
          <w:b/>
          <w:color w:val="000000"/>
          <w:sz w:val="28"/>
          <w:szCs w:val="28"/>
          <w:lang w:eastAsia="ru-RU"/>
        </w:rPr>
        <w:t>ТВОРЧЕСКИЙ ПРОЕКТ</w:t>
      </w:r>
      <w:r w:rsidR="00A60DF8">
        <w:rPr>
          <w:rFonts w:ascii="Times New Roman" w:eastAsia="Times New Roman" w:hAnsi="Times New Roman"/>
          <w:b/>
          <w:color w:val="000000"/>
          <w:sz w:val="28"/>
          <w:szCs w:val="28"/>
          <w:lang w:eastAsia="ru-RU"/>
        </w:rPr>
        <w:t xml:space="preserve"> </w:t>
      </w:r>
      <w:r w:rsidRPr="00F540EF">
        <w:rPr>
          <w:rFonts w:ascii="Times New Roman" w:hAnsi="Times New Roman"/>
          <w:b/>
          <w:sz w:val="28"/>
          <w:szCs w:val="28"/>
        </w:rPr>
        <w:t>(2 часа)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Вводные сведения.</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Инструктаж по требованиям безопасности.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Правила поведения в мастерской.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Подготовка графической и технологической документации. Расчёт стоимости материалов для изготовления изделия. Окончательный контроль и оценка проекта.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Портфолио (журнал достижений) как показатель работы учащегося за учебный год.</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Способы проведения презентации проектов. Использование ПК при выполнении и презентации проекта.</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Практические работы. </w:t>
      </w:r>
      <w:r w:rsidRPr="00F540EF">
        <w:rPr>
          <w:rFonts w:ascii="Times New Roman" w:hAnsi="Times New Roman"/>
          <w:sz w:val="28"/>
          <w:szCs w:val="28"/>
        </w:rPr>
        <w:t>Обоснование выбора изделия на основе личных потребностей. Поиск необходимой информации использованием сети Интернет.</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Выбор видов изделий. Определение состава деталей. Выполнение эскиза, модели изделия. Составление учебной инструкционной карты.</w:t>
      </w:r>
    </w:p>
    <w:p w:rsidR="002B6F6F" w:rsidRPr="00F540EF" w:rsidRDefault="002B6F6F" w:rsidP="002B6F6F">
      <w:pPr>
        <w:spacing w:after="0" w:line="240" w:lineRule="auto"/>
        <w:ind w:firstLine="709"/>
        <w:jc w:val="both"/>
        <w:rPr>
          <w:rFonts w:ascii="Times New Roman" w:hAnsi="Times New Roman"/>
          <w:sz w:val="28"/>
          <w:szCs w:val="28"/>
        </w:rPr>
      </w:pPr>
      <w:r w:rsidRPr="00F540EF">
        <w:rPr>
          <w:rFonts w:ascii="Times New Roman" w:hAnsi="Times New Roman"/>
          <w:sz w:val="28"/>
          <w:szCs w:val="28"/>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rsidR="002B6F6F" w:rsidRPr="00F540EF" w:rsidRDefault="002B6F6F" w:rsidP="002B6F6F">
      <w:pPr>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II</w:t>
      </w:r>
    </w:p>
    <w:p w:rsidR="002B6F6F" w:rsidRPr="00F540EF" w:rsidRDefault="002B6F6F" w:rsidP="002B6F6F">
      <w:pPr>
        <w:keepLines/>
        <w:widowControl w:val="0"/>
        <w:spacing w:after="0" w:line="240" w:lineRule="auto"/>
        <w:ind w:right="-113"/>
        <w:jc w:val="center"/>
        <w:rPr>
          <w:rFonts w:ascii="Times New Roman" w:hAnsi="Times New Roman"/>
          <w:b/>
          <w:sz w:val="28"/>
          <w:szCs w:val="28"/>
        </w:rPr>
      </w:pPr>
      <w:r w:rsidRPr="00F540EF">
        <w:rPr>
          <w:rFonts w:ascii="Times New Roman" w:hAnsi="Times New Roman"/>
          <w:b/>
          <w:sz w:val="28"/>
          <w:szCs w:val="28"/>
        </w:rPr>
        <w:t>БЮДЖЕТ СЕМЬИ</w:t>
      </w:r>
      <w:r w:rsidR="00A60DF8">
        <w:rPr>
          <w:rFonts w:ascii="Times New Roman" w:hAnsi="Times New Roman"/>
          <w:b/>
          <w:sz w:val="28"/>
          <w:szCs w:val="28"/>
        </w:rPr>
        <w:t xml:space="preserve"> </w:t>
      </w:r>
      <w:r w:rsidRPr="00F540EF">
        <w:rPr>
          <w:rFonts w:ascii="Times New Roman" w:hAnsi="Times New Roman"/>
          <w:b/>
          <w:sz w:val="28"/>
          <w:szCs w:val="28"/>
        </w:rPr>
        <w:t>(4 часа)</w:t>
      </w:r>
    </w:p>
    <w:p w:rsidR="002B6F6F" w:rsidRPr="00F540EF" w:rsidRDefault="002B6F6F" w:rsidP="002B6F6F">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540EF">
        <w:rPr>
          <w:rFonts w:ascii="Times New Roman" w:hAnsi="Times New Roman"/>
          <w:i/>
          <w:iCs/>
          <w:sz w:val="28"/>
          <w:szCs w:val="28"/>
        </w:rPr>
        <w:t xml:space="preserve">Теоретические сведения. </w:t>
      </w:r>
      <w:r w:rsidRPr="00F540EF">
        <w:rPr>
          <w:rFonts w:ascii="Times New Roman" w:eastAsia="Times New Roman" w:hAnsi="Times New Roman"/>
          <w:sz w:val="28"/>
          <w:szCs w:val="28"/>
          <w:lang w:eastAsia="ru-RU"/>
        </w:rPr>
        <w:t>Способы выявления потребностей семьи.</w:t>
      </w:r>
    </w:p>
    <w:p w:rsidR="002B6F6F" w:rsidRPr="00F540EF" w:rsidRDefault="002B6F6F" w:rsidP="002B6F6F">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540EF">
        <w:rPr>
          <w:rFonts w:ascii="Times New Roman" w:eastAsia="Times New Roman" w:hAnsi="Times New Roman"/>
          <w:sz w:val="28"/>
          <w:szCs w:val="28"/>
          <w:lang w:eastAsia="ru-RU"/>
        </w:rPr>
        <w:t>Технология построения семейного бюджета.</w:t>
      </w:r>
    </w:p>
    <w:p w:rsidR="002B6F6F" w:rsidRPr="00F540EF" w:rsidRDefault="002B6F6F" w:rsidP="002B6F6F">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540EF">
        <w:rPr>
          <w:rFonts w:ascii="Times New Roman" w:eastAsia="Times New Roman" w:hAnsi="Times New Roman"/>
          <w:sz w:val="28"/>
          <w:szCs w:val="28"/>
          <w:lang w:eastAsia="ru-RU"/>
        </w:rPr>
        <w:t>Технология совершения покупок. Способы защиты прав потребителей.</w:t>
      </w:r>
    </w:p>
    <w:p w:rsidR="002B6F6F" w:rsidRPr="00F540EF" w:rsidRDefault="002B6F6F" w:rsidP="002B6F6F">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540EF">
        <w:rPr>
          <w:rFonts w:ascii="Times New Roman" w:eastAsia="Times New Roman" w:hAnsi="Times New Roman"/>
          <w:sz w:val="28"/>
          <w:szCs w:val="28"/>
          <w:lang w:eastAsia="ru-RU"/>
        </w:rPr>
        <w:t>Технология ведения бизнеса.</w:t>
      </w:r>
    </w:p>
    <w:p w:rsidR="002B6F6F" w:rsidRPr="00F540EF" w:rsidRDefault="002B6F6F" w:rsidP="002B6F6F">
      <w:pPr>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III</w:t>
      </w:r>
    </w:p>
    <w:p w:rsidR="002B6F6F" w:rsidRPr="00F540EF" w:rsidRDefault="002B6F6F" w:rsidP="002B6F6F">
      <w:pPr>
        <w:shd w:val="clear" w:color="auto" w:fill="FFFFFF"/>
        <w:autoSpaceDE w:val="0"/>
        <w:autoSpaceDN w:val="0"/>
        <w:adjustRightInd w:val="0"/>
        <w:spacing w:after="0" w:line="240" w:lineRule="auto"/>
        <w:jc w:val="center"/>
        <w:rPr>
          <w:rFonts w:ascii="Times New Roman" w:hAnsi="Times New Roman"/>
          <w:b/>
          <w:sz w:val="28"/>
          <w:szCs w:val="28"/>
        </w:rPr>
      </w:pPr>
      <w:r w:rsidRPr="00F540EF">
        <w:rPr>
          <w:rFonts w:ascii="Times New Roman" w:hAnsi="Times New Roman"/>
          <w:b/>
          <w:sz w:val="28"/>
          <w:szCs w:val="28"/>
        </w:rPr>
        <w:t>ТЕХНОЛОГИИ ДОМАШНЕГО ХОЗЯЙСТВА</w:t>
      </w:r>
      <w:r w:rsidR="00A60DF8">
        <w:rPr>
          <w:rFonts w:ascii="Times New Roman" w:hAnsi="Times New Roman"/>
          <w:b/>
          <w:sz w:val="28"/>
          <w:szCs w:val="28"/>
        </w:rPr>
        <w:t xml:space="preserve"> </w:t>
      </w:r>
      <w:r w:rsidRPr="00F540EF">
        <w:rPr>
          <w:rFonts w:ascii="Times New Roman" w:hAnsi="Times New Roman"/>
          <w:b/>
          <w:sz w:val="28"/>
          <w:szCs w:val="28"/>
        </w:rPr>
        <w:t>(3 часа)</w:t>
      </w:r>
    </w:p>
    <w:p w:rsidR="002B6F6F" w:rsidRPr="00F540EF" w:rsidRDefault="002B6F6F" w:rsidP="002B6F6F">
      <w:pPr>
        <w:shd w:val="clear" w:color="auto" w:fill="FFFFFF"/>
        <w:autoSpaceDE w:val="0"/>
        <w:autoSpaceDN w:val="0"/>
        <w:adjustRightInd w:val="0"/>
        <w:spacing w:after="0" w:line="240" w:lineRule="auto"/>
        <w:ind w:firstLine="709"/>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Инженерные коммуникации в доме.</w:t>
      </w:r>
    </w:p>
    <w:p w:rsidR="002B6F6F" w:rsidRPr="00F540EF" w:rsidRDefault="002B6F6F" w:rsidP="002B6F6F">
      <w:pPr>
        <w:shd w:val="clear" w:color="auto" w:fill="FFFFFF"/>
        <w:autoSpaceDE w:val="0"/>
        <w:autoSpaceDN w:val="0"/>
        <w:adjustRightInd w:val="0"/>
        <w:spacing w:after="0" w:line="240" w:lineRule="auto"/>
        <w:ind w:firstLine="709"/>
        <w:rPr>
          <w:rFonts w:ascii="Times New Roman" w:hAnsi="Times New Roman"/>
          <w:sz w:val="28"/>
          <w:szCs w:val="28"/>
        </w:rPr>
      </w:pPr>
      <w:r w:rsidRPr="00F540EF">
        <w:rPr>
          <w:rFonts w:ascii="Times New Roman" w:hAnsi="Times New Roman"/>
          <w:sz w:val="28"/>
          <w:szCs w:val="28"/>
        </w:rPr>
        <w:t>Системы водоснабжения и канализации: конструкция и элементы.</w:t>
      </w:r>
    </w:p>
    <w:p w:rsidR="002B6F6F" w:rsidRPr="00F540EF" w:rsidRDefault="002B6F6F" w:rsidP="002B6F6F">
      <w:pPr>
        <w:shd w:val="clear" w:color="auto" w:fill="FFFFFF"/>
        <w:autoSpaceDE w:val="0"/>
        <w:autoSpaceDN w:val="0"/>
        <w:adjustRightInd w:val="0"/>
        <w:spacing w:after="0" w:line="240" w:lineRule="auto"/>
        <w:ind w:firstLine="709"/>
        <w:rPr>
          <w:rFonts w:ascii="Times New Roman" w:hAnsi="Times New Roman"/>
          <w:sz w:val="28"/>
          <w:szCs w:val="28"/>
        </w:rPr>
      </w:pPr>
      <w:r w:rsidRPr="00F540EF">
        <w:rPr>
          <w:rFonts w:ascii="Times New Roman" w:hAnsi="Times New Roman"/>
          <w:sz w:val="28"/>
          <w:szCs w:val="28"/>
        </w:rPr>
        <w:t>Системы водоснабжения и канализации: устранение мелких неисправностей.</w:t>
      </w:r>
    </w:p>
    <w:p w:rsidR="002B6F6F" w:rsidRPr="00F540EF" w:rsidRDefault="002B6F6F" w:rsidP="002B6F6F">
      <w:pPr>
        <w:spacing w:after="0" w:line="240" w:lineRule="auto"/>
        <w:ind w:firstLine="709"/>
        <w:jc w:val="both"/>
        <w:rPr>
          <w:rFonts w:ascii="Times New Roman" w:hAnsi="Times New Roman"/>
          <w:b/>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iCs/>
          <w:sz w:val="28"/>
          <w:szCs w:val="28"/>
        </w:rPr>
        <w:t>Схема ра</w:t>
      </w:r>
      <w:r w:rsidRPr="00F540EF">
        <w:rPr>
          <w:rFonts w:ascii="Times New Roman" w:hAnsi="Times New Roman"/>
          <w:sz w:val="28"/>
          <w:szCs w:val="28"/>
        </w:rPr>
        <w:t>змещения инженерных коммуникаций в доме (в квартире).</w:t>
      </w:r>
    </w:p>
    <w:p w:rsidR="002B6F6F" w:rsidRPr="00F540EF" w:rsidRDefault="002B6F6F" w:rsidP="002B6F6F">
      <w:pPr>
        <w:shd w:val="clear" w:color="auto" w:fill="FFFFFF"/>
        <w:autoSpaceDE w:val="0"/>
        <w:autoSpaceDN w:val="0"/>
        <w:adjustRightInd w:val="0"/>
        <w:spacing w:after="0" w:line="240" w:lineRule="auto"/>
        <w:jc w:val="center"/>
        <w:rPr>
          <w:rFonts w:ascii="Times New Roman" w:hAnsi="Times New Roman"/>
          <w:b/>
          <w:sz w:val="28"/>
          <w:szCs w:val="28"/>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IV</w:t>
      </w:r>
    </w:p>
    <w:p w:rsidR="002B6F6F" w:rsidRPr="00F540EF" w:rsidRDefault="002B6F6F" w:rsidP="00A60DF8">
      <w:pPr>
        <w:keepLines/>
        <w:widowControl w:val="0"/>
        <w:spacing w:after="0" w:line="240" w:lineRule="auto"/>
        <w:ind w:right="-113"/>
        <w:jc w:val="center"/>
        <w:rPr>
          <w:rFonts w:ascii="Times New Roman" w:eastAsia="Times New Roman" w:hAnsi="Times New Roman"/>
          <w:b/>
          <w:sz w:val="28"/>
          <w:szCs w:val="28"/>
          <w:u w:val="single"/>
          <w:lang w:eastAsia="ru-RU"/>
        </w:rPr>
      </w:pPr>
      <w:r w:rsidRPr="00F540EF">
        <w:rPr>
          <w:rFonts w:ascii="Times New Roman" w:hAnsi="Times New Roman"/>
          <w:b/>
          <w:sz w:val="28"/>
          <w:szCs w:val="28"/>
        </w:rPr>
        <w:t>ЭЛЕКТРОТЕХНИКА</w:t>
      </w:r>
      <w:r w:rsidR="00A60DF8">
        <w:rPr>
          <w:rFonts w:ascii="Times New Roman" w:hAnsi="Times New Roman"/>
          <w:b/>
          <w:sz w:val="28"/>
          <w:szCs w:val="28"/>
        </w:rPr>
        <w:t xml:space="preserve"> </w:t>
      </w:r>
      <w:r w:rsidRPr="00F540EF">
        <w:rPr>
          <w:rFonts w:ascii="Times New Roman" w:hAnsi="Times New Roman"/>
          <w:b/>
          <w:sz w:val="28"/>
          <w:szCs w:val="28"/>
        </w:rPr>
        <w:t>(11 часов)</w:t>
      </w:r>
    </w:p>
    <w:p w:rsidR="002B6F6F" w:rsidRPr="00F540EF" w:rsidRDefault="002B6F6F" w:rsidP="002B6F6F">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sz w:val="28"/>
          <w:szCs w:val="28"/>
        </w:rPr>
        <w:t>Электрический ток и его использование. Электрические цепи. Потребители и источники электроэнергии. Электроизмерительные приборы. Электрические провода. Сечение провода. Предохранители. Автоматические выключатели. Электроосветительные приборы. Бытовые электронагревательные приборы. Требования безопасности при работе с бытовыми электроприборами. Цифровые приборы.</w:t>
      </w:r>
    </w:p>
    <w:p w:rsidR="002B6F6F" w:rsidRPr="00F540EF" w:rsidRDefault="002B6F6F" w:rsidP="002B6F6F">
      <w:pPr>
        <w:shd w:val="clear" w:color="auto" w:fill="FFFFFF"/>
        <w:autoSpaceDE w:val="0"/>
        <w:autoSpaceDN w:val="0"/>
        <w:adjustRightInd w:val="0"/>
        <w:spacing w:after="0" w:line="240" w:lineRule="auto"/>
        <w:ind w:firstLine="709"/>
        <w:rPr>
          <w:rFonts w:ascii="Times New Roman" w:hAnsi="Times New Roman"/>
          <w:i/>
          <w:iCs/>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sz w:val="28"/>
          <w:szCs w:val="28"/>
        </w:rPr>
        <w:t xml:space="preserve">Организация рабочего места для электромонтажных работ. Монтаж простейшей электрической цепи. </w:t>
      </w:r>
    </w:p>
    <w:p w:rsidR="002B6F6F" w:rsidRPr="00F540EF" w:rsidRDefault="002B6F6F" w:rsidP="002B6F6F">
      <w:pPr>
        <w:shd w:val="clear" w:color="auto" w:fill="FFFFFF"/>
        <w:autoSpaceDE w:val="0"/>
        <w:autoSpaceDN w:val="0"/>
        <w:adjustRightInd w:val="0"/>
        <w:spacing w:after="0" w:line="240" w:lineRule="auto"/>
        <w:ind w:firstLine="709"/>
        <w:rPr>
          <w:rFonts w:ascii="Times New Roman" w:hAnsi="Times New Roman"/>
          <w:i/>
          <w:iCs/>
          <w:sz w:val="28"/>
          <w:szCs w:val="28"/>
        </w:rPr>
      </w:pPr>
    </w:p>
    <w:p w:rsidR="002B6F6F" w:rsidRPr="00F540EF" w:rsidRDefault="002B6F6F" w:rsidP="002B6F6F">
      <w:pPr>
        <w:keepLines/>
        <w:widowControl w:val="0"/>
        <w:spacing w:after="0" w:line="240" w:lineRule="auto"/>
        <w:ind w:right="-113"/>
        <w:jc w:val="center"/>
        <w:rPr>
          <w:rFonts w:ascii="Times New Roman" w:eastAsia="Times New Roman" w:hAnsi="Times New Roman"/>
          <w:b/>
          <w:sz w:val="28"/>
          <w:szCs w:val="28"/>
          <w:lang w:eastAsia="ru-RU"/>
        </w:rPr>
      </w:pPr>
      <w:r w:rsidRPr="00F540EF">
        <w:rPr>
          <w:rFonts w:ascii="Times New Roman" w:eastAsia="Times New Roman" w:hAnsi="Times New Roman"/>
          <w:b/>
          <w:sz w:val="28"/>
          <w:szCs w:val="28"/>
          <w:lang w:eastAsia="ru-RU"/>
        </w:rPr>
        <w:t xml:space="preserve">Раздел </w:t>
      </w:r>
      <w:r w:rsidRPr="00F540EF">
        <w:rPr>
          <w:rFonts w:ascii="Times New Roman" w:eastAsia="Times New Roman" w:hAnsi="Times New Roman"/>
          <w:b/>
          <w:sz w:val="28"/>
          <w:szCs w:val="28"/>
          <w:lang w:val="en-US" w:eastAsia="ru-RU"/>
        </w:rPr>
        <w:t>V</w:t>
      </w:r>
    </w:p>
    <w:p w:rsidR="002B6F6F" w:rsidRPr="00F540EF" w:rsidRDefault="002B6F6F" w:rsidP="002B6F6F">
      <w:pPr>
        <w:keepLines/>
        <w:widowControl w:val="0"/>
        <w:spacing w:after="0" w:line="240" w:lineRule="auto"/>
        <w:ind w:right="-113"/>
        <w:jc w:val="center"/>
        <w:rPr>
          <w:rFonts w:ascii="Times New Roman" w:hAnsi="Times New Roman"/>
          <w:b/>
          <w:bCs/>
          <w:sz w:val="28"/>
          <w:szCs w:val="28"/>
        </w:rPr>
      </w:pPr>
      <w:r w:rsidRPr="00F540EF">
        <w:rPr>
          <w:rFonts w:ascii="Times New Roman" w:hAnsi="Times New Roman"/>
          <w:b/>
          <w:bCs/>
          <w:sz w:val="28"/>
          <w:szCs w:val="28"/>
        </w:rPr>
        <w:t xml:space="preserve">СОВРЕМЕННОЕ ПРОИЗВОДСТВО И </w:t>
      </w:r>
    </w:p>
    <w:p w:rsidR="002B6F6F" w:rsidRPr="00F540EF" w:rsidRDefault="002B6F6F" w:rsidP="00A60DF8">
      <w:pPr>
        <w:keepLines/>
        <w:widowControl w:val="0"/>
        <w:spacing w:after="0" w:line="240" w:lineRule="auto"/>
        <w:ind w:right="-113"/>
        <w:jc w:val="center"/>
        <w:rPr>
          <w:rFonts w:ascii="Times New Roman" w:eastAsia="Times New Roman" w:hAnsi="Times New Roman"/>
          <w:b/>
          <w:sz w:val="28"/>
          <w:szCs w:val="28"/>
          <w:u w:val="single"/>
          <w:lang w:eastAsia="ru-RU"/>
        </w:rPr>
      </w:pPr>
      <w:r w:rsidRPr="00F540EF">
        <w:rPr>
          <w:rFonts w:ascii="Times New Roman" w:hAnsi="Times New Roman"/>
          <w:b/>
          <w:bCs/>
          <w:sz w:val="28"/>
          <w:szCs w:val="28"/>
        </w:rPr>
        <w:t>ПРОФЕССИОНАЛЬНОЕ САМООПРЕДЕЛЕНИЕ</w:t>
      </w:r>
      <w:r w:rsidR="00A60DF8">
        <w:rPr>
          <w:rFonts w:ascii="Times New Roman" w:hAnsi="Times New Roman"/>
          <w:b/>
          <w:bCs/>
          <w:sz w:val="28"/>
          <w:szCs w:val="28"/>
        </w:rPr>
        <w:t xml:space="preserve"> </w:t>
      </w:r>
      <w:r w:rsidRPr="00F540EF">
        <w:rPr>
          <w:rFonts w:ascii="Times New Roman" w:hAnsi="Times New Roman"/>
          <w:b/>
          <w:sz w:val="28"/>
          <w:szCs w:val="28"/>
        </w:rPr>
        <w:t>(14 часов)</w:t>
      </w:r>
    </w:p>
    <w:p w:rsidR="002B6F6F" w:rsidRPr="00F540EF" w:rsidRDefault="002B6F6F" w:rsidP="002B6F6F">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F540EF">
        <w:rPr>
          <w:rFonts w:ascii="Times New Roman" w:hAnsi="Times New Roman"/>
          <w:i/>
          <w:iCs/>
          <w:sz w:val="28"/>
          <w:szCs w:val="28"/>
        </w:rPr>
        <w:t xml:space="preserve">Теоретические сведения. </w:t>
      </w:r>
      <w:r w:rsidRPr="00F540EF">
        <w:rPr>
          <w:rFonts w:ascii="Times New Roman" w:hAnsi="Times New Roman"/>
          <w:iCs/>
          <w:sz w:val="28"/>
          <w:szCs w:val="28"/>
        </w:rPr>
        <w:t>Понятие п</w:t>
      </w:r>
      <w:r w:rsidRPr="00F540EF">
        <w:rPr>
          <w:rFonts w:ascii="Times New Roman" w:hAnsi="Times New Roman"/>
          <w:sz w:val="28"/>
          <w:szCs w:val="28"/>
        </w:rPr>
        <w:t xml:space="preserve">рофессионального образования. Пути освоения профессии. Ситуация выбора профессии. Алгоритм выбора профессии. Классификация профессий. Профессиограмма профессии. Внутренний мир человека и профессиональное самоопределение. Профессиональные интересы, склонности и способности. Роль темперамента и характера в профессиональном самоопределении. Психические процессы, важные для профессионального самоопределения. Мотивы выбора профессии. Профессиональная пригодность. Профессиональная проба </w:t>
      </w:r>
    </w:p>
    <w:p w:rsidR="002B6F6F" w:rsidRPr="00F540EF" w:rsidRDefault="002B6F6F" w:rsidP="002B6F6F">
      <w:pPr>
        <w:shd w:val="clear" w:color="auto" w:fill="FFFFFF"/>
        <w:autoSpaceDE w:val="0"/>
        <w:autoSpaceDN w:val="0"/>
        <w:adjustRightInd w:val="0"/>
        <w:spacing w:after="0" w:line="240" w:lineRule="auto"/>
        <w:ind w:firstLine="709"/>
        <w:jc w:val="both"/>
        <w:rPr>
          <w:rFonts w:ascii="Times New Roman" w:hAnsi="Times New Roman"/>
          <w:b/>
          <w:sz w:val="28"/>
          <w:szCs w:val="28"/>
        </w:rPr>
      </w:pPr>
      <w:r w:rsidRPr="00F540EF">
        <w:rPr>
          <w:rFonts w:ascii="Times New Roman" w:hAnsi="Times New Roman"/>
          <w:i/>
          <w:iCs/>
          <w:sz w:val="28"/>
          <w:szCs w:val="28"/>
        </w:rPr>
        <w:t xml:space="preserve">Лабораторно-практические и практические работы. </w:t>
      </w:r>
      <w:r w:rsidRPr="00F540EF">
        <w:rPr>
          <w:rFonts w:ascii="Times New Roman" w:hAnsi="Times New Roman"/>
          <w:sz w:val="28"/>
          <w:szCs w:val="28"/>
        </w:rPr>
        <w:t>Определение своих склонностей (тесты). Творческий проект «Мой профессиональный выбор».</w:t>
      </w:r>
    </w:p>
    <w:p w:rsidR="00673D2A" w:rsidRPr="00F540EF" w:rsidRDefault="00673D2A" w:rsidP="00673D2A">
      <w:pPr>
        <w:rPr>
          <w:rFonts w:ascii="Times New Roman" w:hAnsi="Times New Roman"/>
          <w:sz w:val="28"/>
          <w:szCs w:val="28"/>
          <w:lang w:val="en-US"/>
        </w:rPr>
      </w:pPr>
      <w:bookmarkStart w:id="383" w:name="_Toc409691716"/>
      <w:bookmarkStart w:id="384" w:name="_Toc410654041"/>
    </w:p>
    <w:p w:rsidR="00B30F8B" w:rsidRPr="00F540EF" w:rsidRDefault="004E2CAC" w:rsidP="004E2CAC">
      <w:pPr>
        <w:pStyle w:val="4"/>
        <w:numPr>
          <w:ilvl w:val="3"/>
          <w:numId w:val="160"/>
        </w:numPr>
        <w:spacing w:before="0" w:line="240" w:lineRule="auto"/>
        <w:ind w:left="1701" w:hanging="992"/>
        <w:rPr>
          <w:szCs w:val="28"/>
        </w:rPr>
      </w:pPr>
      <w:bookmarkStart w:id="385" w:name="_Toc161194"/>
      <w:r>
        <w:rPr>
          <w:szCs w:val="28"/>
        </w:rPr>
        <w:t xml:space="preserve"> </w:t>
      </w:r>
      <w:r w:rsidR="00B540EE" w:rsidRPr="00F540EF">
        <w:rPr>
          <w:szCs w:val="28"/>
        </w:rPr>
        <w:t>Физическая культура</w:t>
      </w:r>
      <w:bookmarkEnd w:id="383"/>
      <w:bookmarkEnd w:id="384"/>
      <w:bookmarkEnd w:id="385"/>
    </w:p>
    <w:p w:rsidR="00673D2A" w:rsidRDefault="00673D2A" w:rsidP="00673D2A">
      <w:pPr>
        <w:pStyle w:val="4"/>
        <w:spacing w:before="0" w:line="240" w:lineRule="auto"/>
      </w:pPr>
    </w:p>
    <w:p w:rsidR="00673D2A" w:rsidRPr="005E55D7" w:rsidRDefault="00636FA5" w:rsidP="005E55D7">
      <w:pPr>
        <w:pStyle w:val="4"/>
        <w:spacing w:before="0" w:line="240" w:lineRule="auto"/>
        <w:jc w:val="center"/>
        <w:rPr>
          <w:b w:val="0"/>
          <w:sz w:val="16"/>
          <w:szCs w:val="16"/>
        </w:rPr>
      </w:pPr>
      <w:bookmarkStart w:id="386" w:name="_Toc161195"/>
      <w:r w:rsidRPr="005E55D7">
        <w:rPr>
          <w:b w:val="0"/>
          <w:sz w:val="16"/>
          <w:szCs w:val="16"/>
        </w:rPr>
        <w:t>ПРИЛОЖЕНИЕ 17 к ООП ООО МА</w:t>
      </w:r>
      <w:r w:rsidR="00673D2A" w:rsidRPr="005E55D7">
        <w:rPr>
          <w:b w:val="0"/>
          <w:sz w:val="16"/>
          <w:szCs w:val="16"/>
        </w:rPr>
        <w:t>ОУ СОШ № 9</w:t>
      </w:r>
      <w:bookmarkEnd w:id="386"/>
      <w:r w:rsidRPr="005E55D7">
        <w:rPr>
          <w:b w:val="0"/>
          <w:sz w:val="16"/>
          <w:szCs w:val="16"/>
        </w:rPr>
        <w:t>6</w:t>
      </w:r>
    </w:p>
    <w:p w:rsidR="001955D2" w:rsidRPr="001955D2" w:rsidRDefault="001955D2" w:rsidP="005E55D7">
      <w:pPr>
        <w:spacing w:after="0" w:line="240" w:lineRule="auto"/>
      </w:pPr>
    </w:p>
    <w:p w:rsidR="001955D2" w:rsidRPr="001955D2" w:rsidRDefault="001955D2" w:rsidP="001955D2">
      <w:pPr>
        <w:tabs>
          <w:tab w:val="left" w:pos="1134"/>
        </w:tabs>
        <w:spacing w:after="0" w:line="240" w:lineRule="auto"/>
        <w:ind w:firstLine="709"/>
        <w:jc w:val="both"/>
        <w:rPr>
          <w:rFonts w:ascii="Times New Roman" w:hAnsi="Times New Roman"/>
          <w:sz w:val="28"/>
          <w:szCs w:val="28"/>
        </w:rPr>
      </w:pPr>
      <w:r w:rsidRPr="001955D2">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1955D2" w:rsidRPr="001955D2" w:rsidRDefault="001955D2" w:rsidP="00A60DF8">
      <w:pPr>
        <w:widowControl w:val="0"/>
        <w:tabs>
          <w:tab w:val="left" w:pos="1134"/>
        </w:tabs>
        <w:spacing w:after="0" w:line="240" w:lineRule="auto"/>
        <w:ind w:firstLine="709"/>
        <w:jc w:val="both"/>
        <w:rPr>
          <w:rFonts w:ascii="Times New Roman" w:hAnsi="Times New Roman"/>
          <w:sz w:val="28"/>
          <w:szCs w:val="28"/>
        </w:rPr>
      </w:pPr>
      <w:r w:rsidRPr="001955D2">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1955D2" w:rsidRPr="001955D2" w:rsidRDefault="001955D2" w:rsidP="00A60DF8">
      <w:pPr>
        <w:widowControl w:val="0"/>
        <w:tabs>
          <w:tab w:val="left" w:pos="1134"/>
        </w:tabs>
        <w:spacing w:after="0" w:line="240" w:lineRule="auto"/>
        <w:ind w:firstLine="709"/>
        <w:jc w:val="both"/>
        <w:rPr>
          <w:rFonts w:ascii="Times New Roman" w:hAnsi="Times New Roman"/>
          <w:sz w:val="28"/>
          <w:szCs w:val="28"/>
        </w:rPr>
      </w:pPr>
      <w:r w:rsidRPr="001955D2">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1955D2" w:rsidRPr="001955D2" w:rsidRDefault="001955D2" w:rsidP="004E2CAC">
      <w:pPr>
        <w:tabs>
          <w:tab w:val="left" w:pos="1134"/>
        </w:tabs>
        <w:spacing w:after="0" w:line="240" w:lineRule="auto"/>
        <w:ind w:firstLine="709"/>
        <w:jc w:val="both"/>
        <w:rPr>
          <w:rFonts w:ascii="Times New Roman" w:hAnsi="Times New Roman"/>
          <w:sz w:val="28"/>
          <w:szCs w:val="28"/>
        </w:rPr>
      </w:pPr>
      <w:r w:rsidRPr="001955D2">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1955D2" w:rsidRPr="001955D2" w:rsidRDefault="001955D2" w:rsidP="004E2CAC">
      <w:pPr>
        <w:spacing w:after="0" w:line="240" w:lineRule="auto"/>
        <w:ind w:firstLine="709"/>
        <w:contextualSpacing/>
        <w:jc w:val="both"/>
        <w:rPr>
          <w:rFonts w:ascii="Times New Roman" w:hAnsi="Times New Roman"/>
          <w:b/>
          <w:sz w:val="28"/>
          <w:szCs w:val="28"/>
          <w:lang w:eastAsia="ru-RU"/>
        </w:rPr>
      </w:pPr>
      <w:r w:rsidRPr="001955D2">
        <w:rPr>
          <w:rFonts w:ascii="Times New Roman" w:hAnsi="Times New Roman"/>
          <w:b/>
          <w:sz w:val="28"/>
          <w:szCs w:val="28"/>
          <w:lang w:eastAsia="ru-RU"/>
        </w:rPr>
        <w:t xml:space="preserve">Физическая культура как область знаний </w:t>
      </w:r>
    </w:p>
    <w:p w:rsidR="001955D2" w:rsidRPr="001955D2" w:rsidRDefault="001955D2" w:rsidP="004E2CAC">
      <w:pPr>
        <w:spacing w:after="0" w:line="240" w:lineRule="auto"/>
        <w:ind w:firstLine="709"/>
        <w:contextualSpacing/>
        <w:jc w:val="both"/>
        <w:rPr>
          <w:rFonts w:ascii="Times New Roman" w:hAnsi="Times New Roman"/>
          <w:b/>
          <w:sz w:val="28"/>
          <w:szCs w:val="28"/>
          <w:lang w:eastAsia="ru-RU"/>
        </w:rPr>
      </w:pPr>
      <w:r w:rsidRPr="001955D2">
        <w:rPr>
          <w:rFonts w:ascii="Times New Roman" w:hAnsi="Times New Roman"/>
          <w:b/>
          <w:sz w:val="28"/>
          <w:szCs w:val="28"/>
          <w:lang w:eastAsia="ru-RU"/>
        </w:rPr>
        <w:t>История и современное развитие физической культуры</w:t>
      </w:r>
    </w:p>
    <w:p w:rsidR="001955D2" w:rsidRPr="001955D2" w:rsidRDefault="001955D2" w:rsidP="004E2CAC">
      <w:pPr>
        <w:spacing w:after="0" w:line="240" w:lineRule="auto"/>
        <w:ind w:firstLine="709"/>
        <w:contextualSpacing/>
        <w:jc w:val="both"/>
        <w:rPr>
          <w:rFonts w:ascii="Times New Roman" w:hAnsi="Times New Roman"/>
          <w:sz w:val="28"/>
          <w:szCs w:val="28"/>
          <w:lang w:eastAsia="ru-RU"/>
        </w:rPr>
      </w:pPr>
      <w:r w:rsidRPr="001955D2">
        <w:rPr>
          <w:rFonts w:ascii="Times New Roman" w:hAnsi="Times New Roman"/>
          <w:i/>
          <w:sz w:val="28"/>
          <w:szCs w:val="28"/>
          <w:lang w:eastAsia="ru-RU"/>
        </w:rPr>
        <w:t>Олимпийские игры древности. Возрождение Олимпийских игр и олимпийского движения. Олимпийское движение в России</w:t>
      </w:r>
      <w:r w:rsidRPr="001955D2">
        <w:rPr>
          <w:rFonts w:ascii="Times New Roman" w:hAnsi="Times New Roman"/>
          <w:sz w:val="28"/>
          <w:szCs w:val="28"/>
          <w:lang w:eastAsia="ru-RU"/>
        </w:rPr>
        <w:t xml:space="preserve">. </w:t>
      </w:r>
      <w:r w:rsidRPr="001955D2">
        <w:rPr>
          <w:rFonts w:ascii="Times New Roman" w:hAnsi="Times New Roman"/>
          <w:i/>
          <w:sz w:val="28"/>
          <w:szCs w:val="28"/>
          <w:lang w:eastAsia="ru-RU"/>
        </w:rPr>
        <w:t>Современные Олимпийские игры.</w:t>
      </w:r>
      <w:r w:rsidRPr="001955D2">
        <w:rPr>
          <w:rFonts w:ascii="Times New Roman" w:hAnsi="Times New Roman"/>
          <w:sz w:val="28"/>
          <w:szCs w:val="28"/>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955D2" w:rsidRPr="001955D2" w:rsidRDefault="001955D2" w:rsidP="004E2CAC">
      <w:pPr>
        <w:spacing w:after="0" w:line="240" w:lineRule="auto"/>
        <w:ind w:firstLine="709"/>
        <w:contextualSpacing/>
        <w:jc w:val="both"/>
        <w:rPr>
          <w:rFonts w:ascii="Times New Roman" w:hAnsi="Times New Roman"/>
          <w:sz w:val="28"/>
          <w:szCs w:val="28"/>
          <w:lang w:eastAsia="ru-RU"/>
        </w:rPr>
      </w:pPr>
      <w:r w:rsidRPr="001955D2">
        <w:rPr>
          <w:rFonts w:ascii="Times New Roman" w:hAnsi="Times New Roman"/>
          <w:b/>
          <w:sz w:val="28"/>
          <w:szCs w:val="28"/>
          <w:lang w:eastAsia="ru-RU"/>
        </w:rPr>
        <w:t>Современное представление о физической культуре (основные понятия)</w:t>
      </w:r>
    </w:p>
    <w:p w:rsidR="001955D2" w:rsidRPr="001955D2" w:rsidRDefault="001955D2" w:rsidP="004E2CAC">
      <w:pPr>
        <w:spacing w:after="0" w:line="240" w:lineRule="auto"/>
        <w:ind w:firstLine="709"/>
        <w:jc w:val="both"/>
        <w:rPr>
          <w:rFonts w:ascii="Times New Roman" w:hAnsi="Times New Roman"/>
          <w:sz w:val="28"/>
          <w:szCs w:val="28"/>
        </w:rPr>
      </w:pPr>
      <w:r w:rsidRPr="001955D2">
        <w:rPr>
          <w:rFonts w:ascii="Times New Roman" w:hAnsi="Times New Roman"/>
          <w:sz w:val="28"/>
          <w:szCs w:val="28"/>
        </w:rPr>
        <w:t xml:space="preserve">Физическое развитие человека. </w:t>
      </w:r>
      <w:r w:rsidRPr="001955D2">
        <w:rPr>
          <w:rFonts w:ascii="Times New Roman" w:hAnsi="Times New Roman"/>
          <w:i/>
          <w:sz w:val="28"/>
          <w:szCs w:val="28"/>
        </w:rPr>
        <w:t>Физическая подготовка, ее связь с укреплением здоровья, развитием физических качеств.</w:t>
      </w:r>
      <w:r w:rsidRPr="001955D2">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1955D2">
        <w:rPr>
          <w:rFonts w:ascii="Times New Roman" w:hAnsi="Times New Roman"/>
          <w:i/>
          <w:sz w:val="28"/>
          <w:szCs w:val="28"/>
        </w:rPr>
        <w:t>Спорт и спортивная подготовка</w:t>
      </w:r>
      <w:r w:rsidRPr="001955D2">
        <w:rPr>
          <w:rFonts w:ascii="Times New Roman" w:hAnsi="Times New Roman"/>
          <w:sz w:val="28"/>
          <w:szCs w:val="28"/>
        </w:rPr>
        <w:t xml:space="preserve">. </w:t>
      </w:r>
      <w:r w:rsidRPr="001955D2">
        <w:rPr>
          <w:rFonts w:ascii="Times New Roman" w:hAnsi="Times New Roman"/>
          <w:i/>
          <w:sz w:val="28"/>
          <w:szCs w:val="28"/>
        </w:rPr>
        <w:t>Всероссийский физкультурно-спортивный комплекс «Готов к труду и обороне».</w:t>
      </w:r>
    </w:p>
    <w:p w:rsidR="001955D2" w:rsidRPr="001955D2" w:rsidRDefault="001955D2" w:rsidP="004E2CAC">
      <w:pPr>
        <w:spacing w:after="0" w:line="240" w:lineRule="auto"/>
        <w:ind w:firstLine="709"/>
        <w:contextualSpacing/>
        <w:jc w:val="both"/>
        <w:rPr>
          <w:rFonts w:ascii="Times New Roman" w:hAnsi="Times New Roman"/>
          <w:sz w:val="28"/>
          <w:szCs w:val="28"/>
          <w:lang w:eastAsia="ru-RU"/>
        </w:rPr>
      </w:pPr>
      <w:r w:rsidRPr="001955D2">
        <w:rPr>
          <w:rFonts w:ascii="Times New Roman" w:hAnsi="Times New Roman"/>
          <w:b/>
          <w:sz w:val="28"/>
          <w:szCs w:val="28"/>
          <w:lang w:eastAsia="ru-RU"/>
        </w:rPr>
        <w:t>Физическая культура человека</w:t>
      </w:r>
    </w:p>
    <w:p w:rsidR="001955D2" w:rsidRPr="001955D2" w:rsidRDefault="001955D2" w:rsidP="004E2CAC">
      <w:pPr>
        <w:tabs>
          <w:tab w:val="left" w:pos="0"/>
        </w:tabs>
        <w:spacing w:after="0" w:line="240" w:lineRule="auto"/>
        <w:ind w:firstLine="709"/>
        <w:jc w:val="both"/>
        <w:rPr>
          <w:rFonts w:ascii="Times New Roman" w:hAnsi="Times New Roman"/>
          <w:b/>
          <w:sz w:val="28"/>
          <w:szCs w:val="28"/>
        </w:rPr>
      </w:pPr>
      <w:r w:rsidRPr="001955D2">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955D2">
        <w:rPr>
          <w:rFonts w:ascii="Times New Roman" w:hAnsi="Times New Roman"/>
          <w:b/>
          <w:sz w:val="28"/>
          <w:szCs w:val="28"/>
        </w:rPr>
        <w:t xml:space="preserve">Способы двигательной (физкультурной) деятельности </w:t>
      </w:r>
    </w:p>
    <w:p w:rsidR="001955D2" w:rsidRPr="001955D2" w:rsidRDefault="001955D2" w:rsidP="004E2CAC">
      <w:pPr>
        <w:tabs>
          <w:tab w:val="left" w:pos="0"/>
        </w:tabs>
        <w:spacing w:after="0" w:line="240" w:lineRule="auto"/>
        <w:ind w:firstLine="709"/>
        <w:jc w:val="both"/>
        <w:rPr>
          <w:rFonts w:ascii="Times New Roman" w:hAnsi="Times New Roman"/>
          <w:b/>
          <w:sz w:val="28"/>
          <w:szCs w:val="28"/>
        </w:rPr>
      </w:pPr>
      <w:r w:rsidRPr="001955D2">
        <w:rPr>
          <w:rFonts w:ascii="Times New Roman" w:hAnsi="Times New Roman"/>
          <w:b/>
          <w:sz w:val="28"/>
          <w:szCs w:val="28"/>
        </w:rPr>
        <w:t>Организация и проведение самостоятельных занятий физической культурой</w:t>
      </w:r>
    </w:p>
    <w:p w:rsidR="001955D2" w:rsidRPr="001955D2" w:rsidRDefault="001955D2" w:rsidP="004E2CAC">
      <w:pPr>
        <w:numPr>
          <w:ilvl w:val="0"/>
          <w:numId w:val="215"/>
        </w:numPr>
        <w:spacing w:after="0" w:line="240" w:lineRule="auto"/>
        <w:ind w:firstLine="709"/>
        <w:contextualSpacing/>
        <w:jc w:val="both"/>
        <w:rPr>
          <w:rFonts w:ascii="Times New Roman" w:hAnsi="Times New Roman"/>
          <w:sz w:val="28"/>
          <w:szCs w:val="28"/>
          <w:lang w:eastAsia="ru-RU"/>
        </w:rPr>
      </w:pPr>
      <w:r w:rsidRPr="001955D2">
        <w:rPr>
          <w:rFonts w:ascii="Times New Roman" w:hAnsi="Times New Roman"/>
          <w:sz w:val="28"/>
          <w:szCs w:val="28"/>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955D2">
        <w:rPr>
          <w:rFonts w:ascii="Times New Roman" w:hAnsi="Times New Roman"/>
          <w:i/>
          <w:sz w:val="28"/>
          <w:szCs w:val="28"/>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955D2">
        <w:rPr>
          <w:rFonts w:ascii="Times New Roman" w:hAnsi="Times New Roman"/>
          <w:sz w:val="28"/>
          <w:szCs w:val="28"/>
          <w:lang w:eastAsia="ru-RU"/>
        </w:rPr>
        <w:t xml:space="preserve"> Организация досуга средствами физической культуры. </w:t>
      </w:r>
    </w:p>
    <w:p w:rsidR="001955D2" w:rsidRPr="001955D2" w:rsidRDefault="001955D2" w:rsidP="004E2CAC">
      <w:pPr>
        <w:spacing w:after="0" w:line="240" w:lineRule="auto"/>
        <w:ind w:firstLine="709"/>
        <w:contextualSpacing/>
        <w:jc w:val="both"/>
        <w:rPr>
          <w:rFonts w:ascii="Times New Roman" w:hAnsi="Times New Roman"/>
          <w:b/>
          <w:sz w:val="28"/>
          <w:szCs w:val="28"/>
          <w:lang w:eastAsia="ru-RU"/>
        </w:rPr>
      </w:pPr>
      <w:r w:rsidRPr="001955D2">
        <w:rPr>
          <w:rFonts w:ascii="Times New Roman" w:hAnsi="Times New Roman"/>
          <w:b/>
          <w:sz w:val="28"/>
          <w:szCs w:val="28"/>
          <w:lang w:eastAsia="ru-RU"/>
        </w:rPr>
        <w:t xml:space="preserve">Оценка эффективности занятий физической культурой </w:t>
      </w:r>
    </w:p>
    <w:p w:rsidR="001955D2" w:rsidRPr="001955D2" w:rsidRDefault="001955D2" w:rsidP="004E2CAC">
      <w:pPr>
        <w:spacing w:after="0" w:line="240" w:lineRule="auto"/>
        <w:ind w:firstLine="709"/>
        <w:jc w:val="both"/>
        <w:rPr>
          <w:rFonts w:ascii="Times New Roman" w:hAnsi="Times New Roman"/>
          <w:sz w:val="28"/>
          <w:szCs w:val="28"/>
        </w:rPr>
      </w:pPr>
      <w:r w:rsidRPr="001955D2">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955D2" w:rsidRPr="001955D2" w:rsidRDefault="001955D2" w:rsidP="004E2CAC">
      <w:pPr>
        <w:spacing w:after="0" w:line="240" w:lineRule="auto"/>
        <w:ind w:firstLine="709"/>
        <w:contextualSpacing/>
        <w:jc w:val="both"/>
        <w:rPr>
          <w:rFonts w:ascii="Times New Roman" w:hAnsi="Times New Roman"/>
          <w:b/>
          <w:sz w:val="28"/>
          <w:szCs w:val="28"/>
          <w:lang w:eastAsia="ru-RU"/>
        </w:rPr>
      </w:pPr>
      <w:r w:rsidRPr="001955D2">
        <w:rPr>
          <w:rFonts w:ascii="Times New Roman" w:hAnsi="Times New Roman"/>
          <w:b/>
          <w:sz w:val="28"/>
          <w:szCs w:val="28"/>
          <w:lang w:eastAsia="ru-RU"/>
        </w:rPr>
        <w:t>Физическое совершенствование</w:t>
      </w:r>
    </w:p>
    <w:p w:rsidR="001955D2" w:rsidRPr="001955D2" w:rsidRDefault="001955D2" w:rsidP="004E2CAC">
      <w:pPr>
        <w:spacing w:after="0" w:line="240" w:lineRule="auto"/>
        <w:ind w:firstLine="709"/>
        <w:contextualSpacing/>
        <w:jc w:val="both"/>
        <w:rPr>
          <w:rFonts w:ascii="Times New Roman" w:hAnsi="Times New Roman"/>
          <w:i/>
          <w:sz w:val="28"/>
          <w:szCs w:val="28"/>
          <w:lang w:eastAsia="ru-RU"/>
        </w:rPr>
      </w:pPr>
      <w:r w:rsidRPr="001955D2">
        <w:rPr>
          <w:rFonts w:ascii="Times New Roman" w:hAnsi="Times New Roman"/>
          <w:b/>
          <w:sz w:val="28"/>
          <w:szCs w:val="28"/>
          <w:lang w:eastAsia="ru-RU"/>
        </w:rPr>
        <w:t>Физкультурно-оздоровительная деятельность</w:t>
      </w:r>
    </w:p>
    <w:p w:rsidR="001955D2" w:rsidRPr="001955D2" w:rsidRDefault="001955D2" w:rsidP="004E2CAC">
      <w:pPr>
        <w:spacing w:after="0" w:line="240" w:lineRule="auto"/>
        <w:ind w:firstLine="709"/>
        <w:jc w:val="both"/>
        <w:rPr>
          <w:rFonts w:ascii="Times New Roman" w:hAnsi="Times New Roman"/>
          <w:i/>
          <w:sz w:val="28"/>
          <w:szCs w:val="28"/>
        </w:rPr>
      </w:pPr>
      <w:r w:rsidRPr="001955D2">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955D2">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1955D2" w:rsidRPr="001955D2" w:rsidRDefault="001955D2" w:rsidP="004E2CAC">
      <w:pPr>
        <w:spacing w:after="0" w:line="240" w:lineRule="auto"/>
        <w:ind w:firstLine="709"/>
        <w:contextualSpacing/>
        <w:jc w:val="both"/>
        <w:rPr>
          <w:rFonts w:ascii="Times New Roman" w:hAnsi="Times New Roman"/>
          <w:sz w:val="28"/>
          <w:szCs w:val="28"/>
          <w:lang w:eastAsia="ru-RU"/>
        </w:rPr>
      </w:pPr>
      <w:r w:rsidRPr="001955D2">
        <w:rPr>
          <w:rFonts w:ascii="Times New Roman" w:hAnsi="Times New Roman"/>
          <w:b/>
          <w:sz w:val="28"/>
          <w:szCs w:val="28"/>
          <w:lang w:eastAsia="ru-RU"/>
        </w:rPr>
        <w:t>Спортивно-оздоровительная деятельность</w:t>
      </w:r>
    </w:p>
    <w:p w:rsidR="001955D2" w:rsidRPr="001955D2" w:rsidRDefault="001955D2" w:rsidP="004E2CAC">
      <w:pPr>
        <w:spacing w:after="0" w:line="240" w:lineRule="auto"/>
        <w:ind w:firstLine="709"/>
        <w:jc w:val="both"/>
        <w:rPr>
          <w:rFonts w:ascii="Times New Roman" w:hAnsi="Times New Roman"/>
          <w:sz w:val="28"/>
          <w:szCs w:val="28"/>
        </w:rPr>
      </w:pPr>
      <w:r w:rsidRPr="001955D2">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1955D2">
        <w:rPr>
          <w:rFonts w:ascii="Times New Roman" w:hAnsi="Times New Roman"/>
          <w:i/>
          <w:sz w:val="28"/>
          <w:szCs w:val="28"/>
        </w:rPr>
        <w:t>мини-футбол</w:t>
      </w:r>
      <w:r w:rsidRPr="001955D2">
        <w:rPr>
          <w:rFonts w:ascii="Times New Roman" w:hAnsi="Times New Roman"/>
          <w:sz w:val="28"/>
          <w:szCs w:val="28"/>
        </w:rPr>
        <w:t xml:space="preserve">, волейбол, баскетбол. Правила спортивных игр. Игры по правилам. </w:t>
      </w:r>
      <w:r w:rsidRPr="001955D2">
        <w:rPr>
          <w:rFonts w:ascii="Times New Roman" w:hAnsi="Times New Roman"/>
          <w:i/>
          <w:sz w:val="28"/>
          <w:szCs w:val="28"/>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1955D2">
        <w:rPr>
          <w:rFonts w:ascii="Times New Roman" w:hAnsi="Times New Roman"/>
          <w:sz w:val="28"/>
          <w:szCs w:val="28"/>
        </w:rPr>
        <w:t xml:space="preserve"> </w:t>
      </w:r>
    </w:p>
    <w:p w:rsidR="001955D2" w:rsidRPr="001955D2" w:rsidRDefault="001955D2" w:rsidP="004E2CAC">
      <w:pPr>
        <w:spacing w:after="0" w:line="240" w:lineRule="auto"/>
        <w:ind w:firstLine="709"/>
        <w:contextualSpacing/>
        <w:jc w:val="both"/>
        <w:rPr>
          <w:rFonts w:ascii="Times New Roman" w:hAnsi="Times New Roman"/>
          <w:b/>
          <w:sz w:val="28"/>
          <w:szCs w:val="28"/>
          <w:lang w:eastAsia="ru-RU"/>
        </w:rPr>
      </w:pPr>
      <w:r w:rsidRPr="001955D2">
        <w:rPr>
          <w:rFonts w:ascii="Times New Roman" w:hAnsi="Times New Roman"/>
          <w:b/>
          <w:sz w:val="28"/>
          <w:szCs w:val="28"/>
          <w:lang w:eastAsia="ru-RU"/>
        </w:rPr>
        <w:t>Прикладно-ориентированная физкультурная деятельность</w:t>
      </w:r>
    </w:p>
    <w:p w:rsidR="001955D2" w:rsidRPr="001955D2" w:rsidRDefault="001955D2" w:rsidP="004E2CAC">
      <w:pPr>
        <w:spacing w:after="0" w:line="240" w:lineRule="auto"/>
        <w:ind w:firstLine="709"/>
        <w:jc w:val="both"/>
        <w:rPr>
          <w:rFonts w:ascii="Times New Roman" w:hAnsi="Times New Roman"/>
          <w:sz w:val="28"/>
          <w:szCs w:val="28"/>
        </w:rPr>
      </w:pPr>
      <w:r w:rsidRPr="001955D2">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955D2">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673D2A" w:rsidRDefault="00673D2A" w:rsidP="00673D2A"/>
    <w:p w:rsidR="00B540EE" w:rsidRPr="001305ED" w:rsidRDefault="00B540EE" w:rsidP="004E2CAC">
      <w:pPr>
        <w:pStyle w:val="4"/>
        <w:numPr>
          <w:ilvl w:val="3"/>
          <w:numId w:val="160"/>
        </w:numPr>
        <w:spacing w:before="0" w:line="240" w:lineRule="auto"/>
        <w:ind w:left="1985" w:hanging="1276"/>
      </w:pPr>
      <w:bookmarkStart w:id="387" w:name="_Toc409691717"/>
      <w:bookmarkStart w:id="388" w:name="_Toc410654042"/>
      <w:bookmarkStart w:id="389" w:name="_Toc161196"/>
      <w:r w:rsidRPr="00FF769D">
        <w:t>Основы безопасности жизнедеятельности</w:t>
      </w:r>
      <w:bookmarkEnd w:id="387"/>
      <w:bookmarkEnd w:id="388"/>
      <w:bookmarkEnd w:id="389"/>
    </w:p>
    <w:p w:rsidR="00673D2A" w:rsidRPr="001305ED" w:rsidRDefault="00673D2A" w:rsidP="00673D2A"/>
    <w:p w:rsidR="00673D2A" w:rsidRPr="00383A85" w:rsidRDefault="00673D2A" w:rsidP="005E55D7">
      <w:pPr>
        <w:jc w:val="center"/>
        <w:rPr>
          <w:rFonts w:ascii="Times New Roman" w:hAnsi="Times New Roman"/>
          <w:sz w:val="16"/>
          <w:szCs w:val="16"/>
        </w:rPr>
      </w:pPr>
      <w:r w:rsidRPr="00383A85">
        <w:rPr>
          <w:rFonts w:ascii="Times New Roman" w:hAnsi="Times New Roman"/>
          <w:sz w:val="16"/>
          <w:szCs w:val="16"/>
        </w:rPr>
        <w:t>ПРИЛОЖЕ</w:t>
      </w:r>
      <w:r w:rsidR="00D20B9D">
        <w:rPr>
          <w:rFonts w:ascii="Times New Roman" w:hAnsi="Times New Roman"/>
          <w:sz w:val="16"/>
          <w:szCs w:val="16"/>
        </w:rPr>
        <w:t>НИЕ № 18 к ООП ООО МАОУ СОШ № 96</w:t>
      </w:r>
    </w:p>
    <w:p w:rsidR="0024776D" w:rsidRPr="00FF769D" w:rsidRDefault="0024776D" w:rsidP="00FA73B5">
      <w:pPr>
        <w:spacing w:after="0" w:line="240" w:lineRule="auto"/>
        <w:ind w:firstLine="709"/>
        <w:jc w:val="both"/>
        <w:rPr>
          <w:rFonts w:ascii="Times New Roman" w:hAnsi="Times New Roman"/>
          <w:szCs w:val="28"/>
        </w:rPr>
      </w:pPr>
      <w:r w:rsidRPr="00FF769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FF769D" w:rsidRDefault="0024776D" w:rsidP="00FA73B5">
      <w:pPr>
        <w:overflowPunct w:val="0"/>
        <w:autoSpaceDE w:val="0"/>
        <w:autoSpaceDN w:val="0"/>
        <w:adjustRightInd w:val="0"/>
        <w:spacing w:after="0" w:line="240" w:lineRule="auto"/>
        <w:ind w:firstLine="709"/>
        <w:jc w:val="both"/>
        <w:rPr>
          <w:rFonts w:ascii="Times New Roman" w:hAnsi="Times New Roman"/>
          <w:sz w:val="28"/>
          <w:szCs w:val="28"/>
        </w:rPr>
      </w:pPr>
      <w:r w:rsidRPr="00FF769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FF769D" w:rsidRDefault="0024776D" w:rsidP="00FA73B5">
      <w:pPr>
        <w:overflowPunct w:val="0"/>
        <w:autoSpaceDE w:val="0"/>
        <w:autoSpaceDN w:val="0"/>
        <w:adjustRightInd w:val="0"/>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FF769D" w:rsidRDefault="0024776D" w:rsidP="00FA73B5">
      <w:pPr>
        <w:overflowPunct w:val="0"/>
        <w:autoSpaceDE w:val="0"/>
        <w:autoSpaceDN w:val="0"/>
        <w:adjustRightInd w:val="0"/>
        <w:spacing w:after="0" w:line="240" w:lineRule="auto"/>
        <w:ind w:firstLine="709"/>
        <w:jc w:val="both"/>
        <w:rPr>
          <w:rFonts w:ascii="Times New Roman" w:hAnsi="Times New Roman"/>
          <w:sz w:val="28"/>
          <w:szCs w:val="28"/>
        </w:rPr>
      </w:pPr>
      <w:r w:rsidRPr="00FF769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FF769D" w:rsidRDefault="0024776D" w:rsidP="00FA73B5">
      <w:pPr>
        <w:overflowPunct w:val="0"/>
        <w:autoSpaceDE w:val="0"/>
        <w:autoSpaceDN w:val="0"/>
        <w:adjustRightInd w:val="0"/>
        <w:spacing w:after="0" w:line="240" w:lineRule="auto"/>
        <w:ind w:firstLine="709"/>
        <w:jc w:val="both"/>
        <w:rPr>
          <w:rFonts w:ascii="Times New Roman" w:hAnsi="Times New Roman"/>
          <w:sz w:val="28"/>
          <w:szCs w:val="28"/>
        </w:rPr>
      </w:pPr>
      <w:r w:rsidRPr="00FF769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FF769D" w:rsidRDefault="0024776D" w:rsidP="00FA73B5">
      <w:pPr>
        <w:spacing w:after="0" w:line="240" w:lineRule="auto"/>
        <w:ind w:firstLine="708"/>
        <w:jc w:val="both"/>
        <w:rPr>
          <w:rFonts w:ascii="Times New Roman" w:hAnsi="Times New Roman"/>
          <w:sz w:val="28"/>
          <w:szCs w:val="28"/>
        </w:rPr>
      </w:pPr>
      <w:r w:rsidRPr="00FF769D">
        <w:rPr>
          <w:rFonts w:ascii="Times New Roman" w:hAnsi="Times New Roman"/>
          <w:sz w:val="28"/>
          <w:szCs w:val="28"/>
        </w:rPr>
        <w:t>Основы безопасности жизнедеятельности как учебный предмет обеспечивает:</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FF769D" w:rsidRDefault="0024776D" w:rsidP="00A60DF8">
      <w:pPr>
        <w:widowControl w:val="0"/>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освоение умений оказывать первую помощь пострадавшим;</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освоение умений использовать средства индивидуальной и коллективной защиты.</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FF769D" w:rsidRDefault="0024776D" w:rsidP="003E6E84">
      <w:pPr>
        <w:numPr>
          <w:ilvl w:val="0"/>
          <w:numId w:val="127"/>
        </w:numPr>
        <w:tabs>
          <w:tab w:val="left" w:pos="426"/>
          <w:tab w:val="left" w:pos="993"/>
        </w:tabs>
        <w:autoSpaceDE w:val="0"/>
        <w:autoSpaceDN w:val="0"/>
        <w:adjustRightInd w:val="0"/>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FF769D" w:rsidRDefault="0024776D" w:rsidP="00FA73B5">
      <w:pPr>
        <w:overflowPunct w:val="0"/>
        <w:autoSpaceDE w:val="0"/>
        <w:autoSpaceDN w:val="0"/>
        <w:adjustRightInd w:val="0"/>
        <w:spacing w:after="0" w:line="240" w:lineRule="auto"/>
        <w:ind w:firstLine="709"/>
        <w:jc w:val="both"/>
        <w:rPr>
          <w:rFonts w:ascii="Times New Roman" w:hAnsi="Times New Roman"/>
          <w:sz w:val="28"/>
          <w:szCs w:val="28"/>
        </w:rPr>
      </w:pPr>
      <w:r w:rsidRPr="00FF769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FF769D" w:rsidRDefault="0024776D" w:rsidP="00FA73B5">
      <w:pPr>
        <w:overflowPunct w:val="0"/>
        <w:autoSpaceDE w:val="0"/>
        <w:autoSpaceDN w:val="0"/>
        <w:adjustRightInd w:val="0"/>
        <w:spacing w:after="0" w:line="240" w:lineRule="auto"/>
        <w:ind w:firstLine="709"/>
        <w:jc w:val="both"/>
        <w:rPr>
          <w:rFonts w:ascii="Times New Roman" w:hAnsi="Times New Roman"/>
          <w:sz w:val="28"/>
          <w:szCs w:val="28"/>
        </w:rPr>
      </w:pPr>
      <w:r w:rsidRPr="00FF769D">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FF769D" w:rsidRDefault="00B30F8B" w:rsidP="00FA73B5">
      <w:pPr>
        <w:tabs>
          <w:tab w:val="left" w:pos="1134"/>
        </w:tabs>
        <w:overflowPunct w:val="0"/>
        <w:autoSpaceDE w:val="0"/>
        <w:autoSpaceDN w:val="0"/>
        <w:adjustRightInd w:val="0"/>
        <w:spacing w:after="0" w:line="240" w:lineRule="auto"/>
        <w:ind w:firstLine="709"/>
        <w:jc w:val="both"/>
        <w:rPr>
          <w:rFonts w:ascii="Times New Roman" w:hAnsi="Times New Roman"/>
          <w:sz w:val="28"/>
          <w:szCs w:val="28"/>
        </w:rPr>
      </w:pPr>
    </w:p>
    <w:p w:rsidR="00B7274A" w:rsidRPr="0080441B" w:rsidRDefault="00B7274A" w:rsidP="00B7274A">
      <w:pPr>
        <w:autoSpaceDE w:val="0"/>
        <w:autoSpaceDN w:val="0"/>
        <w:adjustRightInd w:val="0"/>
        <w:spacing w:after="0" w:line="240" w:lineRule="auto"/>
        <w:jc w:val="center"/>
        <w:rPr>
          <w:rFonts w:ascii="Times New Roman" w:hAnsi="Times New Roman"/>
          <w:b/>
          <w:bCs/>
          <w:color w:val="000000"/>
          <w:sz w:val="24"/>
          <w:szCs w:val="24"/>
          <w:lang w:eastAsia="ru-RU"/>
        </w:rPr>
      </w:pPr>
      <w:bookmarkStart w:id="390" w:name="_Toc406059050"/>
      <w:bookmarkStart w:id="391" w:name="_Toc409691718"/>
      <w:r w:rsidRPr="0080441B">
        <w:rPr>
          <w:rFonts w:ascii="Times New Roman" w:hAnsi="Times New Roman"/>
          <w:b/>
          <w:bCs/>
          <w:color w:val="000000"/>
          <w:sz w:val="24"/>
          <w:szCs w:val="24"/>
          <w:lang w:eastAsia="ru-RU"/>
        </w:rPr>
        <w:t>МОДУЛЬ 1. ОСНОВЫ БЕЗОПАСНОСТИ ЛИЧНОСТИ,</w:t>
      </w:r>
    </w:p>
    <w:p w:rsidR="00B7274A" w:rsidRPr="0080441B" w:rsidRDefault="00B7274A" w:rsidP="00B7274A">
      <w:pPr>
        <w:autoSpaceDE w:val="0"/>
        <w:autoSpaceDN w:val="0"/>
        <w:adjustRightInd w:val="0"/>
        <w:spacing w:after="0" w:line="240" w:lineRule="auto"/>
        <w:jc w:val="center"/>
        <w:rPr>
          <w:rFonts w:ascii="Times New Roman" w:hAnsi="Times New Roman"/>
          <w:b/>
          <w:bCs/>
          <w:color w:val="000000"/>
          <w:sz w:val="24"/>
          <w:szCs w:val="24"/>
          <w:lang w:eastAsia="ru-RU"/>
        </w:rPr>
      </w:pPr>
      <w:r w:rsidRPr="0080441B">
        <w:rPr>
          <w:rFonts w:ascii="Times New Roman" w:hAnsi="Times New Roman"/>
          <w:b/>
          <w:bCs/>
          <w:color w:val="000000"/>
          <w:sz w:val="24"/>
          <w:szCs w:val="24"/>
          <w:lang w:eastAsia="ru-RU"/>
        </w:rPr>
        <w:t>ОБЩЕСТВА И ГОСУДАРСТВА</w:t>
      </w:r>
    </w:p>
    <w:p w:rsidR="00B7274A" w:rsidRPr="006C5D35" w:rsidRDefault="00B7274A" w:rsidP="00B16EEC">
      <w:pPr>
        <w:autoSpaceDE w:val="0"/>
        <w:autoSpaceDN w:val="0"/>
        <w:adjustRightInd w:val="0"/>
        <w:spacing w:after="0" w:line="240" w:lineRule="auto"/>
        <w:ind w:firstLine="709"/>
        <w:jc w:val="both"/>
        <w:rPr>
          <w:rFonts w:ascii="Times New Roman" w:hAnsi="Times New Roman"/>
          <w:i/>
          <w:iCs/>
          <w:color w:val="000000"/>
          <w:sz w:val="28"/>
          <w:szCs w:val="28"/>
          <w:lang w:eastAsia="ru-RU"/>
        </w:rPr>
      </w:pPr>
      <w:r w:rsidRPr="006C5D35">
        <w:rPr>
          <w:rFonts w:ascii="Times New Roman" w:hAnsi="Times New Roman"/>
          <w:i/>
          <w:iCs/>
          <w:color w:val="000000"/>
          <w:sz w:val="28"/>
          <w:szCs w:val="28"/>
          <w:lang w:eastAsia="ru-RU"/>
        </w:rPr>
        <w:t>Раздел 1. Основы комплексной безопасности</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Обеспечение личной безопасности в повседневной жизни</w:t>
      </w:r>
    </w:p>
    <w:p w:rsidR="001305ED"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Пожарная безопасность.Безопасность на дорогах.Безопасность в быту.</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Безопасность на водоёмах.Экология и безопасность.</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Обеспечение безопасности при активном отдыхе в природных условиях</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Подготовка к активному отдыху на природе.Активный отдых на природе и безопасность.Дальний (внутренний) и выездной туризм, меры безопасности.</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Обеспечение безопасности при автономном существовании человека в природной среде.</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Обеспечение безопасности в чрезвычайных ситуациях природного, техногенного и социального характера</w:t>
      </w:r>
    </w:p>
    <w:p w:rsidR="00B7274A" w:rsidRPr="006C5D35" w:rsidRDefault="00B7274A" w:rsidP="00B16EEC">
      <w:pPr>
        <w:tabs>
          <w:tab w:val="left" w:pos="426"/>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Чрезвычайные ситуации природного характера.</w:t>
      </w:r>
    </w:p>
    <w:p w:rsidR="00B7274A" w:rsidRPr="006C5D35" w:rsidRDefault="00B7274A" w:rsidP="00B16EEC">
      <w:pPr>
        <w:tabs>
          <w:tab w:val="left" w:pos="426"/>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Чрезвычайные ситуации техногенного характера.</w:t>
      </w:r>
    </w:p>
    <w:p w:rsidR="00B7274A" w:rsidRPr="006C5D35" w:rsidRDefault="00B7274A" w:rsidP="00B16EEC">
      <w:pPr>
        <w:tabs>
          <w:tab w:val="left" w:pos="426"/>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Современный комплекс проблем безопасности социального характера.</w:t>
      </w:r>
    </w:p>
    <w:p w:rsidR="00B7274A" w:rsidRPr="006C5D35" w:rsidRDefault="00B7274A" w:rsidP="00B16EEC">
      <w:pPr>
        <w:autoSpaceDE w:val="0"/>
        <w:autoSpaceDN w:val="0"/>
        <w:adjustRightInd w:val="0"/>
        <w:spacing w:after="0" w:line="240" w:lineRule="auto"/>
        <w:ind w:firstLine="709"/>
        <w:jc w:val="both"/>
        <w:rPr>
          <w:rFonts w:ascii="Times New Roman" w:hAnsi="Times New Roman"/>
          <w:i/>
          <w:iCs/>
          <w:color w:val="000000"/>
          <w:sz w:val="28"/>
          <w:szCs w:val="28"/>
          <w:lang w:eastAsia="ru-RU"/>
        </w:rPr>
      </w:pPr>
    </w:p>
    <w:p w:rsidR="00B7274A" w:rsidRPr="006C5D35" w:rsidRDefault="00B7274A" w:rsidP="00B16EEC">
      <w:pPr>
        <w:autoSpaceDE w:val="0"/>
        <w:autoSpaceDN w:val="0"/>
        <w:adjustRightInd w:val="0"/>
        <w:spacing w:after="0" w:line="240" w:lineRule="auto"/>
        <w:ind w:firstLine="709"/>
        <w:jc w:val="both"/>
        <w:rPr>
          <w:rFonts w:ascii="Times New Roman" w:hAnsi="Times New Roman"/>
          <w:i/>
          <w:iCs/>
          <w:color w:val="000000"/>
          <w:sz w:val="28"/>
          <w:szCs w:val="28"/>
          <w:lang w:eastAsia="ru-RU"/>
        </w:rPr>
      </w:pPr>
      <w:r w:rsidRPr="006C5D35">
        <w:rPr>
          <w:rFonts w:ascii="Times New Roman" w:hAnsi="Times New Roman"/>
          <w:i/>
          <w:iCs/>
          <w:color w:val="000000"/>
          <w:sz w:val="28"/>
          <w:szCs w:val="28"/>
          <w:lang w:eastAsia="ru-RU"/>
        </w:rPr>
        <w:t>Раздел 2. Защита населения Российской Федерации от чрезвычайных ситуаций</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Организация защиты населения Российской Федерации от чрезвычайных ситуаций</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Правовые основы обеспечения защиты населения от чрезвычайных ситуаций мирного и военного времени.</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Организационные основы по обеспечению защиты населения от чрезвычайных ситуаций мирного и военного времени.</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Основные мероприятия, проводимые в Российской Федерации, по защите населения от чрезвычайных ситуаций мирного и военного времени.</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p>
    <w:p w:rsidR="00B7274A" w:rsidRPr="006C5D35" w:rsidRDefault="00B7274A" w:rsidP="00B16EEC">
      <w:pPr>
        <w:autoSpaceDE w:val="0"/>
        <w:autoSpaceDN w:val="0"/>
        <w:adjustRightInd w:val="0"/>
        <w:spacing w:after="0" w:line="240" w:lineRule="auto"/>
        <w:ind w:firstLine="709"/>
        <w:jc w:val="both"/>
        <w:rPr>
          <w:rFonts w:ascii="Times New Roman" w:hAnsi="Times New Roman"/>
          <w:i/>
          <w:iCs/>
          <w:color w:val="000000"/>
          <w:sz w:val="28"/>
          <w:szCs w:val="28"/>
          <w:lang w:eastAsia="ru-RU"/>
        </w:rPr>
      </w:pPr>
      <w:r w:rsidRPr="006C5D35">
        <w:rPr>
          <w:rFonts w:ascii="Times New Roman" w:hAnsi="Times New Roman"/>
          <w:i/>
          <w:iCs/>
          <w:color w:val="000000"/>
          <w:sz w:val="28"/>
          <w:szCs w:val="28"/>
          <w:lang w:eastAsia="ru-RU"/>
        </w:rPr>
        <w:t>Раздел 3. Основы противодействия терроризму</w:t>
      </w:r>
      <w:r w:rsidR="00B16EEC">
        <w:rPr>
          <w:rFonts w:ascii="Times New Roman" w:hAnsi="Times New Roman"/>
          <w:i/>
          <w:iCs/>
          <w:color w:val="000000"/>
          <w:sz w:val="28"/>
          <w:szCs w:val="28"/>
          <w:lang w:eastAsia="ru-RU"/>
        </w:rPr>
        <w:t xml:space="preserve"> </w:t>
      </w:r>
      <w:r w:rsidRPr="006C5D35">
        <w:rPr>
          <w:rFonts w:ascii="Times New Roman" w:hAnsi="Times New Roman"/>
          <w:i/>
          <w:iCs/>
          <w:color w:val="000000"/>
          <w:sz w:val="28"/>
          <w:szCs w:val="28"/>
          <w:lang w:eastAsia="ru-RU"/>
        </w:rPr>
        <w:t>и экстремизму в Российской Федерации</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Терроризм и экстремизм — чрезвычайные опасности для общества и государства</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Основные причины возникновения терроризма и экстремизма.</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Противодействие терроризму в мировом сообществе.</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Нормативно-правовая база противодействия терроризму, экстремизму и наркотизму в Российской Федерации</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Положения Конституции Российской Федерации.</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Стратегия национальной безопасности Российской Федерации до 2020г.</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Стратегия государственной антинаркотической политики Российской Федерации до 2020 г.</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Концепция противодействия терроризму в Российской Федерации.</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Содержание законов Российской Федерации о противодействии терроризму и экстремистской деятельности.</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Национальный антитеррористический комитет (НАК).</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Деятельность Федеральной службы контроля наркотиков России (ФСКН России) по остановке развития наркосистемы, изменению наркоситуации, ликвидации финансовой базы наркомафии.</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Профилактика наркозависимости.</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Организационные основы системы противодействия терроризму и экстремизму в Российской Федерации</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Роль правоохранительных органов и силовых структур в борьбе с терроризмом и проявлениями экстремизма.</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Контртеррористическая операция.</w:t>
      </w:r>
    </w:p>
    <w:p w:rsidR="00B7274A" w:rsidRPr="006C5D35" w:rsidRDefault="00B7274A" w:rsidP="00B16EEC">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6C5D35">
        <w:rPr>
          <w:rFonts w:ascii="Times New Roman" w:hAnsi="Times New Roman"/>
          <w:color w:val="000000"/>
          <w:sz w:val="28"/>
          <w:szCs w:val="28"/>
          <w:lang w:eastAsia="ru-RU"/>
        </w:rPr>
        <w:t xml:space="preserve">Участие Вооружённых Сил Российской Федерации в борьбе с терроризмом. </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Духовно-нравственные основы противодействия терроризму и экстремизму</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Роль нравственной позиции и выработка личных качеств в формировании антитеррористического поведения.</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Влияние уровня культуры в области безопасности жизнедеятельности на формирование антитеррористического поведения.</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Профилактика террористической и экстремистской деятельности.</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Ответственность несовершеннолетних за антиобщественное поведение и за участие в террористической и экстремистской деятельности</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Наказание за участие в террористической и экстремистской деятельности.</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Обеспечение личной безопасности при угрозе террористического акта</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Взрывы в местах массового скопления людей.</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Захват воздушных и морских судов, автомашин и других транспортных средств и удерживание в них заложников.</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Правила поведения при возможной опасности взрыва.</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Правила безопасного поведения, если взрыв произошёл.</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Меры безопасности в случае похищения или захвата в заложники.</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Обеспечение безопасности при захвате самолёта. Правила поведения при перестрелке.</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МОДУЛЬ 2. ОСНОВЫ МЕДИЦИНСКИХ ЗНАНИЙ И ЗДОРОВОГО ОБРАЗА ЖИЗНИ</w:t>
      </w:r>
    </w:p>
    <w:p w:rsidR="00B7274A" w:rsidRPr="006C5D35" w:rsidRDefault="00B7274A" w:rsidP="00B16EEC">
      <w:pPr>
        <w:autoSpaceDE w:val="0"/>
        <w:autoSpaceDN w:val="0"/>
        <w:adjustRightInd w:val="0"/>
        <w:spacing w:after="0" w:line="240" w:lineRule="auto"/>
        <w:ind w:firstLine="709"/>
        <w:jc w:val="both"/>
        <w:rPr>
          <w:rFonts w:ascii="Times New Roman" w:hAnsi="Times New Roman"/>
          <w:i/>
          <w:iCs/>
          <w:color w:val="000000"/>
          <w:sz w:val="28"/>
          <w:szCs w:val="28"/>
          <w:lang w:eastAsia="ru-RU"/>
        </w:rPr>
      </w:pPr>
    </w:p>
    <w:p w:rsidR="00B7274A" w:rsidRPr="006C5D35" w:rsidRDefault="00B7274A" w:rsidP="00B16EEC">
      <w:pPr>
        <w:autoSpaceDE w:val="0"/>
        <w:autoSpaceDN w:val="0"/>
        <w:adjustRightInd w:val="0"/>
        <w:spacing w:after="0" w:line="240" w:lineRule="auto"/>
        <w:ind w:firstLine="709"/>
        <w:jc w:val="both"/>
        <w:rPr>
          <w:rFonts w:ascii="Times New Roman" w:hAnsi="Times New Roman"/>
          <w:i/>
          <w:iCs/>
          <w:color w:val="000000"/>
          <w:sz w:val="28"/>
          <w:szCs w:val="28"/>
          <w:lang w:eastAsia="ru-RU"/>
        </w:rPr>
      </w:pPr>
      <w:r w:rsidRPr="006C5D35">
        <w:rPr>
          <w:rFonts w:ascii="Times New Roman" w:hAnsi="Times New Roman"/>
          <w:i/>
          <w:iCs/>
          <w:color w:val="000000"/>
          <w:sz w:val="28"/>
          <w:szCs w:val="28"/>
          <w:lang w:eastAsia="ru-RU"/>
        </w:rPr>
        <w:t>Раздел 4. Основы здорового образа жизни</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Здоровый образ жизни и его составляющие</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Основные понятия о здоровье и здоровом образе жизни.</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Составляющие здорового образа жизни.</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Факторы, разрушающие здоровье</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Вредные привычки и их влияние на здоровье (курение, употребление алкоголя, наркомания).</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Ранние половые связи и их отрицательные последствия для здоровья человека.</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Инфекции, передаваемые половым путём, и их профилактика.</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Правовые аспекты взаимоотношения полов</w:t>
      </w:r>
    </w:p>
    <w:p w:rsidR="00B7274A" w:rsidRPr="006C5D35" w:rsidRDefault="00B7274A" w:rsidP="00B16EEC">
      <w:pPr>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Семья в современном обществе.</w:t>
      </w:r>
    </w:p>
    <w:p w:rsidR="00B7274A" w:rsidRPr="006C5D35" w:rsidRDefault="00B7274A" w:rsidP="00B16EEC">
      <w:pPr>
        <w:autoSpaceDE w:val="0"/>
        <w:autoSpaceDN w:val="0"/>
        <w:adjustRightInd w:val="0"/>
        <w:spacing w:after="0" w:line="240" w:lineRule="auto"/>
        <w:ind w:firstLine="709"/>
        <w:jc w:val="both"/>
        <w:rPr>
          <w:rFonts w:ascii="Times New Roman" w:hAnsi="Times New Roman"/>
          <w:i/>
          <w:iCs/>
          <w:color w:val="000000"/>
          <w:sz w:val="28"/>
          <w:szCs w:val="28"/>
          <w:lang w:eastAsia="ru-RU"/>
        </w:rPr>
      </w:pPr>
    </w:p>
    <w:p w:rsidR="00B7274A" w:rsidRPr="006C5D35" w:rsidRDefault="00B7274A" w:rsidP="00B16EEC">
      <w:pPr>
        <w:autoSpaceDE w:val="0"/>
        <w:autoSpaceDN w:val="0"/>
        <w:adjustRightInd w:val="0"/>
        <w:spacing w:after="0" w:line="240" w:lineRule="auto"/>
        <w:ind w:firstLine="709"/>
        <w:jc w:val="both"/>
        <w:rPr>
          <w:rFonts w:ascii="Times New Roman" w:hAnsi="Times New Roman"/>
          <w:i/>
          <w:iCs/>
          <w:color w:val="000000"/>
          <w:sz w:val="28"/>
          <w:szCs w:val="28"/>
          <w:lang w:eastAsia="ru-RU"/>
        </w:rPr>
      </w:pPr>
      <w:r w:rsidRPr="006C5D35">
        <w:rPr>
          <w:rFonts w:ascii="Times New Roman" w:hAnsi="Times New Roman"/>
          <w:i/>
          <w:iCs/>
          <w:color w:val="000000"/>
          <w:sz w:val="28"/>
          <w:szCs w:val="28"/>
          <w:lang w:eastAsia="ru-RU"/>
        </w:rPr>
        <w:t>Раздел 5. Основы медицинских знаний и оказание первой помощи.</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Оказание первой помощи</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Первая помощь и правила её оказания.</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Средства оказания первой помощи.</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Основные неинфекционные заболевания и их профилактика.</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Наиболее часто встречающиеся инфекционные заболевания, их возбудители, пути передачи, меры профилактики.</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Первая помощь при неотложных состояниях.</w:t>
      </w:r>
    </w:p>
    <w:p w:rsidR="00B7274A" w:rsidRPr="006C5D35"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Правила оказания первой помощи при неотложных состояниях.</w:t>
      </w:r>
    </w:p>
    <w:p w:rsidR="00B7274A" w:rsidRPr="006C5D35" w:rsidRDefault="00B7274A" w:rsidP="00B16EEC">
      <w:pPr>
        <w:autoSpaceDE w:val="0"/>
        <w:autoSpaceDN w:val="0"/>
        <w:adjustRightInd w:val="0"/>
        <w:spacing w:after="0" w:line="240" w:lineRule="auto"/>
        <w:ind w:firstLine="709"/>
        <w:jc w:val="both"/>
        <w:rPr>
          <w:rFonts w:ascii="Times New Roman" w:hAnsi="Times New Roman"/>
          <w:b/>
          <w:bCs/>
          <w:color w:val="000000"/>
          <w:sz w:val="28"/>
          <w:szCs w:val="28"/>
          <w:lang w:eastAsia="ru-RU"/>
        </w:rPr>
      </w:pPr>
      <w:r w:rsidRPr="006C5D35">
        <w:rPr>
          <w:rFonts w:ascii="Times New Roman" w:hAnsi="Times New Roman"/>
          <w:b/>
          <w:bCs/>
          <w:color w:val="000000"/>
          <w:sz w:val="28"/>
          <w:szCs w:val="28"/>
          <w:lang w:eastAsia="ru-RU"/>
        </w:rPr>
        <w:t>Первая помощь при массовых поражениях</w:t>
      </w:r>
    </w:p>
    <w:p w:rsidR="00B7274A" w:rsidRDefault="00B7274A"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C5D35">
        <w:rPr>
          <w:rFonts w:ascii="Times New Roman" w:hAnsi="Times New Roman"/>
          <w:color w:val="000000"/>
          <w:sz w:val="28"/>
          <w:szCs w:val="28"/>
          <w:lang w:eastAsia="ru-RU"/>
        </w:rPr>
        <w:t>Комплекс простейших мероприятий по оказанию первой помощи при массовых поражениях.</w:t>
      </w:r>
    </w:p>
    <w:p w:rsidR="008E4AFF" w:rsidRPr="006C5D35" w:rsidRDefault="008E4AFF" w:rsidP="00B16EEC">
      <w:pPr>
        <w:autoSpaceDE w:val="0"/>
        <w:autoSpaceDN w:val="0"/>
        <w:adjustRightInd w:val="0"/>
        <w:spacing w:after="0" w:line="240" w:lineRule="auto"/>
        <w:ind w:firstLine="709"/>
        <w:jc w:val="both"/>
        <w:rPr>
          <w:rFonts w:ascii="Times New Roman" w:hAnsi="Times New Roman"/>
          <w:color w:val="000000"/>
          <w:sz w:val="28"/>
          <w:szCs w:val="28"/>
          <w:lang w:eastAsia="ru-RU"/>
        </w:rPr>
      </w:pPr>
    </w:p>
    <w:p w:rsidR="00AC33B9" w:rsidRPr="008E4AFF" w:rsidRDefault="006348B0" w:rsidP="006348B0">
      <w:pPr>
        <w:pStyle w:val="2"/>
        <w:numPr>
          <w:ilvl w:val="1"/>
          <w:numId w:val="268"/>
        </w:numPr>
        <w:spacing w:line="240" w:lineRule="auto"/>
        <w:ind w:firstLine="98"/>
        <w:jc w:val="left"/>
      </w:pPr>
      <w:bookmarkStart w:id="392" w:name="_Toc410654043"/>
      <w:bookmarkStart w:id="393" w:name="_Toc161197"/>
      <w:bookmarkStart w:id="394" w:name="_Toc528430"/>
      <w:bookmarkStart w:id="395" w:name="_Toc406059051"/>
      <w:bookmarkStart w:id="396" w:name="_Toc409691731"/>
      <w:bookmarkStart w:id="397" w:name="_Toc410654073"/>
      <w:bookmarkEnd w:id="390"/>
      <w:bookmarkEnd w:id="391"/>
      <w:r>
        <w:t xml:space="preserve"> </w:t>
      </w:r>
      <w:r w:rsidR="00AC33B9" w:rsidRPr="008E4AFF">
        <w:t>Программа воспитания и социализации обучающихся</w:t>
      </w:r>
      <w:bookmarkEnd w:id="392"/>
      <w:bookmarkEnd w:id="393"/>
      <w:bookmarkEnd w:id="394"/>
    </w:p>
    <w:p w:rsidR="00673D2A" w:rsidRPr="00673D2A" w:rsidRDefault="00673D2A" w:rsidP="00B16EEC">
      <w:pPr>
        <w:pStyle w:val="2"/>
        <w:spacing w:line="240" w:lineRule="auto"/>
        <w:jc w:val="center"/>
      </w:pPr>
    </w:p>
    <w:p w:rsidR="00E6649B" w:rsidRPr="00E6649B" w:rsidRDefault="00E6649B" w:rsidP="00B16EEC">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Программа воспитания и социализации обучающихся МАОУ СОШ № 96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6649B" w:rsidRPr="00E6649B" w:rsidRDefault="00E6649B" w:rsidP="00B16EEC">
      <w:pPr>
        <w:spacing w:after="0" w:line="240" w:lineRule="auto"/>
        <w:ind w:firstLine="709"/>
        <w:jc w:val="both"/>
        <w:rPr>
          <w:rFonts w:ascii="Times New Roman" w:hAnsi="Times New Roman"/>
          <w:b/>
          <w:sz w:val="28"/>
          <w:szCs w:val="28"/>
        </w:rPr>
      </w:pPr>
      <w:r w:rsidRPr="00E6649B">
        <w:rPr>
          <w:rFonts w:ascii="Times New Roman" w:hAnsi="Times New Roman"/>
          <w:b/>
          <w:sz w:val="28"/>
          <w:szCs w:val="28"/>
        </w:rPr>
        <w:t xml:space="preserve">Программа направлена на: </w:t>
      </w:r>
    </w:p>
    <w:p w:rsidR="00E6649B" w:rsidRPr="00E6649B" w:rsidRDefault="00E6649B" w:rsidP="00B16EEC">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E6649B" w:rsidRPr="00E6649B" w:rsidRDefault="00E6649B" w:rsidP="00B16EEC">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E6649B" w:rsidRPr="00E6649B" w:rsidRDefault="00E6649B" w:rsidP="00B16EEC">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E6649B" w:rsidRPr="00E6649B" w:rsidRDefault="00E6649B" w:rsidP="00B16EEC">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формирование экологической культуры,</w:t>
      </w:r>
    </w:p>
    <w:p w:rsidR="00E6649B" w:rsidRPr="00E6649B" w:rsidRDefault="00E6649B" w:rsidP="00B16EEC">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формирование антикоррупционного сознания. </w:t>
      </w:r>
    </w:p>
    <w:p w:rsidR="00E6649B" w:rsidRPr="00E6649B" w:rsidRDefault="00E6649B" w:rsidP="00B16EEC">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Программа обеспечивает:</w:t>
      </w:r>
    </w:p>
    <w:p w:rsidR="00E6649B" w:rsidRPr="00E6649B" w:rsidRDefault="00E6649B" w:rsidP="00B16EEC">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социальную самоидентификацию обучающихся посредством личностно значимой и общественно приемлемой деятельности;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участие обучающихся в деятельности производственных, творческих объединений, благотворительных организаций;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в экологическом просвещении сверстников, родителей, населения;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в благоустройстве школы, класса, города;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формирование способности противостоять негативным воздействиям социальной среды, факторам микросоциальной среды;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учет индивидуальных и возрастных особенностей обучающихся, культурных и социальных потребностей их семей;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формирование у обучающихся мотивации к труду, потребности к приобретению профессии;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приобретение практического опыта, соответствующего интересам и способностям обучающихся;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E6649B" w:rsidRPr="00E6649B" w:rsidRDefault="00E6649B" w:rsidP="00A60DF8">
      <w:pPr>
        <w:widowControl w:val="0"/>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6649B" w:rsidRPr="00E6649B" w:rsidRDefault="00E6649B" w:rsidP="00A60DF8">
      <w:pPr>
        <w:widowControl w:val="0"/>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осознание обучающимися ценности экологически целесообразного, здорового и безопасного образа жизни;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осознанное отношение обучающихся к выбору индивидуального рациона здорового питания;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овладение современными оздоровительными технологиями, в том числе на основе навыков личной гигиены;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убежденности в выборе здорового образа жизни и вреде употребления алкоголя и табакокурения; </w:t>
      </w:r>
    </w:p>
    <w:p w:rsidR="00E6649B" w:rsidRPr="00E6649B" w:rsidRDefault="00E6649B" w:rsidP="00BD0A28">
      <w:pPr>
        <w:numPr>
          <w:ilvl w:val="0"/>
          <w:numId w:val="222"/>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6649B" w:rsidRPr="00E6649B" w:rsidRDefault="00E6649B" w:rsidP="00E6649B">
      <w:pPr>
        <w:spacing w:after="0" w:line="240" w:lineRule="auto"/>
        <w:ind w:firstLine="709"/>
        <w:jc w:val="both"/>
        <w:rPr>
          <w:rFonts w:ascii="Times New Roman" w:hAnsi="Times New Roman"/>
          <w:b/>
          <w:sz w:val="28"/>
          <w:szCs w:val="28"/>
        </w:rPr>
      </w:pPr>
      <w:r w:rsidRPr="00E6649B">
        <w:rPr>
          <w:rFonts w:ascii="Times New Roman" w:hAnsi="Times New Roman"/>
          <w:b/>
          <w:sz w:val="28"/>
          <w:szCs w:val="28"/>
        </w:rPr>
        <w:t xml:space="preserve">В программе отражаются: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E6649B" w:rsidRPr="00E6649B" w:rsidRDefault="00E6649B" w:rsidP="00A60DF8">
      <w:pPr>
        <w:widowControl w:val="0"/>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E6649B" w:rsidRPr="00E6649B" w:rsidRDefault="00E6649B" w:rsidP="00A60DF8">
      <w:pPr>
        <w:widowControl w:val="0"/>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E6649B" w:rsidRDefault="00E6649B" w:rsidP="00E6649B">
      <w:pPr>
        <w:spacing w:after="0" w:line="240" w:lineRule="auto"/>
        <w:ind w:firstLine="709"/>
        <w:jc w:val="both"/>
        <w:rPr>
          <w:rFonts w:ascii="Times New Roman" w:hAnsi="Times New Roman"/>
          <w:sz w:val="28"/>
          <w:szCs w:val="28"/>
        </w:rPr>
      </w:pPr>
    </w:p>
    <w:p w:rsidR="00B16EEC" w:rsidRPr="00E6649B" w:rsidRDefault="00B16EEC" w:rsidP="00E6649B">
      <w:pPr>
        <w:spacing w:after="0" w:line="240" w:lineRule="auto"/>
        <w:ind w:firstLine="709"/>
        <w:jc w:val="both"/>
        <w:rPr>
          <w:rFonts w:ascii="Times New Roman" w:hAnsi="Times New Roman"/>
          <w:sz w:val="28"/>
          <w:szCs w:val="28"/>
        </w:rPr>
      </w:pPr>
    </w:p>
    <w:p w:rsidR="00E6649B" w:rsidRDefault="00E6649B" w:rsidP="00B16EEC">
      <w:pPr>
        <w:spacing w:after="0" w:line="240" w:lineRule="auto"/>
        <w:ind w:firstLine="709"/>
        <w:jc w:val="both"/>
        <w:outlineLvl w:val="2"/>
        <w:rPr>
          <w:rFonts w:ascii="Times New Roman" w:eastAsia="Times New Roman" w:hAnsi="Times New Roman"/>
          <w:b/>
          <w:bCs/>
          <w:sz w:val="28"/>
          <w:szCs w:val="28"/>
          <w:lang w:eastAsia="ru-RU"/>
        </w:rPr>
      </w:pPr>
      <w:bookmarkStart w:id="398" w:name="_Toc528431"/>
      <w:bookmarkStart w:id="399" w:name="_Toc161198"/>
      <w:bookmarkStart w:id="400" w:name="_Toc414553255"/>
      <w:bookmarkStart w:id="401" w:name="_Toc284663445"/>
      <w:bookmarkStart w:id="402" w:name="_Toc284662818"/>
      <w:bookmarkStart w:id="403" w:name="_Toc410654044"/>
      <w:bookmarkStart w:id="404" w:name="_Toc409691719"/>
      <w:r w:rsidRPr="00E6649B">
        <w:rPr>
          <w:rFonts w:ascii="Times New Roman" w:eastAsia="Times New Roman" w:hAnsi="Times New Roman"/>
          <w:b/>
          <w:bCs/>
          <w:sz w:val="28"/>
          <w:szCs w:val="28"/>
          <w:lang w:eastAsia="ru-RU"/>
        </w:rPr>
        <w:t>2.3.1. Цель и задачи духовно-нравственного развития, воспитания и</w:t>
      </w:r>
      <w:bookmarkEnd w:id="398"/>
      <w:bookmarkEnd w:id="399"/>
      <w:bookmarkEnd w:id="400"/>
      <w:bookmarkEnd w:id="401"/>
      <w:bookmarkEnd w:id="402"/>
      <w:bookmarkEnd w:id="403"/>
      <w:r w:rsidR="00B16EEC">
        <w:rPr>
          <w:rFonts w:ascii="Times New Roman" w:eastAsia="Times New Roman" w:hAnsi="Times New Roman"/>
          <w:b/>
          <w:bCs/>
          <w:sz w:val="28"/>
          <w:szCs w:val="28"/>
          <w:lang w:eastAsia="ru-RU"/>
        </w:rPr>
        <w:t xml:space="preserve"> </w:t>
      </w:r>
      <w:bookmarkStart w:id="405" w:name="_Toc528432"/>
      <w:bookmarkStart w:id="406" w:name="_Toc161199"/>
      <w:bookmarkStart w:id="407" w:name="_Toc414553256"/>
      <w:bookmarkStart w:id="408" w:name="_Toc410654045"/>
      <w:r w:rsidRPr="00E6649B">
        <w:rPr>
          <w:rFonts w:ascii="Times New Roman" w:eastAsia="Times New Roman" w:hAnsi="Times New Roman"/>
          <w:b/>
          <w:bCs/>
          <w:sz w:val="28"/>
          <w:szCs w:val="28"/>
          <w:lang w:eastAsia="ru-RU"/>
        </w:rPr>
        <w:t>социализации обучающихся</w:t>
      </w:r>
      <w:bookmarkEnd w:id="404"/>
      <w:bookmarkEnd w:id="405"/>
      <w:bookmarkEnd w:id="406"/>
      <w:bookmarkEnd w:id="407"/>
      <w:bookmarkEnd w:id="408"/>
    </w:p>
    <w:p w:rsidR="00B16EEC" w:rsidRPr="00E6649B" w:rsidRDefault="00B16EEC" w:rsidP="00B16EEC">
      <w:pPr>
        <w:spacing w:after="0" w:line="240" w:lineRule="auto"/>
        <w:ind w:firstLine="709"/>
        <w:outlineLvl w:val="2"/>
        <w:rPr>
          <w:rFonts w:ascii="Times New Roman" w:eastAsia="Times New Roman" w:hAnsi="Times New Roman"/>
          <w:b/>
          <w:bCs/>
          <w:sz w:val="28"/>
          <w:szCs w:val="28"/>
          <w:lang w:eastAsia="ru-RU"/>
        </w:rPr>
      </w:pP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E6649B" w:rsidRPr="00E6649B" w:rsidRDefault="00E6649B" w:rsidP="00BD0A28">
      <w:pPr>
        <w:numPr>
          <w:ilvl w:val="0"/>
          <w:numId w:val="223"/>
        </w:numPr>
        <w:tabs>
          <w:tab w:val="left" w:pos="1134"/>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i/>
          <w:sz w:val="28"/>
          <w:szCs w:val="28"/>
          <w:lang w:eastAsia="ru-RU"/>
        </w:rPr>
        <w:t>воспитание</w:t>
      </w:r>
      <w:r w:rsidRPr="00E6649B">
        <w:rPr>
          <w:rFonts w:ascii="Times New Roman" w:hAnsi="Times New Roman"/>
          <w:sz w:val="28"/>
          <w:szCs w:val="28"/>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E6649B" w:rsidRPr="00E6649B" w:rsidRDefault="00E6649B" w:rsidP="00BD0A28">
      <w:pPr>
        <w:numPr>
          <w:ilvl w:val="0"/>
          <w:numId w:val="223"/>
        </w:numPr>
        <w:tabs>
          <w:tab w:val="left" w:pos="1134"/>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i/>
          <w:sz w:val="28"/>
          <w:szCs w:val="28"/>
          <w:lang w:eastAsia="ru-RU"/>
        </w:rPr>
        <w:t>духовно-нравственное развитие</w:t>
      </w:r>
      <w:r w:rsidRPr="00E6649B">
        <w:rPr>
          <w:rFonts w:ascii="Times New Roman" w:hAnsi="Times New Roman"/>
          <w:sz w:val="28"/>
          <w:szCs w:val="28"/>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E6649B" w:rsidRPr="00E6649B" w:rsidRDefault="00E6649B" w:rsidP="00BD0A28">
      <w:pPr>
        <w:numPr>
          <w:ilvl w:val="0"/>
          <w:numId w:val="223"/>
        </w:numPr>
        <w:tabs>
          <w:tab w:val="left" w:pos="1134"/>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воспитание создает условия для </w:t>
      </w:r>
      <w:r w:rsidRPr="00E6649B">
        <w:rPr>
          <w:rFonts w:ascii="Times New Roman" w:hAnsi="Times New Roman"/>
          <w:i/>
          <w:sz w:val="28"/>
          <w:szCs w:val="28"/>
          <w:lang w:eastAsia="ru-RU"/>
        </w:rPr>
        <w:t>социализации (в широком значении)</w:t>
      </w:r>
      <w:r w:rsidRPr="00E6649B">
        <w:rPr>
          <w:rFonts w:ascii="Times New Roman" w:hAnsi="Times New Roman"/>
          <w:sz w:val="28"/>
          <w:szCs w:val="28"/>
          <w:lang w:eastAsia="ru-RU"/>
        </w:rPr>
        <w:t xml:space="preserve"> и сочетается с </w:t>
      </w:r>
      <w:r w:rsidRPr="00E6649B">
        <w:rPr>
          <w:rFonts w:ascii="Times New Roman" w:hAnsi="Times New Roman"/>
          <w:i/>
          <w:sz w:val="28"/>
          <w:szCs w:val="28"/>
          <w:lang w:eastAsia="ru-RU"/>
        </w:rPr>
        <w:t>социализацией (в узком значении)</w:t>
      </w:r>
      <w:r w:rsidRPr="00E6649B">
        <w:rPr>
          <w:rFonts w:ascii="Times New Roman" w:hAnsi="Times New Roman"/>
          <w:sz w:val="28"/>
          <w:szCs w:val="28"/>
          <w:lang w:eastAsia="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Целью</w:t>
      </w:r>
      <w:r w:rsidRPr="00E6649B">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Задачи духовно-нравственного развития, воспитания и социализации обучающихся</w:t>
      </w:r>
      <w:r w:rsidRPr="00E6649B">
        <w:rPr>
          <w:rFonts w:ascii="Times New Roman" w:hAnsi="Times New Roman"/>
          <w:sz w:val="28"/>
          <w:szCs w:val="28"/>
        </w:rPr>
        <w:t xml:space="preserve">: </w:t>
      </w:r>
    </w:p>
    <w:p w:rsidR="00E6649B" w:rsidRPr="00E6649B" w:rsidRDefault="00E6649B" w:rsidP="00BD0A28">
      <w:pPr>
        <w:numPr>
          <w:ilvl w:val="0"/>
          <w:numId w:val="224"/>
        </w:numPr>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E6649B" w:rsidRPr="00E6649B" w:rsidRDefault="00E6649B" w:rsidP="00BD0A28">
      <w:pPr>
        <w:numPr>
          <w:ilvl w:val="0"/>
          <w:numId w:val="224"/>
        </w:numPr>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6649B" w:rsidRPr="00E6649B" w:rsidRDefault="00E6649B" w:rsidP="00BD0A28">
      <w:pPr>
        <w:numPr>
          <w:ilvl w:val="0"/>
          <w:numId w:val="224"/>
        </w:numPr>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Ценностные ориентиры программы</w:t>
      </w:r>
      <w:r w:rsidRPr="00E6649B">
        <w:rPr>
          <w:rFonts w:ascii="Times New Roman" w:hAnsi="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Базовые национальные ценности российского общества определяются положениями </w:t>
      </w:r>
      <w:r w:rsidRPr="00E6649B">
        <w:rPr>
          <w:rFonts w:ascii="Times New Roman" w:hAnsi="Times New Roman"/>
          <w:b/>
          <w:sz w:val="28"/>
          <w:szCs w:val="28"/>
        </w:rPr>
        <w:t>Конституции Российской Федерации</w:t>
      </w:r>
      <w:r w:rsidRPr="00E6649B">
        <w:rPr>
          <w:rFonts w:ascii="Times New Roman" w:hAnsi="Times New Roman"/>
          <w:sz w:val="28"/>
          <w:szCs w:val="28"/>
        </w:rPr>
        <w:t>:</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«Российская Федерация – Россия есть демократическое федеративное правовое государство с республиканской формой правления» (Гл.</w:t>
      </w:r>
      <w:r w:rsidRPr="00E6649B">
        <w:rPr>
          <w:rFonts w:ascii="Times New Roman" w:hAnsi="Times New Roman"/>
          <w:sz w:val="28"/>
          <w:szCs w:val="28"/>
          <w:lang w:val="en-US"/>
        </w:rPr>
        <w:t>I</w:t>
      </w:r>
      <w:r w:rsidRPr="00E6649B">
        <w:rPr>
          <w:rFonts w:ascii="Times New Roman" w:hAnsi="Times New Roman"/>
          <w:sz w:val="28"/>
          <w:szCs w:val="28"/>
        </w:rPr>
        <w:t>, ст.1);</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«Человек, его права и свободы являются высшей ценностью» (Гл.</w:t>
      </w:r>
      <w:r w:rsidRPr="00E6649B">
        <w:rPr>
          <w:rFonts w:ascii="Times New Roman" w:hAnsi="Times New Roman"/>
          <w:sz w:val="28"/>
          <w:szCs w:val="28"/>
          <w:lang w:val="en-US"/>
        </w:rPr>
        <w:t>I</w:t>
      </w:r>
      <w:r w:rsidRPr="00E6649B">
        <w:rPr>
          <w:rFonts w:ascii="Times New Roman" w:hAnsi="Times New Roman"/>
          <w:sz w:val="28"/>
          <w:szCs w:val="28"/>
        </w:rPr>
        <w:t>, ст.2);</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E6649B">
        <w:rPr>
          <w:rFonts w:ascii="Times New Roman" w:hAnsi="Times New Roman"/>
          <w:b/>
          <w:sz w:val="28"/>
          <w:szCs w:val="28"/>
        </w:rPr>
        <w:t>»</w:t>
      </w:r>
      <w:r w:rsidRPr="00E6649B">
        <w:rPr>
          <w:rFonts w:ascii="Times New Roman" w:hAnsi="Times New Roman"/>
          <w:sz w:val="28"/>
          <w:szCs w:val="28"/>
        </w:rPr>
        <w:t xml:space="preserve"> (№ 273-ФЗ от 29 декабря 2012 г.):</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….демократический характер управления образованием, обеспечение прав педагогических раб</w:t>
      </w:r>
      <w:r w:rsidR="006337D0">
        <w:rPr>
          <w:rFonts w:ascii="Times New Roman" w:hAnsi="Times New Roman"/>
          <w:sz w:val="28"/>
          <w:szCs w:val="28"/>
        </w:rPr>
        <w:t xml:space="preserve">отников, обучающихся, родителей ( законных представителей) </w:t>
      </w:r>
      <w:r w:rsidRPr="00E6649B">
        <w:rPr>
          <w:rFonts w:ascii="Times New Roman" w:hAnsi="Times New Roman"/>
          <w:sz w:val="28"/>
          <w:szCs w:val="28"/>
        </w:rPr>
        <w:t>несовершеннолетних обучающихся на участие в управлении образовательными организациями;</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…недопустимость ограничения или устранения конкуренции в сфере образования;</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…сочетание государственного и договорного регулирования отношений в сфере образования» (Ст. 3).</w:t>
      </w:r>
    </w:p>
    <w:p w:rsidR="00E6649B" w:rsidRPr="00E6649B" w:rsidRDefault="00E6649B" w:rsidP="00E6649B">
      <w:pPr>
        <w:spacing w:after="0" w:line="240" w:lineRule="auto"/>
        <w:ind w:firstLine="709"/>
        <w:jc w:val="both"/>
        <w:rPr>
          <w:rFonts w:ascii="Times New Roman" w:hAnsi="Times New Roman"/>
          <w:bCs/>
          <w:sz w:val="28"/>
          <w:szCs w:val="28"/>
        </w:rPr>
      </w:pPr>
      <w:r w:rsidRPr="00E6649B">
        <w:rPr>
          <w:rFonts w:ascii="Times New Roman" w:hAnsi="Times New Roman"/>
          <w:b/>
          <w:sz w:val="28"/>
          <w:szCs w:val="28"/>
        </w:rPr>
        <w:t>Федеральный государственный образовательный стандарт основного общего образования</w:t>
      </w:r>
      <w:r w:rsidRPr="00E6649B">
        <w:rPr>
          <w:rFonts w:ascii="Times New Roman" w:hAnsi="Times New Roman"/>
          <w:sz w:val="28"/>
          <w:szCs w:val="28"/>
        </w:rPr>
        <w:t xml:space="preserve">перечисляет базовые национальные ценности российского общества: </w:t>
      </w:r>
      <w:r w:rsidRPr="00E6649B">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E6649B" w:rsidRPr="00E6649B" w:rsidRDefault="00E6649B" w:rsidP="00E6649B">
      <w:pPr>
        <w:spacing w:after="0" w:line="240" w:lineRule="auto"/>
        <w:ind w:firstLine="709"/>
        <w:jc w:val="both"/>
        <w:outlineLvl w:val="2"/>
        <w:rPr>
          <w:rFonts w:ascii="Times New Roman" w:eastAsia="Times New Roman" w:hAnsi="Times New Roman"/>
          <w:bCs/>
          <w:sz w:val="28"/>
          <w:szCs w:val="28"/>
          <w:lang w:eastAsia="ru-RU"/>
        </w:rPr>
      </w:pPr>
      <w:bookmarkStart w:id="409" w:name="_Toc528433"/>
      <w:bookmarkStart w:id="410" w:name="_Toc161200"/>
      <w:bookmarkStart w:id="411" w:name="_Toc536472899"/>
      <w:bookmarkStart w:id="412" w:name="_Toc414553257"/>
      <w:r w:rsidRPr="00E6649B">
        <w:rPr>
          <w:rFonts w:ascii="Times New Roman" w:eastAsia="Times New Roman" w:hAnsi="Times New Roman"/>
          <w:bCs/>
          <w:sz w:val="28"/>
          <w:szCs w:val="28"/>
          <w:lang w:eastAsia="ru-RU"/>
        </w:rPr>
        <w:t xml:space="preserve">Федеральный государственный образовательный стандарт основного общего образования </w:t>
      </w:r>
      <w:r w:rsidRPr="006337D0">
        <w:rPr>
          <w:rFonts w:ascii="Times New Roman" w:eastAsia="Times New Roman" w:hAnsi="Times New Roman"/>
          <w:bCs/>
          <w:sz w:val="28"/>
          <w:szCs w:val="28"/>
          <w:lang w:eastAsia="ru-RU"/>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r w:rsidRPr="00E6649B">
        <w:rPr>
          <w:rFonts w:ascii="Times New Roman" w:eastAsia="Times New Roman" w:hAnsi="Times New Roman"/>
          <w:bCs/>
          <w:sz w:val="24"/>
          <w:szCs w:val="28"/>
          <w:lang w:eastAsia="ru-RU"/>
        </w:rPr>
        <w:t xml:space="preserve"> </w:t>
      </w:r>
      <w:r w:rsidRPr="00E6649B">
        <w:rPr>
          <w:rFonts w:ascii="Times New Roman" w:eastAsia="Times New Roman" w:hAnsi="Times New Roman"/>
          <w:bCs/>
          <w:sz w:val="28"/>
          <w:szCs w:val="28"/>
          <w:lang w:eastAsia="ru-RU"/>
        </w:rPr>
        <w:t xml:space="preserve">(ФГОС ООО: Раздел </w:t>
      </w:r>
      <w:r w:rsidRPr="00E6649B">
        <w:rPr>
          <w:rFonts w:ascii="Times New Roman" w:eastAsia="Times New Roman" w:hAnsi="Times New Roman"/>
          <w:bCs/>
          <w:sz w:val="28"/>
          <w:szCs w:val="28"/>
          <w:lang w:val="en-US" w:eastAsia="ru-RU"/>
        </w:rPr>
        <w:t>IV</w:t>
      </w:r>
      <w:r w:rsidRPr="00E6649B">
        <w:rPr>
          <w:rFonts w:ascii="Times New Roman" w:eastAsia="Times New Roman" w:hAnsi="Times New Roman"/>
          <w:bCs/>
          <w:sz w:val="28"/>
          <w:szCs w:val="28"/>
          <w:lang w:eastAsia="ru-RU"/>
        </w:rPr>
        <w:t>. Требования к результатам освоения образовательной программы основного общего образования, п. 24).</w:t>
      </w:r>
      <w:bookmarkEnd w:id="409"/>
      <w:bookmarkEnd w:id="410"/>
      <w:bookmarkEnd w:id="411"/>
      <w:bookmarkEnd w:id="412"/>
    </w:p>
    <w:p w:rsidR="00E6649B" w:rsidRDefault="00E6649B" w:rsidP="00E6649B">
      <w:pPr>
        <w:spacing w:after="0" w:line="240" w:lineRule="auto"/>
        <w:ind w:firstLine="709"/>
        <w:jc w:val="both"/>
        <w:rPr>
          <w:rFonts w:ascii="Times New Roman" w:hAnsi="Times New Roman"/>
          <w:sz w:val="28"/>
          <w:szCs w:val="28"/>
        </w:rPr>
      </w:pPr>
    </w:p>
    <w:p w:rsidR="00B16EEC" w:rsidRDefault="00B16EEC" w:rsidP="00E6649B">
      <w:pPr>
        <w:spacing w:after="0" w:line="240" w:lineRule="auto"/>
        <w:ind w:firstLine="709"/>
        <w:jc w:val="both"/>
        <w:rPr>
          <w:rFonts w:ascii="Times New Roman" w:hAnsi="Times New Roman"/>
          <w:sz w:val="28"/>
          <w:szCs w:val="28"/>
        </w:rPr>
      </w:pPr>
    </w:p>
    <w:p w:rsidR="00E6649B" w:rsidRDefault="00E6649B" w:rsidP="00B16EEC">
      <w:pPr>
        <w:spacing w:after="0" w:line="240" w:lineRule="auto"/>
        <w:ind w:firstLine="709"/>
        <w:jc w:val="both"/>
        <w:outlineLvl w:val="2"/>
        <w:rPr>
          <w:rFonts w:ascii="Times New Roman" w:eastAsia="Times New Roman" w:hAnsi="Times New Roman"/>
          <w:b/>
          <w:bCs/>
          <w:sz w:val="28"/>
          <w:szCs w:val="27"/>
          <w:lang w:eastAsia="ru-RU"/>
        </w:rPr>
      </w:pPr>
      <w:bookmarkStart w:id="413" w:name="_Toc410654046"/>
      <w:bookmarkStart w:id="414" w:name="_Toc409691720"/>
      <w:bookmarkStart w:id="415" w:name="_Toc528434"/>
      <w:bookmarkStart w:id="416" w:name="_Toc161201"/>
      <w:bookmarkStart w:id="417" w:name="_Toc414553258"/>
      <w:r w:rsidRPr="00E6649B">
        <w:rPr>
          <w:rFonts w:ascii="Times New Roman" w:eastAsia="Times New Roman" w:hAnsi="Times New Roman"/>
          <w:b/>
          <w:bCs/>
          <w:sz w:val="28"/>
          <w:szCs w:val="27"/>
          <w:lang w:eastAsia="ru-RU"/>
        </w:rPr>
        <w:t>2.3.2. Направления деятельности по духовно-нравственному развитию, воспитанию и социализации</w:t>
      </w:r>
      <w:bookmarkEnd w:id="413"/>
      <w:bookmarkEnd w:id="414"/>
      <w:r w:rsidRPr="00E6649B">
        <w:rPr>
          <w:rFonts w:ascii="Times New Roman" w:eastAsia="Times New Roman" w:hAnsi="Times New Roman"/>
          <w:b/>
          <w:bCs/>
          <w:sz w:val="28"/>
          <w:szCs w:val="27"/>
          <w:lang w:eastAsia="ru-RU"/>
        </w:rPr>
        <w:t>, профессиональной ориентации обучающихся, здоровьесберегающей деятельности и формированию экологической культуры обучающихся</w:t>
      </w:r>
      <w:bookmarkEnd w:id="415"/>
      <w:bookmarkEnd w:id="416"/>
      <w:bookmarkEnd w:id="417"/>
    </w:p>
    <w:p w:rsidR="00B16EEC" w:rsidRPr="00E6649B" w:rsidRDefault="00B16EEC" w:rsidP="00E6649B">
      <w:pPr>
        <w:spacing w:after="0" w:line="240" w:lineRule="auto"/>
        <w:jc w:val="center"/>
        <w:outlineLvl w:val="2"/>
        <w:rPr>
          <w:rFonts w:ascii="Times New Roman" w:eastAsia="Times New Roman" w:hAnsi="Times New Roman"/>
          <w:b/>
          <w:bCs/>
          <w:sz w:val="28"/>
          <w:szCs w:val="27"/>
          <w:lang w:eastAsia="ru-RU"/>
        </w:rPr>
      </w:pP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E6649B">
        <w:rPr>
          <w:rFonts w:ascii="Times New Roman" w:hAnsi="Times New Roman"/>
          <w:i/>
          <w:sz w:val="28"/>
          <w:szCs w:val="28"/>
        </w:rPr>
        <w:t>уклада школьной жизни</w:t>
      </w:r>
      <w:r w:rsidRPr="00E6649B">
        <w:rPr>
          <w:rFonts w:ascii="Times New Roman" w:hAnsi="Times New Roman"/>
          <w:sz w:val="28"/>
          <w:szCs w:val="28"/>
        </w:rPr>
        <w:t xml:space="preserve">: </w:t>
      </w:r>
    </w:p>
    <w:p w:rsidR="00E6649B" w:rsidRPr="00E6649B" w:rsidRDefault="00E6649B" w:rsidP="00BD0A28">
      <w:pPr>
        <w:numPr>
          <w:ilvl w:val="0"/>
          <w:numId w:val="225"/>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обеспечивающего создание социальной среды развития обучающихся; </w:t>
      </w:r>
    </w:p>
    <w:p w:rsidR="00E6649B" w:rsidRPr="00E6649B" w:rsidRDefault="00E6649B" w:rsidP="00B16EEC">
      <w:pPr>
        <w:widowControl w:val="0"/>
        <w:numPr>
          <w:ilvl w:val="0"/>
          <w:numId w:val="225"/>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E6649B" w:rsidRPr="00E6649B" w:rsidRDefault="00E6649B" w:rsidP="00B16EEC">
      <w:pPr>
        <w:widowControl w:val="0"/>
        <w:numPr>
          <w:ilvl w:val="0"/>
          <w:numId w:val="225"/>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основанного на системе базовых национальных ценностей российского общества; </w:t>
      </w:r>
    </w:p>
    <w:p w:rsidR="00E6649B" w:rsidRPr="00E6649B" w:rsidRDefault="00E6649B" w:rsidP="00BD0A28">
      <w:pPr>
        <w:numPr>
          <w:ilvl w:val="0"/>
          <w:numId w:val="225"/>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bCs/>
          <w:iCs/>
          <w:sz w:val="28"/>
          <w:szCs w:val="28"/>
        </w:rPr>
        <w:t>гимназический</w:t>
      </w:r>
      <w:r w:rsidRPr="00E6649B">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E6649B" w:rsidRPr="00E6649B" w:rsidRDefault="00E6649B" w:rsidP="00A60DF8">
      <w:pPr>
        <w:widowControl w:val="0"/>
        <w:autoSpaceDE w:val="0"/>
        <w:autoSpaceDN w:val="0"/>
        <w:adjustRightInd w:val="0"/>
        <w:spacing w:after="0" w:line="240" w:lineRule="auto"/>
        <w:ind w:firstLine="709"/>
        <w:jc w:val="both"/>
        <w:rPr>
          <w:rFonts w:ascii="Times New Roman" w:hAnsi="Times New Roman"/>
          <w:sz w:val="28"/>
          <w:szCs w:val="28"/>
        </w:rPr>
      </w:pPr>
      <w:r w:rsidRPr="00E6649B">
        <w:rPr>
          <w:rFonts w:ascii="Times New Roman" w:hAnsi="Times New Roman"/>
          <w:b/>
          <w:bCs/>
          <w:iCs/>
          <w:sz w:val="28"/>
          <w:szCs w:val="28"/>
        </w:rPr>
        <w:t>лицейский</w:t>
      </w:r>
      <w:r w:rsidRPr="00E6649B">
        <w:rPr>
          <w:rFonts w:ascii="Times New Roman" w:hAnsi="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E6649B" w:rsidRPr="00E6649B" w:rsidRDefault="00E6649B" w:rsidP="00E6649B">
      <w:pPr>
        <w:autoSpaceDE w:val="0"/>
        <w:autoSpaceDN w:val="0"/>
        <w:adjustRightInd w:val="0"/>
        <w:spacing w:after="0" w:line="240" w:lineRule="auto"/>
        <w:ind w:firstLine="851"/>
        <w:jc w:val="both"/>
        <w:rPr>
          <w:rFonts w:ascii="Times New Roman" w:hAnsi="Times New Roman"/>
          <w:sz w:val="28"/>
          <w:szCs w:val="28"/>
        </w:rPr>
      </w:pPr>
      <w:r w:rsidRPr="00E6649B">
        <w:rPr>
          <w:rFonts w:ascii="Times New Roman" w:hAnsi="Times New Roman"/>
          <w:b/>
          <w:bCs/>
          <w:iCs/>
          <w:sz w:val="28"/>
          <w:szCs w:val="28"/>
        </w:rPr>
        <w:t>клубный</w:t>
      </w:r>
      <w:r w:rsidRPr="00E6649B">
        <w:rPr>
          <w:rFonts w:ascii="Times New Roman" w:hAnsi="Times New Roman"/>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E6649B" w:rsidRPr="00E6649B" w:rsidRDefault="00E6649B" w:rsidP="00E6649B">
      <w:pPr>
        <w:autoSpaceDE w:val="0"/>
        <w:autoSpaceDN w:val="0"/>
        <w:adjustRightInd w:val="0"/>
        <w:spacing w:after="0" w:line="240" w:lineRule="auto"/>
        <w:ind w:firstLine="851"/>
        <w:jc w:val="both"/>
        <w:rPr>
          <w:rFonts w:ascii="Times New Roman" w:hAnsi="Times New Roman"/>
          <w:sz w:val="28"/>
          <w:szCs w:val="28"/>
        </w:rPr>
      </w:pPr>
      <w:r w:rsidRPr="00E6649B">
        <w:rPr>
          <w:rFonts w:ascii="Times New Roman" w:hAnsi="Times New Roman"/>
          <w:b/>
          <w:bCs/>
          <w:iCs/>
          <w:sz w:val="28"/>
          <w:szCs w:val="28"/>
        </w:rPr>
        <w:t>военный</w:t>
      </w:r>
      <w:r w:rsidRPr="00E6649B">
        <w:rPr>
          <w:rFonts w:ascii="Times New Roman" w:hAnsi="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bCs/>
          <w:iCs/>
          <w:sz w:val="28"/>
          <w:szCs w:val="28"/>
        </w:rPr>
        <w:t>производственный</w:t>
      </w:r>
      <w:r w:rsidRPr="00E6649B">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 xml:space="preserve">Основными направлениями деятельности образовательной организации </w:t>
      </w:r>
      <w:r w:rsidRPr="00E6649B">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E6649B" w:rsidRPr="00E6649B" w:rsidRDefault="00E6649B" w:rsidP="00BD0A28">
      <w:pPr>
        <w:numPr>
          <w:ilvl w:val="0"/>
          <w:numId w:val="226"/>
        </w:numPr>
        <w:tabs>
          <w:tab w:val="left" w:pos="1134"/>
        </w:tabs>
        <w:spacing w:after="0" w:line="240" w:lineRule="auto"/>
        <w:ind w:left="0" w:firstLine="709"/>
        <w:jc w:val="both"/>
        <w:rPr>
          <w:rFonts w:ascii="Times New Roman" w:hAnsi="Times New Roman"/>
          <w:sz w:val="28"/>
          <w:szCs w:val="28"/>
        </w:rPr>
      </w:pPr>
      <w:r w:rsidRPr="00E6649B">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E6649B" w:rsidRPr="00E6649B" w:rsidRDefault="00E6649B" w:rsidP="00BD0A28">
      <w:pPr>
        <w:numPr>
          <w:ilvl w:val="0"/>
          <w:numId w:val="226"/>
        </w:numPr>
        <w:tabs>
          <w:tab w:val="left" w:pos="1134"/>
        </w:tabs>
        <w:spacing w:after="0" w:line="240" w:lineRule="auto"/>
        <w:ind w:left="0" w:firstLine="709"/>
        <w:jc w:val="both"/>
        <w:rPr>
          <w:rFonts w:ascii="Times New Roman" w:hAnsi="Times New Roman"/>
          <w:sz w:val="28"/>
          <w:szCs w:val="28"/>
        </w:rPr>
      </w:pPr>
      <w:r w:rsidRPr="00E6649B">
        <w:rPr>
          <w:rFonts w:ascii="Times New Roman" w:hAnsi="Times New Roman"/>
          <w:sz w:val="28"/>
          <w:szCs w:val="28"/>
        </w:rPr>
        <w:t xml:space="preserve">формирование мотивов и ценностей обучающегося в сфере </w:t>
      </w:r>
      <w:r w:rsidRPr="00E6649B">
        <w:rPr>
          <w:rFonts w:ascii="Times New Roman" w:hAnsi="Times New Roman"/>
          <w:b/>
          <w:sz w:val="28"/>
          <w:szCs w:val="28"/>
        </w:rPr>
        <w:t>отношенийк России как Отечеству</w:t>
      </w:r>
      <w:r w:rsidRPr="00E6649B">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6649B" w:rsidRPr="00E6649B" w:rsidRDefault="00E6649B" w:rsidP="00BD0A28">
      <w:pPr>
        <w:numPr>
          <w:ilvl w:val="0"/>
          <w:numId w:val="226"/>
        </w:numPr>
        <w:tabs>
          <w:tab w:val="left" w:pos="1134"/>
        </w:tabs>
        <w:spacing w:after="0" w:line="240" w:lineRule="auto"/>
        <w:ind w:left="0" w:firstLine="709"/>
        <w:jc w:val="both"/>
        <w:rPr>
          <w:rFonts w:ascii="Times New Roman" w:hAnsi="Times New Roman"/>
          <w:sz w:val="28"/>
          <w:szCs w:val="28"/>
        </w:rPr>
      </w:pPr>
      <w:r w:rsidRPr="00E6649B">
        <w:rPr>
          <w:rFonts w:ascii="Times New Roman" w:hAnsi="Times New Roman"/>
          <w:sz w:val="28"/>
          <w:szCs w:val="28"/>
        </w:rPr>
        <w:t xml:space="preserve">включение обучающихся в процессы </w:t>
      </w:r>
      <w:r w:rsidRPr="00E6649B">
        <w:rPr>
          <w:rFonts w:ascii="Times New Roman" w:hAnsi="Times New Roman"/>
          <w:b/>
          <w:sz w:val="28"/>
          <w:szCs w:val="28"/>
        </w:rPr>
        <w:t>общественной самоорганизации</w:t>
      </w:r>
      <w:r w:rsidRPr="00E6649B">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6649B" w:rsidRPr="00E6649B" w:rsidRDefault="00E6649B" w:rsidP="00BD0A28">
      <w:pPr>
        <w:numPr>
          <w:ilvl w:val="0"/>
          <w:numId w:val="226"/>
        </w:numPr>
        <w:tabs>
          <w:tab w:val="left" w:pos="1134"/>
        </w:tabs>
        <w:spacing w:after="0" w:line="240" w:lineRule="auto"/>
        <w:ind w:left="0" w:firstLine="709"/>
        <w:jc w:val="both"/>
        <w:rPr>
          <w:rFonts w:ascii="Times New Roman" w:hAnsi="Times New Roman"/>
          <w:sz w:val="28"/>
          <w:szCs w:val="28"/>
        </w:rPr>
      </w:pPr>
      <w:r w:rsidRPr="00E6649B">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E6649B" w:rsidRPr="00E6649B" w:rsidRDefault="00E6649B" w:rsidP="00BD0A28">
      <w:pPr>
        <w:numPr>
          <w:ilvl w:val="0"/>
          <w:numId w:val="226"/>
        </w:numPr>
        <w:tabs>
          <w:tab w:val="left" w:pos="1134"/>
        </w:tabs>
        <w:spacing w:after="0" w:line="240" w:lineRule="auto"/>
        <w:ind w:left="0" w:firstLine="709"/>
        <w:jc w:val="both"/>
        <w:rPr>
          <w:rFonts w:ascii="Times New Roman" w:hAnsi="Times New Roman"/>
          <w:sz w:val="28"/>
          <w:szCs w:val="28"/>
        </w:rPr>
      </w:pPr>
      <w:r w:rsidRPr="00E6649B">
        <w:rPr>
          <w:rFonts w:ascii="Times New Roman" w:hAnsi="Times New Roman"/>
          <w:sz w:val="28"/>
          <w:szCs w:val="28"/>
        </w:rPr>
        <w:t xml:space="preserve">формирование мотивов и ценностей обучающегося в сфере </w:t>
      </w:r>
      <w:r w:rsidRPr="00E6649B">
        <w:rPr>
          <w:rFonts w:ascii="Times New Roman" w:hAnsi="Times New Roman"/>
          <w:b/>
          <w:sz w:val="28"/>
          <w:szCs w:val="28"/>
        </w:rPr>
        <w:t>трудовых отношений и выбора будущей профессии</w:t>
      </w:r>
      <w:r w:rsidRPr="00E6649B">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6649B" w:rsidRPr="00E6649B" w:rsidRDefault="00E6649B" w:rsidP="00BD0A28">
      <w:pPr>
        <w:numPr>
          <w:ilvl w:val="0"/>
          <w:numId w:val="226"/>
        </w:numPr>
        <w:tabs>
          <w:tab w:val="left" w:pos="1134"/>
        </w:tabs>
        <w:spacing w:after="0" w:line="240" w:lineRule="auto"/>
        <w:ind w:left="0" w:firstLine="709"/>
        <w:jc w:val="both"/>
        <w:rPr>
          <w:rFonts w:ascii="Times New Roman" w:hAnsi="Times New Roman"/>
          <w:sz w:val="28"/>
          <w:szCs w:val="28"/>
        </w:rPr>
      </w:pPr>
      <w:r w:rsidRPr="00E6649B">
        <w:rPr>
          <w:rFonts w:ascii="Times New Roman" w:hAnsi="Times New Roman"/>
          <w:sz w:val="28"/>
          <w:szCs w:val="28"/>
        </w:rPr>
        <w:t xml:space="preserve">формирование мотивационно-ценностных отношений обучающегося в сфере </w:t>
      </w:r>
      <w:r w:rsidRPr="00E6649B">
        <w:rPr>
          <w:rFonts w:ascii="Times New Roman" w:hAnsi="Times New Roman"/>
          <w:b/>
          <w:sz w:val="28"/>
          <w:szCs w:val="28"/>
        </w:rPr>
        <w:t>самопознания, самоопределения, самореализации, самосовершенствования</w:t>
      </w:r>
      <w:r w:rsidRPr="00E6649B">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E6649B" w:rsidRPr="00E6649B" w:rsidRDefault="00E6649B" w:rsidP="00BD0A28">
      <w:pPr>
        <w:numPr>
          <w:ilvl w:val="0"/>
          <w:numId w:val="226"/>
        </w:numPr>
        <w:tabs>
          <w:tab w:val="left" w:pos="1134"/>
        </w:tabs>
        <w:spacing w:after="0" w:line="240" w:lineRule="auto"/>
        <w:ind w:left="0" w:firstLine="709"/>
        <w:jc w:val="both"/>
        <w:rPr>
          <w:rFonts w:ascii="Times New Roman" w:hAnsi="Times New Roman"/>
          <w:sz w:val="28"/>
          <w:szCs w:val="28"/>
        </w:rPr>
      </w:pPr>
      <w:r w:rsidRPr="00E6649B">
        <w:rPr>
          <w:rFonts w:ascii="Times New Roman" w:hAnsi="Times New Roman"/>
          <w:sz w:val="28"/>
          <w:szCs w:val="28"/>
        </w:rPr>
        <w:t xml:space="preserve">формирование мотивационно-ценностных отношений обучающегося в сфере </w:t>
      </w:r>
      <w:r w:rsidRPr="00E6649B">
        <w:rPr>
          <w:rFonts w:ascii="Times New Roman" w:hAnsi="Times New Roman"/>
          <w:b/>
          <w:sz w:val="28"/>
          <w:szCs w:val="28"/>
        </w:rPr>
        <w:t>здорового образа жизни</w:t>
      </w:r>
      <w:r w:rsidRPr="00E6649B">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E6649B" w:rsidRPr="00E6649B" w:rsidRDefault="00E6649B" w:rsidP="00BD0A28">
      <w:pPr>
        <w:numPr>
          <w:ilvl w:val="0"/>
          <w:numId w:val="226"/>
        </w:numPr>
        <w:tabs>
          <w:tab w:val="left" w:pos="1134"/>
        </w:tabs>
        <w:spacing w:after="0" w:line="240" w:lineRule="auto"/>
        <w:ind w:left="0" w:firstLine="709"/>
        <w:jc w:val="both"/>
        <w:rPr>
          <w:rFonts w:ascii="Times New Roman" w:hAnsi="Times New Roman"/>
          <w:sz w:val="28"/>
          <w:szCs w:val="28"/>
        </w:rPr>
      </w:pPr>
      <w:r w:rsidRPr="00E6649B">
        <w:rPr>
          <w:rFonts w:ascii="Times New Roman" w:hAnsi="Times New Roman"/>
          <w:sz w:val="28"/>
          <w:szCs w:val="28"/>
        </w:rPr>
        <w:t xml:space="preserve">формирование мотивов и ценностей обучающегося в сфере </w:t>
      </w:r>
      <w:r w:rsidRPr="00E6649B">
        <w:rPr>
          <w:rFonts w:ascii="Times New Roman" w:hAnsi="Times New Roman"/>
          <w:b/>
          <w:sz w:val="28"/>
          <w:szCs w:val="28"/>
        </w:rPr>
        <w:t>отношений к природе</w:t>
      </w:r>
      <w:r w:rsidRPr="00E6649B">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6649B" w:rsidRPr="00E6649B" w:rsidRDefault="00E6649B" w:rsidP="00A60DF8">
      <w:pPr>
        <w:widowControl w:val="0"/>
        <w:numPr>
          <w:ilvl w:val="0"/>
          <w:numId w:val="226"/>
        </w:numPr>
        <w:tabs>
          <w:tab w:val="left" w:pos="1134"/>
        </w:tabs>
        <w:spacing w:after="0" w:line="240" w:lineRule="auto"/>
        <w:ind w:left="0" w:firstLine="709"/>
        <w:jc w:val="both"/>
        <w:rPr>
          <w:rFonts w:ascii="Times New Roman" w:hAnsi="Times New Roman"/>
          <w:sz w:val="28"/>
          <w:szCs w:val="28"/>
        </w:rPr>
      </w:pPr>
      <w:r w:rsidRPr="00E6649B">
        <w:rPr>
          <w:rFonts w:ascii="Times New Roman" w:hAnsi="Times New Roman"/>
          <w:sz w:val="28"/>
          <w:szCs w:val="28"/>
        </w:rPr>
        <w:t xml:space="preserve">формирование мотивационно-ценностных отношений обучающегося в </w:t>
      </w:r>
      <w:r w:rsidRPr="00E6649B">
        <w:rPr>
          <w:rFonts w:ascii="Times New Roman" w:hAnsi="Times New Roman"/>
          <w:b/>
          <w:sz w:val="28"/>
          <w:szCs w:val="28"/>
        </w:rPr>
        <w:t>сфере искусства</w:t>
      </w:r>
      <w:r w:rsidRPr="00E6649B">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E6649B" w:rsidRPr="00E6649B" w:rsidRDefault="00E6649B" w:rsidP="00E6649B">
      <w:pPr>
        <w:spacing w:after="0" w:line="240" w:lineRule="auto"/>
        <w:ind w:firstLine="709"/>
        <w:jc w:val="both"/>
        <w:rPr>
          <w:rFonts w:ascii="Times New Roman" w:hAnsi="Times New Roman"/>
          <w:sz w:val="28"/>
          <w:szCs w:val="28"/>
        </w:rPr>
      </w:pPr>
    </w:p>
    <w:p w:rsidR="00E6649B" w:rsidRDefault="00E6649B" w:rsidP="00B16EEC">
      <w:pPr>
        <w:spacing w:after="0" w:line="240" w:lineRule="auto"/>
        <w:ind w:firstLine="709"/>
        <w:jc w:val="both"/>
        <w:outlineLvl w:val="2"/>
        <w:rPr>
          <w:rFonts w:ascii="Times New Roman" w:eastAsia="Times New Roman" w:hAnsi="Times New Roman"/>
          <w:b/>
          <w:bCs/>
          <w:sz w:val="28"/>
          <w:szCs w:val="27"/>
          <w:lang w:eastAsia="ru-RU"/>
        </w:rPr>
      </w:pPr>
      <w:bookmarkStart w:id="418" w:name="_Toc410654047"/>
      <w:bookmarkStart w:id="419" w:name="_Toc528435"/>
      <w:bookmarkStart w:id="420" w:name="_Toc161202"/>
      <w:bookmarkStart w:id="421" w:name="_Toc414553259"/>
      <w:bookmarkStart w:id="422" w:name="_Toc409691721"/>
      <w:r w:rsidRPr="00E6649B">
        <w:rPr>
          <w:rFonts w:ascii="Times New Roman" w:eastAsia="Times New Roman" w:hAnsi="Times New Roman"/>
          <w:b/>
          <w:bCs/>
          <w:sz w:val="28"/>
          <w:szCs w:val="27"/>
          <w:lang w:eastAsia="ru-RU"/>
        </w:rPr>
        <w:t>2.3.3. Содержание, виды деятельности и формы занятий с обучающимися</w:t>
      </w:r>
      <w:bookmarkStart w:id="423" w:name="_Toc410654048"/>
      <w:bookmarkEnd w:id="418"/>
      <w:r w:rsidRPr="00E6649B">
        <w:rPr>
          <w:rFonts w:ascii="Times New Roman" w:eastAsia="Times New Roman" w:hAnsi="Times New Roman"/>
          <w:b/>
          <w:bCs/>
          <w:sz w:val="28"/>
          <w:szCs w:val="27"/>
          <w:lang w:eastAsia="ru-RU"/>
        </w:rPr>
        <w:t>(по направлениям духовно-нравственного развития, воспитания и</w:t>
      </w:r>
      <w:bookmarkStart w:id="424" w:name="_Toc410654049"/>
      <w:bookmarkEnd w:id="423"/>
      <w:r w:rsidRPr="00E6649B">
        <w:rPr>
          <w:rFonts w:ascii="Times New Roman" w:eastAsia="Times New Roman" w:hAnsi="Times New Roman"/>
          <w:b/>
          <w:bCs/>
          <w:sz w:val="28"/>
          <w:szCs w:val="27"/>
          <w:lang w:eastAsia="ru-RU"/>
        </w:rPr>
        <w:t xml:space="preserve"> социализации обучающихся)</w:t>
      </w:r>
      <w:bookmarkEnd w:id="419"/>
      <w:bookmarkEnd w:id="420"/>
      <w:bookmarkEnd w:id="421"/>
      <w:bookmarkEnd w:id="422"/>
      <w:bookmarkEnd w:id="424"/>
    </w:p>
    <w:p w:rsidR="00B16EEC" w:rsidRPr="00E6649B" w:rsidRDefault="00B16EEC" w:rsidP="00E6649B">
      <w:pPr>
        <w:spacing w:after="0" w:line="240" w:lineRule="auto"/>
        <w:jc w:val="center"/>
        <w:outlineLvl w:val="2"/>
        <w:rPr>
          <w:rFonts w:ascii="Times New Roman" w:eastAsia="Times New Roman" w:hAnsi="Times New Roman"/>
          <w:b/>
          <w:bCs/>
          <w:sz w:val="28"/>
          <w:szCs w:val="27"/>
          <w:lang w:eastAsia="ru-RU"/>
        </w:rPr>
      </w:pPr>
    </w:p>
    <w:p w:rsidR="00E6649B" w:rsidRPr="00E6649B" w:rsidRDefault="00E6649B" w:rsidP="00E6649B">
      <w:pPr>
        <w:tabs>
          <w:tab w:val="left" w:pos="1134"/>
        </w:tabs>
        <w:spacing w:after="0" w:line="240" w:lineRule="auto"/>
        <w:ind w:firstLine="851"/>
        <w:jc w:val="both"/>
        <w:rPr>
          <w:rFonts w:ascii="Times New Roman" w:hAnsi="Times New Roman"/>
          <w:sz w:val="28"/>
          <w:szCs w:val="28"/>
        </w:rPr>
      </w:pPr>
      <w:r w:rsidRPr="00E6649B">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E6649B" w:rsidRPr="00E6649B" w:rsidRDefault="00E6649B" w:rsidP="00E6649B">
      <w:pPr>
        <w:tabs>
          <w:tab w:val="left" w:pos="1134"/>
        </w:tabs>
        <w:spacing w:after="0" w:line="240" w:lineRule="auto"/>
        <w:ind w:firstLine="851"/>
        <w:jc w:val="both"/>
        <w:rPr>
          <w:rFonts w:ascii="Times New Roman" w:hAnsi="Times New Roman"/>
          <w:sz w:val="28"/>
          <w:szCs w:val="28"/>
        </w:rPr>
      </w:pPr>
      <w:r w:rsidRPr="00E6649B">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E6649B" w:rsidRPr="00E6649B" w:rsidRDefault="00E6649B" w:rsidP="00E6649B">
      <w:pPr>
        <w:tabs>
          <w:tab w:val="left" w:pos="1134"/>
        </w:tabs>
        <w:spacing w:after="0" w:line="240" w:lineRule="auto"/>
        <w:ind w:firstLine="851"/>
        <w:jc w:val="both"/>
        <w:rPr>
          <w:rFonts w:ascii="Times New Roman" w:hAnsi="Times New Roman"/>
          <w:sz w:val="28"/>
          <w:szCs w:val="28"/>
        </w:rPr>
      </w:pPr>
      <w:r w:rsidRPr="00E6649B">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E6649B" w:rsidRPr="00E6649B" w:rsidRDefault="00E6649B" w:rsidP="00E6649B">
      <w:pPr>
        <w:tabs>
          <w:tab w:val="left" w:pos="1134"/>
        </w:tabs>
        <w:spacing w:after="0" w:line="240" w:lineRule="auto"/>
        <w:ind w:firstLine="851"/>
        <w:jc w:val="both"/>
        <w:rPr>
          <w:rFonts w:ascii="Times New Roman" w:hAnsi="Times New Roman"/>
          <w:sz w:val="28"/>
          <w:szCs w:val="28"/>
        </w:rPr>
      </w:pPr>
      <w:r w:rsidRPr="00E6649B">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E6649B" w:rsidRPr="00E6649B" w:rsidRDefault="00E6649B" w:rsidP="00E6649B">
      <w:pPr>
        <w:tabs>
          <w:tab w:val="left" w:pos="1134"/>
        </w:tabs>
        <w:spacing w:after="0" w:line="240" w:lineRule="auto"/>
        <w:ind w:firstLine="851"/>
        <w:jc w:val="both"/>
        <w:rPr>
          <w:rFonts w:ascii="Times New Roman" w:hAnsi="Times New Roman"/>
          <w:sz w:val="28"/>
          <w:szCs w:val="28"/>
        </w:rPr>
      </w:pPr>
      <w:r w:rsidRPr="00E6649B">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Формирование мотивов и ценностей обучающегося </w:t>
      </w:r>
      <w:r w:rsidRPr="00E6649B">
        <w:rPr>
          <w:rFonts w:ascii="Times New Roman" w:hAnsi="Times New Roman"/>
          <w:b/>
          <w:sz w:val="28"/>
          <w:szCs w:val="28"/>
        </w:rPr>
        <w:t xml:space="preserve">в сфере отношений к России как Отечеству </w:t>
      </w:r>
      <w:r w:rsidRPr="00E6649B">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Включение обучающихся </w:t>
      </w:r>
      <w:r w:rsidRPr="00E6649B">
        <w:rPr>
          <w:rFonts w:ascii="Times New Roman" w:hAnsi="Times New Roman"/>
          <w:b/>
          <w:sz w:val="28"/>
          <w:szCs w:val="28"/>
        </w:rPr>
        <w:t>в сферу общественной самоорганизации</w:t>
      </w:r>
      <w:r w:rsidRPr="00E6649B">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содействие школьникам в проектировании и планировании собственного участия в социальной деятельности. </w:t>
      </w:r>
    </w:p>
    <w:p w:rsidR="00E6649B" w:rsidRPr="00E6649B" w:rsidRDefault="00E6649B" w:rsidP="00A60DF8">
      <w:pPr>
        <w:widowControl w:val="0"/>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E6649B" w:rsidRPr="00E6649B" w:rsidRDefault="00E6649B" w:rsidP="00A60DF8">
      <w:pPr>
        <w:widowControl w:val="0"/>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При формировании ответственного </w:t>
      </w:r>
      <w:r w:rsidRPr="00E6649B">
        <w:rPr>
          <w:rFonts w:ascii="Times New Roman" w:hAnsi="Times New Roman"/>
          <w:b/>
          <w:sz w:val="28"/>
          <w:szCs w:val="28"/>
        </w:rPr>
        <w:t>отношения к учебно-познавательной деятельности</w:t>
      </w:r>
      <w:r w:rsidRPr="00E6649B">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Формирование мотивов и ценностей обучающегося </w:t>
      </w:r>
      <w:r w:rsidRPr="00E6649B">
        <w:rPr>
          <w:rFonts w:ascii="Times New Roman" w:hAnsi="Times New Roman"/>
          <w:b/>
          <w:sz w:val="28"/>
          <w:szCs w:val="28"/>
        </w:rPr>
        <w:t>в сфере трудовых отношений и выбора будущей профессии</w:t>
      </w:r>
      <w:r w:rsidRPr="00E6649B">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Мотивы и ценности обучающегося в сфере </w:t>
      </w:r>
      <w:r w:rsidRPr="00E6649B">
        <w:rPr>
          <w:rFonts w:ascii="Times New Roman" w:hAnsi="Times New Roman"/>
          <w:b/>
          <w:sz w:val="28"/>
          <w:szCs w:val="28"/>
        </w:rPr>
        <w:t>отношений к природе</w:t>
      </w:r>
      <w:r w:rsidRPr="00E6649B">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Реализация задач развития </w:t>
      </w:r>
      <w:r w:rsidRPr="00E6649B">
        <w:rPr>
          <w:rFonts w:ascii="Times New Roman" w:hAnsi="Times New Roman"/>
          <w:b/>
          <w:sz w:val="28"/>
          <w:szCs w:val="28"/>
        </w:rPr>
        <w:t>эстетического сознания</w:t>
      </w:r>
      <w:r w:rsidRPr="00E6649B">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Задача по </w:t>
      </w:r>
      <w:r w:rsidRPr="00E6649B">
        <w:rPr>
          <w:rFonts w:ascii="Times New Roman" w:hAnsi="Times New Roman"/>
          <w:b/>
          <w:sz w:val="28"/>
          <w:szCs w:val="28"/>
        </w:rPr>
        <w:t>формированию целостного мировоззрения</w:t>
      </w:r>
      <w:r w:rsidRPr="00E6649B">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E6649B" w:rsidRPr="00E6649B" w:rsidRDefault="00E6649B" w:rsidP="00E6649B">
      <w:pPr>
        <w:spacing w:after="0" w:line="240" w:lineRule="auto"/>
        <w:ind w:firstLine="709"/>
        <w:jc w:val="both"/>
        <w:rPr>
          <w:rFonts w:ascii="Times New Roman" w:hAnsi="Times New Roman"/>
          <w:sz w:val="28"/>
          <w:szCs w:val="28"/>
        </w:rPr>
      </w:pPr>
    </w:p>
    <w:p w:rsidR="00E6649B" w:rsidRDefault="00E6649B" w:rsidP="00B16EEC">
      <w:pPr>
        <w:spacing w:after="0" w:line="240" w:lineRule="auto"/>
        <w:ind w:firstLine="709"/>
        <w:jc w:val="both"/>
        <w:outlineLvl w:val="2"/>
        <w:rPr>
          <w:rFonts w:ascii="Times New Roman" w:eastAsia="Times New Roman" w:hAnsi="Times New Roman"/>
          <w:b/>
          <w:bCs/>
          <w:sz w:val="28"/>
          <w:szCs w:val="28"/>
          <w:lang w:eastAsia="ru-RU"/>
        </w:rPr>
      </w:pPr>
      <w:bookmarkStart w:id="425" w:name="_Toc528436"/>
      <w:bookmarkStart w:id="426" w:name="_Toc161203"/>
      <w:bookmarkStart w:id="427" w:name="_Toc414553260"/>
      <w:bookmarkStart w:id="428" w:name="_Toc410654050"/>
      <w:bookmarkStart w:id="429" w:name="_Toc409691722"/>
      <w:r w:rsidRPr="00E6649B">
        <w:rPr>
          <w:rFonts w:ascii="Times New Roman" w:eastAsia="Times New Roman" w:hAnsi="Times New Roman"/>
          <w:b/>
          <w:bCs/>
          <w:sz w:val="28"/>
          <w:szCs w:val="28"/>
          <w:lang w:eastAsia="ru-RU"/>
        </w:rPr>
        <w:t>2.3.4. Формы индивидуальной и групповой организации</w:t>
      </w:r>
      <w:bookmarkEnd w:id="425"/>
      <w:bookmarkEnd w:id="426"/>
      <w:bookmarkEnd w:id="427"/>
      <w:bookmarkEnd w:id="428"/>
      <w:r w:rsidR="00B16EEC">
        <w:rPr>
          <w:rFonts w:ascii="Times New Roman" w:eastAsia="Times New Roman" w:hAnsi="Times New Roman"/>
          <w:b/>
          <w:bCs/>
          <w:sz w:val="28"/>
          <w:szCs w:val="28"/>
          <w:lang w:eastAsia="ru-RU"/>
        </w:rPr>
        <w:t xml:space="preserve"> </w:t>
      </w:r>
      <w:bookmarkStart w:id="430" w:name="_Toc528437"/>
      <w:bookmarkStart w:id="431" w:name="_Toc161204"/>
      <w:bookmarkStart w:id="432" w:name="_Toc414553261"/>
      <w:bookmarkStart w:id="433" w:name="_Toc410703053"/>
      <w:bookmarkStart w:id="434" w:name="_Toc410654051"/>
      <w:r w:rsidRPr="00E6649B">
        <w:rPr>
          <w:rFonts w:ascii="Times New Roman" w:eastAsia="Times New Roman" w:hAnsi="Times New Roman"/>
          <w:b/>
          <w:bCs/>
          <w:sz w:val="28"/>
          <w:szCs w:val="28"/>
          <w:lang w:eastAsia="ru-RU"/>
        </w:rPr>
        <w:t>профессиональной ориентации обучающихся</w:t>
      </w:r>
      <w:bookmarkEnd w:id="429"/>
      <w:bookmarkEnd w:id="430"/>
      <w:bookmarkEnd w:id="431"/>
      <w:bookmarkEnd w:id="432"/>
      <w:bookmarkEnd w:id="433"/>
      <w:bookmarkEnd w:id="434"/>
    </w:p>
    <w:p w:rsidR="00B16EEC" w:rsidRPr="00E6649B" w:rsidRDefault="00B16EEC" w:rsidP="00E6649B">
      <w:pPr>
        <w:spacing w:after="0" w:line="240" w:lineRule="auto"/>
        <w:ind w:firstLine="709"/>
        <w:jc w:val="center"/>
        <w:outlineLvl w:val="2"/>
        <w:rPr>
          <w:rFonts w:ascii="Times New Roman" w:eastAsia="Times New Roman" w:hAnsi="Times New Roman"/>
          <w:b/>
          <w:bCs/>
          <w:sz w:val="28"/>
          <w:szCs w:val="28"/>
          <w:lang w:eastAsia="ru-RU"/>
        </w:rPr>
      </w:pPr>
    </w:p>
    <w:p w:rsidR="00E6649B" w:rsidRPr="00E6649B" w:rsidRDefault="00E6649B" w:rsidP="00A60DF8">
      <w:pPr>
        <w:widowControl w:val="0"/>
        <w:spacing w:after="0" w:line="240" w:lineRule="auto"/>
        <w:ind w:firstLine="709"/>
        <w:jc w:val="both"/>
        <w:rPr>
          <w:rFonts w:ascii="Times New Roman" w:hAnsi="Times New Roman"/>
          <w:sz w:val="28"/>
          <w:szCs w:val="28"/>
        </w:rPr>
      </w:pPr>
      <w:r w:rsidRPr="00E6649B">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E6649B" w:rsidRPr="00E6649B" w:rsidRDefault="00E6649B" w:rsidP="00A60DF8">
      <w:pPr>
        <w:widowControl w:val="0"/>
        <w:spacing w:after="0" w:line="240" w:lineRule="auto"/>
        <w:ind w:firstLine="709"/>
        <w:jc w:val="both"/>
        <w:rPr>
          <w:rFonts w:ascii="Times New Roman" w:hAnsi="Times New Roman"/>
          <w:sz w:val="28"/>
          <w:szCs w:val="28"/>
        </w:rPr>
      </w:pPr>
      <w:r w:rsidRPr="00E6649B">
        <w:rPr>
          <w:rFonts w:ascii="Times New Roman" w:hAnsi="Times New Roman"/>
          <w:b/>
          <w:sz w:val="28"/>
          <w:szCs w:val="28"/>
        </w:rPr>
        <w:t>«Ярмарка профессий»</w:t>
      </w:r>
      <w:r w:rsidRPr="00E6649B">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Дни открытых дверей</w:t>
      </w:r>
      <w:r w:rsidRPr="00E6649B">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Экскурсия</w:t>
      </w:r>
      <w:r w:rsidRPr="00E6649B">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Предметная неделя</w:t>
      </w:r>
      <w:r w:rsidRPr="00E6649B">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Олимпиады по предметам</w:t>
      </w:r>
      <w:r w:rsidRPr="00E6649B">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E6649B" w:rsidRPr="00E6649B" w:rsidRDefault="00E6649B" w:rsidP="00B16EEC">
      <w:pPr>
        <w:spacing w:after="0" w:line="240" w:lineRule="auto"/>
        <w:ind w:firstLine="709"/>
        <w:jc w:val="both"/>
        <w:outlineLvl w:val="2"/>
        <w:rPr>
          <w:rFonts w:ascii="Times New Roman" w:eastAsia="Times New Roman" w:hAnsi="Times New Roman"/>
          <w:b/>
          <w:bCs/>
          <w:sz w:val="28"/>
          <w:szCs w:val="28"/>
          <w:lang w:eastAsia="ru-RU"/>
        </w:rPr>
      </w:pPr>
      <w:bookmarkStart w:id="435" w:name="_Toc528438"/>
      <w:bookmarkStart w:id="436" w:name="_Toc161205"/>
      <w:bookmarkStart w:id="437" w:name="_Toc414553262"/>
      <w:bookmarkStart w:id="438" w:name="_Toc409691723"/>
      <w:bookmarkStart w:id="439" w:name="_Toc410654052"/>
      <w:r w:rsidRPr="00E6649B">
        <w:rPr>
          <w:rFonts w:ascii="Times New Roman" w:eastAsia="Times New Roman" w:hAnsi="Times New Roman"/>
          <w:b/>
          <w:bCs/>
          <w:sz w:val="28"/>
          <w:szCs w:val="28"/>
          <w:lang w:eastAsia="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435"/>
      <w:bookmarkEnd w:id="436"/>
      <w:bookmarkEnd w:id="437"/>
    </w:p>
    <w:bookmarkEnd w:id="438"/>
    <w:bookmarkEnd w:id="439"/>
    <w:p w:rsidR="00E6649B" w:rsidRPr="00E6649B" w:rsidRDefault="00E6649B" w:rsidP="00E6649B">
      <w:pPr>
        <w:spacing w:after="0" w:line="240" w:lineRule="auto"/>
        <w:ind w:firstLine="709"/>
        <w:jc w:val="center"/>
        <w:outlineLvl w:val="2"/>
        <w:rPr>
          <w:rFonts w:ascii="Times New Roman" w:eastAsia="Times New Roman" w:hAnsi="Times New Roman"/>
          <w:b/>
          <w:bCs/>
          <w:sz w:val="28"/>
          <w:szCs w:val="28"/>
          <w:lang w:eastAsia="ru-RU"/>
        </w:rPr>
      </w:pP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осуществление социальной деятельности в процессе реализации договоров школы с социальными партнерами;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E6649B" w:rsidRDefault="00E6649B" w:rsidP="00E6649B">
      <w:pPr>
        <w:spacing w:after="0" w:line="240" w:lineRule="auto"/>
        <w:ind w:firstLine="709"/>
        <w:jc w:val="both"/>
        <w:rPr>
          <w:rFonts w:ascii="Times New Roman" w:hAnsi="Times New Roman"/>
          <w:sz w:val="28"/>
          <w:szCs w:val="28"/>
        </w:rPr>
      </w:pPr>
    </w:p>
    <w:p w:rsidR="00A60DF8" w:rsidRPr="00E6649B" w:rsidRDefault="00A60DF8" w:rsidP="00E6649B">
      <w:pPr>
        <w:spacing w:after="0" w:line="240" w:lineRule="auto"/>
        <w:ind w:firstLine="709"/>
        <w:jc w:val="both"/>
        <w:rPr>
          <w:rFonts w:ascii="Times New Roman" w:hAnsi="Times New Roman"/>
          <w:sz w:val="28"/>
          <w:szCs w:val="28"/>
        </w:rPr>
      </w:pPr>
    </w:p>
    <w:p w:rsidR="00E6649B" w:rsidRDefault="00E6649B" w:rsidP="00B16EEC">
      <w:pPr>
        <w:widowControl w:val="0"/>
        <w:spacing w:after="0" w:line="240" w:lineRule="auto"/>
        <w:ind w:firstLine="709"/>
        <w:jc w:val="both"/>
        <w:outlineLvl w:val="2"/>
        <w:rPr>
          <w:rFonts w:ascii="Times New Roman" w:eastAsia="Times New Roman" w:hAnsi="Times New Roman"/>
          <w:b/>
          <w:bCs/>
          <w:sz w:val="28"/>
          <w:szCs w:val="28"/>
          <w:lang w:eastAsia="ru-RU"/>
        </w:rPr>
      </w:pPr>
      <w:bookmarkStart w:id="440" w:name="_Toc528439"/>
      <w:bookmarkStart w:id="441" w:name="_Toc161206"/>
      <w:bookmarkStart w:id="442" w:name="_Toc414553263"/>
      <w:bookmarkStart w:id="443" w:name="_Toc410654056"/>
      <w:bookmarkStart w:id="444" w:name="_Toc409691724"/>
      <w:r w:rsidRPr="00E6649B">
        <w:rPr>
          <w:rFonts w:ascii="Times New Roman" w:eastAsia="Times New Roman" w:hAnsi="Times New Roman"/>
          <w:b/>
          <w:bCs/>
          <w:sz w:val="28"/>
          <w:szCs w:val="28"/>
          <w:lang w:eastAsia="ru-RU"/>
        </w:rPr>
        <w:t>2.3.6. Основные формы организации педагогической поддержки</w:t>
      </w:r>
      <w:bookmarkEnd w:id="440"/>
      <w:bookmarkEnd w:id="441"/>
      <w:bookmarkEnd w:id="442"/>
      <w:bookmarkEnd w:id="443"/>
      <w:r w:rsidR="00B16EEC">
        <w:rPr>
          <w:rFonts w:ascii="Times New Roman" w:eastAsia="Times New Roman" w:hAnsi="Times New Roman"/>
          <w:b/>
          <w:bCs/>
          <w:sz w:val="28"/>
          <w:szCs w:val="28"/>
          <w:lang w:eastAsia="ru-RU"/>
        </w:rPr>
        <w:t xml:space="preserve"> </w:t>
      </w:r>
      <w:bookmarkStart w:id="445" w:name="_Toc410654057"/>
      <w:bookmarkStart w:id="446" w:name="_Toc528440"/>
      <w:bookmarkStart w:id="447" w:name="_Toc161207"/>
      <w:bookmarkStart w:id="448" w:name="_Toc414553264"/>
      <w:r w:rsidRPr="00E6649B">
        <w:rPr>
          <w:rFonts w:ascii="Times New Roman" w:eastAsia="Times New Roman" w:hAnsi="Times New Roman"/>
          <w:b/>
          <w:bCs/>
          <w:sz w:val="28"/>
          <w:szCs w:val="28"/>
          <w:lang w:eastAsia="ru-RU"/>
        </w:rPr>
        <w:t>социализации обучающихся</w:t>
      </w:r>
      <w:bookmarkEnd w:id="444"/>
      <w:bookmarkEnd w:id="445"/>
      <w:r w:rsidRPr="00E6649B">
        <w:rPr>
          <w:rFonts w:ascii="Times New Roman" w:eastAsia="Times New Roman" w:hAnsi="Times New Roman"/>
          <w:b/>
          <w:bCs/>
          <w:sz w:val="28"/>
          <w:szCs w:val="28"/>
          <w:lang w:eastAsia="ru-RU"/>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46"/>
      <w:bookmarkEnd w:id="447"/>
      <w:bookmarkEnd w:id="448"/>
    </w:p>
    <w:p w:rsidR="00B16EEC" w:rsidRPr="00E6649B" w:rsidRDefault="00B16EEC" w:rsidP="00B16EEC">
      <w:pPr>
        <w:widowControl w:val="0"/>
        <w:spacing w:after="0" w:line="240" w:lineRule="auto"/>
        <w:ind w:firstLine="709"/>
        <w:jc w:val="both"/>
        <w:outlineLvl w:val="2"/>
        <w:rPr>
          <w:rFonts w:ascii="Times New Roman" w:eastAsia="Times New Roman" w:hAnsi="Times New Roman"/>
          <w:b/>
          <w:bCs/>
          <w:sz w:val="28"/>
          <w:szCs w:val="28"/>
          <w:lang w:eastAsia="ru-RU"/>
        </w:rPr>
      </w:pPr>
    </w:p>
    <w:p w:rsidR="00E6649B" w:rsidRPr="00E6649B" w:rsidRDefault="00E6649B" w:rsidP="00E6649B">
      <w:pPr>
        <w:widowControl w:val="0"/>
        <w:spacing w:after="0" w:line="240" w:lineRule="auto"/>
        <w:ind w:firstLine="709"/>
        <w:jc w:val="both"/>
        <w:rPr>
          <w:rFonts w:ascii="Times New Roman" w:hAnsi="Times New Roman"/>
          <w:sz w:val="28"/>
          <w:szCs w:val="28"/>
        </w:rPr>
      </w:pPr>
      <w:r w:rsidRPr="00E6649B">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 xml:space="preserve">Психолого-педагогическая консультация </w:t>
      </w:r>
      <w:r w:rsidRPr="00E6649B">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Организация развивающих ситуаций</w:t>
      </w:r>
      <w:r w:rsidRPr="00E6649B">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Основными формами организации педагогической поддержки обучающихся являются </w:t>
      </w:r>
      <w:r w:rsidRPr="00E6649B">
        <w:rPr>
          <w:rFonts w:ascii="Times New Roman" w:hAnsi="Times New Roman"/>
          <w:b/>
          <w:sz w:val="28"/>
          <w:szCs w:val="28"/>
        </w:rPr>
        <w:t>ситуационно-ролевые игры,</w:t>
      </w:r>
      <w:r w:rsidRPr="00E6649B">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E6649B" w:rsidRPr="00E6649B" w:rsidRDefault="00E6649B" w:rsidP="00E6649B">
      <w:pPr>
        <w:spacing w:after="0" w:line="240" w:lineRule="auto"/>
        <w:ind w:firstLine="709"/>
        <w:jc w:val="both"/>
        <w:rPr>
          <w:rFonts w:ascii="Times New Roman" w:hAnsi="Times New Roman"/>
          <w:b/>
          <w:sz w:val="28"/>
          <w:szCs w:val="28"/>
        </w:rPr>
      </w:pPr>
      <w:r w:rsidRPr="00E6649B">
        <w:rPr>
          <w:rFonts w:ascii="Times New Roman" w:hAnsi="Times New Roman"/>
          <w:b/>
          <w:sz w:val="28"/>
          <w:szCs w:val="28"/>
        </w:rPr>
        <w:t>Формы участия специалистов и социальных партнеров по направлениям социального воспитания.</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E6649B">
        <w:rPr>
          <w:rFonts w:ascii="Times New Roman" w:hAnsi="Times New Roman"/>
          <w:b/>
          <w:sz w:val="28"/>
          <w:szCs w:val="28"/>
        </w:rPr>
        <w:t xml:space="preserve">родители обучающегося </w:t>
      </w:r>
      <w:r w:rsidRPr="00E6649B">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как обладатель и распорядитель ресурсов для воспитания и социализации;</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непосредственный воспитатель (в рамках школьного и семейного воспитания).</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E6649B" w:rsidRPr="00E6649B" w:rsidRDefault="00E6649B" w:rsidP="00E6649B">
      <w:pPr>
        <w:spacing w:after="0" w:line="240" w:lineRule="auto"/>
        <w:ind w:firstLine="709"/>
        <w:jc w:val="both"/>
        <w:rPr>
          <w:rFonts w:ascii="Times New Roman" w:hAnsi="Times New Roman"/>
          <w:sz w:val="28"/>
          <w:szCs w:val="28"/>
        </w:rPr>
      </w:pPr>
    </w:p>
    <w:p w:rsidR="00E6649B" w:rsidRDefault="00E6649B" w:rsidP="00B16EEC">
      <w:pPr>
        <w:spacing w:after="0" w:line="240" w:lineRule="auto"/>
        <w:ind w:firstLine="709"/>
        <w:jc w:val="both"/>
        <w:outlineLvl w:val="2"/>
        <w:rPr>
          <w:rFonts w:ascii="Times New Roman" w:eastAsia="Times New Roman" w:hAnsi="Times New Roman"/>
          <w:b/>
          <w:bCs/>
          <w:sz w:val="28"/>
          <w:szCs w:val="28"/>
          <w:lang w:eastAsia="ru-RU"/>
        </w:rPr>
      </w:pPr>
      <w:bookmarkStart w:id="449" w:name="_Toc528441"/>
      <w:bookmarkStart w:id="450" w:name="_Toc161208"/>
      <w:bookmarkStart w:id="451" w:name="_Toc414553265"/>
      <w:bookmarkStart w:id="452" w:name="_Toc284663454"/>
      <w:bookmarkStart w:id="453" w:name="_Toc410654058"/>
      <w:bookmarkStart w:id="454" w:name="_Toc409691725"/>
      <w:r w:rsidRPr="00E6649B">
        <w:rPr>
          <w:rFonts w:ascii="Times New Roman" w:eastAsia="Times New Roman" w:hAnsi="Times New Roman"/>
          <w:b/>
          <w:bCs/>
          <w:sz w:val="28"/>
          <w:szCs w:val="28"/>
          <w:lang w:eastAsia="ru-RU"/>
        </w:rPr>
        <w:t>2.3.7. Модели орг</w:t>
      </w:r>
      <w:r w:rsidR="00B16EEC">
        <w:rPr>
          <w:rFonts w:ascii="Times New Roman" w:eastAsia="Times New Roman" w:hAnsi="Times New Roman"/>
          <w:b/>
          <w:bCs/>
          <w:sz w:val="28"/>
          <w:szCs w:val="28"/>
          <w:lang w:eastAsia="ru-RU"/>
        </w:rPr>
        <w:t>анизации работы по формированию э</w:t>
      </w:r>
      <w:r w:rsidRPr="00E6649B">
        <w:rPr>
          <w:rFonts w:ascii="Times New Roman" w:eastAsia="Times New Roman" w:hAnsi="Times New Roman"/>
          <w:b/>
          <w:bCs/>
          <w:sz w:val="28"/>
          <w:szCs w:val="28"/>
          <w:lang w:eastAsia="ru-RU"/>
        </w:rPr>
        <w:t>кологически</w:t>
      </w:r>
      <w:bookmarkStart w:id="455" w:name="_Toc528442"/>
      <w:bookmarkStart w:id="456" w:name="_Toc161209"/>
      <w:bookmarkStart w:id="457" w:name="_Toc414553266"/>
      <w:bookmarkStart w:id="458" w:name="_Toc410703058"/>
      <w:bookmarkStart w:id="459" w:name="_Toc410654059"/>
      <w:bookmarkEnd w:id="449"/>
      <w:bookmarkEnd w:id="450"/>
      <w:bookmarkEnd w:id="451"/>
      <w:bookmarkEnd w:id="452"/>
      <w:bookmarkEnd w:id="453"/>
      <w:r w:rsidRPr="00E6649B">
        <w:rPr>
          <w:rFonts w:ascii="Times New Roman" w:eastAsia="Times New Roman" w:hAnsi="Times New Roman"/>
          <w:b/>
          <w:bCs/>
          <w:sz w:val="28"/>
          <w:szCs w:val="28"/>
          <w:lang w:eastAsia="ru-RU"/>
        </w:rPr>
        <w:t xml:space="preserve"> целесообразного, здорового и безопасного образа жизни</w:t>
      </w:r>
      <w:bookmarkEnd w:id="454"/>
      <w:bookmarkEnd w:id="455"/>
      <w:bookmarkEnd w:id="456"/>
      <w:bookmarkEnd w:id="457"/>
      <w:bookmarkEnd w:id="458"/>
      <w:bookmarkEnd w:id="459"/>
    </w:p>
    <w:p w:rsidR="00B16EEC" w:rsidRPr="00E6649B" w:rsidRDefault="00B16EEC" w:rsidP="00E6649B">
      <w:pPr>
        <w:spacing w:after="0" w:line="240" w:lineRule="auto"/>
        <w:ind w:firstLine="709"/>
        <w:jc w:val="center"/>
        <w:outlineLvl w:val="2"/>
        <w:rPr>
          <w:rFonts w:ascii="Times New Roman" w:eastAsia="Times New Roman" w:hAnsi="Times New Roman"/>
          <w:b/>
          <w:bCs/>
          <w:sz w:val="28"/>
          <w:szCs w:val="28"/>
          <w:lang w:eastAsia="ru-RU"/>
        </w:rPr>
      </w:pP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E6649B">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организация занятий (уроков);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обеспечение использования различных каналов восприятия информации;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учет зоны работоспособности обучающихся;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распределение интенсивности умственной деятельности; </w:t>
      </w:r>
    </w:p>
    <w:p w:rsidR="00E6649B" w:rsidRPr="00E6649B" w:rsidRDefault="00E6649B" w:rsidP="00BD0A28">
      <w:pPr>
        <w:numPr>
          <w:ilvl w:val="0"/>
          <w:numId w:val="227"/>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использование здоровьесберегающих технологий.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Модель организации физкультурно-спортивной и оздоровительной работы</w:t>
      </w:r>
      <w:r w:rsidRPr="00E6649B">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E6649B" w:rsidRPr="00E6649B" w:rsidRDefault="00E6649B" w:rsidP="00C167D4">
      <w:pPr>
        <w:widowControl w:val="0"/>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E6649B" w:rsidRPr="00E6649B" w:rsidRDefault="00E6649B" w:rsidP="00C167D4">
      <w:pPr>
        <w:widowControl w:val="0"/>
        <w:spacing w:after="0" w:line="240" w:lineRule="auto"/>
        <w:ind w:firstLine="709"/>
        <w:jc w:val="both"/>
        <w:rPr>
          <w:rFonts w:ascii="Times New Roman" w:hAnsi="Times New Roman"/>
          <w:sz w:val="28"/>
          <w:szCs w:val="28"/>
        </w:rPr>
      </w:pPr>
      <w:r w:rsidRPr="00E6649B">
        <w:rPr>
          <w:rFonts w:ascii="Times New Roman" w:hAnsi="Times New Roman"/>
          <w:b/>
          <w:sz w:val="28"/>
          <w:szCs w:val="28"/>
        </w:rPr>
        <w:t>Модель профилактической работы</w:t>
      </w:r>
      <w:r w:rsidRPr="00E6649B">
        <w:rPr>
          <w:rFonts w:ascii="Times New Roman" w:hAnsi="Times New Roman"/>
          <w:sz w:val="28"/>
          <w:szCs w:val="28"/>
        </w:rPr>
        <w:t xml:space="preserve"> предусматривает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Модель просветительской и методической работы</w:t>
      </w:r>
      <w:r w:rsidRPr="00E6649B">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E6649B" w:rsidRPr="00E6649B" w:rsidRDefault="00E6649B" w:rsidP="00BD0A28">
      <w:pPr>
        <w:numPr>
          <w:ilvl w:val="0"/>
          <w:numId w:val="228"/>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E6649B" w:rsidRPr="00E6649B" w:rsidRDefault="00E6649B" w:rsidP="00BD0A28">
      <w:pPr>
        <w:numPr>
          <w:ilvl w:val="0"/>
          <w:numId w:val="228"/>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E6649B" w:rsidRPr="00E6649B" w:rsidRDefault="00E6649B" w:rsidP="00BD0A28">
      <w:pPr>
        <w:numPr>
          <w:ilvl w:val="0"/>
          <w:numId w:val="228"/>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E6649B" w:rsidRPr="00E6649B" w:rsidRDefault="00E6649B" w:rsidP="00BD0A28">
      <w:pPr>
        <w:numPr>
          <w:ilvl w:val="0"/>
          <w:numId w:val="228"/>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6649B" w:rsidRPr="00E6649B" w:rsidRDefault="00E6649B" w:rsidP="00E6649B">
      <w:pPr>
        <w:spacing w:after="0" w:line="240" w:lineRule="auto"/>
        <w:ind w:firstLine="709"/>
        <w:jc w:val="both"/>
        <w:rPr>
          <w:rFonts w:ascii="Times New Roman" w:hAnsi="Times New Roman"/>
          <w:sz w:val="28"/>
          <w:szCs w:val="28"/>
        </w:rPr>
      </w:pPr>
    </w:p>
    <w:p w:rsidR="00E6649B" w:rsidRDefault="00E6649B" w:rsidP="00B16EEC">
      <w:pPr>
        <w:spacing w:after="0" w:line="240" w:lineRule="auto"/>
        <w:ind w:firstLine="709"/>
        <w:jc w:val="both"/>
        <w:outlineLvl w:val="2"/>
        <w:rPr>
          <w:rFonts w:ascii="Times New Roman" w:eastAsia="Times New Roman" w:hAnsi="Times New Roman"/>
          <w:b/>
          <w:bCs/>
          <w:sz w:val="28"/>
          <w:szCs w:val="28"/>
          <w:lang w:eastAsia="ru-RU"/>
        </w:rPr>
      </w:pPr>
      <w:bookmarkStart w:id="460" w:name="_Toc528443"/>
      <w:bookmarkStart w:id="461" w:name="_Toc161210"/>
      <w:bookmarkStart w:id="462" w:name="_Toc414553267"/>
      <w:bookmarkStart w:id="463" w:name="_Toc284663456"/>
      <w:bookmarkStart w:id="464" w:name="_Toc284662829"/>
      <w:bookmarkStart w:id="465" w:name="_Toc410654060"/>
      <w:bookmarkStart w:id="466" w:name="_Toc409691726"/>
      <w:r w:rsidRPr="00E6649B">
        <w:rPr>
          <w:rFonts w:ascii="Times New Roman" w:eastAsia="Times New Roman" w:hAnsi="Times New Roman"/>
          <w:b/>
          <w:bCs/>
          <w:sz w:val="28"/>
          <w:szCs w:val="28"/>
          <w:lang w:eastAsia="ru-RU"/>
        </w:rPr>
        <w:t>2.3.8. Описание деятельности организации, осуществляющей образовательную деятельность, в области непрерывного экологического</w:t>
      </w:r>
      <w:bookmarkStart w:id="467" w:name="_Toc528444"/>
      <w:bookmarkStart w:id="468" w:name="_Toc161211"/>
      <w:bookmarkStart w:id="469" w:name="_Toc414553268"/>
      <w:bookmarkStart w:id="470" w:name="_Toc410703060"/>
      <w:bookmarkStart w:id="471" w:name="_Toc410654061"/>
      <w:bookmarkEnd w:id="460"/>
      <w:bookmarkEnd w:id="461"/>
      <w:bookmarkEnd w:id="462"/>
      <w:bookmarkEnd w:id="463"/>
      <w:bookmarkEnd w:id="464"/>
      <w:bookmarkEnd w:id="465"/>
      <w:r w:rsidRPr="00E6649B">
        <w:rPr>
          <w:rFonts w:ascii="Times New Roman" w:eastAsia="Times New Roman" w:hAnsi="Times New Roman"/>
          <w:b/>
          <w:bCs/>
          <w:sz w:val="28"/>
          <w:szCs w:val="28"/>
          <w:lang w:eastAsia="ru-RU"/>
        </w:rPr>
        <w:t xml:space="preserve"> здоровьесберегающего образования обучающихся</w:t>
      </w:r>
      <w:bookmarkEnd w:id="466"/>
      <w:bookmarkEnd w:id="467"/>
      <w:bookmarkEnd w:id="468"/>
      <w:bookmarkEnd w:id="469"/>
      <w:bookmarkEnd w:id="470"/>
      <w:bookmarkEnd w:id="471"/>
    </w:p>
    <w:p w:rsidR="00B16EEC" w:rsidRPr="00E6649B" w:rsidRDefault="00B16EEC" w:rsidP="00E6649B">
      <w:pPr>
        <w:spacing w:after="0" w:line="240" w:lineRule="auto"/>
        <w:ind w:firstLine="709"/>
        <w:jc w:val="center"/>
        <w:outlineLvl w:val="2"/>
        <w:rPr>
          <w:rFonts w:ascii="Times New Roman" w:eastAsia="Times New Roman" w:hAnsi="Times New Roman"/>
          <w:b/>
          <w:bCs/>
          <w:sz w:val="28"/>
          <w:szCs w:val="28"/>
          <w:lang w:eastAsia="ru-RU"/>
        </w:rPr>
      </w:pPr>
    </w:p>
    <w:p w:rsidR="00E6649B" w:rsidRPr="00E6649B" w:rsidRDefault="00E6649B" w:rsidP="00C167D4">
      <w:pPr>
        <w:widowControl w:val="0"/>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E6649B" w:rsidRPr="00E6649B" w:rsidRDefault="00E6649B" w:rsidP="00C167D4">
      <w:pPr>
        <w:widowControl w:val="0"/>
        <w:spacing w:after="0" w:line="240" w:lineRule="auto"/>
        <w:ind w:firstLine="709"/>
        <w:jc w:val="both"/>
        <w:rPr>
          <w:rFonts w:ascii="Times New Roman" w:hAnsi="Times New Roman"/>
          <w:sz w:val="28"/>
          <w:szCs w:val="28"/>
        </w:rPr>
      </w:pPr>
      <w:r w:rsidRPr="00E6649B">
        <w:rPr>
          <w:rFonts w:ascii="Times New Roman" w:hAnsi="Times New Roman"/>
          <w:b/>
          <w:sz w:val="28"/>
          <w:szCs w:val="28"/>
        </w:rPr>
        <w:t>Первый комплексмероприятий</w:t>
      </w:r>
      <w:r w:rsidRPr="00E6649B">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Второй комплекс</w:t>
      </w:r>
      <w:r w:rsidRPr="00E6649B">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Третий комплекс</w:t>
      </w:r>
      <w:r w:rsidRPr="00E6649B">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Четвертый комплекс</w:t>
      </w:r>
      <w:r w:rsidRPr="00E6649B">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Пятый комплекс</w:t>
      </w:r>
      <w:r w:rsidRPr="00E6649B">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E6649B" w:rsidRPr="00E6649B" w:rsidRDefault="00E6649B" w:rsidP="00E6649B">
      <w:pPr>
        <w:spacing w:after="0" w:line="240" w:lineRule="auto"/>
        <w:ind w:firstLine="709"/>
        <w:jc w:val="both"/>
        <w:rPr>
          <w:rFonts w:ascii="Times New Roman" w:hAnsi="Times New Roman"/>
          <w:sz w:val="28"/>
          <w:szCs w:val="28"/>
        </w:rPr>
      </w:pPr>
    </w:p>
    <w:p w:rsidR="00E6649B" w:rsidRDefault="00E6649B" w:rsidP="00B16EEC">
      <w:pPr>
        <w:spacing w:after="0" w:line="240" w:lineRule="auto"/>
        <w:ind w:firstLine="709"/>
        <w:jc w:val="both"/>
        <w:outlineLvl w:val="2"/>
        <w:rPr>
          <w:rFonts w:ascii="Times New Roman" w:eastAsia="Times New Roman" w:hAnsi="Times New Roman"/>
          <w:b/>
          <w:bCs/>
          <w:sz w:val="28"/>
          <w:szCs w:val="28"/>
          <w:lang w:eastAsia="ru-RU"/>
        </w:rPr>
      </w:pPr>
      <w:bookmarkStart w:id="472" w:name="_Toc410654062"/>
      <w:bookmarkStart w:id="473" w:name="_Toc409691727"/>
      <w:bookmarkStart w:id="474" w:name="_Toc414553269"/>
      <w:bookmarkStart w:id="475" w:name="_Toc161212"/>
      <w:bookmarkStart w:id="476" w:name="_Toc528445"/>
      <w:r w:rsidRPr="00E6649B">
        <w:rPr>
          <w:rFonts w:ascii="Times New Roman" w:eastAsia="Times New Roman" w:hAnsi="Times New Roman"/>
          <w:b/>
          <w:bCs/>
          <w:sz w:val="28"/>
          <w:szCs w:val="28"/>
          <w:lang w:eastAsia="ru-RU"/>
        </w:rPr>
        <w:t>2.3.9. Система поощрения социальной успешности и проявленийактивной</w:t>
      </w:r>
      <w:bookmarkStart w:id="477" w:name="_Toc410654063"/>
      <w:bookmarkEnd w:id="472"/>
      <w:r w:rsidRPr="00E6649B">
        <w:rPr>
          <w:rFonts w:ascii="Times New Roman" w:eastAsia="Times New Roman" w:hAnsi="Times New Roman"/>
          <w:b/>
          <w:bCs/>
          <w:sz w:val="28"/>
          <w:szCs w:val="28"/>
          <w:lang w:eastAsia="ru-RU"/>
        </w:rPr>
        <w:t>жизненной позиции обучающихся</w:t>
      </w:r>
      <w:bookmarkEnd w:id="473"/>
      <w:bookmarkEnd w:id="474"/>
      <w:bookmarkEnd w:id="475"/>
      <w:bookmarkEnd w:id="476"/>
      <w:bookmarkEnd w:id="477"/>
    </w:p>
    <w:p w:rsidR="00B16EEC" w:rsidRPr="00E6649B" w:rsidRDefault="00B16EEC" w:rsidP="00E6649B">
      <w:pPr>
        <w:spacing w:after="0" w:line="240" w:lineRule="auto"/>
        <w:ind w:firstLine="709"/>
        <w:jc w:val="center"/>
        <w:outlineLvl w:val="2"/>
        <w:rPr>
          <w:rFonts w:ascii="Times New Roman" w:eastAsia="Times New Roman" w:hAnsi="Times New Roman"/>
          <w:b/>
          <w:bCs/>
          <w:sz w:val="28"/>
          <w:szCs w:val="28"/>
          <w:lang w:eastAsia="ru-RU"/>
        </w:rPr>
      </w:pP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E6649B" w:rsidRPr="00E6649B" w:rsidRDefault="00E6649B" w:rsidP="00C167D4">
      <w:pPr>
        <w:widowControl w:val="0"/>
        <w:numPr>
          <w:ilvl w:val="0"/>
          <w:numId w:val="229"/>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E6649B" w:rsidRPr="00E6649B" w:rsidRDefault="00E6649B" w:rsidP="00C167D4">
      <w:pPr>
        <w:widowControl w:val="0"/>
        <w:numPr>
          <w:ilvl w:val="0"/>
          <w:numId w:val="229"/>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E6649B" w:rsidRPr="00E6649B" w:rsidRDefault="00E6649B" w:rsidP="00C167D4">
      <w:pPr>
        <w:widowControl w:val="0"/>
        <w:numPr>
          <w:ilvl w:val="0"/>
          <w:numId w:val="229"/>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E6649B" w:rsidRPr="00E6649B" w:rsidRDefault="00E6649B" w:rsidP="00BD0A28">
      <w:pPr>
        <w:numPr>
          <w:ilvl w:val="0"/>
          <w:numId w:val="229"/>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E6649B" w:rsidRPr="00E6649B" w:rsidRDefault="00E6649B" w:rsidP="00BD0A28">
      <w:pPr>
        <w:numPr>
          <w:ilvl w:val="0"/>
          <w:numId w:val="229"/>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E6649B" w:rsidRPr="00E6649B" w:rsidRDefault="00E6649B" w:rsidP="00BD0A28">
      <w:pPr>
        <w:numPr>
          <w:ilvl w:val="0"/>
          <w:numId w:val="229"/>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E6649B" w:rsidRPr="00E6649B" w:rsidRDefault="00E6649B" w:rsidP="00E6649B">
      <w:pPr>
        <w:spacing w:after="0" w:line="240" w:lineRule="auto"/>
        <w:ind w:firstLine="709"/>
        <w:jc w:val="both"/>
        <w:rPr>
          <w:rFonts w:ascii="Times New Roman" w:hAnsi="Times New Roman"/>
          <w:sz w:val="28"/>
          <w:szCs w:val="28"/>
        </w:rPr>
      </w:pPr>
    </w:p>
    <w:p w:rsidR="00E6649B" w:rsidRDefault="00E6649B" w:rsidP="00B16EEC">
      <w:pPr>
        <w:spacing w:after="0" w:line="240" w:lineRule="auto"/>
        <w:ind w:firstLine="709"/>
        <w:jc w:val="both"/>
        <w:outlineLvl w:val="2"/>
        <w:rPr>
          <w:rFonts w:ascii="Times New Roman" w:eastAsia="Times New Roman" w:hAnsi="Times New Roman"/>
          <w:b/>
          <w:bCs/>
          <w:sz w:val="28"/>
          <w:szCs w:val="28"/>
          <w:lang w:eastAsia="ru-RU"/>
        </w:rPr>
      </w:pPr>
      <w:bookmarkStart w:id="478" w:name="_Toc410654064"/>
      <w:bookmarkStart w:id="479" w:name="_Toc528446"/>
      <w:bookmarkStart w:id="480" w:name="_Toc161213"/>
      <w:bookmarkStart w:id="481" w:name="_Toc414553270"/>
      <w:bookmarkStart w:id="482" w:name="_Toc409691728"/>
      <w:r w:rsidRPr="00E6649B">
        <w:rPr>
          <w:rFonts w:ascii="Times New Roman" w:eastAsia="Times New Roman" w:hAnsi="Times New Roman"/>
          <w:b/>
          <w:bCs/>
          <w:sz w:val="28"/>
          <w:szCs w:val="28"/>
          <w:lang w:eastAsia="ru-RU"/>
        </w:rPr>
        <w:t>2.3.10. Критерии, показатели эффективности деятельности образовательной</w:t>
      </w:r>
      <w:bookmarkStart w:id="483" w:name="_Toc410654065"/>
      <w:bookmarkEnd w:id="478"/>
      <w:r w:rsidRPr="00E6649B">
        <w:rPr>
          <w:rFonts w:ascii="Times New Roman" w:eastAsia="Times New Roman" w:hAnsi="Times New Roman"/>
          <w:b/>
          <w:bCs/>
          <w:sz w:val="28"/>
          <w:szCs w:val="28"/>
          <w:lang w:eastAsia="ru-RU"/>
        </w:rPr>
        <w:t>организации в части духовно-нравственного развития, воспитания и</w:t>
      </w:r>
      <w:bookmarkStart w:id="484" w:name="_Toc410654066"/>
      <w:bookmarkEnd w:id="483"/>
      <w:r w:rsidRPr="00E6649B">
        <w:rPr>
          <w:rFonts w:ascii="Times New Roman" w:eastAsia="Times New Roman" w:hAnsi="Times New Roman"/>
          <w:b/>
          <w:bCs/>
          <w:sz w:val="28"/>
          <w:szCs w:val="28"/>
          <w:lang w:eastAsia="ru-RU"/>
        </w:rPr>
        <w:t>социализации обучающихся</w:t>
      </w:r>
      <w:bookmarkEnd w:id="479"/>
      <w:bookmarkEnd w:id="480"/>
      <w:bookmarkEnd w:id="481"/>
      <w:bookmarkEnd w:id="482"/>
      <w:bookmarkEnd w:id="484"/>
    </w:p>
    <w:p w:rsidR="00B16EEC" w:rsidRPr="00E6649B" w:rsidRDefault="00B16EEC" w:rsidP="00E6649B">
      <w:pPr>
        <w:spacing w:after="0" w:line="240" w:lineRule="auto"/>
        <w:ind w:firstLine="709"/>
        <w:jc w:val="center"/>
        <w:outlineLvl w:val="2"/>
        <w:rPr>
          <w:rFonts w:ascii="Times New Roman" w:eastAsia="Times New Roman" w:hAnsi="Times New Roman"/>
          <w:b/>
          <w:bCs/>
          <w:sz w:val="28"/>
          <w:szCs w:val="28"/>
          <w:lang w:eastAsia="ru-RU"/>
        </w:rPr>
      </w:pPr>
    </w:p>
    <w:p w:rsidR="00E6649B" w:rsidRPr="00E6649B" w:rsidRDefault="00E6649B" w:rsidP="00C167D4">
      <w:pPr>
        <w:widowControl w:val="0"/>
        <w:spacing w:after="0" w:line="240" w:lineRule="auto"/>
        <w:ind w:firstLine="709"/>
        <w:jc w:val="both"/>
        <w:rPr>
          <w:rFonts w:ascii="Times New Roman" w:hAnsi="Times New Roman"/>
          <w:sz w:val="28"/>
          <w:szCs w:val="28"/>
        </w:rPr>
      </w:pPr>
      <w:r w:rsidRPr="00E6649B">
        <w:rPr>
          <w:rFonts w:ascii="Times New Roman" w:hAnsi="Times New Roman"/>
          <w:b/>
          <w:sz w:val="28"/>
          <w:szCs w:val="28"/>
        </w:rPr>
        <w:t>Первый критерий</w:t>
      </w:r>
      <w:r w:rsidRPr="00E6649B">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E6649B" w:rsidRPr="00E6649B" w:rsidRDefault="00E6649B" w:rsidP="00BD0A28">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E6649B" w:rsidRPr="00E6649B" w:rsidRDefault="00E6649B" w:rsidP="00BD0A28">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E6649B" w:rsidRPr="00E6649B" w:rsidRDefault="00E6649B" w:rsidP="00BD0A28">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E6649B" w:rsidRPr="00E6649B" w:rsidRDefault="00E6649B" w:rsidP="00BD0A28">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E6649B" w:rsidRPr="00E6649B" w:rsidRDefault="00E6649B" w:rsidP="00BD0A28">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Второй критерий</w:t>
      </w:r>
      <w:r w:rsidRPr="00E6649B">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E6649B" w:rsidRPr="00E6649B" w:rsidRDefault="00E6649B" w:rsidP="00BD0A28">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E6649B" w:rsidRPr="00E6649B" w:rsidRDefault="00E6649B" w:rsidP="00BD0A28">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E6649B" w:rsidRPr="00E6649B" w:rsidRDefault="00E6649B" w:rsidP="00BD0A28">
      <w:pPr>
        <w:widowControl w:val="0"/>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состояние межличностных отношений обучающихся в ученических классах (позитивные, индифферентные, враждебные); </w:t>
      </w:r>
    </w:p>
    <w:p w:rsidR="00E6649B" w:rsidRPr="00E6649B" w:rsidRDefault="00E6649B" w:rsidP="00BD0A28">
      <w:pPr>
        <w:widowControl w:val="0"/>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E6649B" w:rsidRPr="00E6649B" w:rsidRDefault="00E6649B" w:rsidP="00BD0A28">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согласованность мероприятий, обеспечивающих позитивные межличностные отношения обучающихся, с психологом. </w:t>
      </w:r>
    </w:p>
    <w:p w:rsidR="00E6649B" w:rsidRPr="00E6649B" w:rsidRDefault="00E6649B" w:rsidP="00E6649B">
      <w:pPr>
        <w:spacing w:after="0" w:line="240" w:lineRule="auto"/>
        <w:ind w:firstLine="709"/>
        <w:jc w:val="both"/>
        <w:rPr>
          <w:rFonts w:ascii="Times New Roman" w:hAnsi="Times New Roman"/>
          <w:sz w:val="28"/>
          <w:szCs w:val="28"/>
        </w:rPr>
      </w:pPr>
      <w:r w:rsidRPr="00E6649B">
        <w:rPr>
          <w:rFonts w:ascii="Times New Roman" w:hAnsi="Times New Roman"/>
          <w:b/>
          <w:sz w:val="28"/>
          <w:szCs w:val="28"/>
        </w:rPr>
        <w:t>Третий критерий</w:t>
      </w:r>
      <w:r w:rsidRPr="00E6649B">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E6649B" w:rsidRPr="00E6649B" w:rsidRDefault="00E6649B" w:rsidP="00BD0A28">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E6649B" w:rsidRPr="00E6649B" w:rsidRDefault="00E6649B" w:rsidP="00BD0A28">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E6649B" w:rsidRPr="00E6649B" w:rsidRDefault="00E6649B" w:rsidP="00BD0A28">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E6649B" w:rsidRPr="00E6649B" w:rsidRDefault="00E6649B" w:rsidP="00B16EEC">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E6649B" w:rsidRPr="00E6649B" w:rsidRDefault="00E6649B" w:rsidP="00C167D4">
      <w:pPr>
        <w:widowControl w:val="0"/>
        <w:spacing w:after="0" w:line="240" w:lineRule="auto"/>
        <w:ind w:firstLine="709"/>
        <w:jc w:val="both"/>
        <w:rPr>
          <w:rFonts w:ascii="Times New Roman" w:hAnsi="Times New Roman"/>
          <w:sz w:val="28"/>
          <w:szCs w:val="28"/>
        </w:rPr>
      </w:pPr>
      <w:r w:rsidRPr="00E6649B">
        <w:rPr>
          <w:rFonts w:ascii="Times New Roman" w:hAnsi="Times New Roman"/>
          <w:b/>
          <w:sz w:val="28"/>
          <w:szCs w:val="28"/>
        </w:rPr>
        <w:t>Четвертый критерий</w:t>
      </w:r>
      <w:r w:rsidRPr="00E6649B">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E6649B" w:rsidRPr="00E6649B" w:rsidRDefault="00E6649B" w:rsidP="00C167D4">
      <w:pPr>
        <w:widowControl w:val="0"/>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уровень информированности педагогов о предпосылках и проблемах</w:t>
      </w:r>
      <w:r w:rsidR="00793E47">
        <w:rPr>
          <w:rFonts w:ascii="Times New Roman" w:hAnsi="Times New Roman"/>
          <w:sz w:val="28"/>
          <w:szCs w:val="28"/>
          <w:lang w:eastAsia="ru-RU"/>
        </w:rPr>
        <w:t xml:space="preserve"> </w:t>
      </w:r>
      <w:r w:rsidRPr="00E6649B">
        <w:rPr>
          <w:rFonts w:ascii="Times New Roman" w:hAnsi="Times New Roman"/>
          <w:sz w:val="28"/>
          <w:szCs w:val="28"/>
          <w:lang w:eastAsia="ru-RU"/>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E6649B" w:rsidRPr="00793E47" w:rsidRDefault="00E6649B" w:rsidP="00B16EEC">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793E47">
        <w:rPr>
          <w:rFonts w:ascii="Times New Roman" w:hAnsi="Times New Roman"/>
          <w:sz w:val="28"/>
          <w:szCs w:val="28"/>
          <w:lang w:eastAsia="ru-RU"/>
        </w:rPr>
        <w:t>степень</w:t>
      </w:r>
      <w:r w:rsidRPr="00E6649B">
        <w:rPr>
          <w:lang w:eastAsia="ru-RU"/>
        </w:rPr>
        <w:t xml:space="preserve"> </w:t>
      </w:r>
      <w:r w:rsidRPr="00793E47">
        <w:rPr>
          <w:rFonts w:ascii="Times New Roman" w:hAnsi="Times New Roman"/>
          <w:sz w:val="28"/>
          <w:szCs w:val="28"/>
          <w:lang w:eastAsia="ru-RU"/>
        </w:rPr>
        <w:t xml:space="preserve">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E6649B" w:rsidRPr="00E6649B" w:rsidRDefault="00E6649B" w:rsidP="00B16EEC">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E6649B" w:rsidRPr="00E6649B" w:rsidRDefault="00E6649B" w:rsidP="00B16EEC">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E6649B" w:rsidRPr="00E6649B" w:rsidRDefault="00E6649B" w:rsidP="00B16EEC">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E6649B" w:rsidRPr="00E6649B" w:rsidRDefault="00E6649B" w:rsidP="00B16EEC">
      <w:pPr>
        <w:spacing w:after="0" w:line="240" w:lineRule="auto"/>
        <w:ind w:firstLine="709"/>
        <w:jc w:val="both"/>
        <w:rPr>
          <w:rFonts w:ascii="Times New Roman" w:hAnsi="Times New Roman"/>
          <w:sz w:val="28"/>
          <w:szCs w:val="28"/>
        </w:rPr>
      </w:pPr>
    </w:p>
    <w:p w:rsidR="00E6649B" w:rsidRDefault="00E6649B" w:rsidP="00B16EEC">
      <w:pPr>
        <w:spacing w:after="0" w:line="240" w:lineRule="auto"/>
        <w:ind w:firstLine="709"/>
        <w:jc w:val="both"/>
        <w:outlineLvl w:val="2"/>
        <w:rPr>
          <w:rFonts w:ascii="Times New Roman" w:eastAsia="Times New Roman" w:hAnsi="Times New Roman"/>
          <w:b/>
          <w:bCs/>
          <w:sz w:val="28"/>
          <w:szCs w:val="28"/>
          <w:lang w:eastAsia="ru-RU"/>
        </w:rPr>
      </w:pPr>
      <w:bookmarkStart w:id="485" w:name="_Toc410654067"/>
      <w:bookmarkStart w:id="486" w:name="_Toc409691729"/>
      <w:bookmarkStart w:id="487" w:name="_Toc414553271"/>
      <w:bookmarkStart w:id="488" w:name="_Toc161214"/>
      <w:bookmarkStart w:id="489" w:name="_Toc528447"/>
      <w:r w:rsidRPr="00E6649B">
        <w:rPr>
          <w:rFonts w:ascii="Times New Roman" w:eastAsia="Times New Roman" w:hAnsi="Times New Roman"/>
          <w:b/>
          <w:bCs/>
          <w:sz w:val="28"/>
          <w:szCs w:val="28"/>
          <w:lang w:eastAsia="ru-RU"/>
        </w:rPr>
        <w:t>2.3.11. Методика и инструментарий мониторинга духовно-нравственного</w:t>
      </w:r>
      <w:bookmarkStart w:id="490" w:name="_Toc410654068"/>
      <w:bookmarkEnd w:id="485"/>
      <w:r w:rsidRPr="00E6649B">
        <w:rPr>
          <w:rFonts w:ascii="Times New Roman" w:eastAsia="Times New Roman" w:hAnsi="Times New Roman"/>
          <w:b/>
          <w:bCs/>
          <w:sz w:val="28"/>
          <w:szCs w:val="28"/>
          <w:lang w:eastAsia="ru-RU"/>
        </w:rPr>
        <w:t>развития, воспитания и социализации обучающихся</w:t>
      </w:r>
      <w:bookmarkEnd w:id="486"/>
      <w:bookmarkEnd w:id="487"/>
      <w:bookmarkEnd w:id="488"/>
      <w:bookmarkEnd w:id="489"/>
      <w:bookmarkEnd w:id="490"/>
    </w:p>
    <w:p w:rsidR="00C167D4" w:rsidRPr="00E6649B" w:rsidRDefault="00C167D4" w:rsidP="00B16EEC">
      <w:pPr>
        <w:spacing w:after="0" w:line="240" w:lineRule="auto"/>
        <w:ind w:firstLine="709"/>
        <w:jc w:val="both"/>
        <w:outlineLvl w:val="2"/>
        <w:rPr>
          <w:rFonts w:ascii="Times New Roman" w:eastAsia="Times New Roman" w:hAnsi="Times New Roman"/>
          <w:b/>
          <w:bCs/>
          <w:sz w:val="28"/>
          <w:szCs w:val="28"/>
          <w:lang w:eastAsia="ru-RU"/>
        </w:rPr>
      </w:pPr>
    </w:p>
    <w:p w:rsidR="00E6649B" w:rsidRPr="00E6649B" w:rsidRDefault="00E6649B" w:rsidP="00B16EEC">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E6649B" w:rsidRPr="00E6649B" w:rsidRDefault="00E6649B" w:rsidP="00B16EEC">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E6649B" w:rsidRPr="00E6649B" w:rsidRDefault="00E6649B" w:rsidP="00B16EEC">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E6649B" w:rsidRPr="00E6649B" w:rsidRDefault="00E6649B" w:rsidP="00B16EEC">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E6649B" w:rsidRPr="00E6649B" w:rsidRDefault="00E6649B" w:rsidP="00B16EEC">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E6649B" w:rsidRPr="00E6649B" w:rsidRDefault="00E6649B" w:rsidP="00B16EEC">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мониторинг должен предлагать чрезвычайно простые, прозрачные, формализованные процедуры диагностики; </w:t>
      </w:r>
    </w:p>
    <w:p w:rsidR="00E6649B" w:rsidRPr="00E6649B" w:rsidRDefault="00E6649B" w:rsidP="00B16EEC">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E6649B" w:rsidRPr="00E6649B" w:rsidRDefault="00E6649B" w:rsidP="00B16EEC">
      <w:pPr>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E6649B" w:rsidRPr="00E6649B" w:rsidRDefault="00E6649B" w:rsidP="00B16EEC">
      <w:pPr>
        <w:widowControl w:val="0"/>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E6649B" w:rsidRPr="00E6649B" w:rsidRDefault="00E6649B" w:rsidP="00B16EEC">
      <w:pPr>
        <w:widowControl w:val="0"/>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E6649B" w:rsidRPr="00E6649B" w:rsidRDefault="00E6649B" w:rsidP="00B16EEC">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обучающихсявключает следующие элементы: </w:t>
      </w:r>
    </w:p>
    <w:p w:rsidR="00E6649B" w:rsidRPr="00E6649B" w:rsidRDefault="00E6649B" w:rsidP="00B16EEC">
      <w:pPr>
        <w:widowControl w:val="0"/>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E6649B" w:rsidRPr="00E6649B" w:rsidRDefault="00E6649B" w:rsidP="00B16EEC">
      <w:pPr>
        <w:widowControl w:val="0"/>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E6649B" w:rsidRPr="00E6649B" w:rsidRDefault="00E6649B" w:rsidP="00B16EEC">
      <w:pPr>
        <w:widowControl w:val="0"/>
        <w:numPr>
          <w:ilvl w:val="0"/>
          <w:numId w:val="230"/>
        </w:numPr>
        <w:tabs>
          <w:tab w:val="left" w:pos="993"/>
        </w:tabs>
        <w:spacing w:after="0" w:line="240" w:lineRule="auto"/>
        <w:ind w:left="0" w:firstLine="709"/>
        <w:contextualSpacing/>
        <w:jc w:val="both"/>
        <w:rPr>
          <w:rFonts w:ascii="Times New Roman" w:hAnsi="Times New Roman"/>
          <w:sz w:val="28"/>
          <w:szCs w:val="28"/>
          <w:lang w:eastAsia="ru-RU"/>
        </w:rPr>
      </w:pPr>
      <w:r w:rsidRPr="00E6649B">
        <w:rPr>
          <w:rFonts w:ascii="Times New Roman" w:hAnsi="Times New Roman"/>
          <w:sz w:val="28"/>
          <w:szCs w:val="28"/>
          <w:lang w:eastAsia="ru-RU"/>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E6649B" w:rsidRPr="00E6649B" w:rsidRDefault="00E6649B" w:rsidP="00B16EEC">
      <w:pPr>
        <w:spacing w:after="0" w:line="240" w:lineRule="auto"/>
        <w:ind w:firstLine="709"/>
        <w:jc w:val="both"/>
        <w:rPr>
          <w:rFonts w:ascii="Times New Roman" w:hAnsi="Times New Roman"/>
          <w:sz w:val="28"/>
          <w:szCs w:val="28"/>
        </w:rPr>
      </w:pPr>
    </w:p>
    <w:p w:rsidR="00E6649B" w:rsidRDefault="00E6649B" w:rsidP="00B16EEC">
      <w:pPr>
        <w:spacing w:after="0" w:line="240" w:lineRule="auto"/>
        <w:ind w:firstLine="709"/>
        <w:jc w:val="both"/>
        <w:outlineLvl w:val="2"/>
        <w:rPr>
          <w:rFonts w:ascii="Times New Roman" w:eastAsia="Times New Roman" w:hAnsi="Times New Roman"/>
          <w:b/>
          <w:bCs/>
          <w:sz w:val="28"/>
          <w:szCs w:val="28"/>
          <w:lang w:eastAsia="ru-RU"/>
        </w:rPr>
      </w:pPr>
      <w:bookmarkStart w:id="491" w:name="_Toc410654069"/>
      <w:bookmarkStart w:id="492" w:name="_Toc414553272"/>
      <w:bookmarkStart w:id="493" w:name="_Toc161215"/>
      <w:bookmarkStart w:id="494" w:name="_Toc528448"/>
      <w:bookmarkStart w:id="495" w:name="_Toc409691730"/>
      <w:r w:rsidRPr="00E6649B">
        <w:rPr>
          <w:rFonts w:ascii="Times New Roman" w:eastAsia="Times New Roman" w:hAnsi="Times New Roman"/>
          <w:b/>
          <w:bCs/>
          <w:sz w:val="28"/>
          <w:szCs w:val="28"/>
          <w:lang w:eastAsia="ru-RU"/>
        </w:rPr>
        <w:t>2.3.12. Планируемые результаты духовно-нравственного развития,</w:t>
      </w:r>
      <w:bookmarkStart w:id="496" w:name="_Toc410654070"/>
      <w:bookmarkEnd w:id="491"/>
      <w:r w:rsidRPr="00E6649B">
        <w:rPr>
          <w:rFonts w:ascii="Times New Roman" w:eastAsia="Times New Roman" w:hAnsi="Times New Roman"/>
          <w:b/>
          <w:bCs/>
          <w:sz w:val="28"/>
          <w:szCs w:val="28"/>
          <w:lang w:eastAsia="ru-RU"/>
        </w:rPr>
        <w:t>воспитания и социализации обучающихся, формирования</w:t>
      </w:r>
      <w:bookmarkStart w:id="497" w:name="_Toc528449"/>
      <w:bookmarkStart w:id="498" w:name="_Toc161216"/>
      <w:bookmarkStart w:id="499" w:name="_Toc414553273"/>
      <w:bookmarkStart w:id="500" w:name="_Toc284663462"/>
      <w:bookmarkStart w:id="501" w:name="_Toc284662835"/>
      <w:bookmarkStart w:id="502" w:name="_Toc410654071"/>
      <w:bookmarkEnd w:id="492"/>
      <w:bookmarkEnd w:id="493"/>
      <w:bookmarkEnd w:id="494"/>
      <w:bookmarkEnd w:id="496"/>
      <w:r w:rsidR="00B16EEC">
        <w:rPr>
          <w:rFonts w:ascii="Times New Roman" w:eastAsia="Times New Roman" w:hAnsi="Times New Roman"/>
          <w:b/>
          <w:bCs/>
          <w:sz w:val="28"/>
          <w:szCs w:val="28"/>
          <w:lang w:eastAsia="ru-RU"/>
        </w:rPr>
        <w:t xml:space="preserve"> </w:t>
      </w:r>
      <w:r w:rsidRPr="00E6649B">
        <w:rPr>
          <w:rFonts w:ascii="Times New Roman" w:eastAsia="Times New Roman" w:hAnsi="Times New Roman"/>
          <w:b/>
          <w:bCs/>
          <w:sz w:val="28"/>
          <w:szCs w:val="28"/>
          <w:lang w:eastAsia="ru-RU"/>
        </w:rPr>
        <w:t>экологической культуры, культуры здорового и безопасного образа</w:t>
      </w:r>
      <w:bookmarkStart w:id="503" w:name="_Toc528450"/>
      <w:bookmarkStart w:id="504" w:name="_Toc161217"/>
      <w:bookmarkStart w:id="505" w:name="_Toc414553274"/>
      <w:bookmarkStart w:id="506" w:name="_Toc410654072"/>
      <w:bookmarkEnd w:id="497"/>
      <w:bookmarkEnd w:id="498"/>
      <w:bookmarkEnd w:id="499"/>
      <w:bookmarkEnd w:id="500"/>
      <w:bookmarkEnd w:id="501"/>
      <w:bookmarkEnd w:id="502"/>
      <w:r w:rsidRPr="00E6649B">
        <w:rPr>
          <w:rFonts w:ascii="Times New Roman" w:eastAsia="Times New Roman" w:hAnsi="Times New Roman"/>
          <w:b/>
          <w:bCs/>
          <w:sz w:val="28"/>
          <w:szCs w:val="28"/>
          <w:lang w:eastAsia="ru-RU"/>
        </w:rPr>
        <w:t xml:space="preserve"> жизни обучающихся</w:t>
      </w:r>
      <w:bookmarkEnd w:id="495"/>
      <w:bookmarkEnd w:id="503"/>
      <w:bookmarkEnd w:id="504"/>
      <w:bookmarkEnd w:id="505"/>
      <w:bookmarkEnd w:id="506"/>
    </w:p>
    <w:p w:rsidR="00B16EEC" w:rsidRPr="00E6649B" w:rsidRDefault="00B16EEC" w:rsidP="00B16EEC">
      <w:pPr>
        <w:spacing w:after="0" w:line="240" w:lineRule="auto"/>
        <w:ind w:firstLine="709"/>
        <w:jc w:val="both"/>
        <w:outlineLvl w:val="2"/>
        <w:rPr>
          <w:rFonts w:ascii="Times New Roman" w:eastAsia="Times New Roman" w:hAnsi="Times New Roman"/>
          <w:b/>
          <w:bCs/>
          <w:sz w:val="28"/>
          <w:szCs w:val="28"/>
          <w:lang w:eastAsia="ru-RU"/>
        </w:rPr>
      </w:pPr>
    </w:p>
    <w:p w:rsidR="00E6649B" w:rsidRPr="00E6649B" w:rsidRDefault="00E6649B" w:rsidP="00B16EEC">
      <w:pPr>
        <w:spacing w:after="0" w:line="240" w:lineRule="auto"/>
        <w:ind w:firstLine="709"/>
        <w:jc w:val="both"/>
        <w:rPr>
          <w:rFonts w:ascii="Times New Roman" w:hAnsi="Times New Roman"/>
          <w:sz w:val="28"/>
          <w:szCs w:val="28"/>
        </w:rPr>
      </w:pPr>
      <w:r w:rsidRPr="00E6649B">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6649B" w:rsidRPr="00E6649B" w:rsidRDefault="00E6649B" w:rsidP="00B16EEC">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6649B" w:rsidRPr="00E6649B" w:rsidRDefault="00E6649B" w:rsidP="00B16EEC">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6649B" w:rsidRPr="00E6649B" w:rsidRDefault="00E6649B" w:rsidP="00B16EEC">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6649B" w:rsidRPr="00E6649B" w:rsidRDefault="00E6649B" w:rsidP="00B16EEC">
      <w:pPr>
        <w:tabs>
          <w:tab w:val="left" w:pos="1134"/>
        </w:tabs>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p>
    <w:p w:rsidR="00E6649B" w:rsidRPr="00E6649B" w:rsidRDefault="00E6649B" w:rsidP="00B16EEC">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6649B" w:rsidRPr="00E6649B" w:rsidRDefault="00E6649B" w:rsidP="00B16EEC">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6649B" w:rsidRPr="00E6649B" w:rsidRDefault="00E6649B" w:rsidP="00B16EEC">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6649B" w:rsidRPr="00E6649B" w:rsidRDefault="00E6649B" w:rsidP="00B16EEC">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6649B" w:rsidRPr="00E6649B" w:rsidRDefault="00E6649B" w:rsidP="00B16EEC">
      <w:pPr>
        <w:spacing w:after="0" w:line="240" w:lineRule="auto"/>
        <w:ind w:firstLine="709"/>
        <w:jc w:val="both"/>
        <w:rPr>
          <w:rFonts w:ascii="Times New Roman" w:hAnsi="Times New Roman"/>
          <w:sz w:val="28"/>
          <w:szCs w:val="28"/>
        </w:rPr>
      </w:pPr>
      <w:r w:rsidRPr="00E6649B">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6649B" w:rsidRPr="00E6649B" w:rsidRDefault="00E6649B" w:rsidP="00B16EEC">
      <w:pPr>
        <w:spacing w:after="0" w:line="240" w:lineRule="auto"/>
        <w:ind w:firstLine="709"/>
        <w:jc w:val="both"/>
        <w:rPr>
          <w:rFonts w:ascii="Times New Roman" w:hAnsi="Times New Roman"/>
          <w:sz w:val="28"/>
          <w:szCs w:val="28"/>
        </w:rPr>
      </w:pPr>
    </w:p>
    <w:p w:rsidR="00383A85" w:rsidRPr="00B16EEC" w:rsidRDefault="00673D2A" w:rsidP="005E55D7">
      <w:pPr>
        <w:spacing w:after="0" w:line="240" w:lineRule="auto"/>
        <w:ind w:firstLine="709"/>
        <w:jc w:val="center"/>
        <w:rPr>
          <w:rFonts w:ascii="Times New Roman" w:hAnsi="Times New Roman"/>
          <w:sz w:val="16"/>
          <w:szCs w:val="16"/>
        </w:rPr>
      </w:pPr>
      <w:r w:rsidRPr="00B16EEC">
        <w:rPr>
          <w:rFonts w:ascii="Times New Roman" w:hAnsi="Times New Roman"/>
          <w:sz w:val="16"/>
          <w:szCs w:val="16"/>
        </w:rPr>
        <w:t>ПРИЛОЖЕНИЕ 20 программа духовно-нравственного развития для среднего звена</w:t>
      </w:r>
    </w:p>
    <w:p w:rsidR="00EF6ABC" w:rsidRDefault="00EF6ABC" w:rsidP="00B16EEC">
      <w:pPr>
        <w:spacing w:after="0" w:line="240" w:lineRule="auto"/>
        <w:ind w:firstLine="709"/>
        <w:jc w:val="both"/>
        <w:rPr>
          <w:rFonts w:ascii="Times New Roman" w:hAnsi="Times New Roman"/>
          <w:sz w:val="16"/>
          <w:szCs w:val="16"/>
        </w:rPr>
      </w:pPr>
    </w:p>
    <w:p w:rsidR="005B349F" w:rsidRDefault="00E6649B" w:rsidP="00B16EEC">
      <w:pPr>
        <w:pStyle w:val="2"/>
        <w:shd w:val="clear" w:color="auto" w:fill="FFFFFF" w:themeFill="background1"/>
        <w:spacing w:line="240" w:lineRule="auto"/>
      </w:pPr>
      <w:bookmarkStart w:id="507" w:name="_Toc161218"/>
      <w:bookmarkStart w:id="508" w:name="_Toc528451"/>
      <w:bookmarkStart w:id="509" w:name="_Toc406059068"/>
      <w:bookmarkStart w:id="510" w:name="_Toc409691732"/>
      <w:bookmarkEnd w:id="395"/>
      <w:bookmarkEnd w:id="396"/>
      <w:bookmarkEnd w:id="397"/>
      <w:r>
        <w:t>2</w:t>
      </w:r>
      <w:r w:rsidR="005B349F" w:rsidRPr="00FF769D">
        <w:t xml:space="preserve">.4. </w:t>
      </w:r>
      <w:r w:rsidR="005B349F" w:rsidRPr="00536C12">
        <w:t>Программа коррекционной работы</w:t>
      </w:r>
      <w:bookmarkEnd w:id="507"/>
      <w:bookmarkEnd w:id="508"/>
    </w:p>
    <w:p w:rsidR="00B16EEC" w:rsidRPr="00536C12" w:rsidRDefault="00B16EEC" w:rsidP="00B16EEC">
      <w:pPr>
        <w:pStyle w:val="2"/>
        <w:shd w:val="clear" w:color="auto" w:fill="FFFFFF" w:themeFill="background1"/>
        <w:spacing w:line="240" w:lineRule="auto"/>
      </w:pPr>
    </w:p>
    <w:p w:rsidR="005B349F" w:rsidRPr="00FF769D"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bCs/>
          <w:color w:val="auto"/>
          <w:sz w:val="28"/>
          <w:szCs w:val="28"/>
        </w:rPr>
        <w:t>Программа коррекционной работы (</w:t>
      </w:r>
      <w:r w:rsidRPr="00FF769D">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w:t>
      </w:r>
      <w:r w:rsidR="00732CA1">
        <w:rPr>
          <w:rFonts w:ascii="Times New Roman" w:hAnsi="Times New Roman" w:cs="Times New Roman"/>
          <w:color w:val="auto"/>
          <w:sz w:val="28"/>
          <w:szCs w:val="28"/>
        </w:rPr>
        <w:t>МАОУ СОШ №96</w:t>
      </w:r>
      <w:r w:rsidRPr="00FF769D">
        <w:rPr>
          <w:rFonts w:ascii="Times New Roman" w:hAnsi="Times New Roman" w:cs="Times New Roman"/>
          <w:color w:val="auto"/>
          <w:sz w:val="28"/>
          <w:szCs w:val="28"/>
        </w:rPr>
        <w:t>. ПКР разрабатывается для обучающихся с</w:t>
      </w:r>
      <w:r>
        <w:rPr>
          <w:rFonts w:ascii="Times New Roman" w:hAnsi="Times New Roman" w:cs="Times New Roman"/>
          <w:color w:val="auto"/>
          <w:sz w:val="28"/>
          <w:szCs w:val="28"/>
        </w:rPr>
        <w:t xml:space="preserve"> </w:t>
      </w:r>
      <w:r w:rsidRPr="00FF769D">
        <w:rPr>
          <w:rFonts w:ascii="Times New Roman" w:hAnsi="Times New Roman" w:cs="Times New Roman"/>
          <w:color w:val="auto"/>
          <w:sz w:val="28"/>
          <w:szCs w:val="28"/>
        </w:rPr>
        <w:t xml:space="preserve">ограниченными возможностями здоровья (далее – ОВЗ). </w:t>
      </w:r>
    </w:p>
    <w:p w:rsidR="005B349F" w:rsidRPr="00FF769D"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Обучающийся с ОВЗ</w:t>
      </w:r>
      <w:r>
        <w:rPr>
          <w:rFonts w:ascii="Times New Roman" w:hAnsi="Times New Roman" w:cs="Times New Roman"/>
          <w:color w:val="auto"/>
          <w:sz w:val="28"/>
          <w:szCs w:val="28"/>
        </w:rPr>
        <w:t xml:space="preserve"> </w:t>
      </w:r>
      <w:r w:rsidRPr="00FF769D">
        <w:rPr>
          <w:rFonts w:ascii="Times New Roman" w:hAnsi="Times New Roman" w:cs="Times New Roman"/>
          <w:color w:val="auto"/>
          <w:sz w:val="28"/>
          <w:szCs w:val="28"/>
        </w:rPr>
        <w:t>–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B349F" w:rsidRPr="00FF769D"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B349F" w:rsidRPr="00FF769D"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5B349F"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ПКР разрабатывается на период получения основного общего образования</w:t>
      </w:r>
      <w:r>
        <w:rPr>
          <w:rFonts w:ascii="Times New Roman" w:hAnsi="Times New Roman" w:cs="Times New Roman"/>
          <w:color w:val="auto"/>
          <w:sz w:val="28"/>
          <w:szCs w:val="28"/>
        </w:rPr>
        <w:t xml:space="preserve"> </w:t>
      </w:r>
      <w:r w:rsidRPr="00FF769D">
        <w:rPr>
          <w:rFonts w:ascii="Times New Roman" w:hAnsi="Times New Roman" w:cs="Times New Roman"/>
          <w:color w:val="auto"/>
          <w:sz w:val="28"/>
          <w:szCs w:val="28"/>
        </w:rPr>
        <w:t xml:space="preserve">и включает в себя следующие разделы. </w:t>
      </w:r>
    </w:p>
    <w:p w:rsidR="00B16EEC" w:rsidRPr="00FF769D" w:rsidRDefault="00B16EEC" w:rsidP="00B16EEC">
      <w:pPr>
        <w:pStyle w:val="Default"/>
        <w:shd w:val="clear" w:color="auto" w:fill="FFFFFF" w:themeFill="background1"/>
        <w:ind w:firstLine="709"/>
        <w:jc w:val="both"/>
        <w:rPr>
          <w:rFonts w:ascii="Times New Roman" w:hAnsi="Times New Roman" w:cs="Times New Roman"/>
          <w:color w:val="auto"/>
          <w:sz w:val="28"/>
          <w:szCs w:val="28"/>
        </w:rPr>
      </w:pPr>
    </w:p>
    <w:p w:rsidR="005B349F" w:rsidRPr="00FF769D" w:rsidRDefault="005B349F" w:rsidP="00B16EEC">
      <w:pPr>
        <w:pStyle w:val="3"/>
        <w:shd w:val="clear" w:color="auto" w:fill="FFFFFF" w:themeFill="background1"/>
        <w:spacing w:before="0" w:beforeAutospacing="0" w:after="0" w:afterAutospacing="0"/>
        <w:ind w:firstLine="709"/>
        <w:jc w:val="both"/>
        <w:rPr>
          <w:szCs w:val="28"/>
        </w:rPr>
      </w:pPr>
      <w:bookmarkStart w:id="511" w:name="_Toc414553276"/>
      <w:bookmarkStart w:id="512" w:name="_Toc161219"/>
      <w:bookmarkStart w:id="513" w:name="_Toc528452"/>
      <w:r w:rsidRPr="00FF769D">
        <w:rPr>
          <w:szCs w:val="28"/>
        </w:rPr>
        <w:t>2.4.1. Цели и задачи программы коррекционной работы с обучающимися при получении основного общего образования</w:t>
      </w:r>
      <w:bookmarkEnd w:id="511"/>
      <w:bookmarkEnd w:id="512"/>
      <w:bookmarkEnd w:id="513"/>
    </w:p>
    <w:p w:rsidR="00B16EEC" w:rsidRDefault="00B16EEC" w:rsidP="00B16EEC">
      <w:pPr>
        <w:pStyle w:val="Default"/>
        <w:shd w:val="clear" w:color="auto" w:fill="FFFFFF" w:themeFill="background1"/>
        <w:ind w:firstLine="709"/>
        <w:jc w:val="both"/>
        <w:rPr>
          <w:rFonts w:ascii="Times New Roman" w:hAnsi="Times New Roman" w:cs="Times New Roman"/>
          <w:color w:val="auto"/>
          <w:sz w:val="28"/>
          <w:szCs w:val="28"/>
        </w:rPr>
      </w:pPr>
    </w:p>
    <w:p w:rsidR="005B349F" w:rsidRPr="00FF769D"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Цель</w:t>
      </w:r>
      <w:r>
        <w:rPr>
          <w:rFonts w:ascii="Times New Roman" w:hAnsi="Times New Roman" w:cs="Times New Roman"/>
          <w:color w:val="auto"/>
          <w:sz w:val="28"/>
          <w:szCs w:val="28"/>
        </w:rPr>
        <w:t>:</w:t>
      </w:r>
      <w:r w:rsidRPr="00FF769D">
        <w:rPr>
          <w:rFonts w:ascii="Times New Roman" w:hAnsi="Times New Roman" w:cs="Times New Roman"/>
          <w:color w:val="auto"/>
          <w:sz w:val="28"/>
          <w:szCs w:val="28"/>
        </w:rPr>
        <w:t xml:space="preserve"> определении</w:t>
      </w:r>
      <w:r>
        <w:rPr>
          <w:rFonts w:ascii="Times New Roman" w:hAnsi="Times New Roman" w:cs="Times New Roman"/>
          <w:color w:val="auto"/>
          <w:sz w:val="28"/>
          <w:szCs w:val="28"/>
        </w:rPr>
        <w:t>е</w:t>
      </w:r>
      <w:r w:rsidRPr="00FF769D">
        <w:rPr>
          <w:rFonts w:ascii="Times New Roman" w:hAnsi="Times New Roman" w:cs="Times New Roman"/>
          <w:color w:val="auto"/>
          <w:sz w:val="28"/>
          <w:szCs w:val="28"/>
        </w:rPr>
        <w:t xml:space="preserve">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B349F" w:rsidRPr="00FF769D"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Задачи: разработка и реализация</w:t>
      </w:r>
      <w:r w:rsidRPr="00FF769D">
        <w:rPr>
          <w:rFonts w:ascii="Times New Roman" w:hAnsi="Times New Roman" w:cs="Times New Roman"/>
          <w:color w:val="auto"/>
          <w:sz w:val="28"/>
          <w:szCs w:val="28"/>
        </w:rPr>
        <w:t xml:space="preserve">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разработка и использование индивидуально-ориентированных коррекционных образовательных программ, учебных планов для обучения школьников с ОВЗ</w:t>
      </w:r>
      <w:r>
        <w:rPr>
          <w:rFonts w:ascii="Times New Roman" w:hAnsi="Times New Roman" w:cs="Times New Roman"/>
          <w:color w:val="auto"/>
          <w:sz w:val="28"/>
          <w:szCs w:val="28"/>
        </w:rPr>
        <w:t xml:space="preserve"> </w:t>
      </w:r>
      <w:r w:rsidRPr="00FF769D">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реализация комплексного психолого-медико-социального сопровождения обучающихся с ОВЗ</w:t>
      </w:r>
      <w:r>
        <w:rPr>
          <w:rFonts w:ascii="Times New Roman" w:hAnsi="Times New Roman" w:cs="Times New Roman"/>
          <w:color w:val="auto"/>
          <w:sz w:val="28"/>
          <w:szCs w:val="28"/>
        </w:rPr>
        <w:t xml:space="preserve"> </w:t>
      </w:r>
      <w:r w:rsidRPr="00FF769D">
        <w:rPr>
          <w:rFonts w:ascii="Times New Roman" w:hAnsi="Times New Roman" w:cs="Times New Roman"/>
          <w:color w:val="auto"/>
          <w:sz w:val="28"/>
          <w:szCs w:val="28"/>
        </w:rPr>
        <w:t>(в соответствии с рекомендациями психолого-медико-педагогической комиссии (ПМПК)</w:t>
      </w:r>
      <w:r>
        <w:rPr>
          <w:rFonts w:ascii="Times New Roman" w:hAnsi="Times New Roman" w:cs="Times New Roman"/>
          <w:color w:val="auto"/>
          <w:sz w:val="28"/>
          <w:szCs w:val="28"/>
        </w:rPr>
        <w:t>;</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5B349F"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5B349F" w:rsidRPr="004D4643" w:rsidRDefault="005B349F" w:rsidP="00B16EEC">
      <w:pPr>
        <w:shd w:val="clear" w:color="auto" w:fill="FFFFFF" w:themeFill="background1"/>
        <w:spacing w:after="0" w:line="240" w:lineRule="auto"/>
        <w:ind w:firstLine="709"/>
        <w:jc w:val="both"/>
        <w:rPr>
          <w:rFonts w:ascii="Times New Roman" w:hAnsi="Times New Roman"/>
          <w:sz w:val="28"/>
          <w:szCs w:val="28"/>
        </w:rPr>
      </w:pPr>
      <w:r w:rsidRPr="004D4643">
        <w:rPr>
          <w:rFonts w:ascii="Times New Roman" w:hAnsi="Times New Roman"/>
          <w:sz w:val="28"/>
          <w:szCs w:val="28"/>
        </w:rPr>
        <w:t>Содержание программы коррекционной работы определяют следующие принципы:</w:t>
      </w:r>
    </w:p>
    <w:p w:rsidR="005B349F" w:rsidRPr="004D4643" w:rsidRDefault="005B349F" w:rsidP="00B16EEC">
      <w:pPr>
        <w:shd w:val="clear" w:color="auto" w:fill="FFFFFF" w:themeFill="background1"/>
        <w:spacing w:after="0" w:line="240" w:lineRule="auto"/>
        <w:ind w:firstLine="709"/>
        <w:jc w:val="both"/>
        <w:rPr>
          <w:rFonts w:ascii="Times New Roman" w:hAnsi="Times New Roman"/>
          <w:sz w:val="28"/>
          <w:szCs w:val="28"/>
        </w:rPr>
      </w:pPr>
      <w:r w:rsidRPr="004D4643">
        <w:rPr>
          <w:rFonts w:ascii="Times New Roman" w:hAnsi="Times New Roman"/>
          <w:sz w:val="28"/>
          <w:szCs w:val="28"/>
        </w:rPr>
        <w:t>— Преемственность. Пр</w:t>
      </w:r>
      <w:r w:rsidR="00752E30">
        <w:rPr>
          <w:rFonts w:ascii="Times New Roman" w:hAnsi="Times New Roman"/>
          <w:sz w:val="28"/>
          <w:szCs w:val="28"/>
        </w:rPr>
        <w:t xml:space="preserve">инцип обеспечивает создание в МАОУ СОШ №96 </w:t>
      </w:r>
      <w:r w:rsidRPr="004D4643">
        <w:rPr>
          <w:rFonts w:ascii="Times New Roman" w:hAnsi="Times New Roman"/>
          <w:sz w:val="28"/>
          <w:szCs w:val="28"/>
        </w:rPr>
        <w:t>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5B349F" w:rsidRPr="004D4643" w:rsidRDefault="005B349F" w:rsidP="00B16EEC">
      <w:pPr>
        <w:shd w:val="clear" w:color="auto" w:fill="FFFFFF" w:themeFill="background1"/>
        <w:spacing w:after="0" w:line="240" w:lineRule="auto"/>
        <w:ind w:firstLine="709"/>
        <w:jc w:val="both"/>
        <w:rPr>
          <w:rFonts w:ascii="Times New Roman" w:hAnsi="Times New Roman"/>
          <w:sz w:val="28"/>
          <w:szCs w:val="28"/>
        </w:rPr>
      </w:pPr>
      <w:r w:rsidRPr="004D4643">
        <w:rPr>
          <w:rFonts w:ascii="Times New Roman" w:hAnsi="Times New Roman"/>
          <w:sz w:val="28"/>
          <w:szCs w:val="28"/>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5B349F" w:rsidRPr="004D4643" w:rsidRDefault="005B349F" w:rsidP="00B16EEC">
      <w:pPr>
        <w:shd w:val="clear" w:color="auto" w:fill="FFFFFF" w:themeFill="background1"/>
        <w:spacing w:after="0" w:line="240" w:lineRule="auto"/>
        <w:ind w:firstLine="709"/>
        <w:jc w:val="both"/>
        <w:rPr>
          <w:rFonts w:ascii="Times New Roman" w:hAnsi="Times New Roman"/>
          <w:sz w:val="28"/>
          <w:szCs w:val="28"/>
        </w:rPr>
      </w:pPr>
      <w:r w:rsidRPr="004D4643">
        <w:rPr>
          <w:rFonts w:ascii="Times New Roman" w:hAnsi="Times New Roman"/>
          <w:sz w:val="28"/>
          <w:szCs w:val="28"/>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B349F" w:rsidRDefault="005B349F" w:rsidP="00B16EEC">
      <w:pPr>
        <w:shd w:val="clear" w:color="auto" w:fill="FFFFFF" w:themeFill="background1"/>
        <w:spacing w:after="0" w:line="240" w:lineRule="auto"/>
        <w:ind w:firstLine="709"/>
        <w:jc w:val="both"/>
        <w:rPr>
          <w:rFonts w:ascii="Times New Roman" w:hAnsi="Times New Roman"/>
          <w:sz w:val="28"/>
          <w:szCs w:val="28"/>
        </w:rPr>
      </w:pPr>
      <w:r w:rsidRPr="004D4643">
        <w:rPr>
          <w:rFonts w:ascii="Times New Roman" w:hAnsi="Times New Roman"/>
          <w:sz w:val="28"/>
          <w:szCs w:val="28"/>
        </w:rPr>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B349F" w:rsidRPr="00FF769D" w:rsidRDefault="005B349F" w:rsidP="00B16EEC">
      <w:pPr>
        <w:shd w:val="clear" w:color="auto" w:fill="FFFFFF" w:themeFill="background1"/>
        <w:spacing w:after="0" w:line="240" w:lineRule="auto"/>
        <w:ind w:firstLine="709"/>
        <w:jc w:val="both"/>
        <w:rPr>
          <w:rFonts w:ascii="Times New Roman" w:hAnsi="Times New Roman"/>
          <w:sz w:val="28"/>
          <w:szCs w:val="28"/>
        </w:rPr>
      </w:pPr>
      <w:r w:rsidRPr="004D4643">
        <w:rPr>
          <w:rFonts w:ascii="Times New Roman" w:hAnsi="Times New Roman"/>
          <w:sz w:val="28"/>
          <w:szCs w:val="28"/>
        </w:rPr>
        <w:t>—</w:t>
      </w:r>
      <w:r>
        <w:rPr>
          <w:rFonts w:ascii="Times New Roman" w:hAnsi="Times New Roman"/>
          <w:sz w:val="28"/>
          <w:szCs w:val="28"/>
        </w:rPr>
        <w:t xml:space="preserve"> П</w:t>
      </w:r>
      <w:r w:rsidRPr="00FF769D">
        <w:rPr>
          <w:rFonts w:ascii="Times New Roman" w:hAnsi="Times New Roman"/>
          <w:sz w:val="28"/>
          <w:szCs w:val="28"/>
        </w:rPr>
        <w:t xml:space="preserve">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B349F" w:rsidRDefault="005B349F" w:rsidP="00B16EEC">
      <w:pPr>
        <w:pStyle w:val="Default"/>
        <w:shd w:val="clear" w:color="auto" w:fill="FFFFFF" w:themeFill="background1"/>
        <w:tabs>
          <w:tab w:val="left" w:pos="993"/>
        </w:tabs>
        <w:ind w:firstLine="709"/>
        <w:jc w:val="both"/>
        <w:rPr>
          <w:rFonts w:ascii="Times New Roman" w:hAnsi="Times New Roman" w:cs="Times New Roman"/>
          <w:color w:val="auto"/>
          <w:sz w:val="28"/>
          <w:szCs w:val="28"/>
        </w:rPr>
      </w:pPr>
      <w:r w:rsidRPr="004D4643">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color w:val="auto"/>
          <w:sz w:val="28"/>
          <w:szCs w:val="28"/>
        </w:rPr>
        <w:t>П</w:t>
      </w:r>
      <w:r w:rsidRPr="00FF769D">
        <w:rPr>
          <w:rFonts w:ascii="Times New Roman" w:hAnsi="Times New Roman" w:cs="Times New Roman"/>
          <w:color w:val="auto"/>
          <w:sz w:val="28"/>
          <w:szCs w:val="28"/>
        </w:rPr>
        <w:t xml:space="preserve">ринцип обходного пути – формирование новой функциональной системы в обход пострадавшего звена, опоры на сохранные анализаторы; </w:t>
      </w:r>
    </w:p>
    <w:p w:rsidR="005B349F" w:rsidRPr="00FF769D" w:rsidRDefault="005B349F" w:rsidP="00B16EEC">
      <w:pPr>
        <w:pStyle w:val="Default"/>
        <w:shd w:val="clear" w:color="auto" w:fill="FFFFFF" w:themeFill="background1"/>
        <w:tabs>
          <w:tab w:val="left" w:pos="993"/>
        </w:tabs>
        <w:ind w:firstLine="709"/>
        <w:jc w:val="both"/>
        <w:rPr>
          <w:rFonts w:ascii="Times New Roman" w:hAnsi="Times New Roman" w:cs="Times New Roman"/>
          <w:color w:val="auto"/>
          <w:sz w:val="28"/>
          <w:szCs w:val="28"/>
        </w:rPr>
      </w:pPr>
    </w:p>
    <w:p w:rsidR="005B349F" w:rsidRDefault="005B349F" w:rsidP="00B16EEC">
      <w:pPr>
        <w:pStyle w:val="Default"/>
        <w:shd w:val="clear" w:color="auto" w:fill="FFFFFF" w:themeFill="background1"/>
        <w:tabs>
          <w:tab w:val="left" w:pos="993"/>
        </w:tabs>
        <w:ind w:firstLine="709"/>
        <w:jc w:val="both"/>
        <w:rPr>
          <w:rFonts w:ascii="Times New Roman" w:hAnsi="Times New Roman" w:cs="Times New Roman"/>
          <w:color w:val="auto"/>
          <w:sz w:val="28"/>
          <w:szCs w:val="28"/>
        </w:rPr>
      </w:pPr>
      <w:r w:rsidRPr="004D4643">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color w:val="auto"/>
          <w:sz w:val="28"/>
          <w:szCs w:val="28"/>
        </w:rPr>
        <w:t>П</w:t>
      </w:r>
      <w:r w:rsidRPr="00FF769D">
        <w:rPr>
          <w:rFonts w:ascii="Times New Roman" w:hAnsi="Times New Roman" w:cs="Times New Roman"/>
          <w:color w:val="auto"/>
          <w:sz w:val="28"/>
          <w:szCs w:val="28"/>
        </w:rPr>
        <w:t xml:space="preserve">ринцип комплексности – преодоление нарушений </w:t>
      </w:r>
      <w:r>
        <w:rPr>
          <w:rFonts w:ascii="Times New Roman" w:hAnsi="Times New Roman" w:cs="Times New Roman"/>
          <w:color w:val="auto"/>
          <w:sz w:val="28"/>
          <w:szCs w:val="28"/>
        </w:rPr>
        <w:t xml:space="preserve">носит </w:t>
      </w:r>
      <w:r w:rsidRPr="00FF769D">
        <w:rPr>
          <w:rFonts w:ascii="Times New Roman" w:hAnsi="Times New Roman" w:cs="Times New Roman"/>
          <w:color w:val="auto"/>
          <w:sz w:val="28"/>
          <w:szCs w:val="28"/>
        </w:rPr>
        <w:t>комплексный медико-психолого-педагогический характер и включа</w:t>
      </w:r>
      <w:r>
        <w:rPr>
          <w:rFonts w:ascii="Times New Roman" w:hAnsi="Times New Roman" w:cs="Times New Roman"/>
          <w:color w:val="auto"/>
          <w:sz w:val="28"/>
          <w:szCs w:val="28"/>
        </w:rPr>
        <w:t>ет</w:t>
      </w:r>
      <w:r w:rsidRPr="00FF769D">
        <w:rPr>
          <w:rFonts w:ascii="Times New Roman" w:hAnsi="Times New Roman" w:cs="Times New Roman"/>
          <w:color w:val="auto"/>
          <w:sz w:val="28"/>
          <w:szCs w:val="28"/>
        </w:rPr>
        <w:t xml:space="preserve"> совместную работу педагогов и ряда специалистов </w:t>
      </w:r>
      <w:r>
        <w:rPr>
          <w:rFonts w:ascii="Times New Roman" w:hAnsi="Times New Roman" w:cs="Times New Roman"/>
          <w:color w:val="auto"/>
          <w:sz w:val="28"/>
          <w:szCs w:val="28"/>
        </w:rPr>
        <w:t>(</w:t>
      </w:r>
      <w:r w:rsidRPr="00FF769D">
        <w:rPr>
          <w:rFonts w:ascii="Times New Roman" w:hAnsi="Times New Roman" w:cs="Times New Roman"/>
          <w:color w:val="auto"/>
          <w:sz w:val="28"/>
          <w:szCs w:val="28"/>
        </w:rPr>
        <w:t xml:space="preserve">педагог-психолог, медицинские работники, социальный педагог и др.). </w:t>
      </w:r>
    </w:p>
    <w:p w:rsidR="00B16EEC" w:rsidRPr="00FF769D" w:rsidRDefault="00B16EEC" w:rsidP="00B16EEC">
      <w:pPr>
        <w:pStyle w:val="Default"/>
        <w:shd w:val="clear" w:color="auto" w:fill="FFFFFF" w:themeFill="background1"/>
        <w:tabs>
          <w:tab w:val="left" w:pos="993"/>
        </w:tabs>
        <w:ind w:firstLine="709"/>
        <w:jc w:val="both"/>
        <w:rPr>
          <w:rFonts w:ascii="Times New Roman" w:hAnsi="Times New Roman" w:cs="Times New Roman"/>
          <w:color w:val="auto"/>
          <w:sz w:val="28"/>
          <w:szCs w:val="28"/>
        </w:rPr>
      </w:pPr>
    </w:p>
    <w:p w:rsidR="005B349F" w:rsidRDefault="005B349F" w:rsidP="00B16EEC">
      <w:pPr>
        <w:pStyle w:val="3"/>
        <w:shd w:val="clear" w:color="auto" w:fill="FFFFFF" w:themeFill="background1"/>
        <w:spacing w:before="0" w:beforeAutospacing="0" w:after="0" w:afterAutospacing="0"/>
        <w:ind w:firstLine="709"/>
        <w:jc w:val="both"/>
        <w:rPr>
          <w:szCs w:val="28"/>
        </w:rPr>
      </w:pPr>
      <w:bookmarkStart w:id="514" w:name="_Toc414553277"/>
      <w:bookmarkStart w:id="515" w:name="_Toc161220"/>
      <w:bookmarkStart w:id="516" w:name="_Toc528453"/>
      <w:r w:rsidRPr="00FF769D">
        <w:rPr>
          <w:szCs w:val="28"/>
        </w:rPr>
        <w:t>2.4.2. Перечень и содержание индивидуально ориентированных коррекционных направлений работы</w:t>
      </w:r>
      <w:bookmarkEnd w:id="514"/>
      <w:bookmarkEnd w:id="515"/>
      <w:bookmarkEnd w:id="516"/>
    </w:p>
    <w:p w:rsidR="00B16EEC" w:rsidRPr="00B16EEC" w:rsidRDefault="00B16EEC" w:rsidP="00B16EEC">
      <w:pPr>
        <w:rPr>
          <w:lang w:eastAsia="ru-RU"/>
        </w:rPr>
      </w:pPr>
    </w:p>
    <w:p w:rsidR="005B349F" w:rsidRPr="00FF769D"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5B349F" w:rsidRPr="00FF769D"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b/>
          <w:bCs/>
          <w:color w:val="auto"/>
          <w:sz w:val="28"/>
          <w:szCs w:val="28"/>
        </w:rPr>
        <w:t>Характеристика содержания направлений коррекционной работы</w:t>
      </w:r>
    </w:p>
    <w:p w:rsidR="005B349F" w:rsidRPr="00FF769D"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b/>
          <w:color w:val="auto"/>
          <w:sz w:val="28"/>
          <w:szCs w:val="28"/>
        </w:rPr>
        <w:t>Диагностическая работа</w:t>
      </w:r>
      <w:r w:rsidRPr="00FF769D">
        <w:rPr>
          <w:rFonts w:ascii="Times New Roman" w:hAnsi="Times New Roman" w:cs="Times New Roman"/>
          <w:color w:val="auto"/>
          <w:sz w:val="28"/>
          <w:szCs w:val="28"/>
        </w:rPr>
        <w:t xml:space="preserve"> может включать в себя следующее: </w:t>
      </w:r>
    </w:p>
    <w:p w:rsidR="005B349F" w:rsidRPr="00FF769D" w:rsidRDefault="005B349F" w:rsidP="00C167D4">
      <w:pPr>
        <w:pStyle w:val="Default"/>
        <w:widowControl w:val="0"/>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выявление особых образовательных потребностей обучающихся с ОВЗ</w:t>
      </w:r>
      <w:r>
        <w:rPr>
          <w:rFonts w:ascii="Times New Roman" w:hAnsi="Times New Roman" w:cs="Times New Roman"/>
          <w:color w:val="auto"/>
          <w:sz w:val="28"/>
          <w:szCs w:val="28"/>
        </w:rPr>
        <w:t xml:space="preserve"> </w:t>
      </w:r>
      <w:r w:rsidRPr="00FF769D">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5B349F" w:rsidRPr="00FF769D" w:rsidRDefault="005B349F" w:rsidP="00C167D4">
      <w:pPr>
        <w:pStyle w:val="Default"/>
        <w:widowControl w:val="0"/>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проведение комплексной социально-психолого-педагогической диагностики нарушений в психическом и</w:t>
      </w:r>
      <w:r>
        <w:rPr>
          <w:rFonts w:ascii="Times New Roman" w:hAnsi="Times New Roman" w:cs="Times New Roman"/>
          <w:color w:val="auto"/>
          <w:sz w:val="28"/>
          <w:szCs w:val="28"/>
        </w:rPr>
        <w:t xml:space="preserve"> </w:t>
      </w:r>
      <w:r w:rsidRPr="00FF769D">
        <w:rPr>
          <w:rFonts w:ascii="Times New Roman" w:hAnsi="Times New Roman" w:cs="Times New Roman"/>
          <w:color w:val="auto"/>
          <w:sz w:val="28"/>
          <w:szCs w:val="28"/>
        </w:rPr>
        <w:t xml:space="preserve">(или) физическом развитии обучающихся с ОВЗ;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5B349F"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b/>
          <w:color w:val="auto"/>
          <w:sz w:val="28"/>
          <w:szCs w:val="28"/>
        </w:rPr>
        <w:t>Коррекционно-развивающая работа</w:t>
      </w:r>
      <w:r>
        <w:rPr>
          <w:rFonts w:ascii="Times New Roman" w:hAnsi="Times New Roman" w:cs="Times New Roman"/>
          <w:color w:val="auto"/>
          <w:sz w:val="28"/>
          <w:szCs w:val="28"/>
        </w:rPr>
        <w:t>:</w:t>
      </w:r>
    </w:p>
    <w:p w:rsidR="005B349F" w:rsidRPr="00FF769D"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5B349F" w:rsidRPr="00FF769D"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b/>
          <w:color w:val="auto"/>
          <w:sz w:val="28"/>
          <w:szCs w:val="28"/>
        </w:rPr>
        <w:t>Консультативная работа</w:t>
      </w:r>
      <w:r>
        <w:rPr>
          <w:rFonts w:ascii="Times New Roman" w:hAnsi="Times New Roman" w:cs="Times New Roman"/>
          <w:color w:val="auto"/>
          <w:sz w:val="28"/>
          <w:szCs w:val="28"/>
        </w:rPr>
        <w:t>:</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5B349F" w:rsidRPr="00FF769D"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B349F" w:rsidRPr="00FF769D" w:rsidRDefault="005B349F" w:rsidP="00C167D4">
      <w:pPr>
        <w:pStyle w:val="Default"/>
        <w:widowControl w:val="0"/>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b/>
          <w:color w:val="auto"/>
          <w:sz w:val="28"/>
          <w:szCs w:val="28"/>
        </w:rPr>
        <w:t>Информационно-просветительская работа</w:t>
      </w:r>
      <w:r>
        <w:rPr>
          <w:rFonts w:ascii="Times New Roman" w:hAnsi="Times New Roman" w:cs="Times New Roman"/>
          <w:color w:val="auto"/>
          <w:sz w:val="28"/>
          <w:szCs w:val="28"/>
        </w:rPr>
        <w:t>:</w:t>
      </w:r>
    </w:p>
    <w:p w:rsidR="005B349F" w:rsidRPr="00FF769D" w:rsidRDefault="005B349F" w:rsidP="00C167D4">
      <w:pPr>
        <w:pStyle w:val="Default"/>
        <w:widowControl w:val="0"/>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B349F" w:rsidRPr="00FF769D" w:rsidRDefault="005B349F" w:rsidP="00C167D4">
      <w:pPr>
        <w:pStyle w:val="Default"/>
        <w:widowControl w:val="0"/>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B349F" w:rsidRDefault="005B349F" w:rsidP="00B16EEC">
      <w:pPr>
        <w:pStyle w:val="Default"/>
        <w:numPr>
          <w:ilvl w:val="0"/>
          <w:numId w:val="76"/>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B16EEC" w:rsidRPr="00FF769D" w:rsidRDefault="00B16EEC" w:rsidP="00B16EEC">
      <w:pPr>
        <w:pStyle w:val="Default"/>
        <w:shd w:val="clear" w:color="auto" w:fill="FFFFFF" w:themeFill="background1"/>
        <w:tabs>
          <w:tab w:val="left" w:pos="993"/>
        </w:tabs>
        <w:ind w:left="709"/>
        <w:jc w:val="both"/>
        <w:rPr>
          <w:rFonts w:ascii="Times New Roman" w:hAnsi="Times New Roman" w:cs="Times New Roman"/>
          <w:color w:val="auto"/>
          <w:sz w:val="28"/>
          <w:szCs w:val="28"/>
        </w:rPr>
      </w:pPr>
    </w:p>
    <w:p w:rsidR="005B349F" w:rsidRDefault="005B349F" w:rsidP="00B16EEC">
      <w:pPr>
        <w:pStyle w:val="3"/>
        <w:shd w:val="clear" w:color="auto" w:fill="FFFFFF" w:themeFill="background1"/>
        <w:spacing w:before="0" w:beforeAutospacing="0" w:after="0" w:afterAutospacing="0"/>
        <w:ind w:firstLine="709"/>
        <w:jc w:val="both"/>
        <w:rPr>
          <w:szCs w:val="28"/>
        </w:rPr>
      </w:pPr>
      <w:bookmarkStart w:id="517" w:name="_Toc414553278"/>
      <w:bookmarkStart w:id="518" w:name="_Toc161221"/>
      <w:bookmarkStart w:id="519" w:name="_Toc528454"/>
      <w:r w:rsidRPr="00FF769D">
        <w:rPr>
          <w:szCs w:val="28"/>
        </w:rPr>
        <w:t>2.4.3. Система комплексного психолого-медико-социального сопровождения и поддержки обучающихся с ограниченными возможностями здоровья</w:t>
      </w:r>
      <w:bookmarkEnd w:id="517"/>
      <w:bookmarkEnd w:id="518"/>
      <w:bookmarkEnd w:id="519"/>
    </w:p>
    <w:p w:rsidR="00B16EEC" w:rsidRPr="00B16EEC" w:rsidRDefault="00B16EEC" w:rsidP="00B16EEC">
      <w:pPr>
        <w:rPr>
          <w:lang w:eastAsia="ru-RU"/>
        </w:rPr>
      </w:pPr>
    </w:p>
    <w:p w:rsidR="005B349F" w:rsidRPr="00FF769D"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ПКР разраб</w:t>
      </w:r>
      <w:r>
        <w:rPr>
          <w:rFonts w:ascii="Times New Roman" w:hAnsi="Times New Roman" w:cs="Times New Roman"/>
          <w:color w:val="auto"/>
          <w:sz w:val="28"/>
          <w:szCs w:val="28"/>
        </w:rPr>
        <w:t>атывается</w:t>
      </w:r>
      <w:r w:rsidRPr="00FF769D">
        <w:rPr>
          <w:rFonts w:ascii="Times New Roman" w:hAnsi="Times New Roman" w:cs="Times New Roman"/>
          <w:color w:val="auto"/>
          <w:sz w:val="28"/>
          <w:szCs w:val="28"/>
        </w:rPr>
        <w:t xml:space="preserve"> </w:t>
      </w:r>
      <w:r w:rsidR="00752E30">
        <w:rPr>
          <w:rFonts w:ascii="Times New Roman" w:hAnsi="Times New Roman" w:cs="Times New Roman"/>
          <w:color w:val="auto"/>
          <w:sz w:val="28"/>
          <w:szCs w:val="28"/>
        </w:rPr>
        <w:t>МАОУ СОШ №96</w:t>
      </w:r>
      <w:r w:rsidRPr="00FF769D">
        <w:rPr>
          <w:rFonts w:ascii="Times New Roman" w:hAnsi="Times New Roman" w:cs="Times New Roman"/>
          <w:color w:val="auto"/>
          <w:sz w:val="28"/>
          <w:szCs w:val="28"/>
        </w:rPr>
        <w:t xml:space="preserve">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5B349F" w:rsidRPr="00FF769D" w:rsidRDefault="005B349F" w:rsidP="00B16EEC">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5B349F" w:rsidRPr="00FF769D" w:rsidRDefault="005B349F" w:rsidP="005B349F">
      <w:pPr>
        <w:pStyle w:val="Default"/>
        <w:widowControl w:val="0"/>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5B349F" w:rsidRPr="00FF769D" w:rsidRDefault="005B349F" w:rsidP="005B349F">
      <w:pPr>
        <w:pStyle w:val="Default"/>
        <w:widowControl w:val="0"/>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Для реализации ПКР в </w:t>
      </w:r>
      <w:r w:rsidR="00752E30">
        <w:rPr>
          <w:rFonts w:ascii="Times New Roman" w:hAnsi="Times New Roman" w:cs="Times New Roman"/>
          <w:color w:val="auto"/>
          <w:sz w:val="28"/>
          <w:szCs w:val="28"/>
        </w:rPr>
        <w:t>МАОУ СОШ №96</w:t>
      </w:r>
      <w:r>
        <w:rPr>
          <w:rFonts w:ascii="Times New Roman" w:hAnsi="Times New Roman" w:cs="Times New Roman"/>
          <w:color w:val="auto"/>
          <w:sz w:val="28"/>
          <w:szCs w:val="28"/>
        </w:rPr>
        <w:t xml:space="preserve"> </w:t>
      </w:r>
      <w:r w:rsidRPr="00FF769D">
        <w:rPr>
          <w:rFonts w:ascii="Times New Roman" w:hAnsi="Times New Roman" w:cs="Times New Roman"/>
          <w:color w:val="auto"/>
          <w:sz w:val="28"/>
          <w:szCs w:val="28"/>
        </w:rPr>
        <w:t xml:space="preserve">создана служба комплексного психолого-медико-социального сопровождения и поддержки обучающихся с ОВЗ. </w:t>
      </w:r>
    </w:p>
    <w:p w:rsidR="005B349F" w:rsidRPr="00FF769D" w:rsidRDefault="005B349F" w:rsidP="00C167D4">
      <w:pPr>
        <w:pStyle w:val="Default"/>
        <w:widowControl w:val="0"/>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B349F" w:rsidRPr="00FF769D" w:rsidRDefault="005B349F" w:rsidP="00C167D4">
      <w:pPr>
        <w:pStyle w:val="Default"/>
        <w:widowControl w:val="0"/>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w:t>
      </w:r>
      <w:r w:rsidR="00B97F9A">
        <w:rPr>
          <w:rFonts w:ascii="Times New Roman" w:hAnsi="Times New Roman" w:cs="Times New Roman"/>
          <w:color w:val="auto"/>
          <w:sz w:val="28"/>
          <w:szCs w:val="28"/>
        </w:rPr>
        <w:t xml:space="preserve">учителем-логопедом, </w:t>
      </w:r>
      <w:r w:rsidRPr="00FF769D">
        <w:rPr>
          <w:rFonts w:ascii="Times New Roman" w:hAnsi="Times New Roman" w:cs="Times New Roman"/>
          <w:color w:val="auto"/>
          <w:sz w:val="28"/>
          <w:szCs w:val="28"/>
        </w:rPr>
        <w:t>медицинским р</w:t>
      </w:r>
      <w:r>
        <w:rPr>
          <w:rFonts w:ascii="Times New Roman" w:hAnsi="Times New Roman" w:cs="Times New Roman"/>
          <w:color w:val="auto"/>
          <w:sz w:val="28"/>
          <w:szCs w:val="28"/>
        </w:rPr>
        <w:t>аботником, социальным педагогом</w:t>
      </w:r>
      <w:r w:rsidRPr="00FF769D">
        <w:rPr>
          <w:rFonts w:ascii="Times New Roman" w:hAnsi="Times New Roman" w:cs="Times New Roman"/>
          <w:color w:val="auto"/>
          <w:sz w:val="28"/>
          <w:szCs w:val="28"/>
        </w:rPr>
        <w:t xml:space="preserve">),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5B349F" w:rsidRPr="00FF769D" w:rsidRDefault="005B349F" w:rsidP="00C167D4">
      <w:pPr>
        <w:pStyle w:val="Default"/>
        <w:widowControl w:val="0"/>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Медицинская поддержка и сопровождение обучающихся с ОВЗ</w:t>
      </w:r>
      <w:r>
        <w:rPr>
          <w:rFonts w:ascii="Times New Roman" w:hAnsi="Times New Roman" w:cs="Times New Roman"/>
          <w:color w:val="auto"/>
          <w:sz w:val="28"/>
          <w:szCs w:val="28"/>
        </w:rPr>
        <w:t xml:space="preserve"> </w:t>
      </w:r>
      <w:r w:rsidRPr="00FF769D">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Медицинский работник, являясь сотрудником профильного медицинского учреждения, осуществляет взаимодействие с родителями детей с ОВЗ.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Социально-педагогическое сопровождение школьников с ОВЗ </w:t>
      </w:r>
      <w:r w:rsidR="00752E30">
        <w:rPr>
          <w:rFonts w:ascii="Times New Roman" w:hAnsi="Times New Roman" w:cs="Times New Roman"/>
          <w:color w:val="auto"/>
          <w:sz w:val="28"/>
          <w:szCs w:val="28"/>
        </w:rPr>
        <w:t>МА</w:t>
      </w:r>
      <w:r>
        <w:rPr>
          <w:rFonts w:ascii="Times New Roman" w:hAnsi="Times New Roman" w:cs="Times New Roman"/>
          <w:color w:val="auto"/>
          <w:sz w:val="28"/>
          <w:szCs w:val="28"/>
        </w:rPr>
        <w:t>О</w:t>
      </w:r>
      <w:r w:rsidR="00752E30">
        <w:rPr>
          <w:rFonts w:ascii="Times New Roman" w:hAnsi="Times New Roman" w:cs="Times New Roman"/>
          <w:color w:val="auto"/>
          <w:sz w:val="28"/>
          <w:szCs w:val="28"/>
        </w:rPr>
        <w:t>У СОШ №96</w:t>
      </w:r>
      <w:r w:rsidRPr="00FF769D">
        <w:rPr>
          <w:rFonts w:ascii="Times New Roman" w:hAnsi="Times New Roman" w:cs="Times New Roman"/>
          <w:color w:val="auto"/>
          <w:sz w:val="28"/>
          <w:szCs w:val="28"/>
        </w:rPr>
        <w:t xml:space="preserve"> осуществля</w:t>
      </w:r>
      <w:r>
        <w:rPr>
          <w:rFonts w:ascii="Times New Roman" w:hAnsi="Times New Roman" w:cs="Times New Roman"/>
          <w:color w:val="auto"/>
          <w:sz w:val="28"/>
          <w:szCs w:val="28"/>
        </w:rPr>
        <w:t>ет</w:t>
      </w:r>
      <w:r w:rsidRPr="00FF769D">
        <w:rPr>
          <w:rFonts w:ascii="Times New Roman" w:hAnsi="Times New Roman" w:cs="Times New Roman"/>
          <w:color w:val="auto"/>
          <w:sz w:val="28"/>
          <w:szCs w:val="28"/>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Основными формами работы социального педагога являются: беседы (со школьниками, родителями, педагогами), индивидуальные консультации (со школьниками, родителями, педагогами).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Психологическое сопровождение обучающихся с ОВЗ осуществля</w:t>
      </w:r>
      <w:r>
        <w:rPr>
          <w:rFonts w:ascii="Times New Roman" w:hAnsi="Times New Roman" w:cs="Times New Roman"/>
          <w:color w:val="auto"/>
          <w:sz w:val="28"/>
          <w:szCs w:val="28"/>
        </w:rPr>
        <w:t>ет</w:t>
      </w:r>
      <w:r w:rsidRPr="00FF769D">
        <w:rPr>
          <w:rFonts w:ascii="Times New Roman" w:hAnsi="Times New Roman" w:cs="Times New Roman"/>
          <w:color w:val="auto"/>
          <w:sz w:val="28"/>
          <w:szCs w:val="28"/>
        </w:rPr>
        <w:t xml:space="preserve">ся в рамках реализации основных направлений </w:t>
      </w:r>
      <w:r>
        <w:rPr>
          <w:rFonts w:ascii="Times New Roman" w:hAnsi="Times New Roman" w:cs="Times New Roman"/>
          <w:color w:val="auto"/>
          <w:sz w:val="28"/>
          <w:szCs w:val="28"/>
        </w:rPr>
        <w:t>психологической службы. Педагог-психолог</w:t>
      </w:r>
      <w:r w:rsidRPr="00FF769D">
        <w:rPr>
          <w:rFonts w:ascii="Times New Roman" w:hAnsi="Times New Roman" w:cs="Times New Roman"/>
          <w:color w:val="auto"/>
          <w:sz w:val="28"/>
          <w:szCs w:val="28"/>
        </w:rPr>
        <w:t xml:space="preserve"> </w:t>
      </w:r>
      <w:r>
        <w:rPr>
          <w:rFonts w:ascii="Times New Roman" w:hAnsi="Times New Roman" w:cs="Times New Roman"/>
          <w:color w:val="auto"/>
          <w:sz w:val="28"/>
          <w:szCs w:val="28"/>
        </w:rPr>
        <w:t>проводит</w:t>
      </w:r>
      <w:r w:rsidRPr="00FF769D">
        <w:rPr>
          <w:rFonts w:ascii="Times New Roman" w:hAnsi="Times New Roman" w:cs="Times New Roman"/>
          <w:color w:val="auto"/>
          <w:sz w:val="28"/>
          <w:szCs w:val="28"/>
        </w:rPr>
        <w:t xml:space="preserve"> занятия по комплексному изучению и развитию личности школьников с ОВЗ. Работа </w:t>
      </w:r>
      <w:r w:rsidR="0093208C">
        <w:rPr>
          <w:rFonts w:ascii="Times New Roman" w:hAnsi="Times New Roman" w:cs="Times New Roman"/>
          <w:color w:val="auto"/>
          <w:sz w:val="28"/>
          <w:szCs w:val="28"/>
        </w:rPr>
        <w:t>о</w:t>
      </w:r>
      <w:r>
        <w:rPr>
          <w:rFonts w:ascii="Times New Roman" w:hAnsi="Times New Roman" w:cs="Times New Roman"/>
          <w:color w:val="auto"/>
          <w:sz w:val="28"/>
          <w:szCs w:val="28"/>
        </w:rPr>
        <w:t>рганизуется</w:t>
      </w:r>
      <w:r w:rsidRPr="00FF769D">
        <w:rPr>
          <w:rFonts w:ascii="Times New Roman" w:hAnsi="Times New Roman" w:cs="Times New Roman"/>
          <w:color w:val="auto"/>
          <w:sz w:val="28"/>
          <w:szCs w:val="28"/>
        </w:rPr>
        <w:t xml:space="preserve"> индивидуально и в мини-группах. Основные направления деятельности шко</w:t>
      </w:r>
      <w:r>
        <w:rPr>
          <w:rFonts w:ascii="Times New Roman" w:hAnsi="Times New Roman" w:cs="Times New Roman"/>
          <w:color w:val="auto"/>
          <w:sz w:val="28"/>
          <w:szCs w:val="28"/>
        </w:rPr>
        <w:t>льного педагога-психолога состои</w:t>
      </w:r>
      <w:r w:rsidRPr="00FF769D">
        <w:rPr>
          <w:rFonts w:ascii="Times New Roman" w:hAnsi="Times New Roman" w:cs="Times New Roman"/>
          <w:color w:val="auto"/>
          <w:sz w:val="28"/>
          <w:szCs w:val="28"/>
        </w:rPr>
        <w:t>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w:t>
      </w:r>
      <w:r>
        <w:rPr>
          <w:rFonts w:ascii="Times New Roman" w:hAnsi="Times New Roman" w:cs="Times New Roman"/>
          <w:color w:val="auto"/>
          <w:sz w:val="28"/>
          <w:szCs w:val="28"/>
        </w:rPr>
        <w:t>еского здоровья учащихся с ОВЗ. П</w:t>
      </w:r>
      <w:r w:rsidRPr="00FF769D">
        <w:rPr>
          <w:rFonts w:ascii="Times New Roman" w:hAnsi="Times New Roman" w:cs="Times New Roman"/>
          <w:color w:val="auto"/>
          <w:sz w:val="28"/>
          <w:szCs w:val="28"/>
        </w:rPr>
        <w:t xml:space="preserve">едагог-психолог </w:t>
      </w:r>
      <w:r w:rsidR="00A56144">
        <w:rPr>
          <w:rFonts w:ascii="Times New Roman" w:hAnsi="Times New Roman" w:cs="Times New Roman"/>
          <w:color w:val="auto"/>
          <w:sz w:val="28"/>
          <w:szCs w:val="28"/>
        </w:rPr>
        <w:t xml:space="preserve"> </w:t>
      </w:r>
      <w:r w:rsidRPr="00FF769D">
        <w:rPr>
          <w:rFonts w:ascii="Times New Roman" w:hAnsi="Times New Roman" w:cs="Times New Roman"/>
          <w:color w:val="auto"/>
          <w:sz w:val="28"/>
          <w:szCs w:val="28"/>
        </w:rPr>
        <w:t xml:space="preserve"> осуществляет информационно-просветительскую работу с родителями и педагогами.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В реализации диагностического направления работы принима</w:t>
      </w:r>
      <w:r>
        <w:rPr>
          <w:rFonts w:ascii="Times New Roman" w:hAnsi="Times New Roman" w:cs="Times New Roman"/>
          <w:color w:val="auto"/>
          <w:sz w:val="28"/>
          <w:szCs w:val="28"/>
        </w:rPr>
        <w:t>ют</w:t>
      </w:r>
      <w:r w:rsidRPr="00FF769D">
        <w:rPr>
          <w:rFonts w:ascii="Times New Roman" w:hAnsi="Times New Roman" w:cs="Times New Roman"/>
          <w:color w:val="auto"/>
          <w:sz w:val="28"/>
          <w:szCs w:val="28"/>
        </w:rPr>
        <w:t xml:space="preserve"> участие как учителя класса (аттестация учащихся в начале и конце учебного года), так и специалисты (проведение диагностики в начале и в конце учебного года).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Данное направление </w:t>
      </w:r>
      <w:r w:rsidR="00752E30">
        <w:rPr>
          <w:rFonts w:ascii="Times New Roman" w:hAnsi="Times New Roman" w:cs="Times New Roman"/>
          <w:color w:val="auto"/>
          <w:sz w:val="28"/>
          <w:szCs w:val="28"/>
        </w:rPr>
        <w:t>в МАОУ СОШ №96</w:t>
      </w:r>
      <w:r w:rsidRPr="00FF769D">
        <w:rPr>
          <w:rFonts w:ascii="Times New Roman" w:hAnsi="Times New Roman" w:cs="Times New Roman"/>
          <w:color w:val="auto"/>
          <w:sz w:val="28"/>
          <w:szCs w:val="28"/>
        </w:rPr>
        <w:t xml:space="preserve"> осуществл</w:t>
      </w:r>
      <w:r>
        <w:rPr>
          <w:rFonts w:ascii="Times New Roman" w:hAnsi="Times New Roman" w:cs="Times New Roman"/>
          <w:color w:val="auto"/>
          <w:sz w:val="28"/>
          <w:szCs w:val="28"/>
        </w:rPr>
        <w:t>яется</w:t>
      </w:r>
      <w:r w:rsidRPr="00FF769D">
        <w:rPr>
          <w:rFonts w:ascii="Times New Roman" w:hAnsi="Times New Roman" w:cs="Times New Roman"/>
          <w:color w:val="auto"/>
          <w:sz w:val="28"/>
          <w:szCs w:val="28"/>
        </w:rPr>
        <w:t xml:space="preserve"> ПМПк.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В состав ПМПк </w:t>
      </w:r>
      <w:r w:rsidR="00A56144">
        <w:rPr>
          <w:rFonts w:ascii="Times New Roman" w:hAnsi="Times New Roman" w:cs="Times New Roman"/>
          <w:color w:val="auto"/>
          <w:sz w:val="28"/>
          <w:szCs w:val="28"/>
        </w:rPr>
        <w:t xml:space="preserve"> </w:t>
      </w:r>
      <w:r w:rsidR="00752E30">
        <w:rPr>
          <w:rFonts w:ascii="Times New Roman" w:hAnsi="Times New Roman" w:cs="Times New Roman"/>
          <w:color w:val="auto"/>
          <w:sz w:val="28"/>
          <w:szCs w:val="28"/>
        </w:rPr>
        <w:t>МА</w:t>
      </w:r>
      <w:r>
        <w:rPr>
          <w:rFonts w:ascii="Times New Roman" w:hAnsi="Times New Roman" w:cs="Times New Roman"/>
          <w:color w:val="auto"/>
          <w:sz w:val="28"/>
          <w:szCs w:val="28"/>
        </w:rPr>
        <w:t>ОУ С</w:t>
      </w:r>
      <w:r w:rsidR="00752E30">
        <w:rPr>
          <w:rFonts w:ascii="Times New Roman" w:hAnsi="Times New Roman" w:cs="Times New Roman"/>
          <w:color w:val="auto"/>
          <w:sz w:val="28"/>
          <w:szCs w:val="28"/>
        </w:rPr>
        <w:t>ОШ №96</w:t>
      </w:r>
      <w:r w:rsidRPr="00FF769D">
        <w:rPr>
          <w:rFonts w:ascii="Times New Roman" w:hAnsi="Times New Roman" w:cs="Times New Roman"/>
          <w:color w:val="auto"/>
          <w:sz w:val="28"/>
          <w:szCs w:val="28"/>
        </w:rPr>
        <w:t xml:space="preserve"> входят педагог-психолог,</w:t>
      </w:r>
      <w:r w:rsidR="00A56144">
        <w:rPr>
          <w:rFonts w:ascii="Times New Roman" w:hAnsi="Times New Roman" w:cs="Times New Roman"/>
          <w:color w:val="auto"/>
          <w:sz w:val="28"/>
          <w:szCs w:val="28"/>
        </w:rPr>
        <w:t xml:space="preserve"> учитель-логопед, </w:t>
      </w:r>
      <w:r w:rsidRPr="00FF769D">
        <w:rPr>
          <w:rFonts w:ascii="Times New Roman" w:hAnsi="Times New Roman" w:cs="Times New Roman"/>
          <w:color w:val="auto"/>
          <w:sz w:val="28"/>
          <w:szCs w:val="28"/>
        </w:rPr>
        <w:t xml:space="preserve">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B349F" w:rsidRDefault="00752E30" w:rsidP="005B349F">
      <w:pPr>
        <w:pStyle w:val="Default"/>
        <w:shd w:val="clear" w:color="auto" w:fill="FFFFFF" w:themeFill="background1"/>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МАОУ СОШ №96</w:t>
      </w:r>
      <w:r w:rsidR="005B349F" w:rsidRPr="00FF769D">
        <w:rPr>
          <w:rFonts w:ascii="Times New Roman" w:hAnsi="Times New Roman" w:cs="Times New Roman"/>
          <w:color w:val="auto"/>
          <w:sz w:val="28"/>
          <w:szCs w:val="28"/>
        </w:rPr>
        <w:t xml:space="preserve"> осуществля</w:t>
      </w:r>
      <w:r w:rsidR="005B349F">
        <w:rPr>
          <w:rFonts w:ascii="Times New Roman" w:hAnsi="Times New Roman" w:cs="Times New Roman"/>
          <w:color w:val="auto"/>
          <w:sz w:val="28"/>
          <w:szCs w:val="28"/>
        </w:rPr>
        <w:t>ет</w:t>
      </w:r>
      <w:r w:rsidR="005B349F" w:rsidRPr="00FF769D">
        <w:rPr>
          <w:rFonts w:ascii="Times New Roman" w:hAnsi="Times New Roman" w:cs="Times New Roman"/>
          <w:color w:val="auto"/>
          <w:sz w:val="28"/>
          <w:szCs w:val="28"/>
        </w:rPr>
        <w:t xml:space="preserve"> деятельность психолого-медико-социального сопровождения и поддержки обучающихся с ОВЗ</w:t>
      </w:r>
      <w:r w:rsidR="005B349F">
        <w:rPr>
          <w:rFonts w:ascii="Times New Roman" w:hAnsi="Times New Roman" w:cs="Times New Roman"/>
          <w:color w:val="auto"/>
          <w:sz w:val="28"/>
          <w:szCs w:val="28"/>
        </w:rPr>
        <w:t xml:space="preserve"> </w:t>
      </w:r>
      <w:r w:rsidR="005B349F" w:rsidRPr="00FF769D">
        <w:rPr>
          <w:rFonts w:ascii="Times New Roman" w:hAnsi="Times New Roman" w:cs="Times New Roman"/>
          <w:color w:val="auto"/>
          <w:sz w:val="28"/>
          <w:szCs w:val="28"/>
        </w:rPr>
        <w:t>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r w:rsidR="005B349F">
        <w:rPr>
          <w:rFonts w:ascii="Times New Roman" w:hAnsi="Times New Roman" w:cs="Times New Roman"/>
          <w:color w:val="auto"/>
          <w:sz w:val="28"/>
          <w:szCs w:val="28"/>
        </w:rPr>
        <w:t>.</w:t>
      </w:r>
    </w:p>
    <w:p w:rsidR="00B16EEC" w:rsidRPr="00FF769D" w:rsidRDefault="00B16EEC" w:rsidP="005B349F">
      <w:pPr>
        <w:pStyle w:val="Default"/>
        <w:shd w:val="clear" w:color="auto" w:fill="FFFFFF" w:themeFill="background1"/>
        <w:ind w:firstLine="709"/>
        <w:jc w:val="both"/>
        <w:rPr>
          <w:rFonts w:ascii="Times New Roman" w:hAnsi="Times New Roman" w:cs="Times New Roman"/>
          <w:color w:val="auto"/>
          <w:sz w:val="28"/>
          <w:szCs w:val="28"/>
        </w:rPr>
      </w:pPr>
    </w:p>
    <w:p w:rsidR="005B349F" w:rsidRDefault="005B349F" w:rsidP="00B16EEC">
      <w:pPr>
        <w:pStyle w:val="3"/>
        <w:shd w:val="clear" w:color="auto" w:fill="FFFFFF" w:themeFill="background1"/>
        <w:spacing w:before="0" w:beforeAutospacing="0" w:after="0" w:afterAutospacing="0"/>
        <w:ind w:firstLine="709"/>
        <w:jc w:val="both"/>
        <w:rPr>
          <w:szCs w:val="28"/>
        </w:rPr>
      </w:pPr>
      <w:bookmarkStart w:id="520" w:name="_Toc414553279"/>
      <w:bookmarkStart w:id="521" w:name="_Toc161222"/>
      <w:bookmarkStart w:id="522" w:name="_Toc528455"/>
      <w:r w:rsidRPr="00FF769D">
        <w:rPr>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20"/>
      <w:bookmarkEnd w:id="521"/>
      <w:bookmarkEnd w:id="522"/>
    </w:p>
    <w:p w:rsidR="00B16EEC" w:rsidRPr="00B16EEC" w:rsidRDefault="00B16EEC" w:rsidP="00B16EEC">
      <w:pPr>
        <w:rPr>
          <w:lang w:eastAsia="ru-RU"/>
        </w:rPr>
      </w:pP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Реализация индивидуальных учебных планов для детей с ОВЗ осуществля</w:t>
      </w:r>
      <w:r>
        <w:rPr>
          <w:rFonts w:ascii="Times New Roman" w:hAnsi="Times New Roman" w:cs="Times New Roman"/>
          <w:color w:val="auto"/>
          <w:sz w:val="28"/>
          <w:szCs w:val="28"/>
        </w:rPr>
        <w:t>ется</w:t>
      </w:r>
      <w:r w:rsidRPr="00FF769D">
        <w:rPr>
          <w:rFonts w:ascii="Times New Roman" w:hAnsi="Times New Roman" w:cs="Times New Roman"/>
          <w:color w:val="auto"/>
          <w:sz w:val="28"/>
          <w:szCs w:val="28"/>
        </w:rPr>
        <w:t xml:space="preserve"> педагогами и специалистами</w:t>
      </w:r>
      <w:r>
        <w:rPr>
          <w:rFonts w:ascii="Times New Roman" w:hAnsi="Times New Roman" w:cs="Times New Roman"/>
          <w:color w:val="auto"/>
          <w:sz w:val="28"/>
          <w:szCs w:val="28"/>
        </w:rPr>
        <w:t>.</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Механизм реализации ПКР раскрывается в учебном плане, во взаимосвязи ПКР и рабочих коррекционных программ, во взаимодействии разны</w:t>
      </w:r>
      <w:r w:rsidR="00A56144">
        <w:rPr>
          <w:rFonts w:ascii="Times New Roman" w:hAnsi="Times New Roman" w:cs="Times New Roman"/>
          <w:color w:val="auto"/>
          <w:sz w:val="28"/>
          <w:szCs w:val="28"/>
        </w:rPr>
        <w:t>х педагогов (учителя, социального</w:t>
      </w:r>
      <w:r w:rsidRPr="00FF769D">
        <w:rPr>
          <w:rFonts w:ascii="Times New Roman" w:hAnsi="Times New Roman" w:cs="Times New Roman"/>
          <w:color w:val="auto"/>
          <w:sz w:val="28"/>
          <w:szCs w:val="28"/>
        </w:rPr>
        <w:t xml:space="preserve"> педагог</w:t>
      </w:r>
      <w:r w:rsidR="00A56144">
        <w:rPr>
          <w:rFonts w:ascii="Times New Roman" w:hAnsi="Times New Roman" w:cs="Times New Roman"/>
          <w:color w:val="auto"/>
          <w:sz w:val="28"/>
          <w:szCs w:val="28"/>
        </w:rPr>
        <w:t>а,</w:t>
      </w:r>
      <w:r w:rsidRPr="00FF769D">
        <w:rPr>
          <w:rFonts w:ascii="Times New Roman" w:hAnsi="Times New Roman" w:cs="Times New Roman"/>
          <w:color w:val="auto"/>
          <w:sz w:val="28"/>
          <w:szCs w:val="28"/>
        </w:rPr>
        <w:t xml:space="preserve"> педагог</w:t>
      </w:r>
      <w:r w:rsidR="00A56144">
        <w:rPr>
          <w:rFonts w:ascii="Times New Roman" w:hAnsi="Times New Roman" w:cs="Times New Roman"/>
          <w:color w:val="auto"/>
          <w:sz w:val="28"/>
          <w:szCs w:val="28"/>
        </w:rPr>
        <w:t>а</w:t>
      </w:r>
      <w:r w:rsidRPr="00FF769D">
        <w:rPr>
          <w:rFonts w:ascii="Times New Roman" w:hAnsi="Times New Roman" w:cs="Times New Roman"/>
          <w:color w:val="auto"/>
          <w:sz w:val="28"/>
          <w:szCs w:val="28"/>
        </w:rPr>
        <w:t>-психолог</w:t>
      </w:r>
      <w:r w:rsidR="00A56144">
        <w:rPr>
          <w:rFonts w:ascii="Times New Roman" w:hAnsi="Times New Roman" w:cs="Times New Roman"/>
          <w:color w:val="auto"/>
          <w:sz w:val="28"/>
          <w:szCs w:val="28"/>
        </w:rPr>
        <w:t>а</w:t>
      </w:r>
      <w:r w:rsidRPr="00FF769D">
        <w:rPr>
          <w:rFonts w:ascii="Times New Roman" w:hAnsi="Times New Roman" w:cs="Times New Roman"/>
          <w:color w:val="auto"/>
          <w:sz w:val="28"/>
          <w:szCs w:val="28"/>
        </w:rPr>
        <w:t>,</w:t>
      </w:r>
      <w:r w:rsidR="00A56144">
        <w:rPr>
          <w:rFonts w:ascii="Times New Roman" w:hAnsi="Times New Roman" w:cs="Times New Roman"/>
          <w:color w:val="auto"/>
          <w:sz w:val="28"/>
          <w:szCs w:val="28"/>
        </w:rPr>
        <w:t>учителя –логопеда, медицинского</w:t>
      </w:r>
      <w:r w:rsidRPr="00FF769D">
        <w:rPr>
          <w:rFonts w:ascii="Times New Roman" w:hAnsi="Times New Roman" w:cs="Times New Roman"/>
          <w:color w:val="auto"/>
          <w:sz w:val="28"/>
          <w:szCs w:val="28"/>
        </w:rPr>
        <w:t xml:space="preserve"> работник</w:t>
      </w:r>
      <w:r w:rsidR="00A56144">
        <w:rPr>
          <w:rFonts w:ascii="Times New Roman" w:hAnsi="Times New Roman" w:cs="Times New Roman"/>
          <w:color w:val="auto"/>
          <w:sz w:val="28"/>
          <w:szCs w:val="28"/>
        </w:rPr>
        <w:t>а</w:t>
      </w:r>
      <w:r w:rsidRPr="00FF769D">
        <w:rPr>
          <w:rFonts w:ascii="Times New Roman" w:hAnsi="Times New Roman" w:cs="Times New Roman"/>
          <w:color w:val="auto"/>
          <w:sz w:val="28"/>
          <w:szCs w:val="28"/>
        </w:rPr>
        <w:t xml:space="preserve">)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Взаимодействие включает в себя следующее: </w:t>
      </w:r>
    </w:p>
    <w:p w:rsidR="005B349F" w:rsidRPr="00FF769D" w:rsidRDefault="005B349F" w:rsidP="00E6649B">
      <w:pPr>
        <w:pStyle w:val="Default"/>
        <w:numPr>
          <w:ilvl w:val="0"/>
          <w:numId w:val="77"/>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5B349F" w:rsidRPr="00FF769D" w:rsidRDefault="005B349F" w:rsidP="00E6649B">
      <w:pPr>
        <w:pStyle w:val="Default"/>
        <w:numPr>
          <w:ilvl w:val="0"/>
          <w:numId w:val="77"/>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5B349F" w:rsidRDefault="005B349F" w:rsidP="00E6649B">
      <w:pPr>
        <w:pStyle w:val="Default"/>
        <w:numPr>
          <w:ilvl w:val="0"/>
          <w:numId w:val="77"/>
        </w:numPr>
        <w:shd w:val="clear" w:color="auto" w:fill="FFFFFF" w:themeFill="background1"/>
        <w:tabs>
          <w:tab w:val="left" w:pos="993"/>
        </w:tabs>
        <w:ind w:left="0"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D23469" w:rsidRPr="00FF769D" w:rsidRDefault="00D23469" w:rsidP="00D23469">
      <w:pPr>
        <w:pStyle w:val="Default"/>
        <w:shd w:val="clear" w:color="auto" w:fill="FFFFFF" w:themeFill="background1"/>
        <w:tabs>
          <w:tab w:val="left" w:pos="993"/>
        </w:tabs>
        <w:ind w:left="709"/>
        <w:jc w:val="both"/>
        <w:rPr>
          <w:rFonts w:ascii="Times New Roman" w:hAnsi="Times New Roman" w:cs="Times New Roman"/>
          <w:color w:val="auto"/>
          <w:sz w:val="28"/>
          <w:szCs w:val="28"/>
        </w:rPr>
      </w:pPr>
    </w:p>
    <w:p w:rsidR="005B349F" w:rsidRDefault="005B349F" w:rsidP="00B16EEC">
      <w:pPr>
        <w:pStyle w:val="3"/>
        <w:shd w:val="clear" w:color="auto" w:fill="FFFFFF" w:themeFill="background1"/>
        <w:spacing w:before="0" w:beforeAutospacing="0" w:after="0" w:afterAutospacing="0"/>
        <w:ind w:firstLine="709"/>
        <w:rPr>
          <w:szCs w:val="28"/>
        </w:rPr>
      </w:pPr>
      <w:bookmarkStart w:id="523" w:name="_Toc161223"/>
      <w:bookmarkStart w:id="524" w:name="_Toc528456"/>
      <w:r w:rsidRPr="00FF769D">
        <w:rPr>
          <w:szCs w:val="28"/>
        </w:rPr>
        <w:t>2.4.5. Планируемые результаты коррекционной работы</w:t>
      </w:r>
      <w:bookmarkEnd w:id="523"/>
      <w:bookmarkEnd w:id="524"/>
    </w:p>
    <w:p w:rsidR="00D23469" w:rsidRPr="00D23469" w:rsidRDefault="00D23469" w:rsidP="00D23469">
      <w:pPr>
        <w:rPr>
          <w:lang w:eastAsia="ru-RU"/>
        </w:rPr>
      </w:pPr>
    </w:p>
    <w:p w:rsidR="005B349F" w:rsidRPr="00FF769D" w:rsidRDefault="005B349F" w:rsidP="00C167D4">
      <w:pPr>
        <w:pStyle w:val="Default"/>
        <w:widowControl w:val="0"/>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5B349F" w:rsidRPr="00FF769D" w:rsidRDefault="005B349F" w:rsidP="00C167D4">
      <w:pPr>
        <w:pStyle w:val="Default"/>
        <w:widowControl w:val="0"/>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Планируемые результаты коррекционной работы имеют дифференцированный характер и определя</w:t>
      </w:r>
      <w:r>
        <w:rPr>
          <w:rFonts w:ascii="Times New Roman" w:hAnsi="Times New Roman" w:cs="Times New Roman"/>
          <w:color w:val="auto"/>
          <w:sz w:val="28"/>
          <w:szCs w:val="28"/>
        </w:rPr>
        <w:t>ются</w:t>
      </w:r>
      <w:r w:rsidRPr="00FF769D">
        <w:rPr>
          <w:rFonts w:ascii="Times New Roman" w:hAnsi="Times New Roman" w:cs="Times New Roman"/>
          <w:color w:val="auto"/>
          <w:sz w:val="28"/>
          <w:szCs w:val="28"/>
        </w:rPr>
        <w:t xml:space="preserve"> индивидуальными программами развития детей с ОВЗ.</w:t>
      </w:r>
    </w:p>
    <w:p w:rsidR="005B349F" w:rsidRDefault="005B349F" w:rsidP="00C167D4">
      <w:pPr>
        <w:pStyle w:val="Default"/>
        <w:widowControl w:val="0"/>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w:t>
      </w:r>
      <w:r>
        <w:rPr>
          <w:rFonts w:ascii="Times New Roman" w:hAnsi="Times New Roman" w:cs="Times New Roman"/>
          <w:color w:val="auto"/>
          <w:sz w:val="28"/>
          <w:szCs w:val="28"/>
        </w:rPr>
        <w:t>:</w:t>
      </w:r>
      <w:r w:rsidRPr="00FF769D">
        <w:rPr>
          <w:rFonts w:ascii="Times New Roman" w:hAnsi="Times New Roman" w:cs="Times New Roman"/>
          <w:color w:val="auto"/>
          <w:sz w:val="28"/>
          <w:szCs w:val="28"/>
        </w:rPr>
        <w:t xml:space="preserve">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w:t>
      </w:r>
      <w:r>
        <w:rPr>
          <w:rFonts w:ascii="Times New Roman" w:hAnsi="Times New Roman" w:cs="Times New Roman"/>
          <w:color w:val="auto"/>
          <w:sz w:val="28"/>
          <w:szCs w:val="28"/>
        </w:rPr>
        <w:t>й разных категорий детей с ОВЗ.</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по каждому классу, а также обобщенные результаты итоговой аттестации на основном уровне обучения. </w:t>
      </w:r>
    </w:p>
    <w:p w:rsidR="005B349F" w:rsidRPr="00FF769D" w:rsidRDefault="005B349F" w:rsidP="005B349F">
      <w:pPr>
        <w:pStyle w:val="Default"/>
        <w:shd w:val="clear" w:color="auto" w:fill="FFFFFF" w:themeFill="background1"/>
        <w:ind w:firstLine="709"/>
        <w:jc w:val="both"/>
        <w:rPr>
          <w:rFonts w:ascii="Times New Roman" w:hAnsi="Times New Roman" w:cs="Times New Roman"/>
          <w:color w:val="auto"/>
          <w:sz w:val="28"/>
          <w:szCs w:val="28"/>
        </w:rPr>
      </w:pPr>
      <w:r w:rsidRPr="00FF769D">
        <w:rPr>
          <w:rFonts w:ascii="Times New Roman" w:hAnsi="Times New Roman" w:cs="Times New Roman"/>
          <w:color w:val="auto"/>
          <w:sz w:val="28"/>
          <w:szCs w:val="28"/>
        </w:rPr>
        <w:t>Достижения обучающихся с ОВЗ</w:t>
      </w:r>
      <w:r>
        <w:rPr>
          <w:rFonts w:ascii="Times New Roman" w:hAnsi="Times New Roman" w:cs="Times New Roman"/>
          <w:color w:val="auto"/>
          <w:sz w:val="28"/>
          <w:szCs w:val="28"/>
        </w:rPr>
        <w:t xml:space="preserve"> </w:t>
      </w:r>
      <w:r w:rsidRPr="00FF769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достижений.</w:t>
      </w:r>
    </w:p>
    <w:p w:rsidR="00673D2A" w:rsidRDefault="00673D2A"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C167D4" w:rsidRDefault="00C167D4" w:rsidP="00673D2A">
      <w:pPr>
        <w:spacing w:after="0" w:line="240" w:lineRule="auto"/>
        <w:rPr>
          <w:rFonts w:ascii="Times New Roman" w:hAnsi="Times New Roman"/>
          <w:b/>
          <w:sz w:val="28"/>
          <w:szCs w:val="28"/>
        </w:rPr>
      </w:pPr>
    </w:p>
    <w:p w:rsidR="009C59CB" w:rsidRPr="00D23469" w:rsidRDefault="009C59CB" w:rsidP="00B16EEC">
      <w:pPr>
        <w:keepNext/>
        <w:keepLines/>
        <w:spacing w:after="0" w:line="240" w:lineRule="auto"/>
        <w:ind w:firstLine="709"/>
        <w:jc w:val="both"/>
        <w:outlineLvl w:val="0"/>
        <w:rPr>
          <w:rFonts w:ascii="Times New Roman" w:eastAsia="Times New Roman" w:hAnsi="Times New Roman"/>
          <w:b/>
          <w:sz w:val="28"/>
          <w:szCs w:val="28"/>
        </w:rPr>
      </w:pPr>
      <w:bookmarkStart w:id="525" w:name="_Toc161224"/>
      <w:bookmarkStart w:id="526" w:name="_Toc528457"/>
      <w:bookmarkEnd w:id="509"/>
      <w:bookmarkEnd w:id="510"/>
      <w:r w:rsidRPr="00D23469">
        <w:rPr>
          <w:rFonts w:ascii="Times New Roman" w:eastAsia="Times New Roman" w:hAnsi="Times New Roman"/>
          <w:b/>
          <w:sz w:val="28"/>
          <w:szCs w:val="28"/>
        </w:rPr>
        <w:t xml:space="preserve">3. Организационный раздел </w:t>
      </w:r>
      <w:r w:rsidR="001079BF" w:rsidRPr="00D23469">
        <w:rPr>
          <w:rFonts w:ascii="Times New Roman" w:eastAsia="Times New Roman" w:hAnsi="Times New Roman"/>
          <w:b/>
          <w:sz w:val="28"/>
          <w:szCs w:val="28"/>
        </w:rPr>
        <w:t xml:space="preserve"> </w:t>
      </w:r>
      <w:r w:rsidRPr="00D23469">
        <w:rPr>
          <w:rFonts w:ascii="Times New Roman" w:eastAsia="Times New Roman" w:hAnsi="Times New Roman"/>
          <w:b/>
          <w:sz w:val="28"/>
          <w:szCs w:val="28"/>
        </w:rPr>
        <w:t xml:space="preserve"> основной образовательной программы основного общего образования</w:t>
      </w:r>
      <w:bookmarkEnd w:id="525"/>
      <w:bookmarkEnd w:id="526"/>
    </w:p>
    <w:p w:rsidR="009C59CB" w:rsidRDefault="009C59CB" w:rsidP="00910688">
      <w:pPr>
        <w:spacing w:after="0" w:line="240" w:lineRule="auto"/>
        <w:ind w:firstLine="709"/>
        <w:outlineLvl w:val="2"/>
        <w:rPr>
          <w:rFonts w:ascii="Times New Roman" w:eastAsia="Times New Roman" w:hAnsi="Times New Roman"/>
          <w:bCs/>
          <w:i/>
          <w:sz w:val="28"/>
          <w:szCs w:val="28"/>
          <w:lang w:eastAsia="ru-RU"/>
        </w:rPr>
      </w:pPr>
    </w:p>
    <w:p w:rsidR="00C167D4" w:rsidRPr="00D23469" w:rsidRDefault="00C167D4" w:rsidP="00910688">
      <w:pPr>
        <w:spacing w:after="0" w:line="240" w:lineRule="auto"/>
        <w:ind w:firstLine="709"/>
        <w:outlineLvl w:val="2"/>
        <w:rPr>
          <w:rFonts w:ascii="Times New Roman" w:eastAsia="Times New Roman" w:hAnsi="Times New Roman"/>
          <w:bCs/>
          <w:i/>
          <w:sz w:val="28"/>
          <w:szCs w:val="28"/>
          <w:lang w:eastAsia="ru-RU"/>
        </w:rPr>
      </w:pPr>
    </w:p>
    <w:p w:rsidR="00B109CD" w:rsidRPr="00D23469" w:rsidRDefault="009C59CB" w:rsidP="00B16EEC">
      <w:pPr>
        <w:spacing w:after="0" w:line="240" w:lineRule="auto"/>
        <w:ind w:firstLine="709"/>
        <w:jc w:val="both"/>
        <w:rPr>
          <w:rFonts w:ascii="Times New Roman" w:hAnsi="Times New Roman"/>
          <w:b/>
          <w:bCs/>
          <w:sz w:val="28"/>
          <w:szCs w:val="28"/>
        </w:rPr>
      </w:pPr>
      <w:bookmarkStart w:id="527" w:name="_Toc406059069"/>
      <w:bookmarkStart w:id="528" w:name="_Toc409691733"/>
      <w:bookmarkStart w:id="529" w:name="_Toc410654074"/>
      <w:r w:rsidRPr="00D23469">
        <w:rPr>
          <w:rFonts w:ascii="Times New Roman" w:eastAsia="@Arial Unicode MS" w:hAnsi="Times New Roman"/>
          <w:b/>
          <w:bCs/>
          <w:sz w:val="28"/>
          <w:szCs w:val="28"/>
          <w:lang w:eastAsia="ru-RU"/>
        </w:rPr>
        <w:t xml:space="preserve">3.1. </w:t>
      </w:r>
      <w:bookmarkEnd w:id="527"/>
      <w:bookmarkEnd w:id="528"/>
      <w:bookmarkEnd w:id="529"/>
      <w:r w:rsidR="00910688" w:rsidRPr="00D23469">
        <w:rPr>
          <w:rFonts w:ascii="Times New Roman" w:eastAsia="@Arial Unicode MS" w:hAnsi="Times New Roman"/>
          <w:b/>
          <w:bCs/>
          <w:sz w:val="28"/>
          <w:szCs w:val="28"/>
          <w:lang w:eastAsia="ru-RU"/>
        </w:rPr>
        <w:t>Учебный план</w:t>
      </w:r>
      <w:r w:rsidR="00B109CD" w:rsidRPr="00D23469">
        <w:rPr>
          <w:rFonts w:ascii="Times New Roman" w:eastAsia="@Arial Unicode MS" w:hAnsi="Times New Roman"/>
          <w:b/>
          <w:bCs/>
          <w:sz w:val="28"/>
          <w:szCs w:val="28"/>
          <w:lang w:eastAsia="ru-RU"/>
        </w:rPr>
        <w:t xml:space="preserve"> </w:t>
      </w:r>
      <w:r w:rsidR="00B109CD" w:rsidRPr="00D23469">
        <w:rPr>
          <w:rFonts w:ascii="Times New Roman" w:hAnsi="Times New Roman"/>
          <w:b/>
          <w:bCs/>
          <w:sz w:val="28"/>
          <w:szCs w:val="28"/>
        </w:rPr>
        <w:t xml:space="preserve">муниципального </w:t>
      </w:r>
      <w:r w:rsidR="00D23469" w:rsidRPr="00D23469">
        <w:rPr>
          <w:rFonts w:ascii="Times New Roman" w:hAnsi="Times New Roman"/>
          <w:b/>
          <w:bCs/>
          <w:sz w:val="28"/>
          <w:szCs w:val="28"/>
        </w:rPr>
        <w:t xml:space="preserve">автономного </w:t>
      </w:r>
      <w:r w:rsidR="00B109CD" w:rsidRPr="00D23469">
        <w:rPr>
          <w:rFonts w:ascii="Times New Roman" w:hAnsi="Times New Roman"/>
          <w:b/>
          <w:bCs/>
          <w:sz w:val="28"/>
          <w:szCs w:val="28"/>
        </w:rPr>
        <w:t>общеобразовательного учреждения муниципального образования город Краснодар</w:t>
      </w:r>
      <w:r w:rsidR="00910688" w:rsidRPr="00D23469">
        <w:rPr>
          <w:rFonts w:ascii="Times New Roman" w:hAnsi="Times New Roman"/>
          <w:b/>
          <w:bCs/>
          <w:sz w:val="28"/>
          <w:szCs w:val="28"/>
        </w:rPr>
        <w:t xml:space="preserve"> </w:t>
      </w:r>
      <w:r w:rsidR="00B109CD" w:rsidRPr="00D23469">
        <w:rPr>
          <w:rFonts w:ascii="Times New Roman" w:hAnsi="Times New Roman"/>
          <w:b/>
          <w:bCs/>
          <w:sz w:val="28"/>
          <w:szCs w:val="28"/>
        </w:rPr>
        <w:t>средней общеобразова</w:t>
      </w:r>
      <w:r w:rsidR="00D23469" w:rsidRPr="00D23469">
        <w:rPr>
          <w:rFonts w:ascii="Times New Roman" w:hAnsi="Times New Roman"/>
          <w:b/>
          <w:bCs/>
          <w:sz w:val="28"/>
          <w:szCs w:val="28"/>
        </w:rPr>
        <w:t>тельной школы № 96</w:t>
      </w:r>
      <w:r w:rsidR="00B16EEC">
        <w:rPr>
          <w:rFonts w:ascii="Times New Roman" w:hAnsi="Times New Roman"/>
          <w:b/>
          <w:bCs/>
          <w:sz w:val="28"/>
          <w:szCs w:val="28"/>
        </w:rPr>
        <w:t xml:space="preserve"> </w:t>
      </w:r>
      <w:r w:rsidR="00B109CD" w:rsidRPr="00D23469">
        <w:rPr>
          <w:rFonts w:ascii="Times New Roman" w:hAnsi="Times New Roman"/>
          <w:b/>
          <w:bCs/>
          <w:sz w:val="28"/>
          <w:szCs w:val="28"/>
        </w:rPr>
        <w:t xml:space="preserve">для 5,6,7,8,9-х классов, реализующих федеральный государственный образовательный стандарт основного общего образования </w:t>
      </w:r>
    </w:p>
    <w:p w:rsidR="00B109CD" w:rsidRPr="00D23469" w:rsidRDefault="00910688" w:rsidP="00910688">
      <w:pPr>
        <w:spacing w:after="0" w:line="240" w:lineRule="auto"/>
        <w:ind w:firstLine="709"/>
        <w:jc w:val="center"/>
        <w:rPr>
          <w:rFonts w:ascii="Times New Roman" w:hAnsi="Times New Roman"/>
          <w:b/>
          <w:bCs/>
          <w:sz w:val="28"/>
          <w:szCs w:val="28"/>
        </w:rPr>
      </w:pPr>
      <w:r w:rsidRPr="00D23469">
        <w:rPr>
          <w:rFonts w:ascii="Times New Roman" w:hAnsi="Times New Roman"/>
          <w:b/>
          <w:bCs/>
          <w:sz w:val="28"/>
          <w:szCs w:val="28"/>
        </w:rPr>
        <w:t xml:space="preserve"> </w:t>
      </w:r>
    </w:p>
    <w:p w:rsidR="00B109CD" w:rsidRPr="00E21122" w:rsidRDefault="00B109CD" w:rsidP="00910688">
      <w:pPr>
        <w:spacing w:after="0" w:line="240" w:lineRule="auto"/>
        <w:ind w:firstLine="709"/>
        <w:jc w:val="center"/>
        <w:rPr>
          <w:rFonts w:ascii="Times New Roman" w:hAnsi="Times New Roman"/>
          <w:b/>
          <w:bCs/>
          <w:color w:val="FF0000"/>
        </w:rPr>
      </w:pPr>
    </w:p>
    <w:p w:rsidR="00B109CD" w:rsidRPr="00397775" w:rsidRDefault="00397775" w:rsidP="00910688">
      <w:pPr>
        <w:spacing w:after="0" w:line="240" w:lineRule="auto"/>
        <w:ind w:firstLine="709"/>
        <w:rPr>
          <w:rFonts w:ascii="Times New Roman" w:hAnsi="Times New Roman"/>
          <w:b/>
          <w:sz w:val="28"/>
          <w:szCs w:val="28"/>
        </w:rPr>
      </w:pPr>
      <w:r>
        <w:rPr>
          <w:rFonts w:ascii="Times New Roman" w:hAnsi="Times New Roman"/>
          <w:b/>
          <w:sz w:val="28"/>
          <w:szCs w:val="28"/>
        </w:rPr>
        <w:t xml:space="preserve">                      </w:t>
      </w:r>
      <w:r w:rsidR="00B109CD" w:rsidRPr="00397775">
        <w:rPr>
          <w:rFonts w:ascii="Times New Roman" w:hAnsi="Times New Roman"/>
          <w:b/>
          <w:sz w:val="28"/>
          <w:szCs w:val="28"/>
        </w:rPr>
        <w:t>ПОЯСНИТЕЛЬНАЯ ЗАПИСКА</w:t>
      </w:r>
    </w:p>
    <w:p w:rsidR="00B109CD" w:rsidRPr="00397775" w:rsidRDefault="00B109CD" w:rsidP="00910688">
      <w:pPr>
        <w:spacing w:after="0" w:line="240" w:lineRule="auto"/>
        <w:ind w:firstLine="709"/>
        <w:jc w:val="center"/>
        <w:rPr>
          <w:rFonts w:ascii="Times New Roman" w:hAnsi="Times New Roman"/>
          <w:sz w:val="16"/>
          <w:szCs w:val="16"/>
        </w:rPr>
      </w:pPr>
    </w:p>
    <w:p w:rsidR="00A100B3" w:rsidRPr="00A100B3" w:rsidRDefault="00A100B3" w:rsidP="00A100B3">
      <w:pPr>
        <w:spacing w:after="0" w:line="240" w:lineRule="auto"/>
        <w:ind w:firstLine="709"/>
        <w:jc w:val="center"/>
        <w:rPr>
          <w:rFonts w:ascii="Times New Roman" w:eastAsia="Times New Roman" w:hAnsi="Times New Roman"/>
          <w:sz w:val="28"/>
          <w:szCs w:val="28"/>
          <w:lang w:eastAsia="ru-RU"/>
        </w:rPr>
      </w:pPr>
    </w:p>
    <w:p w:rsidR="00A100B3" w:rsidRPr="00A100B3" w:rsidRDefault="00B16EEC" w:rsidP="00B16EEC">
      <w:pPr>
        <w:numPr>
          <w:ilvl w:val="0"/>
          <w:numId w:val="163"/>
        </w:numPr>
        <w:spacing w:after="0" w:line="240" w:lineRule="auto"/>
        <w:ind w:left="0"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A100B3" w:rsidRPr="00A100B3">
        <w:rPr>
          <w:rFonts w:ascii="Times New Roman" w:eastAsia="Times New Roman" w:hAnsi="Times New Roman"/>
          <w:b/>
          <w:sz w:val="28"/>
          <w:szCs w:val="28"/>
          <w:lang w:eastAsia="ru-RU"/>
        </w:rPr>
        <w:t>Цели и задачи образовательной организации</w:t>
      </w:r>
    </w:p>
    <w:p w:rsidR="00A100B3" w:rsidRPr="00A100B3" w:rsidRDefault="00A100B3" w:rsidP="00B16EEC">
      <w:pPr>
        <w:spacing w:after="0" w:line="240" w:lineRule="auto"/>
        <w:ind w:firstLine="709"/>
        <w:rPr>
          <w:rFonts w:ascii="Times New Roman" w:eastAsia="Times New Roman" w:hAnsi="Times New Roman"/>
          <w:b/>
          <w:sz w:val="28"/>
          <w:szCs w:val="28"/>
          <w:lang w:eastAsia="ru-RU"/>
        </w:rPr>
      </w:pPr>
    </w:p>
    <w:p w:rsidR="00A100B3" w:rsidRPr="00A100B3" w:rsidRDefault="00A100B3" w:rsidP="00B16EEC">
      <w:pPr>
        <w:numPr>
          <w:ilvl w:val="0"/>
          <w:numId w:val="162"/>
        </w:numPr>
        <w:spacing w:after="0" w:line="240" w:lineRule="auto"/>
        <w:ind w:left="0" w:firstLine="709"/>
        <w:jc w:val="both"/>
        <w:rPr>
          <w:rFonts w:ascii="Times New Roman" w:hAnsi="Times New Roman" w:cs="Calibri"/>
          <w:sz w:val="28"/>
          <w:szCs w:val="28"/>
        </w:rPr>
      </w:pPr>
      <w:r w:rsidRPr="00A100B3">
        <w:rPr>
          <w:rFonts w:ascii="Times New Roman" w:hAnsi="Times New Roman" w:cs="Calibri"/>
          <w:sz w:val="28"/>
          <w:szCs w:val="28"/>
        </w:rPr>
        <w:t>Учебный план  МАОУ СОШ № 96  обеспечивает реализацию программы  основного  общего образования в соответствии с Федеральными государственными образовательными стандартами основного  общего образования, и направлен на формирование гармонически развитой личности, на адаптацию учащихся к условиям современной жизни, на реализацию следующих основных целей:</w:t>
      </w:r>
    </w:p>
    <w:p w:rsidR="00A100B3" w:rsidRPr="00A100B3" w:rsidRDefault="00A100B3" w:rsidP="00B16EEC">
      <w:pPr>
        <w:numPr>
          <w:ilvl w:val="0"/>
          <w:numId w:val="161"/>
        </w:numPr>
        <w:spacing w:after="0" w:line="240" w:lineRule="auto"/>
        <w:ind w:left="0" w:firstLine="709"/>
        <w:jc w:val="both"/>
        <w:rPr>
          <w:rFonts w:ascii="Times New Roman" w:hAnsi="Times New Roman" w:cs="Calibri"/>
          <w:sz w:val="28"/>
          <w:szCs w:val="28"/>
        </w:rPr>
      </w:pPr>
      <w:r w:rsidRPr="00A100B3">
        <w:rPr>
          <w:rFonts w:ascii="Times New Roman" w:hAnsi="Times New Roman" w:cs="Calibri"/>
          <w:sz w:val="28"/>
          <w:szCs w:val="28"/>
        </w:rPr>
        <w:t>формирование целостного представления о мире, основанного на приобретенных знаниях, умениях, навыках и способах деятельности;</w:t>
      </w:r>
    </w:p>
    <w:p w:rsidR="00A100B3" w:rsidRPr="00A100B3" w:rsidRDefault="00A100B3" w:rsidP="00B16EEC">
      <w:pPr>
        <w:numPr>
          <w:ilvl w:val="0"/>
          <w:numId w:val="161"/>
        </w:numPr>
        <w:spacing w:after="0" w:line="240" w:lineRule="auto"/>
        <w:ind w:left="0" w:firstLine="709"/>
        <w:jc w:val="both"/>
        <w:rPr>
          <w:rFonts w:ascii="Times New Roman" w:hAnsi="Times New Roman" w:cs="Calibri"/>
          <w:sz w:val="28"/>
          <w:szCs w:val="28"/>
        </w:rPr>
      </w:pPr>
      <w:r w:rsidRPr="00A100B3">
        <w:rPr>
          <w:rFonts w:ascii="Times New Roman" w:hAnsi="Times New Roman" w:cs="Calibri"/>
          <w:sz w:val="28"/>
          <w:szCs w:val="28"/>
        </w:rPr>
        <w:t>приобретение опыта разнообразной деятельности (индивидуальной и коллективной), опыта познания и самопознания;</w:t>
      </w:r>
    </w:p>
    <w:p w:rsidR="00A100B3" w:rsidRPr="00A100B3" w:rsidRDefault="00A100B3" w:rsidP="00B16EEC">
      <w:pPr>
        <w:numPr>
          <w:ilvl w:val="0"/>
          <w:numId w:val="161"/>
        </w:numPr>
        <w:spacing w:after="0" w:line="240" w:lineRule="auto"/>
        <w:ind w:left="0" w:firstLine="709"/>
        <w:jc w:val="both"/>
        <w:rPr>
          <w:rFonts w:ascii="Times New Roman" w:hAnsi="Times New Roman" w:cs="Calibri"/>
          <w:sz w:val="28"/>
          <w:szCs w:val="28"/>
        </w:rPr>
      </w:pPr>
      <w:r w:rsidRPr="00A100B3">
        <w:rPr>
          <w:rFonts w:ascii="Times New Roman" w:hAnsi="Times New Roman" w:cs="Calibri"/>
          <w:sz w:val="28"/>
          <w:szCs w:val="28"/>
        </w:rPr>
        <w:t>подготовка к осуществлению осознанного выбора индивидуальной образовательной или профессиональной траектории.</w:t>
      </w:r>
    </w:p>
    <w:p w:rsidR="00A100B3" w:rsidRPr="00A100B3" w:rsidRDefault="00A100B3" w:rsidP="00B16EEC">
      <w:pPr>
        <w:spacing w:after="0" w:line="240" w:lineRule="auto"/>
        <w:ind w:firstLine="709"/>
        <w:jc w:val="center"/>
        <w:rPr>
          <w:rFonts w:ascii="Times New Roman" w:eastAsia="Times New Roman" w:hAnsi="Times New Roman"/>
          <w:b/>
          <w:sz w:val="16"/>
          <w:szCs w:val="16"/>
          <w:lang w:eastAsia="ru-RU"/>
        </w:rPr>
      </w:pPr>
    </w:p>
    <w:p w:rsidR="00A100B3" w:rsidRPr="00A100B3" w:rsidRDefault="00A100B3" w:rsidP="00B16EEC">
      <w:pPr>
        <w:spacing w:after="0" w:line="240" w:lineRule="auto"/>
        <w:ind w:firstLine="709"/>
        <w:jc w:val="both"/>
        <w:rPr>
          <w:rFonts w:ascii="Times New Roman" w:eastAsia="Times New Roman" w:hAnsi="Times New Roman"/>
          <w:sz w:val="16"/>
          <w:szCs w:val="16"/>
          <w:lang w:eastAsia="ru-RU"/>
        </w:rPr>
      </w:pPr>
      <w:r w:rsidRPr="00A100B3">
        <w:rPr>
          <w:rFonts w:ascii="Times New Roman" w:eastAsia="Times New Roman" w:hAnsi="Times New Roman"/>
          <w:sz w:val="24"/>
          <w:szCs w:val="24"/>
          <w:lang w:eastAsia="ru-RU"/>
        </w:rPr>
        <w:tab/>
      </w:r>
    </w:p>
    <w:p w:rsidR="00A100B3" w:rsidRPr="00A100B3" w:rsidRDefault="00A100B3" w:rsidP="00B16EEC">
      <w:pPr>
        <w:numPr>
          <w:ilvl w:val="0"/>
          <w:numId w:val="163"/>
        </w:numPr>
        <w:spacing w:after="0" w:line="240" w:lineRule="auto"/>
        <w:ind w:left="0" w:firstLine="709"/>
        <w:rPr>
          <w:rFonts w:ascii="Times New Roman" w:eastAsia="Times New Roman" w:hAnsi="Times New Roman"/>
          <w:b/>
          <w:sz w:val="28"/>
          <w:szCs w:val="28"/>
          <w:lang w:eastAsia="ru-RU"/>
        </w:rPr>
      </w:pPr>
      <w:r w:rsidRPr="00A100B3">
        <w:rPr>
          <w:rFonts w:ascii="Times New Roman" w:eastAsia="Times New Roman" w:hAnsi="Times New Roman"/>
          <w:b/>
          <w:sz w:val="28"/>
          <w:szCs w:val="28"/>
          <w:lang w:eastAsia="ru-RU"/>
        </w:rPr>
        <w:t>Ожидаемые результаты</w:t>
      </w:r>
    </w:p>
    <w:p w:rsidR="00A100B3" w:rsidRPr="00A100B3" w:rsidRDefault="00A100B3" w:rsidP="00B16EEC">
      <w:pPr>
        <w:spacing w:after="0" w:line="240" w:lineRule="auto"/>
        <w:ind w:firstLine="709"/>
        <w:jc w:val="center"/>
        <w:rPr>
          <w:rFonts w:ascii="Times New Roman" w:eastAsia="Times New Roman" w:hAnsi="Times New Roman"/>
          <w:b/>
          <w:sz w:val="16"/>
          <w:szCs w:val="16"/>
          <w:lang w:eastAsia="ru-RU"/>
        </w:rPr>
      </w:pPr>
    </w:p>
    <w:p w:rsidR="00A100B3" w:rsidRPr="00A100B3" w:rsidRDefault="00A100B3" w:rsidP="00B16EEC">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xml:space="preserve">Основное общее образование (5-9 классы): </w:t>
      </w:r>
    </w:p>
    <w:p w:rsidR="00A100B3" w:rsidRPr="00A100B3" w:rsidRDefault="00A100B3" w:rsidP="00B16EE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100B3" w:rsidRPr="00A100B3" w:rsidRDefault="00B16EEC" w:rsidP="00B16EE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w:t>
      </w:r>
      <w:r w:rsidR="00A100B3" w:rsidRPr="00A100B3">
        <w:rPr>
          <w:rFonts w:ascii="Times New Roman" w:eastAsia="Times New Roman" w:hAnsi="Times New Roman"/>
          <w:sz w:val="28"/>
          <w:szCs w:val="28"/>
          <w:lang w:eastAsia="ru-RU"/>
        </w:rPr>
        <w:t xml:space="preserve"> становление и развитие личности в её индивидуальности, самобытности, уникальности и неповторимости; </w:t>
      </w:r>
    </w:p>
    <w:p w:rsidR="00A100B3" w:rsidRPr="00A100B3" w:rsidRDefault="00B16EEC" w:rsidP="00B16EE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w:t>
      </w:r>
      <w:r w:rsidR="00A100B3" w:rsidRPr="00A100B3">
        <w:rPr>
          <w:rFonts w:ascii="Times New Roman" w:eastAsia="Times New Roman" w:hAnsi="Times New Roman"/>
          <w:sz w:val="28"/>
          <w:szCs w:val="28"/>
          <w:lang w:eastAsia="ru-RU"/>
        </w:rPr>
        <w:t xml:space="preserve"> обеспечение преемственности начального общего, основного общего среднего  общего образования; </w:t>
      </w:r>
    </w:p>
    <w:p w:rsidR="00A100B3" w:rsidRPr="00A100B3" w:rsidRDefault="00B16EEC" w:rsidP="00C167D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w:t>
      </w:r>
      <w:r w:rsidR="00A100B3" w:rsidRPr="00A100B3">
        <w:rPr>
          <w:rFonts w:ascii="Times New Roman" w:eastAsia="Times New Roman" w:hAnsi="Times New Roman"/>
          <w:sz w:val="28"/>
          <w:szCs w:val="28"/>
          <w:lang w:eastAsia="ru-RU"/>
        </w:rPr>
        <w:t xml:space="preserve"> обеспечение доступности получения качественного основного  образования, достижение планируемых результатов освоения основной образовательной программы основного  образования всеми обучающимися, в том числе детьми-инвалидами и детьми с ограниченными возможностями здоровья;  </w:t>
      </w:r>
    </w:p>
    <w:p w:rsidR="00A100B3" w:rsidRPr="00A100B3" w:rsidRDefault="00B16EEC" w:rsidP="00C167D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w:t>
      </w:r>
      <w:r w:rsidR="00A100B3" w:rsidRPr="00A100B3">
        <w:rPr>
          <w:rFonts w:ascii="Times New Roman" w:eastAsia="Times New Roman" w:hAnsi="Times New Roman"/>
          <w:sz w:val="28"/>
          <w:szCs w:val="28"/>
          <w:lang w:eastAsia="ru-RU"/>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A100B3" w:rsidRPr="00A100B3" w:rsidRDefault="00B16EEC" w:rsidP="00B16EE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w:t>
      </w:r>
      <w:r w:rsidR="00A100B3" w:rsidRPr="00A100B3">
        <w:rPr>
          <w:rFonts w:ascii="Times New Roman" w:eastAsia="Times New Roman" w:hAnsi="Times New Roman"/>
          <w:sz w:val="28"/>
          <w:szCs w:val="28"/>
          <w:lang w:eastAsia="ru-RU"/>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A100B3" w:rsidRPr="00A100B3" w:rsidRDefault="00B16EEC" w:rsidP="00B16EE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w:t>
      </w:r>
      <w:r w:rsidR="00A100B3" w:rsidRPr="00A100B3">
        <w:rPr>
          <w:rFonts w:ascii="Times New Roman" w:eastAsia="Times New Roman" w:hAnsi="Times New Roman"/>
          <w:sz w:val="28"/>
          <w:szCs w:val="28"/>
          <w:lang w:eastAsia="ru-RU"/>
        </w:rPr>
        <w:t xml:space="preserve">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A100B3" w:rsidRPr="00A100B3" w:rsidRDefault="00A100B3" w:rsidP="00A100B3">
      <w:pPr>
        <w:spacing w:after="0" w:line="240" w:lineRule="auto"/>
        <w:ind w:firstLine="709"/>
        <w:jc w:val="both"/>
        <w:rPr>
          <w:rFonts w:ascii="Times New Roman" w:eastAsia="Times New Roman" w:hAnsi="Times New Roman"/>
          <w:sz w:val="28"/>
          <w:szCs w:val="28"/>
          <w:lang w:eastAsia="ru-RU"/>
        </w:rPr>
      </w:pPr>
    </w:p>
    <w:p w:rsidR="00A100B3" w:rsidRPr="00A100B3" w:rsidRDefault="00A100B3" w:rsidP="00A100B3">
      <w:pPr>
        <w:spacing w:after="0" w:line="240" w:lineRule="auto"/>
        <w:ind w:firstLine="709"/>
        <w:jc w:val="both"/>
        <w:rPr>
          <w:rFonts w:ascii="Times New Roman" w:eastAsia="Times New Roman" w:hAnsi="Times New Roman"/>
          <w:sz w:val="16"/>
          <w:szCs w:val="16"/>
          <w:lang w:eastAsia="ru-RU"/>
        </w:rPr>
      </w:pPr>
    </w:p>
    <w:p w:rsidR="00A100B3" w:rsidRPr="00A100B3" w:rsidRDefault="00A100B3" w:rsidP="00B16EEC">
      <w:pPr>
        <w:numPr>
          <w:ilvl w:val="0"/>
          <w:numId w:val="163"/>
        </w:numPr>
        <w:spacing w:after="0" w:line="240" w:lineRule="auto"/>
        <w:ind w:left="0" w:firstLine="709"/>
        <w:rPr>
          <w:rFonts w:ascii="Times New Roman" w:eastAsia="Times New Roman" w:hAnsi="Times New Roman"/>
          <w:b/>
          <w:sz w:val="28"/>
          <w:szCs w:val="28"/>
          <w:lang w:eastAsia="ru-RU"/>
        </w:rPr>
      </w:pPr>
      <w:r w:rsidRPr="00A100B3">
        <w:rPr>
          <w:rFonts w:ascii="Times New Roman" w:eastAsia="Times New Roman" w:hAnsi="Times New Roman"/>
          <w:b/>
          <w:sz w:val="28"/>
          <w:szCs w:val="28"/>
          <w:lang w:eastAsia="ru-RU"/>
        </w:rPr>
        <w:t>Особенности и специфика образовательной организации</w:t>
      </w:r>
    </w:p>
    <w:p w:rsidR="00A100B3" w:rsidRPr="00A100B3" w:rsidRDefault="00A100B3" w:rsidP="00A100B3">
      <w:pPr>
        <w:spacing w:after="0" w:line="240" w:lineRule="auto"/>
        <w:jc w:val="center"/>
        <w:rPr>
          <w:rFonts w:ascii="Times New Roman" w:eastAsia="Times New Roman" w:hAnsi="Times New Roman"/>
          <w:b/>
          <w:sz w:val="28"/>
          <w:szCs w:val="28"/>
          <w:lang w:eastAsia="ru-RU"/>
        </w:rPr>
      </w:pPr>
    </w:p>
    <w:p w:rsidR="00A100B3" w:rsidRPr="00A100B3" w:rsidRDefault="00A100B3" w:rsidP="00A100B3">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xml:space="preserve">Учебный  план  МАОУ  СОШ № 96 для  5АБВГДЕЖЛ; 6 АБВГДМ; 7АБВГДЕ; 8АБВГДЕО; 9АБВГДЕЖ классов, реализующих федеральный государственный образовательный стандарт основного общего образования (далее – ФГОС ООО)  на 2019 – 2020  учебный год, предусматривает 5-летний нормативный срок освоения образовательных программ   основного общего образования для </w:t>
      </w:r>
      <w:r w:rsidRPr="00A100B3">
        <w:rPr>
          <w:rFonts w:ascii="Times New Roman" w:eastAsia="Times New Roman" w:hAnsi="Times New Roman"/>
          <w:sz w:val="28"/>
          <w:szCs w:val="28"/>
          <w:lang w:val="en-US" w:eastAsia="ru-RU"/>
        </w:rPr>
        <w:t>V</w:t>
      </w:r>
      <w:r w:rsidRPr="00A100B3">
        <w:rPr>
          <w:rFonts w:ascii="Times New Roman" w:eastAsia="Times New Roman" w:hAnsi="Times New Roman"/>
          <w:sz w:val="28"/>
          <w:szCs w:val="28"/>
          <w:lang w:eastAsia="ru-RU"/>
        </w:rPr>
        <w:t xml:space="preserve">- </w:t>
      </w:r>
      <w:r w:rsidRPr="00A100B3">
        <w:rPr>
          <w:rFonts w:ascii="Times New Roman" w:eastAsia="Times New Roman" w:hAnsi="Times New Roman"/>
          <w:sz w:val="28"/>
          <w:szCs w:val="28"/>
          <w:lang w:val="en-US" w:eastAsia="ru-RU"/>
        </w:rPr>
        <w:t>IX</w:t>
      </w:r>
      <w:r w:rsidRPr="00A100B3">
        <w:rPr>
          <w:rFonts w:ascii="Times New Roman" w:eastAsia="Times New Roman" w:hAnsi="Times New Roman"/>
          <w:sz w:val="28"/>
          <w:szCs w:val="28"/>
          <w:lang w:eastAsia="ru-RU"/>
        </w:rPr>
        <w:t xml:space="preserve">  классов.</w:t>
      </w:r>
    </w:p>
    <w:p w:rsidR="00A100B3" w:rsidRPr="00A100B3" w:rsidRDefault="00A100B3" w:rsidP="00A100B3">
      <w:pPr>
        <w:spacing w:after="0" w:line="240" w:lineRule="auto"/>
        <w:ind w:firstLine="709"/>
        <w:jc w:val="both"/>
        <w:rPr>
          <w:rFonts w:ascii="Times New Roman" w:eastAsia="Times New Roman" w:hAnsi="Times New Roman"/>
          <w:b/>
          <w:sz w:val="28"/>
          <w:szCs w:val="28"/>
          <w:lang w:eastAsia="ru-RU"/>
        </w:rPr>
      </w:pPr>
    </w:p>
    <w:p w:rsidR="00A100B3" w:rsidRPr="00A100B3" w:rsidRDefault="00A100B3" w:rsidP="00B16EEC">
      <w:pPr>
        <w:numPr>
          <w:ilvl w:val="0"/>
          <w:numId w:val="163"/>
        </w:numPr>
        <w:spacing w:after="0" w:line="240" w:lineRule="auto"/>
        <w:ind w:left="0" w:firstLine="709"/>
        <w:rPr>
          <w:rFonts w:ascii="Times New Roman" w:eastAsia="Times New Roman" w:hAnsi="Times New Roman"/>
          <w:b/>
          <w:sz w:val="28"/>
          <w:szCs w:val="28"/>
          <w:lang w:eastAsia="ru-RU"/>
        </w:rPr>
      </w:pPr>
      <w:r w:rsidRPr="00A100B3">
        <w:rPr>
          <w:rFonts w:ascii="Times New Roman" w:eastAsia="Times New Roman" w:hAnsi="Times New Roman"/>
          <w:b/>
          <w:sz w:val="28"/>
          <w:szCs w:val="28"/>
          <w:lang w:eastAsia="ru-RU"/>
        </w:rPr>
        <w:t>Реализуемые основные общеобразовательные программы</w:t>
      </w:r>
    </w:p>
    <w:p w:rsidR="00A100B3" w:rsidRPr="00A100B3" w:rsidRDefault="00A100B3" w:rsidP="00B16EEC">
      <w:pPr>
        <w:spacing w:after="0" w:line="240" w:lineRule="auto"/>
        <w:ind w:firstLine="709"/>
        <w:jc w:val="both"/>
        <w:rPr>
          <w:rFonts w:ascii="Times New Roman" w:eastAsia="Times New Roman" w:hAnsi="Times New Roman"/>
          <w:b/>
          <w:sz w:val="28"/>
          <w:szCs w:val="28"/>
          <w:lang w:eastAsia="ru-RU"/>
        </w:rPr>
      </w:pPr>
    </w:p>
    <w:p w:rsidR="00A100B3" w:rsidRPr="00A100B3" w:rsidRDefault="00A100B3" w:rsidP="00B16EEC">
      <w:pPr>
        <w:spacing w:after="0" w:line="240" w:lineRule="auto"/>
        <w:ind w:firstLine="709"/>
        <w:jc w:val="both"/>
        <w:rPr>
          <w:rFonts w:ascii="Times New Roman" w:hAnsi="Times New Roman" w:cs="Calibri"/>
          <w:color w:val="333333"/>
          <w:sz w:val="28"/>
          <w:szCs w:val="28"/>
        </w:rPr>
      </w:pPr>
      <w:r w:rsidRPr="00A100B3">
        <w:rPr>
          <w:rFonts w:ascii="Times New Roman" w:hAnsi="Times New Roman" w:cs="Calibri"/>
          <w:sz w:val="28"/>
          <w:szCs w:val="28"/>
        </w:rPr>
        <w:t>1. Школа осуществляет образовательный процесс в соответствии с уровнем общеобразовательных программ.</w:t>
      </w:r>
    </w:p>
    <w:p w:rsidR="00A100B3" w:rsidRPr="00A100B3" w:rsidRDefault="00A100B3" w:rsidP="00B16EEC">
      <w:pPr>
        <w:spacing w:after="0" w:line="240" w:lineRule="auto"/>
        <w:ind w:firstLine="709"/>
        <w:jc w:val="both"/>
        <w:rPr>
          <w:rFonts w:ascii="Times New Roman" w:hAnsi="Times New Roman" w:cs="Calibri"/>
          <w:sz w:val="28"/>
          <w:szCs w:val="28"/>
        </w:rPr>
      </w:pPr>
      <w:r w:rsidRPr="00A100B3">
        <w:rPr>
          <w:rFonts w:ascii="Times New Roman" w:hAnsi="Times New Roman" w:cs="Calibri"/>
          <w:sz w:val="28"/>
          <w:szCs w:val="28"/>
        </w:rPr>
        <w:t xml:space="preserve">2.  Основное общее образование (нормативный срок освоения —5 лет) для </w:t>
      </w:r>
      <w:r w:rsidRPr="00A100B3">
        <w:rPr>
          <w:rFonts w:ascii="Times New Roman" w:hAnsi="Times New Roman" w:cs="Calibri"/>
          <w:sz w:val="28"/>
          <w:szCs w:val="28"/>
          <w:lang w:val="en-US"/>
        </w:rPr>
        <w:t>V</w:t>
      </w:r>
      <w:r w:rsidRPr="00A100B3">
        <w:rPr>
          <w:rFonts w:ascii="Times New Roman" w:hAnsi="Times New Roman" w:cs="Calibri"/>
          <w:sz w:val="28"/>
          <w:szCs w:val="28"/>
        </w:rPr>
        <w:t xml:space="preserve">- </w:t>
      </w:r>
      <w:r w:rsidRPr="00A100B3">
        <w:rPr>
          <w:rFonts w:ascii="Times New Roman" w:hAnsi="Times New Roman" w:cs="Calibri"/>
          <w:sz w:val="28"/>
          <w:szCs w:val="28"/>
          <w:lang w:val="en-US"/>
        </w:rPr>
        <w:t>IX</w:t>
      </w:r>
      <w:r w:rsidRPr="00A100B3">
        <w:rPr>
          <w:rFonts w:ascii="Times New Roman" w:hAnsi="Times New Roman" w:cs="Calibri"/>
          <w:sz w:val="28"/>
          <w:szCs w:val="28"/>
        </w:rPr>
        <w:t xml:space="preserve">  классов. Типы классов в основной школе - общеобразовательные. </w:t>
      </w:r>
    </w:p>
    <w:p w:rsidR="00A100B3" w:rsidRPr="00A100B3" w:rsidRDefault="00A100B3" w:rsidP="00B16EEC">
      <w:pPr>
        <w:spacing w:after="0" w:line="240" w:lineRule="auto"/>
        <w:ind w:firstLine="709"/>
        <w:jc w:val="both"/>
        <w:rPr>
          <w:rFonts w:ascii="Times New Roman" w:hAnsi="Times New Roman" w:cs="Calibri"/>
          <w:sz w:val="28"/>
          <w:szCs w:val="28"/>
        </w:rPr>
      </w:pPr>
      <w:r w:rsidRPr="00A100B3">
        <w:rPr>
          <w:rFonts w:ascii="Times New Roman" w:hAnsi="Times New Roman" w:cs="Calibri"/>
          <w:sz w:val="28"/>
          <w:szCs w:val="28"/>
        </w:rPr>
        <w:t>Основное общее образование является базой для получения начального и среднего профессионального образования.</w:t>
      </w:r>
    </w:p>
    <w:p w:rsidR="00A100B3" w:rsidRPr="00A100B3" w:rsidRDefault="00A100B3" w:rsidP="00B16EEC">
      <w:pPr>
        <w:spacing w:after="0" w:line="240" w:lineRule="auto"/>
        <w:ind w:firstLine="709"/>
        <w:jc w:val="both"/>
        <w:rPr>
          <w:rFonts w:ascii="Times New Roman" w:eastAsia="Times New Roman" w:hAnsi="Times New Roman"/>
          <w:b/>
          <w:sz w:val="28"/>
          <w:szCs w:val="28"/>
          <w:lang w:eastAsia="ru-RU"/>
        </w:rPr>
      </w:pPr>
    </w:p>
    <w:p w:rsidR="00A100B3" w:rsidRPr="00A100B3" w:rsidRDefault="00A100B3" w:rsidP="00B16EEC">
      <w:pPr>
        <w:numPr>
          <w:ilvl w:val="0"/>
          <w:numId w:val="163"/>
        </w:numPr>
        <w:spacing w:after="0" w:line="240" w:lineRule="auto"/>
        <w:ind w:left="0" w:firstLine="709"/>
        <w:rPr>
          <w:rFonts w:ascii="Times New Roman" w:eastAsia="Times New Roman" w:hAnsi="Times New Roman"/>
          <w:b/>
          <w:sz w:val="28"/>
          <w:szCs w:val="28"/>
          <w:lang w:eastAsia="ru-RU"/>
        </w:rPr>
      </w:pPr>
      <w:r w:rsidRPr="00A100B3">
        <w:rPr>
          <w:rFonts w:ascii="Times New Roman" w:eastAsia="Times New Roman" w:hAnsi="Times New Roman"/>
          <w:b/>
          <w:sz w:val="28"/>
          <w:szCs w:val="28"/>
          <w:lang w:eastAsia="ru-RU"/>
        </w:rPr>
        <w:t xml:space="preserve"> Нормативная база для разработки учебного плана </w:t>
      </w:r>
    </w:p>
    <w:p w:rsidR="00A100B3" w:rsidRPr="00A100B3" w:rsidRDefault="00A100B3" w:rsidP="00B16EEC">
      <w:pPr>
        <w:spacing w:after="0" w:line="240" w:lineRule="auto"/>
        <w:ind w:firstLine="709"/>
        <w:jc w:val="both"/>
        <w:rPr>
          <w:rFonts w:ascii="Times New Roman" w:eastAsia="Times New Roman" w:hAnsi="Times New Roman"/>
          <w:sz w:val="28"/>
          <w:szCs w:val="28"/>
          <w:lang w:eastAsia="ru-RU"/>
        </w:rPr>
      </w:pPr>
    </w:p>
    <w:p w:rsidR="00A100B3" w:rsidRPr="00A100B3" w:rsidRDefault="00A100B3" w:rsidP="00B16EEC">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1. Учебный план МАОУ СОШ № 96 на 2019-2020 учебный год разработан на основе следующих нормативных документов:</w:t>
      </w:r>
    </w:p>
    <w:p w:rsidR="00A100B3" w:rsidRPr="00A100B3" w:rsidRDefault="00A100B3" w:rsidP="00515C66">
      <w:pPr>
        <w:widowControl w:val="0"/>
        <w:spacing w:after="0" w:line="240" w:lineRule="auto"/>
        <w:ind w:firstLine="709"/>
        <w:jc w:val="both"/>
        <w:rPr>
          <w:rFonts w:ascii="Times New Roman" w:eastAsia="Times New Roman" w:hAnsi="Times New Roman"/>
          <w:b/>
          <w:bCs/>
          <w:i/>
          <w:iCs/>
          <w:sz w:val="28"/>
          <w:szCs w:val="28"/>
          <w:lang w:eastAsia="ru-RU"/>
        </w:rPr>
      </w:pPr>
      <w:r w:rsidRPr="00A100B3">
        <w:rPr>
          <w:rFonts w:ascii="Times New Roman" w:eastAsia="Times New Roman" w:hAnsi="Times New Roman"/>
          <w:b/>
          <w:bCs/>
          <w:i/>
          <w:iCs/>
          <w:sz w:val="28"/>
          <w:szCs w:val="28"/>
          <w:lang w:eastAsia="ru-RU"/>
        </w:rPr>
        <w:t xml:space="preserve"> Основные федеральные нормативные документы:</w:t>
      </w:r>
    </w:p>
    <w:p w:rsidR="00A100B3" w:rsidRPr="00A100B3" w:rsidRDefault="00A100B3" w:rsidP="00515C66">
      <w:pPr>
        <w:widowControl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w:t>
      </w:r>
      <w:r w:rsidRPr="00A100B3">
        <w:rPr>
          <w:rFonts w:ascii="Times New Roman" w:eastAsia="Times New Roman" w:hAnsi="Times New Roman"/>
          <w:color w:val="FF0000"/>
          <w:sz w:val="28"/>
          <w:szCs w:val="28"/>
          <w:lang w:eastAsia="ru-RU"/>
        </w:rPr>
        <w:t xml:space="preserve"> </w:t>
      </w:r>
      <w:r w:rsidRPr="00A100B3">
        <w:rPr>
          <w:rFonts w:ascii="Times New Roman" w:eastAsia="Times New Roman" w:hAnsi="Times New Roman"/>
          <w:sz w:val="28"/>
          <w:szCs w:val="28"/>
          <w:lang w:eastAsia="ru-RU"/>
        </w:rPr>
        <w:t>Федеральный Закон от 29.12.2012 № 273-ФЗ «Об образовании в Российской Федерации»;</w:t>
      </w:r>
    </w:p>
    <w:p w:rsidR="00A100B3" w:rsidRPr="00A100B3" w:rsidRDefault="00A100B3" w:rsidP="00515C66">
      <w:pPr>
        <w:widowControl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xml:space="preserve">-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(далее – ФГОС основного общего образования); </w:t>
      </w:r>
    </w:p>
    <w:p w:rsidR="00A100B3" w:rsidRPr="00A100B3" w:rsidRDefault="00A100B3" w:rsidP="00B16EEC">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№1015;</w:t>
      </w:r>
    </w:p>
    <w:p w:rsidR="00A100B3" w:rsidRPr="00A100B3" w:rsidRDefault="00A100B3" w:rsidP="00B16EEC">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xml:space="preserve">-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w:t>
      </w:r>
    </w:p>
    <w:p w:rsidR="00A100B3" w:rsidRPr="00A100B3" w:rsidRDefault="00A100B3" w:rsidP="00B16EEC">
      <w:pPr>
        <w:spacing w:after="0" w:line="240" w:lineRule="auto"/>
        <w:ind w:firstLine="709"/>
        <w:jc w:val="both"/>
        <w:rPr>
          <w:rFonts w:ascii="Times New Roman" w:eastAsia="Times New Roman" w:hAnsi="Times New Roman"/>
          <w:b/>
          <w:bCs/>
          <w:i/>
          <w:iCs/>
          <w:sz w:val="28"/>
          <w:szCs w:val="28"/>
          <w:lang w:eastAsia="ru-RU"/>
        </w:rPr>
      </w:pPr>
      <w:r w:rsidRPr="00A100B3">
        <w:rPr>
          <w:rFonts w:ascii="Times New Roman" w:eastAsia="Times New Roman" w:hAnsi="Times New Roman"/>
          <w:sz w:val="28"/>
          <w:szCs w:val="28"/>
          <w:lang w:eastAsia="ru-RU"/>
        </w:rPr>
        <w:tab/>
      </w:r>
      <w:r w:rsidRPr="00A100B3">
        <w:rPr>
          <w:rFonts w:ascii="Times New Roman" w:eastAsia="Times New Roman" w:hAnsi="Times New Roman"/>
          <w:b/>
          <w:bCs/>
          <w:i/>
          <w:iCs/>
          <w:sz w:val="28"/>
          <w:szCs w:val="28"/>
          <w:lang w:eastAsia="ru-RU"/>
        </w:rPr>
        <w:t>региональных нормативных документов:</w:t>
      </w:r>
    </w:p>
    <w:p w:rsidR="00A100B3" w:rsidRPr="00A100B3" w:rsidRDefault="00A100B3" w:rsidP="00B16EEC">
      <w:pPr>
        <w:autoSpaceDN w:val="0"/>
        <w:spacing w:after="0" w:line="240" w:lineRule="auto"/>
        <w:ind w:firstLine="709"/>
        <w:jc w:val="both"/>
        <w:rPr>
          <w:rFonts w:ascii="Times New Roman" w:eastAsia="Times New Roman" w:hAnsi="Times New Roman"/>
          <w:sz w:val="28"/>
          <w:szCs w:val="28"/>
          <w:lang w:val="x-none" w:eastAsia="x-none"/>
        </w:rPr>
      </w:pPr>
      <w:r w:rsidRPr="00A100B3">
        <w:rPr>
          <w:rFonts w:ascii="Times New Roman" w:eastAsia="Times New Roman" w:hAnsi="Times New Roman"/>
          <w:sz w:val="28"/>
          <w:szCs w:val="28"/>
          <w:lang w:val="x-none" w:eastAsia="x-none"/>
        </w:rPr>
        <w:t>- письмо министерства образования</w:t>
      </w:r>
      <w:r w:rsidRPr="00A100B3">
        <w:rPr>
          <w:rFonts w:ascii="Times New Roman" w:eastAsia="Times New Roman" w:hAnsi="Times New Roman"/>
          <w:sz w:val="28"/>
          <w:szCs w:val="28"/>
          <w:lang w:eastAsia="x-none"/>
        </w:rPr>
        <w:t>,</w:t>
      </w:r>
      <w:r w:rsidRPr="00A100B3">
        <w:rPr>
          <w:rFonts w:ascii="Times New Roman" w:eastAsia="Times New Roman" w:hAnsi="Times New Roman"/>
          <w:sz w:val="28"/>
          <w:szCs w:val="28"/>
          <w:lang w:val="x-none" w:eastAsia="x-none"/>
        </w:rPr>
        <w:t xml:space="preserve"> науки </w:t>
      </w:r>
      <w:r w:rsidRPr="00A100B3">
        <w:rPr>
          <w:rFonts w:ascii="Times New Roman" w:eastAsia="Times New Roman" w:hAnsi="Times New Roman"/>
          <w:sz w:val="28"/>
          <w:szCs w:val="28"/>
          <w:lang w:eastAsia="x-none"/>
        </w:rPr>
        <w:t xml:space="preserve">и молодежной политики </w:t>
      </w:r>
      <w:r w:rsidRPr="00A100B3">
        <w:rPr>
          <w:rFonts w:ascii="Times New Roman" w:eastAsia="Times New Roman" w:hAnsi="Times New Roman"/>
          <w:sz w:val="28"/>
          <w:szCs w:val="28"/>
          <w:lang w:val="x-none" w:eastAsia="x-none"/>
        </w:rPr>
        <w:t xml:space="preserve">Краснодарского края от </w:t>
      </w:r>
      <w:r w:rsidRPr="00A100B3">
        <w:rPr>
          <w:rFonts w:ascii="Times New Roman" w:eastAsia="Times New Roman" w:hAnsi="Times New Roman"/>
          <w:sz w:val="28"/>
          <w:szCs w:val="28"/>
          <w:lang w:eastAsia="x-none"/>
        </w:rPr>
        <w:t>12.07.2019</w:t>
      </w:r>
      <w:r w:rsidRPr="00A100B3">
        <w:rPr>
          <w:rFonts w:ascii="Times New Roman" w:eastAsia="Times New Roman" w:hAnsi="Times New Roman"/>
          <w:sz w:val="28"/>
          <w:szCs w:val="28"/>
          <w:lang w:val="x-none" w:eastAsia="x-none"/>
        </w:rPr>
        <w:t xml:space="preserve"> № 47-01</w:t>
      </w:r>
      <w:r w:rsidRPr="00A100B3">
        <w:rPr>
          <w:rFonts w:ascii="Times New Roman" w:eastAsia="Times New Roman" w:hAnsi="Times New Roman"/>
          <w:sz w:val="28"/>
          <w:szCs w:val="28"/>
          <w:lang w:eastAsia="x-none"/>
        </w:rPr>
        <w:t>-13-13907</w:t>
      </w:r>
      <w:r w:rsidRPr="00A100B3">
        <w:rPr>
          <w:rFonts w:ascii="Times New Roman" w:eastAsia="Times New Roman" w:hAnsi="Times New Roman"/>
          <w:sz w:val="28"/>
          <w:szCs w:val="28"/>
          <w:lang w:val="x-none" w:eastAsia="x-none"/>
        </w:rPr>
        <w:t>/</w:t>
      </w:r>
      <w:r w:rsidRPr="00A100B3">
        <w:rPr>
          <w:rFonts w:ascii="Times New Roman" w:eastAsia="Times New Roman" w:hAnsi="Times New Roman"/>
          <w:sz w:val="28"/>
          <w:szCs w:val="28"/>
          <w:lang w:eastAsia="x-none"/>
        </w:rPr>
        <w:t>19</w:t>
      </w:r>
      <w:r w:rsidRPr="00A100B3">
        <w:rPr>
          <w:rFonts w:ascii="Times New Roman" w:eastAsia="Times New Roman" w:hAnsi="Times New Roman"/>
          <w:sz w:val="28"/>
          <w:szCs w:val="28"/>
          <w:lang w:val="x-none" w:eastAsia="x-none"/>
        </w:rPr>
        <w:t xml:space="preserve"> «О формировании учебных планов образовательных организаций Краснодарского края на 201</w:t>
      </w:r>
      <w:r w:rsidRPr="00A100B3">
        <w:rPr>
          <w:rFonts w:ascii="Times New Roman" w:eastAsia="Times New Roman" w:hAnsi="Times New Roman"/>
          <w:sz w:val="28"/>
          <w:szCs w:val="28"/>
          <w:lang w:eastAsia="x-none"/>
        </w:rPr>
        <w:t>9</w:t>
      </w:r>
      <w:r w:rsidRPr="00A100B3">
        <w:rPr>
          <w:rFonts w:ascii="Times New Roman" w:eastAsia="Times New Roman" w:hAnsi="Times New Roman"/>
          <w:sz w:val="28"/>
          <w:szCs w:val="28"/>
          <w:lang w:val="x-none" w:eastAsia="x-none"/>
        </w:rPr>
        <w:t>-2020 учебный год».</w:t>
      </w:r>
    </w:p>
    <w:p w:rsidR="00A100B3" w:rsidRPr="00A100B3" w:rsidRDefault="00A100B3" w:rsidP="00B16EEC">
      <w:pPr>
        <w:autoSpaceDN w:val="0"/>
        <w:spacing w:after="0" w:line="240" w:lineRule="auto"/>
        <w:ind w:firstLine="709"/>
        <w:jc w:val="both"/>
        <w:rPr>
          <w:rFonts w:ascii="Times New Roman" w:eastAsia="Times New Roman" w:hAnsi="Times New Roman"/>
          <w:sz w:val="28"/>
          <w:szCs w:val="28"/>
          <w:lang w:val="x-none" w:eastAsia="x-none"/>
        </w:rPr>
      </w:pPr>
    </w:p>
    <w:p w:rsidR="00A100B3" w:rsidRPr="00A100B3" w:rsidRDefault="00A100B3" w:rsidP="00B16EEC">
      <w:pPr>
        <w:numPr>
          <w:ilvl w:val="0"/>
          <w:numId w:val="163"/>
        </w:numPr>
        <w:spacing w:after="0" w:line="240" w:lineRule="auto"/>
        <w:ind w:left="0" w:firstLine="709"/>
        <w:jc w:val="both"/>
        <w:rPr>
          <w:rFonts w:ascii="Times New Roman" w:eastAsia="Times New Roman" w:hAnsi="Times New Roman"/>
          <w:b/>
          <w:sz w:val="28"/>
          <w:szCs w:val="28"/>
          <w:lang w:eastAsia="ru-RU"/>
        </w:rPr>
      </w:pPr>
      <w:r w:rsidRPr="00A100B3">
        <w:rPr>
          <w:rFonts w:ascii="Times New Roman" w:eastAsia="Times New Roman" w:hAnsi="Times New Roman"/>
          <w:b/>
          <w:sz w:val="28"/>
          <w:szCs w:val="28"/>
          <w:lang w:eastAsia="ru-RU"/>
        </w:rPr>
        <w:t>Режим функционирования образовательной организации</w:t>
      </w:r>
    </w:p>
    <w:p w:rsidR="00A100B3" w:rsidRPr="00A100B3" w:rsidRDefault="00A100B3" w:rsidP="00B16EEC">
      <w:pPr>
        <w:spacing w:after="0" w:line="240" w:lineRule="auto"/>
        <w:ind w:firstLine="709"/>
        <w:jc w:val="both"/>
        <w:rPr>
          <w:rFonts w:ascii="Times New Roman" w:eastAsia="Times New Roman" w:hAnsi="Times New Roman"/>
          <w:b/>
          <w:sz w:val="28"/>
          <w:szCs w:val="28"/>
          <w:lang w:eastAsia="ru-RU"/>
        </w:rPr>
      </w:pPr>
    </w:p>
    <w:p w:rsidR="00A100B3" w:rsidRPr="00A100B3" w:rsidRDefault="00A100B3" w:rsidP="00B16EEC">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Организация образовательного процесса регламентируется календарным учебным графиком МАОУ СОШ № 96 на 2019-2020 учебный год, утвержденным решением педагогического совета (протокол №1 от 28.08.2019). Режим функционирования установлен в соответствии с СанПин 2.4.2.2821-10 и Уставом МАОУ СОШ № 96.</w:t>
      </w:r>
    </w:p>
    <w:p w:rsidR="00A100B3" w:rsidRPr="00A100B3" w:rsidRDefault="00A100B3" w:rsidP="00B16EEC">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xml:space="preserve">1. Продолжительность учебного года: 5-9 классы - 34 учебные недели. </w:t>
      </w:r>
    </w:p>
    <w:p w:rsidR="00A100B3" w:rsidRPr="00A100B3" w:rsidRDefault="00A100B3" w:rsidP="00B16EEC">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xml:space="preserve">Учебный год делится на четверти: </w:t>
      </w:r>
    </w:p>
    <w:p w:rsidR="00A100B3" w:rsidRPr="00A100B3" w:rsidRDefault="00A100B3" w:rsidP="00B16EEC">
      <w:pPr>
        <w:spacing w:after="0" w:line="240" w:lineRule="auto"/>
        <w:ind w:firstLine="709"/>
        <w:jc w:val="both"/>
        <w:rPr>
          <w:rFonts w:ascii="Times New Roman" w:eastAsia="Times New Roman" w:hAnsi="Times New Roman"/>
          <w:sz w:val="28"/>
          <w:szCs w:val="28"/>
          <w:lang w:eastAsia="ru-RU"/>
        </w:rPr>
      </w:pPr>
    </w:p>
    <w:tbl>
      <w:tblPr>
        <w:tblW w:w="5000" w:type="pct"/>
        <w:tblCellMar>
          <w:left w:w="40" w:type="dxa"/>
          <w:right w:w="40" w:type="dxa"/>
        </w:tblCellMar>
        <w:tblLook w:val="0000" w:firstRow="0" w:lastRow="0" w:firstColumn="0" w:lastColumn="0" w:noHBand="0" w:noVBand="0"/>
      </w:tblPr>
      <w:tblGrid>
        <w:gridCol w:w="1207"/>
        <w:gridCol w:w="1674"/>
        <w:gridCol w:w="1363"/>
        <w:gridCol w:w="1231"/>
        <w:gridCol w:w="1296"/>
        <w:gridCol w:w="1363"/>
        <w:gridCol w:w="1160"/>
      </w:tblGrid>
      <w:tr w:rsidR="00A100B3" w:rsidRPr="00A100B3" w:rsidTr="00B16EEC">
        <w:trPr>
          <w:trHeight w:val="576"/>
        </w:trPr>
        <w:tc>
          <w:tcPr>
            <w:tcW w:w="716"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 xml:space="preserve">Учебный </w:t>
            </w:r>
          </w:p>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период</w:t>
            </w:r>
          </w:p>
        </w:tc>
        <w:tc>
          <w:tcPr>
            <w:tcW w:w="967"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Сроки учебных периодов</w:t>
            </w: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Количество учебных</w:t>
            </w:r>
          </w:p>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недель</w:t>
            </w:r>
          </w:p>
        </w:tc>
        <w:tc>
          <w:tcPr>
            <w:tcW w:w="622"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Каникулы</w:t>
            </w: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 xml:space="preserve">Сроки </w:t>
            </w:r>
          </w:p>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каникул</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 xml:space="preserve">Количество </w:t>
            </w:r>
          </w:p>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дней</w:t>
            </w:r>
          </w:p>
        </w:tc>
        <w:tc>
          <w:tcPr>
            <w:tcW w:w="622"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 xml:space="preserve">Выход на </w:t>
            </w:r>
          </w:p>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занятия</w:t>
            </w:r>
          </w:p>
        </w:tc>
      </w:tr>
      <w:tr w:rsidR="00A100B3" w:rsidRPr="00A100B3" w:rsidTr="00B16EEC">
        <w:trPr>
          <w:trHeight w:val="202"/>
        </w:trPr>
        <w:tc>
          <w:tcPr>
            <w:tcW w:w="716"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val="en-US" w:eastAsia="ru-RU"/>
              </w:rPr>
              <w:t xml:space="preserve">I </w:t>
            </w:r>
            <w:r w:rsidRPr="00A100B3">
              <w:rPr>
                <w:rFonts w:ascii="Times New Roman" w:eastAsia="Times New Roman" w:hAnsi="Times New Roman"/>
                <w:sz w:val="24"/>
                <w:szCs w:val="24"/>
                <w:lang w:eastAsia="ru-RU"/>
              </w:rPr>
              <w:t xml:space="preserve"> четверть</w:t>
            </w:r>
          </w:p>
        </w:tc>
        <w:tc>
          <w:tcPr>
            <w:tcW w:w="967"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01.09− 01.11.19</w:t>
            </w: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8 нед+5дн</w:t>
            </w:r>
          </w:p>
        </w:tc>
        <w:tc>
          <w:tcPr>
            <w:tcW w:w="622"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Осенние</w:t>
            </w: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02.11−08.11</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7</w:t>
            </w:r>
          </w:p>
        </w:tc>
        <w:tc>
          <w:tcPr>
            <w:tcW w:w="622"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09.11.2019</w:t>
            </w:r>
          </w:p>
        </w:tc>
      </w:tr>
      <w:tr w:rsidR="00A100B3" w:rsidRPr="00A100B3" w:rsidTr="00B16EEC">
        <w:trPr>
          <w:trHeight w:val="232"/>
        </w:trPr>
        <w:tc>
          <w:tcPr>
            <w:tcW w:w="716"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val="en-US" w:eastAsia="ru-RU"/>
              </w:rPr>
              <w:t>II</w:t>
            </w:r>
            <w:r w:rsidRPr="00A100B3">
              <w:rPr>
                <w:rFonts w:ascii="Times New Roman" w:eastAsia="Times New Roman" w:hAnsi="Times New Roman"/>
                <w:sz w:val="24"/>
                <w:szCs w:val="24"/>
                <w:lang w:eastAsia="ru-RU"/>
              </w:rPr>
              <w:t xml:space="preserve"> четверть</w:t>
            </w:r>
          </w:p>
        </w:tc>
        <w:tc>
          <w:tcPr>
            <w:tcW w:w="967"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09.11-27.12.19</w:t>
            </w: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7нед.+1 дн.</w:t>
            </w:r>
          </w:p>
        </w:tc>
        <w:tc>
          <w:tcPr>
            <w:tcW w:w="622"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Зимние</w:t>
            </w: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28.12-12.01</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16</w:t>
            </w:r>
          </w:p>
        </w:tc>
        <w:tc>
          <w:tcPr>
            <w:tcW w:w="622"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13.01.2020</w:t>
            </w:r>
          </w:p>
        </w:tc>
      </w:tr>
      <w:tr w:rsidR="00A100B3" w:rsidRPr="00A100B3" w:rsidTr="00B16EEC">
        <w:trPr>
          <w:trHeight w:val="163"/>
        </w:trPr>
        <w:tc>
          <w:tcPr>
            <w:tcW w:w="716"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val="en-US" w:eastAsia="ru-RU"/>
              </w:rPr>
              <w:t>III</w:t>
            </w:r>
            <w:r w:rsidRPr="00A100B3">
              <w:rPr>
                <w:rFonts w:ascii="Times New Roman" w:eastAsia="Times New Roman" w:hAnsi="Times New Roman"/>
                <w:sz w:val="24"/>
                <w:szCs w:val="24"/>
                <w:lang w:eastAsia="ru-RU"/>
              </w:rPr>
              <w:t xml:space="preserve"> четверть</w:t>
            </w:r>
          </w:p>
        </w:tc>
        <w:tc>
          <w:tcPr>
            <w:tcW w:w="967"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13.01-22.03.20</w:t>
            </w: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10нед.</w:t>
            </w:r>
          </w:p>
        </w:tc>
        <w:tc>
          <w:tcPr>
            <w:tcW w:w="622"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Весенние</w:t>
            </w: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23.03-29.03</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7</w:t>
            </w:r>
          </w:p>
        </w:tc>
        <w:tc>
          <w:tcPr>
            <w:tcW w:w="622"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30.03.2020</w:t>
            </w:r>
          </w:p>
        </w:tc>
      </w:tr>
      <w:tr w:rsidR="00A100B3" w:rsidRPr="00A100B3" w:rsidTr="00B16EEC">
        <w:trPr>
          <w:trHeight w:val="163"/>
        </w:trPr>
        <w:tc>
          <w:tcPr>
            <w:tcW w:w="716"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val="en-US" w:eastAsia="ru-RU"/>
              </w:rPr>
              <w:t>IV</w:t>
            </w:r>
            <w:r w:rsidRPr="00A100B3">
              <w:rPr>
                <w:rFonts w:ascii="Times New Roman" w:eastAsia="Times New Roman" w:hAnsi="Times New Roman"/>
                <w:sz w:val="24"/>
                <w:szCs w:val="24"/>
                <w:lang w:eastAsia="ru-RU"/>
              </w:rPr>
              <w:t xml:space="preserve"> четверть</w:t>
            </w:r>
          </w:p>
        </w:tc>
        <w:tc>
          <w:tcPr>
            <w:tcW w:w="967"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30.03-25.05.20</w:t>
            </w: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8 нед.+1 дн.</w:t>
            </w:r>
          </w:p>
        </w:tc>
        <w:tc>
          <w:tcPr>
            <w:tcW w:w="622"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22"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r>
      <w:tr w:rsidR="00A100B3" w:rsidRPr="00A100B3" w:rsidTr="00B16EEC">
        <w:trPr>
          <w:trHeight w:val="163"/>
        </w:trPr>
        <w:tc>
          <w:tcPr>
            <w:tcW w:w="716"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 xml:space="preserve"> Итого</w:t>
            </w:r>
          </w:p>
        </w:tc>
        <w:tc>
          <w:tcPr>
            <w:tcW w:w="967"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34 недели</w:t>
            </w:r>
          </w:p>
        </w:tc>
        <w:tc>
          <w:tcPr>
            <w:tcW w:w="622"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30 дней</w:t>
            </w:r>
          </w:p>
        </w:tc>
        <w:tc>
          <w:tcPr>
            <w:tcW w:w="622"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r>
      <w:tr w:rsidR="00A100B3" w:rsidRPr="00A100B3" w:rsidTr="00B16EEC">
        <w:trPr>
          <w:trHeight w:val="163"/>
        </w:trPr>
        <w:tc>
          <w:tcPr>
            <w:tcW w:w="716"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967" w:type="pct"/>
            <w:tcBorders>
              <w:top w:val="single" w:sz="6" w:space="0" w:color="auto"/>
              <w:left w:val="single" w:sz="6"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22"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Летние</w:t>
            </w:r>
          </w:p>
        </w:tc>
        <w:tc>
          <w:tcPr>
            <w:tcW w:w="691" w:type="pct"/>
            <w:tcBorders>
              <w:top w:val="single" w:sz="6" w:space="0" w:color="auto"/>
              <w:left w:val="single" w:sz="4" w:space="0" w:color="auto"/>
              <w:bottom w:val="single" w:sz="6" w:space="0" w:color="auto"/>
              <w:right w:val="single" w:sz="4"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r w:rsidRPr="00A100B3">
              <w:rPr>
                <w:rFonts w:ascii="Times New Roman" w:eastAsia="Times New Roman" w:hAnsi="Times New Roman"/>
                <w:b/>
                <w:sz w:val="24"/>
                <w:szCs w:val="24"/>
                <w:lang w:eastAsia="ru-RU"/>
              </w:rPr>
              <w:t>98 дней</w:t>
            </w:r>
          </w:p>
        </w:tc>
        <w:tc>
          <w:tcPr>
            <w:tcW w:w="622"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r>
    </w:tbl>
    <w:p w:rsidR="00A100B3" w:rsidRPr="00B16EEC" w:rsidRDefault="00A100B3" w:rsidP="00B16EEC">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16EEC">
        <w:rPr>
          <w:rFonts w:ascii="Times New Roman" w:eastAsia="Times New Roman" w:hAnsi="Times New Roman"/>
          <w:sz w:val="28"/>
          <w:szCs w:val="28"/>
          <w:lang w:eastAsia="ru-RU"/>
        </w:rPr>
        <w:t>Летние каникулы:</w:t>
      </w:r>
    </w:p>
    <w:p w:rsidR="00A100B3" w:rsidRPr="00B16EEC" w:rsidRDefault="00A100B3" w:rsidP="00B16EEC">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16EEC">
        <w:rPr>
          <w:rFonts w:ascii="Times New Roman" w:eastAsia="Times New Roman" w:hAnsi="Times New Roman"/>
          <w:sz w:val="28"/>
          <w:szCs w:val="28"/>
          <w:lang w:eastAsia="ru-RU"/>
        </w:rPr>
        <w:t>- 1-8 классы –26 мая 2020 года - 31 августа 2020 года</w:t>
      </w:r>
    </w:p>
    <w:p w:rsidR="00A100B3" w:rsidRPr="00B16EEC" w:rsidRDefault="00A100B3" w:rsidP="00B16EEC">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16EEC">
        <w:rPr>
          <w:rFonts w:ascii="Times New Roman" w:eastAsia="Times New Roman" w:hAnsi="Times New Roman"/>
          <w:sz w:val="28"/>
          <w:szCs w:val="28"/>
          <w:lang w:eastAsia="ru-RU"/>
        </w:rPr>
        <w:t xml:space="preserve">- 9  классы – окончание государственной итоговой аттестации – 31 августа 2020 года  </w:t>
      </w:r>
    </w:p>
    <w:p w:rsidR="00A100B3" w:rsidRPr="00A100B3" w:rsidRDefault="00A100B3" w:rsidP="00A100B3">
      <w:pPr>
        <w:autoSpaceDN w:val="0"/>
        <w:spacing w:after="0" w:line="240" w:lineRule="auto"/>
        <w:ind w:firstLine="708"/>
        <w:jc w:val="both"/>
        <w:rPr>
          <w:rFonts w:ascii="Times New Roman" w:eastAsia="Times New Roman" w:hAnsi="Times New Roman"/>
          <w:sz w:val="28"/>
          <w:szCs w:val="28"/>
          <w:lang w:val="x-none" w:eastAsia="x-none"/>
        </w:rPr>
      </w:pPr>
      <w:r w:rsidRPr="00A100B3">
        <w:rPr>
          <w:rFonts w:ascii="Times New Roman" w:eastAsia="Times New Roman" w:hAnsi="Times New Roman"/>
          <w:sz w:val="28"/>
          <w:szCs w:val="28"/>
          <w:lang w:val="x-none" w:eastAsia="x-none"/>
        </w:rPr>
        <w:t xml:space="preserve">2. Продолжительность учебной недели: </w:t>
      </w:r>
    </w:p>
    <w:p w:rsidR="00A100B3" w:rsidRPr="00A100B3" w:rsidRDefault="00A100B3" w:rsidP="00B16EEC">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5 – дневная учебная неделя для обучающихся 5-8 классов;</w:t>
      </w:r>
    </w:p>
    <w:p w:rsidR="00A100B3" w:rsidRPr="00A100B3" w:rsidRDefault="00A100B3" w:rsidP="00B16EEC">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6 – дневная учебная неделя для обучающихся  9 классов.</w:t>
      </w:r>
    </w:p>
    <w:p w:rsidR="00A100B3" w:rsidRPr="00A100B3" w:rsidRDefault="00A100B3" w:rsidP="00B16EEC">
      <w:pPr>
        <w:spacing w:after="0" w:line="240" w:lineRule="auto"/>
        <w:ind w:firstLine="709"/>
        <w:jc w:val="both"/>
        <w:rPr>
          <w:rFonts w:ascii="Times New Roman" w:eastAsia="Times New Roman" w:hAnsi="Times New Roman"/>
          <w:color w:val="000000"/>
          <w:sz w:val="28"/>
          <w:szCs w:val="28"/>
          <w:u w:val="single"/>
          <w:lang w:eastAsia="ru-RU"/>
        </w:rPr>
      </w:pPr>
      <w:r w:rsidRPr="00A100B3">
        <w:rPr>
          <w:rFonts w:ascii="Times New Roman" w:eastAsia="Times New Roman" w:hAnsi="Times New Roman"/>
          <w:sz w:val="28"/>
          <w:szCs w:val="28"/>
          <w:lang w:eastAsia="ru-RU"/>
        </w:rPr>
        <w:tab/>
      </w:r>
      <w:r w:rsidRPr="00A100B3">
        <w:rPr>
          <w:rFonts w:ascii="Times New Roman" w:eastAsia="Times New Roman" w:hAnsi="Times New Roman"/>
          <w:color w:val="000000"/>
          <w:sz w:val="28"/>
          <w:szCs w:val="28"/>
          <w:lang w:eastAsia="ru-RU"/>
        </w:rPr>
        <w:t>3</w:t>
      </w:r>
      <w:r w:rsidRPr="00A100B3">
        <w:rPr>
          <w:rFonts w:ascii="Times New Roman" w:eastAsia="Times New Roman" w:hAnsi="Times New Roman"/>
          <w:b/>
          <w:color w:val="000000"/>
          <w:sz w:val="28"/>
          <w:szCs w:val="28"/>
          <w:lang w:eastAsia="ru-RU"/>
        </w:rPr>
        <w:t xml:space="preserve">. </w:t>
      </w:r>
      <w:r w:rsidRPr="00A100B3">
        <w:rPr>
          <w:rFonts w:ascii="Times New Roman" w:eastAsia="Times New Roman" w:hAnsi="Times New Roman"/>
          <w:color w:val="000000"/>
          <w:sz w:val="28"/>
          <w:szCs w:val="28"/>
          <w:lang w:eastAsia="ru-RU"/>
        </w:rPr>
        <w:t>Максимально допустимая нагрузка</w:t>
      </w:r>
      <w:r w:rsidRPr="00A100B3">
        <w:rPr>
          <w:rFonts w:ascii="Times New Roman" w:eastAsia="Times New Roman" w:hAnsi="Times New Roman"/>
          <w:b/>
          <w:color w:val="000000"/>
          <w:sz w:val="28"/>
          <w:szCs w:val="28"/>
          <w:lang w:eastAsia="ru-RU"/>
        </w:rPr>
        <w:t xml:space="preserve"> </w:t>
      </w:r>
      <w:r w:rsidRPr="00A100B3">
        <w:rPr>
          <w:rFonts w:ascii="Times New Roman" w:eastAsia="Times New Roman" w:hAnsi="Times New Roman"/>
          <w:color w:val="000000"/>
          <w:sz w:val="28"/>
          <w:szCs w:val="28"/>
          <w:lang w:eastAsia="ru-RU"/>
        </w:rPr>
        <w:t>(в академических часах):</w:t>
      </w:r>
    </w:p>
    <w:tbl>
      <w:tblPr>
        <w:tblW w:w="5000" w:type="pct"/>
        <w:tblCellMar>
          <w:left w:w="40" w:type="dxa"/>
          <w:right w:w="40" w:type="dxa"/>
        </w:tblCellMar>
        <w:tblLook w:val="04A0" w:firstRow="1" w:lastRow="0" w:firstColumn="1" w:lastColumn="0" w:noHBand="0" w:noVBand="1"/>
      </w:tblPr>
      <w:tblGrid>
        <w:gridCol w:w="3098"/>
        <w:gridCol w:w="3099"/>
        <w:gridCol w:w="3097"/>
      </w:tblGrid>
      <w:tr w:rsidR="00A100B3" w:rsidRPr="00A100B3" w:rsidTr="00B16EEC">
        <w:trPr>
          <w:trHeight w:val="355"/>
        </w:trPr>
        <w:tc>
          <w:tcPr>
            <w:tcW w:w="1667" w:type="pct"/>
            <w:tcBorders>
              <w:top w:val="single" w:sz="6" w:space="0" w:color="auto"/>
              <w:left w:val="single" w:sz="6" w:space="0" w:color="auto"/>
              <w:bottom w:val="single" w:sz="6" w:space="0" w:color="auto"/>
              <w:right w:val="single" w:sz="6" w:space="0" w:color="auto"/>
            </w:tcBorders>
            <w:shd w:val="clear" w:color="auto" w:fill="FFFFFF"/>
            <w:hideMark/>
          </w:tcPr>
          <w:p w:rsidR="00A100B3" w:rsidRPr="00A100B3" w:rsidRDefault="00A100B3" w:rsidP="00A100B3">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Классы</w:t>
            </w:r>
          </w:p>
        </w:tc>
        <w:tc>
          <w:tcPr>
            <w:tcW w:w="166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100B3" w:rsidRPr="00A100B3" w:rsidRDefault="00A100B3" w:rsidP="00A100B3">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A100B3">
              <w:rPr>
                <w:rFonts w:ascii="Times New Roman" w:eastAsia="Times New Roman" w:hAnsi="Times New Roman"/>
                <w:color w:val="000000"/>
                <w:sz w:val="24"/>
                <w:szCs w:val="24"/>
                <w:lang w:eastAsia="ru-RU"/>
              </w:rPr>
              <w:t>6-дневная неделя</w:t>
            </w:r>
          </w:p>
        </w:tc>
        <w:tc>
          <w:tcPr>
            <w:tcW w:w="166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100B3" w:rsidRPr="00A100B3" w:rsidRDefault="00A100B3" w:rsidP="00A100B3">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A100B3">
              <w:rPr>
                <w:rFonts w:ascii="Times New Roman" w:eastAsia="Times New Roman" w:hAnsi="Times New Roman"/>
                <w:color w:val="000000"/>
                <w:sz w:val="24"/>
                <w:szCs w:val="24"/>
                <w:lang w:eastAsia="ru-RU"/>
              </w:rPr>
              <w:t>5-дневная неделя</w:t>
            </w:r>
          </w:p>
        </w:tc>
      </w:tr>
      <w:tr w:rsidR="00A100B3" w:rsidRPr="00A100B3" w:rsidTr="00B16EEC">
        <w:trPr>
          <w:trHeight w:val="346"/>
        </w:trPr>
        <w:tc>
          <w:tcPr>
            <w:tcW w:w="1667" w:type="pct"/>
            <w:tcBorders>
              <w:top w:val="single" w:sz="6" w:space="0" w:color="auto"/>
              <w:left w:val="single" w:sz="6" w:space="0" w:color="auto"/>
              <w:bottom w:val="single" w:sz="6" w:space="0" w:color="auto"/>
              <w:right w:val="single" w:sz="6" w:space="0" w:color="auto"/>
            </w:tcBorders>
            <w:shd w:val="clear" w:color="auto" w:fill="FFFFFF"/>
            <w:hideMark/>
          </w:tcPr>
          <w:p w:rsidR="00A100B3" w:rsidRPr="00A100B3" w:rsidRDefault="00A100B3" w:rsidP="00A100B3">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5</w:t>
            </w:r>
          </w:p>
        </w:tc>
        <w:tc>
          <w:tcPr>
            <w:tcW w:w="1667"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pacing w:after="0" w:line="240" w:lineRule="auto"/>
              <w:jc w:val="center"/>
              <w:rPr>
                <w:rFonts w:ascii="Times New Roman" w:hAnsi="Times New Roman" w:cs="Calibri"/>
                <w:sz w:val="24"/>
                <w:szCs w:val="24"/>
              </w:rPr>
            </w:pPr>
            <w:r w:rsidRPr="00A100B3">
              <w:rPr>
                <w:rFonts w:ascii="Times New Roman" w:hAnsi="Times New Roman" w:cs="Calibri"/>
                <w:sz w:val="24"/>
                <w:szCs w:val="24"/>
              </w:rPr>
              <w:t>-</w:t>
            </w:r>
          </w:p>
        </w:tc>
        <w:tc>
          <w:tcPr>
            <w:tcW w:w="1667" w:type="pct"/>
            <w:tcBorders>
              <w:top w:val="single" w:sz="6" w:space="0" w:color="auto"/>
              <w:left w:val="single" w:sz="6" w:space="0" w:color="auto"/>
              <w:bottom w:val="single" w:sz="6" w:space="0" w:color="auto"/>
              <w:right w:val="single" w:sz="6" w:space="0" w:color="auto"/>
            </w:tcBorders>
            <w:shd w:val="clear" w:color="auto" w:fill="FFFFFF"/>
            <w:hideMark/>
          </w:tcPr>
          <w:p w:rsidR="00A100B3" w:rsidRPr="00A100B3" w:rsidRDefault="00A100B3" w:rsidP="00A100B3">
            <w:pPr>
              <w:spacing w:after="0" w:line="240" w:lineRule="auto"/>
              <w:jc w:val="center"/>
              <w:rPr>
                <w:rFonts w:ascii="Times New Roman" w:hAnsi="Times New Roman" w:cs="Calibri"/>
                <w:sz w:val="24"/>
                <w:szCs w:val="24"/>
              </w:rPr>
            </w:pPr>
            <w:r w:rsidRPr="00A100B3">
              <w:rPr>
                <w:rFonts w:ascii="Times New Roman" w:hAnsi="Times New Roman" w:cs="Calibri"/>
                <w:sz w:val="24"/>
                <w:szCs w:val="24"/>
              </w:rPr>
              <w:t>29</w:t>
            </w:r>
          </w:p>
        </w:tc>
      </w:tr>
      <w:tr w:rsidR="00A100B3" w:rsidRPr="00A100B3" w:rsidTr="00B16EEC">
        <w:trPr>
          <w:trHeight w:val="346"/>
        </w:trPr>
        <w:tc>
          <w:tcPr>
            <w:tcW w:w="1667" w:type="pct"/>
            <w:tcBorders>
              <w:top w:val="single" w:sz="6" w:space="0" w:color="auto"/>
              <w:left w:val="single" w:sz="6" w:space="0" w:color="auto"/>
              <w:bottom w:val="single" w:sz="6" w:space="0" w:color="auto"/>
              <w:right w:val="single" w:sz="6" w:space="0" w:color="auto"/>
            </w:tcBorders>
            <w:shd w:val="clear" w:color="auto" w:fill="FFFFFF"/>
            <w:hideMark/>
          </w:tcPr>
          <w:p w:rsidR="00A100B3" w:rsidRPr="00A100B3" w:rsidRDefault="00A100B3" w:rsidP="00A100B3">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6</w:t>
            </w:r>
          </w:p>
        </w:tc>
        <w:tc>
          <w:tcPr>
            <w:tcW w:w="1667"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pacing w:after="0" w:line="240" w:lineRule="auto"/>
              <w:jc w:val="center"/>
              <w:rPr>
                <w:rFonts w:ascii="Times New Roman" w:hAnsi="Times New Roman" w:cs="Calibri"/>
                <w:sz w:val="24"/>
                <w:szCs w:val="24"/>
              </w:rPr>
            </w:pPr>
            <w:r w:rsidRPr="00A100B3">
              <w:rPr>
                <w:rFonts w:ascii="Times New Roman" w:hAnsi="Times New Roman" w:cs="Calibri"/>
                <w:sz w:val="24"/>
                <w:szCs w:val="24"/>
              </w:rPr>
              <w:t>-</w:t>
            </w:r>
          </w:p>
        </w:tc>
        <w:tc>
          <w:tcPr>
            <w:tcW w:w="1667" w:type="pct"/>
            <w:tcBorders>
              <w:top w:val="single" w:sz="6" w:space="0" w:color="auto"/>
              <w:left w:val="single" w:sz="6" w:space="0" w:color="auto"/>
              <w:bottom w:val="single" w:sz="6" w:space="0" w:color="auto"/>
              <w:right w:val="single" w:sz="6" w:space="0" w:color="auto"/>
            </w:tcBorders>
            <w:shd w:val="clear" w:color="auto" w:fill="FFFFFF"/>
            <w:hideMark/>
          </w:tcPr>
          <w:p w:rsidR="00A100B3" w:rsidRPr="00A100B3" w:rsidRDefault="00A100B3" w:rsidP="00A100B3">
            <w:pPr>
              <w:spacing w:after="0" w:line="240" w:lineRule="auto"/>
              <w:jc w:val="center"/>
              <w:rPr>
                <w:rFonts w:ascii="Times New Roman" w:hAnsi="Times New Roman" w:cs="Calibri"/>
                <w:sz w:val="24"/>
                <w:szCs w:val="24"/>
              </w:rPr>
            </w:pPr>
            <w:r w:rsidRPr="00A100B3">
              <w:rPr>
                <w:rFonts w:ascii="Times New Roman" w:hAnsi="Times New Roman" w:cs="Calibri"/>
                <w:sz w:val="24"/>
                <w:szCs w:val="24"/>
              </w:rPr>
              <w:t>30</w:t>
            </w:r>
          </w:p>
        </w:tc>
      </w:tr>
      <w:tr w:rsidR="00A100B3" w:rsidRPr="00A100B3" w:rsidTr="00B16EEC">
        <w:trPr>
          <w:trHeight w:val="346"/>
        </w:trPr>
        <w:tc>
          <w:tcPr>
            <w:tcW w:w="1667" w:type="pct"/>
            <w:tcBorders>
              <w:top w:val="single" w:sz="6" w:space="0" w:color="auto"/>
              <w:left w:val="single" w:sz="6" w:space="0" w:color="auto"/>
              <w:bottom w:val="single" w:sz="6" w:space="0" w:color="auto"/>
              <w:right w:val="single" w:sz="6" w:space="0" w:color="auto"/>
            </w:tcBorders>
            <w:shd w:val="clear" w:color="auto" w:fill="FFFFFF"/>
            <w:hideMark/>
          </w:tcPr>
          <w:p w:rsidR="00A100B3" w:rsidRPr="00A100B3" w:rsidRDefault="00A100B3" w:rsidP="00A100B3">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7</w:t>
            </w:r>
          </w:p>
        </w:tc>
        <w:tc>
          <w:tcPr>
            <w:tcW w:w="1667"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pacing w:after="0" w:line="240" w:lineRule="auto"/>
              <w:jc w:val="center"/>
              <w:rPr>
                <w:rFonts w:ascii="Times New Roman" w:hAnsi="Times New Roman" w:cs="Calibri"/>
                <w:sz w:val="24"/>
                <w:szCs w:val="24"/>
              </w:rPr>
            </w:pPr>
            <w:r w:rsidRPr="00A100B3">
              <w:rPr>
                <w:rFonts w:ascii="Times New Roman" w:hAnsi="Times New Roman" w:cs="Calibri"/>
                <w:sz w:val="24"/>
                <w:szCs w:val="24"/>
              </w:rPr>
              <w:t>-</w:t>
            </w:r>
          </w:p>
        </w:tc>
        <w:tc>
          <w:tcPr>
            <w:tcW w:w="1667" w:type="pct"/>
            <w:tcBorders>
              <w:top w:val="single" w:sz="6" w:space="0" w:color="auto"/>
              <w:left w:val="single" w:sz="6" w:space="0" w:color="auto"/>
              <w:bottom w:val="single" w:sz="6" w:space="0" w:color="auto"/>
              <w:right w:val="single" w:sz="6" w:space="0" w:color="auto"/>
            </w:tcBorders>
            <w:shd w:val="clear" w:color="auto" w:fill="FFFFFF"/>
            <w:hideMark/>
          </w:tcPr>
          <w:p w:rsidR="00A100B3" w:rsidRPr="00A100B3" w:rsidRDefault="00A100B3" w:rsidP="00A100B3">
            <w:pPr>
              <w:spacing w:after="0" w:line="240" w:lineRule="auto"/>
              <w:jc w:val="center"/>
              <w:rPr>
                <w:rFonts w:ascii="Times New Roman" w:hAnsi="Times New Roman" w:cs="Calibri"/>
                <w:sz w:val="24"/>
                <w:szCs w:val="24"/>
              </w:rPr>
            </w:pPr>
            <w:r w:rsidRPr="00A100B3">
              <w:rPr>
                <w:rFonts w:ascii="Times New Roman" w:hAnsi="Times New Roman" w:cs="Calibri"/>
                <w:sz w:val="24"/>
                <w:szCs w:val="24"/>
              </w:rPr>
              <w:t>32</w:t>
            </w:r>
          </w:p>
        </w:tc>
      </w:tr>
      <w:tr w:rsidR="00A100B3" w:rsidRPr="00A100B3" w:rsidTr="00B16EEC">
        <w:trPr>
          <w:trHeight w:val="346"/>
        </w:trPr>
        <w:tc>
          <w:tcPr>
            <w:tcW w:w="1667" w:type="pct"/>
            <w:tcBorders>
              <w:top w:val="single" w:sz="6" w:space="0" w:color="auto"/>
              <w:left w:val="single" w:sz="6" w:space="0" w:color="auto"/>
              <w:bottom w:val="single" w:sz="6" w:space="0" w:color="auto"/>
              <w:right w:val="single" w:sz="6" w:space="0" w:color="auto"/>
            </w:tcBorders>
            <w:shd w:val="clear" w:color="auto" w:fill="FFFFFF"/>
            <w:hideMark/>
          </w:tcPr>
          <w:p w:rsidR="00A100B3" w:rsidRPr="00A100B3" w:rsidRDefault="00A100B3" w:rsidP="00A100B3">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8</w:t>
            </w:r>
          </w:p>
        </w:tc>
        <w:tc>
          <w:tcPr>
            <w:tcW w:w="1667" w:type="pct"/>
            <w:tcBorders>
              <w:top w:val="single" w:sz="6" w:space="0" w:color="auto"/>
              <w:left w:val="single" w:sz="6" w:space="0" w:color="auto"/>
              <w:bottom w:val="single" w:sz="6" w:space="0" w:color="auto"/>
              <w:right w:val="single" w:sz="6" w:space="0" w:color="auto"/>
            </w:tcBorders>
            <w:shd w:val="clear" w:color="auto" w:fill="FFFFFF"/>
            <w:hideMark/>
          </w:tcPr>
          <w:p w:rsidR="00A100B3" w:rsidRPr="00A100B3" w:rsidRDefault="00A100B3" w:rsidP="00A100B3">
            <w:pPr>
              <w:spacing w:after="0" w:line="240" w:lineRule="auto"/>
              <w:jc w:val="center"/>
              <w:rPr>
                <w:rFonts w:ascii="Times New Roman" w:hAnsi="Times New Roman" w:cs="Calibri"/>
                <w:sz w:val="24"/>
                <w:szCs w:val="24"/>
              </w:rPr>
            </w:pPr>
            <w:r w:rsidRPr="00A100B3">
              <w:rPr>
                <w:rFonts w:ascii="Times New Roman" w:hAnsi="Times New Roman" w:cs="Calibri"/>
                <w:sz w:val="24"/>
                <w:szCs w:val="24"/>
              </w:rPr>
              <w:t>-</w:t>
            </w:r>
          </w:p>
        </w:tc>
        <w:tc>
          <w:tcPr>
            <w:tcW w:w="1667"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pacing w:after="0" w:line="240" w:lineRule="auto"/>
              <w:jc w:val="center"/>
              <w:rPr>
                <w:rFonts w:ascii="Times New Roman" w:hAnsi="Times New Roman" w:cs="Calibri"/>
                <w:sz w:val="24"/>
                <w:szCs w:val="24"/>
              </w:rPr>
            </w:pPr>
            <w:r w:rsidRPr="00A100B3">
              <w:rPr>
                <w:rFonts w:ascii="Times New Roman" w:hAnsi="Times New Roman" w:cs="Calibri"/>
                <w:sz w:val="24"/>
                <w:szCs w:val="24"/>
              </w:rPr>
              <w:t>33</w:t>
            </w:r>
          </w:p>
        </w:tc>
      </w:tr>
      <w:tr w:rsidR="00A100B3" w:rsidRPr="00A100B3" w:rsidTr="00B16EEC">
        <w:trPr>
          <w:trHeight w:val="346"/>
        </w:trPr>
        <w:tc>
          <w:tcPr>
            <w:tcW w:w="1667" w:type="pct"/>
            <w:tcBorders>
              <w:top w:val="single" w:sz="6" w:space="0" w:color="auto"/>
              <w:left w:val="single" w:sz="6" w:space="0" w:color="auto"/>
              <w:bottom w:val="single" w:sz="6" w:space="0" w:color="auto"/>
              <w:right w:val="single" w:sz="6" w:space="0" w:color="auto"/>
            </w:tcBorders>
            <w:shd w:val="clear" w:color="auto" w:fill="FFFFFF"/>
            <w:hideMark/>
          </w:tcPr>
          <w:p w:rsidR="00A100B3" w:rsidRPr="00A100B3" w:rsidRDefault="00A100B3" w:rsidP="00A100B3">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9</w:t>
            </w:r>
          </w:p>
        </w:tc>
        <w:tc>
          <w:tcPr>
            <w:tcW w:w="1667" w:type="pct"/>
            <w:tcBorders>
              <w:top w:val="single" w:sz="6" w:space="0" w:color="auto"/>
              <w:left w:val="single" w:sz="6" w:space="0" w:color="auto"/>
              <w:bottom w:val="single" w:sz="6" w:space="0" w:color="auto"/>
              <w:right w:val="single" w:sz="6" w:space="0" w:color="auto"/>
            </w:tcBorders>
            <w:shd w:val="clear" w:color="auto" w:fill="FFFFFF"/>
            <w:hideMark/>
          </w:tcPr>
          <w:p w:rsidR="00A100B3" w:rsidRPr="00A100B3" w:rsidRDefault="00A100B3" w:rsidP="00A100B3">
            <w:pPr>
              <w:spacing w:after="0" w:line="240" w:lineRule="auto"/>
              <w:jc w:val="center"/>
              <w:rPr>
                <w:rFonts w:ascii="Times New Roman" w:hAnsi="Times New Roman" w:cs="Calibri"/>
                <w:sz w:val="24"/>
                <w:szCs w:val="24"/>
              </w:rPr>
            </w:pPr>
            <w:r w:rsidRPr="00A100B3">
              <w:rPr>
                <w:rFonts w:ascii="Times New Roman" w:hAnsi="Times New Roman" w:cs="Calibri"/>
                <w:sz w:val="24"/>
                <w:szCs w:val="24"/>
              </w:rPr>
              <w:t>36</w:t>
            </w:r>
          </w:p>
        </w:tc>
        <w:tc>
          <w:tcPr>
            <w:tcW w:w="1667" w:type="pct"/>
            <w:tcBorders>
              <w:top w:val="single" w:sz="6" w:space="0" w:color="auto"/>
              <w:left w:val="single" w:sz="6" w:space="0" w:color="auto"/>
              <w:bottom w:val="single" w:sz="6" w:space="0" w:color="auto"/>
              <w:right w:val="single" w:sz="6" w:space="0" w:color="auto"/>
            </w:tcBorders>
            <w:shd w:val="clear" w:color="auto" w:fill="FFFFFF"/>
          </w:tcPr>
          <w:p w:rsidR="00A100B3" w:rsidRPr="00A100B3" w:rsidRDefault="00A100B3" w:rsidP="00A100B3">
            <w:pPr>
              <w:spacing w:after="0" w:line="240" w:lineRule="auto"/>
              <w:jc w:val="center"/>
              <w:rPr>
                <w:rFonts w:ascii="Times New Roman" w:hAnsi="Times New Roman" w:cs="Calibri"/>
                <w:sz w:val="24"/>
                <w:szCs w:val="24"/>
              </w:rPr>
            </w:pPr>
            <w:r w:rsidRPr="00A100B3">
              <w:rPr>
                <w:rFonts w:ascii="Times New Roman" w:hAnsi="Times New Roman" w:cs="Calibri"/>
                <w:sz w:val="24"/>
                <w:szCs w:val="24"/>
              </w:rPr>
              <w:t>-</w:t>
            </w:r>
          </w:p>
        </w:tc>
      </w:tr>
    </w:tbl>
    <w:p w:rsidR="00A100B3" w:rsidRPr="00A100B3" w:rsidRDefault="00A100B3" w:rsidP="000A4443">
      <w:pPr>
        <w:shd w:val="clear" w:color="auto" w:fill="FFFFFF"/>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A100B3">
        <w:rPr>
          <w:rFonts w:ascii="Times New Roman" w:eastAsia="Times New Roman" w:hAnsi="Times New Roman"/>
          <w:color w:val="000000"/>
          <w:sz w:val="28"/>
          <w:szCs w:val="28"/>
          <w:lang w:eastAsia="ru-RU"/>
        </w:rPr>
        <w:t>Количество часов обязательной части учебного плана ОО и части, формируемой участниками образовательного процесса, не превышает величину недельной образовательной нагрузки.</w:t>
      </w:r>
    </w:p>
    <w:p w:rsidR="00A100B3" w:rsidRPr="00A100B3" w:rsidRDefault="00A100B3" w:rsidP="000A4443">
      <w:pPr>
        <w:spacing w:after="0" w:line="240" w:lineRule="auto"/>
        <w:ind w:firstLine="709"/>
        <w:jc w:val="both"/>
        <w:rPr>
          <w:rFonts w:ascii="Times New Roman" w:eastAsia="Times New Roman" w:hAnsi="Times New Roman"/>
          <w:color w:val="000000"/>
          <w:sz w:val="28"/>
          <w:szCs w:val="28"/>
          <w:lang w:eastAsia="ru-RU"/>
        </w:rPr>
      </w:pPr>
      <w:r w:rsidRPr="00A100B3">
        <w:rPr>
          <w:rFonts w:ascii="Times New Roman" w:eastAsia="Times New Roman" w:hAnsi="Times New Roman"/>
          <w:sz w:val="28"/>
          <w:szCs w:val="28"/>
          <w:lang w:eastAsia="ru-RU"/>
        </w:rPr>
        <w:t xml:space="preserve">3. Продолжительность урока в 5-9 классах - </w:t>
      </w:r>
      <w:r w:rsidRPr="00A100B3">
        <w:rPr>
          <w:rFonts w:ascii="Times New Roman" w:eastAsia="Times New Roman" w:hAnsi="Times New Roman"/>
          <w:color w:val="000000"/>
          <w:sz w:val="28"/>
          <w:szCs w:val="28"/>
          <w:lang w:eastAsia="ru-RU"/>
        </w:rPr>
        <w:t>40 минут.</w:t>
      </w:r>
    </w:p>
    <w:p w:rsidR="00A100B3" w:rsidRPr="00A100B3" w:rsidRDefault="00A100B3" w:rsidP="000A4443">
      <w:pPr>
        <w:spacing w:after="0" w:line="240" w:lineRule="auto"/>
        <w:ind w:firstLine="709"/>
        <w:jc w:val="both"/>
        <w:rPr>
          <w:rFonts w:ascii="Times New Roman" w:eastAsia="Times New Roman" w:hAnsi="Times New Roman"/>
          <w:color w:val="000000"/>
          <w:sz w:val="28"/>
          <w:szCs w:val="28"/>
          <w:lang w:eastAsia="ru-RU"/>
        </w:rPr>
      </w:pPr>
      <w:r w:rsidRPr="00A100B3">
        <w:rPr>
          <w:rFonts w:ascii="Times New Roman" w:eastAsia="Times New Roman" w:hAnsi="Times New Roman"/>
          <w:color w:val="000000"/>
          <w:sz w:val="28"/>
          <w:szCs w:val="28"/>
          <w:lang w:eastAsia="ru-RU"/>
        </w:rPr>
        <w:t>4. Режим занятий и расписание звонков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4715"/>
      </w:tblGrid>
      <w:tr w:rsidR="00A100B3" w:rsidRPr="00A100B3" w:rsidTr="000A4443">
        <w:tc>
          <w:tcPr>
            <w:tcW w:w="2500" w:type="pct"/>
            <w:shd w:val="clear" w:color="auto" w:fill="auto"/>
          </w:tcPr>
          <w:p w:rsidR="00A100B3" w:rsidRPr="00A100B3" w:rsidRDefault="00A100B3" w:rsidP="00A100B3">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A100B3">
              <w:rPr>
                <w:rFonts w:ascii="Times New Roman" w:eastAsia="Times New Roman" w:hAnsi="Times New Roman"/>
                <w:b/>
                <w:bCs/>
                <w:color w:val="000000"/>
                <w:sz w:val="24"/>
                <w:szCs w:val="24"/>
                <w:lang w:eastAsia="ru-RU"/>
              </w:rPr>
              <w:t>1 Смена</w:t>
            </w:r>
          </w:p>
        </w:tc>
        <w:tc>
          <w:tcPr>
            <w:tcW w:w="2500" w:type="pct"/>
            <w:shd w:val="clear" w:color="auto" w:fill="auto"/>
          </w:tcPr>
          <w:p w:rsidR="00A100B3" w:rsidRPr="00A100B3" w:rsidRDefault="00A100B3" w:rsidP="00A100B3">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A100B3">
              <w:rPr>
                <w:rFonts w:ascii="Times New Roman" w:eastAsia="Times New Roman" w:hAnsi="Times New Roman"/>
                <w:b/>
                <w:bCs/>
                <w:color w:val="000000"/>
                <w:sz w:val="24"/>
                <w:szCs w:val="24"/>
                <w:lang w:eastAsia="ru-RU"/>
              </w:rPr>
              <w:t>2 Смена</w:t>
            </w:r>
          </w:p>
        </w:tc>
      </w:tr>
      <w:tr w:rsidR="00A100B3" w:rsidRPr="00A100B3" w:rsidTr="000A4443">
        <w:trPr>
          <w:trHeight w:val="287"/>
        </w:trPr>
        <w:tc>
          <w:tcPr>
            <w:tcW w:w="2500" w:type="pct"/>
            <w:shd w:val="clear" w:color="auto" w:fill="auto"/>
          </w:tcPr>
          <w:p w:rsidR="00A100B3" w:rsidRPr="00A100B3" w:rsidRDefault="00A100B3" w:rsidP="00A100B3">
            <w:pPr>
              <w:autoSpaceDE w:val="0"/>
              <w:autoSpaceDN w:val="0"/>
              <w:adjustRightInd w:val="0"/>
              <w:spacing w:after="0" w:line="240" w:lineRule="auto"/>
              <w:rPr>
                <w:rFonts w:ascii="Times New Roman" w:eastAsia="Times New Roman" w:hAnsi="Times New Roman"/>
                <w:b/>
                <w:color w:val="000000"/>
                <w:lang w:eastAsia="ru-RU"/>
              </w:rPr>
            </w:pPr>
            <w:r w:rsidRPr="00A100B3">
              <w:rPr>
                <w:rFonts w:ascii="Times New Roman" w:eastAsia="Times New Roman" w:hAnsi="Times New Roman"/>
                <w:b/>
                <w:color w:val="000000"/>
                <w:lang w:eastAsia="ru-RU"/>
              </w:rPr>
              <w:t xml:space="preserve"> 5а,б,в,г, д, е, ж, л; 6м;  8о; 9а,б,в,г,д,е,ж классы</w:t>
            </w:r>
          </w:p>
        </w:tc>
        <w:tc>
          <w:tcPr>
            <w:tcW w:w="2500" w:type="pct"/>
            <w:shd w:val="clear" w:color="auto" w:fill="auto"/>
          </w:tcPr>
          <w:p w:rsidR="00A100B3" w:rsidRPr="00A100B3" w:rsidRDefault="00A100B3" w:rsidP="00A100B3">
            <w:pPr>
              <w:autoSpaceDE w:val="0"/>
              <w:autoSpaceDN w:val="0"/>
              <w:adjustRightInd w:val="0"/>
              <w:spacing w:after="0" w:line="240" w:lineRule="auto"/>
              <w:jc w:val="center"/>
              <w:rPr>
                <w:rFonts w:ascii="Times New Roman" w:eastAsia="Times New Roman" w:hAnsi="Times New Roman"/>
                <w:b/>
                <w:color w:val="000000"/>
                <w:lang w:eastAsia="ru-RU"/>
              </w:rPr>
            </w:pPr>
            <w:r w:rsidRPr="00A100B3">
              <w:rPr>
                <w:rFonts w:ascii="Times New Roman" w:eastAsia="Times New Roman" w:hAnsi="Times New Roman"/>
                <w:b/>
                <w:color w:val="000000"/>
                <w:lang w:eastAsia="ru-RU"/>
              </w:rPr>
              <w:t>6а,б,в,г,д  классы</w:t>
            </w:r>
          </w:p>
        </w:tc>
      </w:tr>
      <w:tr w:rsidR="00A100B3" w:rsidRPr="00A100B3" w:rsidTr="000A4443">
        <w:trPr>
          <w:trHeight w:val="1578"/>
        </w:trPr>
        <w:tc>
          <w:tcPr>
            <w:tcW w:w="2500" w:type="pct"/>
            <w:shd w:val="clear" w:color="auto" w:fill="auto"/>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A100B3">
              <w:rPr>
                <w:rFonts w:ascii="Times New Roman" w:eastAsia="Times New Roman" w:hAnsi="Times New Roman"/>
                <w:color w:val="000000"/>
                <w:sz w:val="20"/>
                <w:szCs w:val="20"/>
                <w:lang w:eastAsia="ru-RU"/>
              </w:rPr>
              <w:t xml:space="preserve">  1 урок  08.00 – 08.40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A100B3">
              <w:rPr>
                <w:rFonts w:ascii="Times New Roman" w:eastAsia="Times New Roman" w:hAnsi="Times New Roman"/>
                <w:color w:val="000000"/>
                <w:sz w:val="20"/>
                <w:szCs w:val="20"/>
                <w:lang w:eastAsia="ru-RU"/>
              </w:rPr>
              <w:t xml:space="preserve">  2 урок  08.50 – 09.30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A100B3">
              <w:rPr>
                <w:rFonts w:ascii="Times New Roman" w:eastAsia="Times New Roman" w:hAnsi="Times New Roman"/>
                <w:color w:val="000000"/>
                <w:sz w:val="20"/>
                <w:szCs w:val="20"/>
                <w:lang w:eastAsia="ru-RU"/>
              </w:rPr>
              <w:t xml:space="preserve">  3 урок  09.50 – 10.30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A100B3">
              <w:rPr>
                <w:rFonts w:ascii="Times New Roman" w:eastAsia="Times New Roman" w:hAnsi="Times New Roman"/>
                <w:color w:val="000000"/>
                <w:sz w:val="20"/>
                <w:szCs w:val="20"/>
                <w:lang w:eastAsia="ru-RU"/>
              </w:rPr>
              <w:t xml:space="preserve">  4 урок 10.50 –  11.30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A100B3">
              <w:rPr>
                <w:rFonts w:ascii="Times New Roman" w:eastAsia="Times New Roman" w:hAnsi="Times New Roman"/>
                <w:color w:val="000000"/>
                <w:sz w:val="20"/>
                <w:szCs w:val="20"/>
                <w:lang w:eastAsia="ru-RU"/>
              </w:rPr>
              <w:t xml:space="preserve">  5 урок 11.50 –  12.30</w:t>
            </w:r>
          </w:p>
          <w:p w:rsidR="00A100B3" w:rsidRPr="00A100B3" w:rsidRDefault="00A100B3" w:rsidP="00A100B3">
            <w:pPr>
              <w:autoSpaceDE w:val="0"/>
              <w:autoSpaceDN w:val="0"/>
              <w:adjustRightInd w:val="0"/>
              <w:spacing w:after="0" w:line="240" w:lineRule="auto"/>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 xml:space="preserve">  6 урок 12.40 –  13.20</w:t>
            </w:r>
          </w:p>
          <w:p w:rsidR="00A100B3" w:rsidRPr="00A100B3" w:rsidRDefault="00A100B3" w:rsidP="00A100B3">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7 урок 13.30 –  14.10</w:t>
            </w:r>
          </w:p>
        </w:tc>
        <w:tc>
          <w:tcPr>
            <w:tcW w:w="2500" w:type="pct"/>
            <w:shd w:val="clear" w:color="auto" w:fill="auto"/>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A100B3">
              <w:rPr>
                <w:rFonts w:ascii="Times New Roman" w:eastAsia="Times New Roman" w:hAnsi="Times New Roman"/>
                <w:color w:val="000000"/>
                <w:sz w:val="20"/>
                <w:szCs w:val="20"/>
                <w:lang w:eastAsia="ru-RU"/>
              </w:rPr>
              <w:t>1 урок   13.50 – 14.30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A100B3">
              <w:rPr>
                <w:rFonts w:ascii="Times New Roman" w:eastAsia="Times New Roman" w:hAnsi="Times New Roman"/>
                <w:color w:val="000000"/>
                <w:sz w:val="20"/>
                <w:szCs w:val="20"/>
                <w:lang w:eastAsia="ru-RU"/>
              </w:rPr>
              <w:t>2 урок   14.40 – 15.20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3 урок   15.40 – 16.20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4 урок   16.40 – 17.20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5 урок   17.40 – 18.20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6 урок   18.30 – 19.10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p>
        </w:tc>
      </w:tr>
      <w:tr w:rsidR="00A100B3" w:rsidRPr="00A100B3" w:rsidTr="000A4443">
        <w:tc>
          <w:tcPr>
            <w:tcW w:w="5000" w:type="pct"/>
            <w:gridSpan w:val="2"/>
            <w:shd w:val="clear" w:color="auto" w:fill="auto"/>
          </w:tcPr>
          <w:p w:rsidR="00A100B3" w:rsidRPr="00A100B3" w:rsidRDefault="00A100B3" w:rsidP="00A100B3">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A100B3">
              <w:rPr>
                <w:rFonts w:ascii="Times New Roman" w:eastAsia="Times New Roman" w:hAnsi="Times New Roman"/>
                <w:b/>
                <w:bCs/>
                <w:color w:val="000000"/>
                <w:sz w:val="24"/>
                <w:szCs w:val="24"/>
                <w:lang w:eastAsia="ru-RU"/>
              </w:rPr>
              <w:t>2 Смена</w:t>
            </w:r>
          </w:p>
        </w:tc>
      </w:tr>
      <w:tr w:rsidR="00A100B3" w:rsidRPr="00A100B3" w:rsidTr="000A4443">
        <w:trPr>
          <w:trHeight w:val="346"/>
        </w:trPr>
        <w:tc>
          <w:tcPr>
            <w:tcW w:w="2500" w:type="pct"/>
            <w:shd w:val="clear" w:color="auto" w:fill="auto"/>
          </w:tcPr>
          <w:p w:rsidR="00A100B3" w:rsidRPr="00A100B3" w:rsidRDefault="00A100B3" w:rsidP="00A100B3">
            <w:pPr>
              <w:autoSpaceDE w:val="0"/>
              <w:autoSpaceDN w:val="0"/>
              <w:adjustRightInd w:val="0"/>
              <w:spacing w:after="0" w:line="240" w:lineRule="auto"/>
              <w:jc w:val="center"/>
              <w:rPr>
                <w:rFonts w:ascii="Times New Roman" w:eastAsia="Times New Roman" w:hAnsi="Times New Roman"/>
                <w:color w:val="000000"/>
                <w:lang w:eastAsia="ru-RU"/>
              </w:rPr>
            </w:pPr>
            <w:r w:rsidRPr="00A100B3">
              <w:rPr>
                <w:rFonts w:ascii="Times New Roman" w:eastAsia="Times New Roman" w:hAnsi="Times New Roman"/>
                <w:b/>
                <w:color w:val="000000"/>
                <w:lang w:eastAsia="ru-RU"/>
              </w:rPr>
              <w:t>8а,б,в,г,д,е;  7а,б,в,г,д,е  классы (понедельник</w:t>
            </w:r>
            <w:r w:rsidRPr="00A100B3">
              <w:rPr>
                <w:rFonts w:ascii="Times New Roman" w:eastAsia="Times New Roman" w:hAnsi="Times New Roman"/>
                <w:color w:val="000000"/>
                <w:lang w:eastAsia="ru-RU"/>
              </w:rPr>
              <w:t xml:space="preserve">)  </w:t>
            </w:r>
          </w:p>
        </w:tc>
        <w:tc>
          <w:tcPr>
            <w:tcW w:w="2500" w:type="pct"/>
            <w:shd w:val="clear" w:color="auto" w:fill="auto"/>
          </w:tcPr>
          <w:p w:rsidR="00A100B3" w:rsidRPr="00A100B3" w:rsidRDefault="00A100B3" w:rsidP="00A100B3">
            <w:pPr>
              <w:autoSpaceDE w:val="0"/>
              <w:autoSpaceDN w:val="0"/>
              <w:adjustRightInd w:val="0"/>
              <w:spacing w:after="0" w:line="240" w:lineRule="auto"/>
              <w:jc w:val="center"/>
              <w:rPr>
                <w:rFonts w:ascii="Times New Roman" w:eastAsia="Times New Roman" w:hAnsi="Times New Roman"/>
                <w:b/>
                <w:color w:val="000000"/>
                <w:lang w:eastAsia="ru-RU"/>
              </w:rPr>
            </w:pPr>
            <w:r w:rsidRPr="00A100B3">
              <w:rPr>
                <w:rFonts w:ascii="Times New Roman" w:eastAsia="Times New Roman" w:hAnsi="Times New Roman"/>
                <w:b/>
                <w:color w:val="000000"/>
                <w:lang w:eastAsia="ru-RU"/>
              </w:rPr>
              <w:t>8а,б,в,г,д,е; 7а,б,в,г,д,е классы</w:t>
            </w:r>
          </w:p>
          <w:p w:rsidR="00A100B3" w:rsidRPr="00A100B3" w:rsidRDefault="00A100B3" w:rsidP="00A100B3">
            <w:pPr>
              <w:autoSpaceDE w:val="0"/>
              <w:autoSpaceDN w:val="0"/>
              <w:adjustRightInd w:val="0"/>
              <w:spacing w:after="0" w:line="240" w:lineRule="auto"/>
              <w:jc w:val="center"/>
              <w:rPr>
                <w:rFonts w:ascii="Times New Roman" w:eastAsia="Times New Roman" w:hAnsi="Times New Roman"/>
                <w:color w:val="000000"/>
                <w:lang w:eastAsia="ru-RU"/>
              </w:rPr>
            </w:pPr>
            <w:r w:rsidRPr="00A100B3">
              <w:rPr>
                <w:rFonts w:ascii="Times New Roman" w:eastAsia="Times New Roman" w:hAnsi="Times New Roman"/>
                <w:b/>
                <w:color w:val="000000"/>
                <w:lang w:eastAsia="ru-RU"/>
              </w:rPr>
              <w:t xml:space="preserve"> (вторник, среда, четверг, пятница)</w:t>
            </w:r>
          </w:p>
        </w:tc>
      </w:tr>
      <w:tr w:rsidR="00A100B3" w:rsidRPr="00A100B3" w:rsidTr="000A4443">
        <w:trPr>
          <w:trHeight w:val="1578"/>
        </w:trPr>
        <w:tc>
          <w:tcPr>
            <w:tcW w:w="2500" w:type="pct"/>
            <w:shd w:val="clear" w:color="auto" w:fill="auto"/>
          </w:tcPr>
          <w:p w:rsidR="00A100B3" w:rsidRPr="00A100B3" w:rsidRDefault="00A100B3" w:rsidP="00A100B3">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1 урок   13.50 – 14.30</w:t>
            </w:r>
          </w:p>
          <w:p w:rsidR="00A100B3" w:rsidRPr="00A100B3" w:rsidRDefault="00A100B3" w:rsidP="00A100B3">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2 урок   14.40 – 15.20</w:t>
            </w:r>
          </w:p>
          <w:p w:rsidR="00A100B3" w:rsidRPr="00A100B3" w:rsidRDefault="00A100B3" w:rsidP="00A100B3">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3 урок   15.40 – 16.20</w:t>
            </w:r>
          </w:p>
          <w:p w:rsidR="00A100B3" w:rsidRPr="00A100B3" w:rsidRDefault="00A100B3" w:rsidP="00A100B3">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4 урок   16.40 – 17.20</w:t>
            </w:r>
          </w:p>
          <w:p w:rsidR="00A100B3" w:rsidRPr="00A100B3" w:rsidRDefault="00A100B3" w:rsidP="00A100B3">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5 урок   17.40 – 18.20</w:t>
            </w:r>
          </w:p>
          <w:p w:rsidR="00A100B3" w:rsidRPr="00A100B3" w:rsidRDefault="00A100B3" w:rsidP="00A100B3">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6 урок   18.30 – 19.10</w:t>
            </w:r>
          </w:p>
          <w:p w:rsidR="00A100B3" w:rsidRPr="00A100B3" w:rsidRDefault="00A100B3" w:rsidP="00A100B3">
            <w:pPr>
              <w:autoSpaceDE w:val="0"/>
              <w:autoSpaceDN w:val="0"/>
              <w:adjustRightInd w:val="0"/>
              <w:spacing w:after="0" w:line="240" w:lineRule="auto"/>
              <w:ind w:left="72"/>
              <w:rPr>
                <w:rFonts w:ascii="Times New Roman" w:eastAsia="Times New Roman" w:hAnsi="Times New Roman"/>
                <w:color w:val="000000"/>
                <w:sz w:val="20"/>
                <w:szCs w:val="20"/>
                <w:lang w:eastAsia="ru-RU"/>
              </w:rPr>
            </w:pPr>
          </w:p>
        </w:tc>
        <w:tc>
          <w:tcPr>
            <w:tcW w:w="2500" w:type="pct"/>
            <w:shd w:val="clear" w:color="auto" w:fill="auto"/>
          </w:tcPr>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1 урок   13.00 – 13.40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2 урок   13.50 – 14.30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3 урок   14.50 – 15.30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4 урок   15.50 – 16.30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5 урок   16.50 – 17.30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6 урок   17.40 – 18.20</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A100B3">
              <w:rPr>
                <w:rFonts w:ascii="Times New Roman" w:eastAsia="Times New Roman" w:hAnsi="Times New Roman"/>
                <w:color w:val="000000"/>
                <w:sz w:val="20"/>
                <w:szCs w:val="20"/>
                <w:lang w:eastAsia="ru-RU"/>
              </w:rPr>
              <w:t>7 урок   18.30 – 19.10</w:t>
            </w:r>
          </w:p>
        </w:tc>
      </w:tr>
    </w:tbl>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A100B3">
        <w:rPr>
          <w:rFonts w:ascii="Times New Roman" w:eastAsia="Times New Roman" w:hAnsi="Times New Roman"/>
          <w:color w:val="000000"/>
          <w:lang w:eastAsia="ru-RU"/>
        </w:rPr>
        <w:t>Перерыв между обязательными занятиями и внеурочной деятельностью - 45 мин.</w:t>
      </w:r>
    </w:p>
    <w:p w:rsidR="00A100B3" w:rsidRPr="00A100B3" w:rsidRDefault="00A100B3" w:rsidP="00A100B3">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r w:rsidRPr="00A100B3">
        <w:rPr>
          <w:rFonts w:ascii="Times New Roman" w:eastAsia="Times New Roman" w:hAnsi="Times New Roman"/>
          <w:color w:val="000000"/>
          <w:sz w:val="28"/>
          <w:szCs w:val="28"/>
          <w:lang w:eastAsia="ru-RU"/>
        </w:rPr>
        <w:t>5. Затраты времени на выполнение домашних заданий по всем предметам не должны превышать (в астрономических часах) следующие нормы: 5 классах – 2 ч., в 6 – 8 классах – 2,5 ч., в  9 - классах – 3,5ч.</w:t>
      </w:r>
    </w:p>
    <w:p w:rsidR="00A100B3" w:rsidRPr="00A100B3" w:rsidRDefault="00A100B3" w:rsidP="00A100B3">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p>
    <w:p w:rsidR="00A100B3" w:rsidRPr="00A100B3" w:rsidRDefault="00A100B3" w:rsidP="00A100B3">
      <w:pPr>
        <w:spacing w:after="0" w:line="240" w:lineRule="auto"/>
        <w:ind w:firstLine="709"/>
        <w:jc w:val="both"/>
        <w:rPr>
          <w:rFonts w:ascii="Times New Roman" w:eastAsia="Times New Roman" w:hAnsi="Times New Roman"/>
          <w:b/>
          <w:sz w:val="28"/>
          <w:szCs w:val="28"/>
          <w:lang w:eastAsia="ru-RU"/>
        </w:rPr>
      </w:pPr>
    </w:p>
    <w:p w:rsidR="00A100B3" w:rsidRPr="00A100B3" w:rsidRDefault="00A100B3" w:rsidP="00BD0A28">
      <w:pPr>
        <w:numPr>
          <w:ilvl w:val="0"/>
          <w:numId w:val="163"/>
        </w:numPr>
        <w:spacing w:after="0" w:line="240" w:lineRule="auto"/>
        <w:ind w:left="1080"/>
        <w:jc w:val="both"/>
        <w:rPr>
          <w:rFonts w:ascii="Times New Roman" w:eastAsia="Times New Roman" w:hAnsi="Times New Roman"/>
          <w:b/>
          <w:sz w:val="28"/>
          <w:szCs w:val="28"/>
          <w:lang w:eastAsia="ru-RU"/>
        </w:rPr>
      </w:pPr>
      <w:r w:rsidRPr="00A100B3">
        <w:rPr>
          <w:rFonts w:ascii="Times New Roman" w:eastAsia="Times New Roman" w:hAnsi="Times New Roman"/>
          <w:b/>
          <w:sz w:val="28"/>
          <w:szCs w:val="28"/>
          <w:lang w:eastAsia="ru-RU"/>
        </w:rPr>
        <w:t>Выбор учебников и учебных пособий, используемых при реализации учебного плана</w:t>
      </w:r>
    </w:p>
    <w:p w:rsidR="00A100B3" w:rsidRPr="00A100B3" w:rsidRDefault="00A100B3" w:rsidP="00A100B3">
      <w:pPr>
        <w:spacing w:after="0" w:line="240" w:lineRule="auto"/>
        <w:ind w:left="1080"/>
        <w:jc w:val="both"/>
        <w:rPr>
          <w:rFonts w:ascii="Times New Roman" w:eastAsia="Times New Roman" w:hAnsi="Times New Roman"/>
          <w:b/>
          <w:sz w:val="28"/>
          <w:szCs w:val="28"/>
          <w:lang w:eastAsia="ru-RU"/>
        </w:rPr>
      </w:pPr>
    </w:p>
    <w:p w:rsidR="00A100B3" w:rsidRPr="00A100B3" w:rsidRDefault="00A100B3" w:rsidP="00A100B3">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r w:rsidRPr="00A100B3">
        <w:rPr>
          <w:rFonts w:ascii="Times New Roman" w:eastAsia="Times New Roman" w:hAnsi="Times New Roman"/>
          <w:color w:val="000000"/>
          <w:sz w:val="28"/>
          <w:szCs w:val="28"/>
          <w:lang w:eastAsia="ru-RU"/>
        </w:rPr>
        <w:t>Изучение учебных предметов федерального компонента организуется с использованием учебников, включенных в Федеральный перечень (Приказ Министерства просвещения РФ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приказ Министерства просвещения РФ от 08.05.2019 года №  223).</w:t>
      </w:r>
    </w:p>
    <w:p w:rsidR="00A100B3" w:rsidRPr="00A100B3" w:rsidRDefault="00A100B3" w:rsidP="00A100B3">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r w:rsidRPr="00A100B3">
        <w:rPr>
          <w:rFonts w:ascii="Times New Roman" w:eastAsia="Times New Roman" w:hAnsi="Times New Roman"/>
          <w:color w:val="000000"/>
          <w:sz w:val="28"/>
          <w:szCs w:val="28"/>
          <w:lang w:eastAsia="ru-RU"/>
        </w:rPr>
        <w:t>Учебно-методическое и информационное обеспечение реализации ООП должно включать укомплектованность учебниками, учебно-методической литературой  и материалами по всем учебным предметам ООП основного общего образования на определенных учредителем организации, осуществляющей образовательную деятельность, языках обучения и воспитания.</w:t>
      </w:r>
    </w:p>
    <w:p w:rsidR="00A100B3" w:rsidRPr="00A100B3" w:rsidRDefault="00A100B3" w:rsidP="00A100B3">
      <w:pPr>
        <w:spacing w:after="0" w:line="240" w:lineRule="auto"/>
        <w:ind w:firstLine="708"/>
        <w:jc w:val="both"/>
        <w:rPr>
          <w:rFonts w:ascii="Times New Roman" w:eastAsia="Times New Roman" w:hAnsi="Times New Roman"/>
          <w:sz w:val="24"/>
          <w:szCs w:val="24"/>
          <w:lang w:eastAsia="ru-RU"/>
        </w:rPr>
      </w:pPr>
      <w:r w:rsidRPr="00A100B3">
        <w:rPr>
          <w:rFonts w:ascii="Times New Roman" w:eastAsia="Times New Roman" w:hAnsi="Times New Roman"/>
          <w:sz w:val="28"/>
          <w:szCs w:val="28"/>
          <w:lang w:eastAsia="ru-RU"/>
        </w:rPr>
        <w:t>При изучении предметов, курсов регионального компонента и компонента образовательного учреждения используются пособия и программы, рекомендованные к использованию в методических рекомендациях о преподавании учебных предметов, разработанных ГБОУ ИРО Краснодарского края, а также программ, разработанных учителями школы и прошедших внутреннюю или внешнюю экспертизу.</w:t>
      </w:r>
      <w:r w:rsidRPr="00A100B3">
        <w:rPr>
          <w:rFonts w:ascii="Times New Roman" w:eastAsia="Times New Roman" w:hAnsi="Times New Roman"/>
          <w:sz w:val="24"/>
          <w:szCs w:val="24"/>
          <w:lang w:eastAsia="ru-RU"/>
        </w:rPr>
        <w:t xml:space="preserve"> </w:t>
      </w:r>
    </w:p>
    <w:p w:rsidR="00A100B3" w:rsidRPr="00A100B3" w:rsidRDefault="00A100B3" w:rsidP="00A100B3">
      <w:pPr>
        <w:spacing w:after="0" w:line="240" w:lineRule="auto"/>
        <w:ind w:firstLine="708"/>
        <w:jc w:val="both"/>
        <w:rPr>
          <w:rFonts w:ascii="Times New Roman" w:eastAsia="Times New Roman" w:hAnsi="Times New Roman"/>
          <w:sz w:val="24"/>
          <w:szCs w:val="24"/>
          <w:lang w:eastAsia="ru-RU"/>
        </w:rPr>
      </w:pPr>
    </w:p>
    <w:p w:rsidR="00A100B3" w:rsidRPr="00A100B3" w:rsidRDefault="00A100B3" w:rsidP="000A4443">
      <w:pPr>
        <w:numPr>
          <w:ilvl w:val="0"/>
          <w:numId w:val="163"/>
        </w:numPr>
        <w:shd w:val="clear" w:color="auto" w:fill="FFFFFF"/>
        <w:autoSpaceDE w:val="0"/>
        <w:autoSpaceDN w:val="0"/>
        <w:adjustRightInd w:val="0"/>
        <w:spacing w:after="0" w:line="240" w:lineRule="auto"/>
        <w:ind w:left="0" w:firstLine="709"/>
        <w:rPr>
          <w:rFonts w:ascii="Times New Roman" w:eastAsia="Times New Roman" w:hAnsi="Times New Roman"/>
          <w:b/>
          <w:color w:val="000000"/>
          <w:sz w:val="28"/>
          <w:szCs w:val="28"/>
          <w:lang w:eastAsia="ru-RU"/>
        </w:rPr>
      </w:pPr>
      <w:r w:rsidRPr="00A100B3">
        <w:rPr>
          <w:rFonts w:ascii="Times New Roman" w:eastAsia="Times New Roman" w:hAnsi="Times New Roman"/>
          <w:b/>
          <w:color w:val="000000"/>
          <w:sz w:val="28"/>
          <w:szCs w:val="28"/>
          <w:lang w:eastAsia="ru-RU"/>
        </w:rPr>
        <w:t>Особенности учебного плана</w:t>
      </w:r>
    </w:p>
    <w:p w:rsidR="00A100B3" w:rsidRPr="00A100B3" w:rsidRDefault="00A100B3" w:rsidP="00A100B3">
      <w:pPr>
        <w:shd w:val="clear" w:color="auto" w:fill="FFFFFF"/>
        <w:autoSpaceDE w:val="0"/>
        <w:autoSpaceDN w:val="0"/>
        <w:adjustRightInd w:val="0"/>
        <w:spacing w:after="0" w:line="240" w:lineRule="auto"/>
        <w:rPr>
          <w:rFonts w:ascii="Times New Roman" w:eastAsia="Times New Roman" w:hAnsi="Times New Roman"/>
          <w:b/>
          <w:color w:val="000000"/>
          <w:sz w:val="28"/>
          <w:szCs w:val="28"/>
          <w:lang w:eastAsia="ru-RU"/>
        </w:rPr>
      </w:pPr>
    </w:p>
    <w:p w:rsidR="00A100B3" w:rsidRPr="00A100B3" w:rsidRDefault="00A100B3" w:rsidP="00A100B3">
      <w:pPr>
        <w:autoSpaceDN w:val="0"/>
        <w:spacing w:after="0" w:line="240" w:lineRule="auto"/>
        <w:ind w:firstLine="708"/>
        <w:jc w:val="both"/>
        <w:rPr>
          <w:rFonts w:ascii="Times New Roman" w:eastAsia="Times New Roman" w:hAnsi="Times New Roman"/>
          <w:sz w:val="28"/>
          <w:szCs w:val="28"/>
          <w:lang w:val="x-none" w:eastAsia="x-none"/>
        </w:rPr>
      </w:pPr>
      <w:r w:rsidRPr="00A100B3">
        <w:rPr>
          <w:rFonts w:ascii="Times New Roman" w:eastAsia="Times New Roman" w:hAnsi="Times New Roman"/>
          <w:sz w:val="28"/>
          <w:szCs w:val="28"/>
          <w:lang w:val="x-none" w:eastAsia="x-none"/>
        </w:rPr>
        <w:t>Учебный план основного общего образования М</w:t>
      </w:r>
      <w:r w:rsidRPr="00A100B3">
        <w:rPr>
          <w:rFonts w:ascii="Times New Roman" w:eastAsia="Times New Roman" w:hAnsi="Times New Roman"/>
          <w:sz w:val="28"/>
          <w:szCs w:val="28"/>
          <w:lang w:eastAsia="x-none"/>
        </w:rPr>
        <w:t>А</w:t>
      </w:r>
      <w:r w:rsidRPr="00A100B3">
        <w:rPr>
          <w:rFonts w:ascii="Times New Roman" w:eastAsia="Times New Roman" w:hAnsi="Times New Roman"/>
          <w:sz w:val="28"/>
          <w:szCs w:val="28"/>
          <w:lang w:val="x-none" w:eastAsia="x-none"/>
        </w:rPr>
        <w:t>ОУ СОШ № 9</w:t>
      </w:r>
      <w:r w:rsidRPr="00A100B3">
        <w:rPr>
          <w:rFonts w:ascii="Times New Roman" w:eastAsia="Times New Roman" w:hAnsi="Times New Roman"/>
          <w:sz w:val="28"/>
          <w:szCs w:val="28"/>
          <w:lang w:eastAsia="x-none"/>
        </w:rPr>
        <w:t>6</w:t>
      </w:r>
      <w:r w:rsidRPr="00A100B3">
        <w:rPr>
          <w:rFonts w:ascii="Times New Roman" w:eastAsia="Times New Roman" w:hAnsi="Times New Roman"/>
          <w:sz w:val="28"/>
          <w:szCs w:val="28"/>
          <w:lang w:val="x-none" w:eastAsia="x-none"/>
        </w:rPr>
        <w:t xml:space="preserve">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A100B3" w:rsidRPr="00A100B3" w:rsidRDefault="00A100B3" w:rsidP="00A100B3">
      <w:pPr>
        <w:autoSpaceDN w:val="0"/>
        <w:spacing w:after="0" w:line="240" w:lineRule="auto"/>
        <w:ind w:firstLine="708"/>
        <w:jc w:val="both"/>
        <w:rPr>
          <w:rFonts w:ascii="Times New Roman" w:eastAsia="Times New Roman" w:hAnsi="Times New Roman"/>
          <w:sz w:val="28"/>
          <w:szCs w:val="28"/>
          <w:lang w:val="x-none" w:eastAsia="x-none"/>
        </w:rPr>
      </w:pPr>
      <w:r w:rsidRPr="00A100B3">
        <w:rPr>
          <w:rFonts w:ascii="Times New Roman" w:eastAsia="Times New Roman" w:hAnsi="Times New Roman"/>
          <w:sz w:val="28"/>
          <w:szCs w:val="28"/>
          <w:lang w:val="x-none" w:eastAsia="x-none"/>
        </w:rPr>
        <w:t xml:space="preserve">Учебный план для 5-9 классов реализуется в соответствии с требованиями федерального государственного образовательного стандарта основного общего образования (далее - ФГОС ООО), утвержденного приказом Минобрнауки России от 17.12.2010 № 1897 «Об утверждении федерального государственного образовательного стандарта основного общего образования». </w:t>
      </w:r>
    </w:p>
    <w:p w:rsidR="00A100B3" w:rsidRPr="00A100B3" w:rsidRDefault="00A100B3" w:rsidP="00A100B3">
      <w:pPr>
        <w:autoSpaceDN w:val="0"/>
        <w:spacing w:after="0" w:line="240" w:lineRule="auto"/>
        <w:ind w:firstLine="708"/>
        <w:jc w:val="both"/>
        <w:rPr>
          <w:rFonts w:ascii="Times New Roman" w:eastAsia="Times New Roman" w:hAnsi="Times New Roman"/>
          <w:sz w:val="28"/>
          <w:szCs w:val="28"/>
          <w:lang w:eastAsia="x-none"/>
        </w:rPr>
      </w:pPr>
      <w:r w:rsidRPr="00A100B3">
        <w:rPr>
          <w:rFonts w:ascii="Times New Roman" w:eastAsia="Times New Roman" w:hAnsi="Times New Roman"/>
          <w:sz w:val="28"/>
          <w:szCs w:val="28"/>
          <w:lang w:val="x-none" w:eastAsia="x-none"/>
        </w:rPr>
        <w:t>Учебный план на 201</w:t>
      </w:r>
      <w:r w:rsidRPr="00A100B3">
        <w:rPr>
          <w:rFonts w:ascii="Times New Roman" w:eastAsia="Times New Roman" w:hAnsi="Times New Roman"/>
          <w:sz w:val="28"/>
          <w:szCs w:val="28"/>
          <w:lang w:eastAsia="x-none"/>
        </w:rPr>
        <w:t>9</w:t>
      </w:r>
      <w:r w:rsidRPr="00A100B3">
        <w:rPr>
          <w:rFonts w:ascii="Times New Roman" w:eastAsia="Times New Roman" w:hAnsi="Times New Roman"/>
          <w:sz w:val="28"/>
          <w:szCs w:val="28"/>
          <w:lang w:val="x-none" w:eastAsia="x-none"/>
        </w:rPr>
        <w:t>-20</w:t>
      </w:r>
      <w:r w:rsidRPr="00A100B3">
        <w:rPr>
          <w:rFonts w:ascii="Times New Roman" w:eastAsia="Times New Roman" w:hAnsi="Times New Roman"/>
          <w:sz w:val="28"/>
          <w:szCs w:val="28"/>
          <w:lang w:eastAsia="x-none"/>
        </w:rPr>
        <w:t>20</w:t>
      </w:r>
      <w:r w:rsidRPr="00A100B3">
        <w:rPr>
          <w:rFonts w:ascii="Times New Roman" w:eastAsia="Times New Roman" w:hAnsi="Times New Roman"/>
          <w:sz w:val="28"/>
          <w:szCs w:val="28"/>
          <w:lang w:val="x-none" w:eastAsia="x-none"/>
        </w:rPr>
        <w:t xml:space="preserve"> учебный год для 5-9-х классов, реализующих ФГОС ООО, составлен на ступень обучения основного общего образования (5-9 классы).</w:t>
      </w:r>
    </w:p>
    <w:p w:rsidR="00A100B3" w:rsidRPr="00A100B3" w:rsidRDefault="00A100B3" w:rsidP="00A100B3">
      <w:pPr>
        <w:autoSpaceDN w:val="0"/>
        <w:spacing w:after="0" w:line="240" w:lineRule="auto"/>
        <w:ind w:firstLine="708"/>
        <w:jc w:val="both"/>
        <w:rPr>
          <w:rFonts w:ascii="Times New Roman" w:eastAsia="Times New Roman" w:hAnsi="Times New Roman"/>
          <w:sz w:val="28"/>
          <w:szCs w:val="28"/>
          <w:lang w:eastAsia="x-none"/>
        </w:rPr>
      </w:pPr>
      <w:r w:rsidRPr="00A100B3">
        <w:rPr>
          <w:rFonts w:ascii="Times New Roman" w:eastAsia="Times New Roman" w:hAnsi="Times New Roman"/>
          <w:sz w:val="28"/>
          <w:szCs w:val="28"/>
          <w:lang w:eastAsia="x-none"/>
        </w:rPr>
        <w:t>Во втором</w:t>
      </w:r>
      <w:r w:rsidRPr="00A100B3">
        <w:rPr>
          <w:rFonts w:ascii="Times New Roman" w:eastAsia="Times New Roman" w:hAnsi="Times New Roman"/>
          <w:sz w:val="28"/>
          <w:szCs w:val="28"/>
          <w:lang w:val="x-none" w:eastAsia="x-none"/>
        </w:rPr>
        <w:t xml:space="preserve"> полугодии 201</w:t>
      </w:r>
      <w:r w:rsidRPr="00A100B3">
        <w:rPr>
          <w:rFonts w:ascii="Times New Roman" w:eastAsia="Times New Roman" w:hAnsi="Times New Roman"/>
          <w:sz w:val="28"/>
          <w:szCs w:val="28"/>
          <w:lang w:eastAsia="x-none"/>
        </w:rPr>
        <w:t>9</w:t>
      </w:r>
      <w:r w:rsidRPr="00A100B3">
        <w:rPr>
          <w:rFonts w:ascii="Times New Roman" w:eastAsia="Times New Roman" w:hAnsi="Times New Roman"/>
          <w:sz w:val="28"/>
          <w:szCs w:val="28"/>
          <w:lang w:val="x-none" w:eastAsia="x-none"/>
        </w:rPr>
        <w:t>-20</w:t>
      </w:r>
      <w:r w:rsidRPr="00A100B3">
        <w:rPr>
          <w:rFonts w:ascii="Times New Roman" w:eastAsia="Times New Roman" w:hAnsi="Times New Roman"/>
          <w:sz w:val="28"/>
          <w:szCs w:val="28"/>
          <w:lang w:eastAsia="x-none"/>
        </w:rPr>
        <w:t>20</w:t>
      </w:r>
      <w:r w:rsidRPr="00A100B3">
        <w:rPr>
          <w:rFonts w:ascii="Times New Roman" w:eastAsia="Times New Roman" w:hAnsi="Times New Roman"/>
          <w:sz w:val="28"/>
          <w:szCs w:val="28"/>
          <w:lang w:val="x-none" w:eastAsia="x-none"/>
        </w:rPr>
        <w:t xml:space="preserve"> учебно</w:t>
      </w:r>
      <w:r w:rsidRPr="00A100B3">
        <w:rPr>
          <w:rFonts w:ascii="Times New Roman" w:eastAsia="Times New Roman" w:hAnsi="Times New Roman"/>
          <w:sz w:val="28"/>
          <w:szCs w:val="28"/>
          <w:lang w:eastAsia="x-none"/>
        </w:rPr>
        <w:t>го</w:t>
      </w:r>
      <w:r w:rsidRPr="00A100B3">
        <w:rPr>
          <w:rFonts w:ascii="Times New Roman" w:eastAsia="Times New Roman" w:hAnsi="Times New Roman"/>
          <w:sz w:val="28"/>
          <w:szCs w:val="28"/>
          <w:lang w:val="x-none" w:eastAsia="x-none"/>
        </w:rPr>
        <w:t xml:space="preserve"> год</w:t>
      </w:r>
      <w:r w:rsidRPr="00A100B3">
        <w:rPr>
          <w:rFonts w:ascii="Times New Roman" w:eastAsia="Times New Roman" w:hAnsi="Times New Roman"/>
          <w:sz w:val="28"/>
          <w:szCs w:val="28"/>
          <w:lang w:eastAsia="x-none"/>
        </w:rPr>
        <w:t>а</w:t>
      </w:r>
      <w:r w:rsidRPr="00A100B3">
        <w:rPr>
          <w:rFonts w:ascii="Times New Roman" w:eastAsia="Times New Roman" w:hAnsi="Times New Roman"/>
          <w:sz w:val="28"/>
          <w:szCs w:val="28"/>
          <w:lang w:val="x-none" w:eastAsia="x-none"/>
        </w:rPr>
        <w:t xml:space="preserve"> учебный предмет «Р</w:t>
      </w:r>
      <w:r w:rsidRPr="00A100B3">
        <w:rPr>
          <w:rFonts w:ascii="Times New Roman" w:eastAsia="Times New Roman" w:hAnsi="Times New Roman"/>
          <w:sz w:val="28"/>
          <w:szCs w:val="28"/>
          <w:lang w:eastAsia="x-none"/>
        </w:rPr>
        <w:t>одной язык (русский)</w:t>
      </w:r>
      <w:r w:rsidRPr="00A100B3">
        <w:rPr>
          <w:rFonts w:ascii="Times New Roman" w:eastAsia="Times New Roman" w:hAnsi="Times New Roman"/>
          <w:sz w:val="28"/>
          <w:szCs w:val="28"/>
          <w:lang w:val="x-none" w:eastAsia="x-none"/>
        </w:rPr>
        <w:t>»  изуча</w:t>
      </w:r>
      <w:r w:rsidRPr="00A100B3">
        <w:rPr>
          <w:rFonts w:ascii="Times New Roman" w:eastAsia="Times New Roman" w:hAnsi="Times New Roman"/>
          <w:sz w:val="28"/>
          <w:szCs w:val="28"/>
          <w:lang w:eastAsia="x-none"/>
        </w:rPr>
        <w:t>ет</w:t>
      </w:r>
      <w:r w:rsidRPr="00A100B3">
        <w:rPr>
          <w:rFonts w:ascii="Times New Roman" w:eastAsia="Times New Roman" w:hAnsi="Times New Roman"/>
          <w:sz w:val="28"/>
          <w:szCs w:val="28"/>
          <w:lang w:val="x-none" w:eastAsia="x-none"/>
        </w:rPr>
        <w:t xml:space="preserve">ся в </w:t>
      </w:r>
      <w:r w:rsidRPr="00A100B3">
        <w:rPr>
          <w:rFonts w:ascii="Times New Roman" w:eastAsia="Times New Roman" w:hAnsi="Times New Roman"/>
          <w:sz w:val="28"/>
          <w:szCs w:val="28"/>
          <w:lang w:eastAsia="x-none"/>
        </w:rPr>
        <w:t>5</w:t>
      </w:r>
      <w:r w:rsidRPr="00A100B3">
        <w:rPr>
          <w:rFonts w:ascii="Times New Roman" w:eastAsia="Times New Roman" w:hAnsi="Times New Roman"/>
          <w:sz w:val="28"/>
          <w:szCs w:val="28"/>
          <w:lang w:val="x-none" w:eastAsia="x-none"/>
        </w:rPr>
        <w:t xml:space="preserve">-м классе в объёме </w:t>
      </w:r>
      <w:r w:rsidRPr="00A100B3">
        <w:rPr>
          <w:rFonts w:ascii="Times New Roman" w:eastAsia="Times New Roman" w:hAnsi="Times New Roman"/>
          <w:sz w:val="28"/>
          <w:szCs w:val="28"/>
          <w:lang w:eastAsia="x-none"/>
        </w:rPr>
        <w:t xml:space="preserve">0,2 </w:t>
      </w:r>
      <w:r w:rsidRPr="00A100B3">
        <w:rPr>
          <w:rFonts w:ascii="Times New Roman" w:eastAsia="Times New Roman" w:hAnsi="Times New Roman"/>
          <w:sz w:val="28"/>
          <w:szCs w:val="28"/>
          <w:lang w:val="x-none" w:eastAsia="x-none"/>
        </w:rPr>
        <w:t xml:space="preserve"> час</w:t>
      </w:r>
      <w:r w:rsidRPr="00A100B3">
        <w:rPr>
          <w:rFonts w:ascii="Times New Roman" w:eastAsia="Times New Roman" w:hAnsi="Times New Roman"/>
          <w:sz w:val="28"/>
          <w:szCs w:val="28"/>
          <w:lang w:eastAsia="x-none"/>
        </w:rPr>
        <w:t>а</w:t>
      </w:r>
      <w:r w:rsidRPr="00A100B3">
        <w:rPr>
          <w:rFonts w:ascii="Times New Roman" w:eastAsia="Times New Roman" w:hAnsi="Times New Roman"/>
          <w:sz w:val="28"/>
          <w:szCs w:val="28"/>
          <w:lang w:val="x-none" w:eastAsia="x-none"/>
        </w:rPr>
        <w:t xml:space="preserve"> в неделю</w:t>
      </w:r>
      <w:r w:rsidRPr="00A100B3">
        <w:rPr>
          <w:rFonts w:ascii="Times New Roman" w:eastAsia="Times New Roman" w:hAnsi="Times New Roman"/>
          <w:sz w:val="28"/>
          <w:szCs w:val="28"/>
          <w:lang w:eastAsia="x-none"/>
        </w:rPr>
        <w:t xml:space="preserve">, </w:t>
      </w:r>
      <w:r w:rsidRPr="00A100B3">
        <w:rPr>
          <w:rFonts w:ascii="Times New Roman" w:eastAsia="Times New Roman" w:hAnsi="Times New Roman"/>
          <w:sz w:val="28"/>
          <w:szCs w:val="28"/>
          <w:lang w:val="x-none" w:eastAsia="x-none"/>
        </w:rPr>
        <w:t xml:space="preserve"> </w:t>
      </w:r>
      <w:r w:rsidRPr="00A100B3">
        <w:rPr>
          <w:rFonts w:ascii="Times New Roman" w:eastAsia="Times New Roman" w:hAnsi="Times New Roman"/>
          <w:sz w:val="28"/>
          <w:szCs w:val="28"/>
          <w:lang w:eastAsia="x-none"/>
        </w:rPr>
        <w:t>у</w:t>
      </w:r>
      <w:r w:rsidRPr="00A100B3">
        <w:rPr>
          <w:rFonts w:ascii="Times New Roman" w:eastAsia="Times New Roman" w:hAnsi="Times New Roman"/>
          <w:sz w:val="28"/>
          <w:szCs w:val="28"/>
          <w:lang w:val="x-none" w:eastAsia="x-none"/>
        </w:rPr>
        <w:t>чебный предмет «</w:t>
      </w:r>
      <w:r w:rsidRPr="00A100B3">
        <w:rPr>
          <w:rFonts w:ascii="Times New Roman" w:eastAsia="Times New Roman" w:hAnsi="Times New Roman"/>
          <w:sz w:val="28"/>
          <w:szCs w:val="28"/>
          <w:lang w:eastAsia="x-none"/>
        </w:rPr>
        <w:t xml:space="preserve">Родная литература  (русская)»  - </w:t>
      </w:r>
      <w:r w:rsidRPr="00A100B3">
        <w:rPr>
          <w:rFonts w:ascii="Times New Roman" w:eastAsia="Times New Roman" w:hAnsi="Times New Roman"/>
          <w:sz w:val="28"/>
          <w:szCs w:val="28"/>
          <w:lang w:val="x-none" w:eastAsia="x-none"/>
        </w:rPr>
        <w:t xml:space="preserve"> в объёме </w:t>
      </w:r>
      <w:r w:rsidRPr="00A100B3">
        <w:rPr>
          <w:rFonts w:ascii="Times New Roman" w:eastAsia="Times New Roman" w:hAnsi="Times New Roman"/>
          <w:sz w:val="28"/>
          <w:szCs w:val="28"/>
          <w:lang w:eastAsia="x-none"/>
        </w:rPr>
        <w:t>0,2</w:t>
      </w:r>
      <w:r w:rsidRPr="00A100B3">
        <w:rPr>
          <w:rFonts w:ascii="Times New Roman" w:eastAsia="Times New Roman" w:hAnsi="Times New Roman"/>
          <w:sz w:val="28"/>
          <w:szCs w:val="28"/>
          <w:lang w:val="x-none" w:eastAsia="x-none"/>
        </w:rPr>
        <w:t xml:space="preserve"> час</w:t>
      </w:r>
      <w:r w:rsidRPr="00A100B3">
        <w:rPr>
          <w:rFonts w:ascii="Times New Roman" w:eastAsia="Times New Roman" w:hAnsi="Times New Roman"/>
          <w:sz w:val="28"/>
          <w:szCs w:val="28"/>
          <w:lang w:eastAsia="x-none"/>
        </w:rPr>
        <w:t>а</w:t>
      </w:r>
      <w:r w:rsidRPr="00A100B3">
        <w:rPr>
          <w:rFonts w:ascii="Times New Roman" w:eastAsia="Times New Roman" w:hAnsi="Times New Roman"/>
          <w:sz w:val="28"/>
          <w:szCs w:val="28"/>
          <w:lang w:val="x-none" w:eastAsia="x-none"/>
        </w:rPr>
        <w:t xml:space="preserve"> в неделю.</w:t>
      </w:r>
    </w:p>
    <w:p w:rsidR="00A100B3" w:rsidRPr="00A100B3" w:rsidRDefault="00A100B3" w:rsidP="00A100B3">
      <w:pPr>
        <w:autoSpaceDN w:val="0"/>
        <w:spacing w:after="0" w:line="240" w:lineRule="auto"/>
        <w:ind w:firstLine="708"/>
        <w:jc w:val="both"/>
        <w:rPr>
          <w:rFonts w:ascii="Times New Roman" w:eastAsia="Times New Roman" w:hAnsi="Times New Roman"/>
          <w:sz w:val="28"/>
          <w:szCs w:val="28"/>
          <w:lang w:eastAsia="x-none"/>
        </w:rPr>
      </w:pPr>
    </w:p>
    <w:p w:rsidR="00A100B3" w:rsidRPr="00A100B3" w:rsidRDefault="00A100B3" w:rsidP="000A4443">
      <w:pPr>
        <w:numPr>
          <w:ilvl w:val="0"/>
          <w:numId w:val="163"/>
        </w:numPr>
        <w:shd w:val="clear" w:color="auto" w:fill="FFFFFF"/>
        <w:autoSpaceDE w:val="0"/>
        <w:autoSpaceDN w:val="0"/>
        <w:adjustRightInd w:val="0"/>
        <w:spacing w:after="0" w:line="240" w:lineRule="auto"/>
        <w:ind w:left="0" w:firstLine="709"/>
        <w:rPr>
          <w:rFonts w:ascii="Times New Roman" w:eastAsia="Times New Roman" w:hAnsi="Times New Roman"/>
          <w:b/>
          <w:color w:val="000000"/>
          <w:sz w:val="28"/>
          <w:szCs w:val="28"/>
          <w:lang w:eastAsia="ru-RU"/>
        </w:rPr>
      </w:pPr>
      <w:r w:rsidRPr="00A100B3">
        <w:rPr>
          <w:rFonts w:ascii="Times New Roman" w:eastAsia="Times New Roman" w:hAnsi="Times New Roman"/>
          <w:b/>
          <w:color w:val="000000"/>
          <w:sz w:val="28"/>
          <w:szCs w:val="28"/>
          <w:lang w:eastAsia="ru-RU"/>
        </w:rPr>
        <w:t>Региональная специфика учебного плана</w:t>
      </w:r>
    </w:p>
    <w:p w:rsidR="00A100B3" w:rsidRPr="00A100B3" w:rsidRDefault="00A100B3" w:rsidP="00A100B3">
      <w:pPr>
        <w:spacing w:after="0" w:line="240" w:lineRule="auto"/>
        <w:ind w:left="1080"/>
        <w:rPr>
          <w:rFonts w:ascii="Times New Roman" w:eastAsia="Times New Roman" w:hAnsi="Times New Roman"/>
          <w:b/>
          <w:color w:val="000000"/>
          <w:sz w:val="28"/>
          <w:szCs w:val="28"/>
          <w:lang w:eastAsia="ru-RU"/>
        </w:rPr>
      </w:pPr>
    </w:p>
    <w:p w:rsidR="00A100B3" w:rsidRPr="00A100B3" w:rsidRDefault="00A100B3" w:rsidP="000A444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xml:space="preserve">    По решению педагогического совета (протокол № 1 от  28.08.2019) с целью приобщения школьников к общекультурным, национальным и этнокультурным ценностям 1 час из части, формируемой участниками образовательного процесса, используется на ведение регионального предмета «Кубановедение» на всей ступени обучения (с 5 по 9 класс), предметная область «</w:t>
      </w:r>
      <w:r w:rsidRPr="00A100B3">
        <w:rPr>
          <w:rFonts w:ascii="Times New Roman" w:eastAsia="Times New Roman" w:hAnsi="Times New Roman"/>
          <w:iCs/>
          <w:sz w:val="28"/>
          <w:szCs w:val="28"/>
          <w:lang w:eastAsia="ru-RU"/>
        </w:rPr>
        <w:t>Основы  религиозных культур и светской этики»</w:t>
      </w:r>
      <w:r w:rsidRPr="00A100B3">
        <w:rPr>
          <w:rFonts w:ascii="Times New Roman" w:eastAsia="Times New Roman" w:hAnsi="Times New Roman"/>
          <w:iCs/>
          <w:sz w:val="24"/>
          <w:szCs w:val="24"/>
          <w:lang w:eastAsia="ru-RU"/>
        </w:rPr>
        <w:t xml:space="preserve"> </w:t>
      </w:r>
      <w:r w:rsidRPr="00A100B3">
        <w:rPr>
          <w:rFonts w:ascii="Times New Roman" w:eastAsia="Times New Roman" w:hAnsi="Times New Roman"/>
          <w:sz w:val="28"/>
          <w:szCs w:val="28"/>
          <w:lang w:eastAsia="ru-RU"/>
        </w:rPr>
        <w:t xml:space="preserve"> реализуется через занятия внеурочной деятельности.</w:t>
      </w:r>
    </w:p>
    <w:p w:rsidR="00A100B3" w:rsidRPr="00A100B3" w:rsidRDefault="00A100B3" w:rsidP="000A4443">
      <w:pPr>
        <w:numPr>
          <w:ilvl w:val="0"/>
          <w:numId w:val="163"/>
        </w:numPr>
        <w:shd w:val="clear" w:color="auto" w:fill="FFFFFF"/>
        <w:autoSpaceDE w:val="0"/>
        <w:autoSpaceDN w:val="0"/>
        <w:adjustRightInd w:val="0"/>
        <w:spacing w:after="0" w:line="240" w:lineRule="auto"/>
        <w:ind w:left="0" w:firstLine="709"/>
        <w:rPr>
          <w:rFonts w:ascii="Times New Roman" w:eastAsia="Times New Roman" w:hAnsi="Times New Roman"/>
          <w:b/>
          <w:color w:val="000000"/>
          <w:sz w:val="28"/>
          <w:szCs w:val="28"/>
          <w:lang w:eastAsia="ru-RU"/>
        </w:rPr>
      </w:pPr>
      <w:r w:rsidRPr="00A100B3">
        <w:rPr>
          <w:rFonts w:ascii="Times New Roman" w:eastAsia="Times New Roman" w:hAnsi="Times New Roman"/>
          <w:b/>
          <w:color w:val="000000"/>
          <w:sz w:val="28"/>
          <w:szCs w:val="28"/>
          <w:lang w:eastAsia="ru-RU"/>
        </w:rPr>
        <w:t>Компонент образовательного учреждения</w:t>
      </w:r>
    </w:p>
    <w:p w:rsidR="00A100B3" w:rsidRPr="00A100B3" w:rsidRDefault="00A100B3" w:rsidP="00A100B3">
      <w:pPr>
        <w:spacing w:after="0" w:line="240" w:lineRule="auto"/>
        <w:ind w:left="1080"/>
        <w:rPr>
          <w:rFonts w:ascii="Times New Roman" w:eastAsia="Times New Roman" w:hAnsi="Times New Roman"/>
          <w:b/>
          <w:color w:val="000000"/>
          <w:sz w:val="28"/>
          <w:szCs w:val="28"/>
          <w:lang w:eastAsia="ru-RU"/>
        </w:rPr>
      </w:pPr>
    </w:p>
    <w:p w:rsidR="00A100B3" w:rsidRPr="00A100B3" w:rsidRDefault="00A100B3" w:rsidP="000A4443">
      <w:pPr>
        <w:autoSpaceDN w:val="0"/>
        <w:spacing w:after="0" w:line="240" w:lineRule="auto"/>
        <w:ind w:firstLine="709"/>
        <w:jc w:val="both"/>
        <w:rPr>
          <w:rFonts w:ascii="Times New Roman" w:eastAsia="Times New Roman" w:hAnsi="Times New Roman"/>
          <w:b/>
          <w:sz w:val="28"/>
          <w:szCs w:val="28"/>
          <w:lang w:eastAsia="x-none"/>
        </w:rPr>
      </w:pPr>
      <w:r w:rsidRPr="00A100B3">
        <w:rPr>
          <w:rFonts w:ascii="Times New Roman" w:eastAsia="Times New Roman" w:hAnsi="Times New Roman"/>
          <w:sz w:val="28"/>
          <w:szCs w:val="28"/>
          <w:lang w:eastAsia="x-none"/>
        </w:rPr>
        <w:t xml:space="preserve">    </w:t>
      </w:r>
      <w:r w:rsidRPr="00A100B3">
        <w:rPr>
          <w:rFonts w:ascii="Times New Roman" w:eastAsia="Times New Roman" w:hAnsi="Times New Roman"/>
          <w:sz w:val="28"/>
          <w:szCs w:val="28"/>
          <w:lang w:val="x-none" w:eastAsia="x-none"/>
        </w:rPr>
        <w:t xml:space="preserve">По решению педагогического совета (протокол № 1 от </w:t>
      </w:r>
      <w:r w:rsidRPr="00A100B3">
        <w:rPr>
          <w:rFonts w:ascii="Times New Roman" w:eastAsia="Times New Roman" w:hAnsi="Times New Roman"/>
          <w:sz w:val="28"/>
          <w:szCs w:val="28"/>
          <w:lang w:eastAsia="x-none"/>
        </w:rPr>
        <w:t>28</w:t>
      </w:r>
      <w:r w:rsidRPr="00A100B3">
        <w:rPr>
          <w:rFonts w:ascii="Times New Roman" w:eastAsia="Times New Roman" w:hAnsi="Times New Roman"/>
          <w:sz w:val="28"/>
          <w:szCs w:val="28"/>
          <w:lang w:val="x-none" w:eastAsia="x-none"/>
        </w:rPr>
        <w:t>.08.201</w:t>
      </w:r>
      <w:r w:rsidRPr="00A100B3">
        <w:rPr>
          <w:rFonts w:ascii="Times New Roman" w:eastAsia="Times New Roman" w:hAnsi="Times New Roman"/>
          <w:sz w:val="28"/>
          <w:szCs w:val="28"/>
          <w:lang w:eastAsia="x-none"/>
        </w:rPr>
        <w:t>9</w:t>
      </w:r>
      <w:r w:rsidRPr="00A100B3">
        <w:rPr>
          <w:rFonts w:ascii="Times New Roman" w:eastAsia="Times New Roman" w:hAnsi="Times New Roman"/>
          <w:sz w:val="28"/>
          <w:szCs w:val="28"/>
          <w:lang w:val="x-none" w:eastAsia="x-none"/>
        </w:rPr>
        <w:t xml:space="preserve">) часы из части, формируемой участниками образовательного процесса, используются на увеличение учебных часов отдельных предметов обязательной части </w:t>
      </w:r>
      <w:r w:rsidRPr="00A100B3">
        <w:rPr>
          <w:rFonts w:ascii="Times New Roman" w:eastAsia="Times New Roman" w:hAnsi="Times New Roman"/>
          <w:sz w:val="28"/>
          <w:szCs w:val="28"/>
          <w:lang w:eastAsia="x-none"/>
        </w:rPr>
        <w:t xml:space="preserve">«Второй иностранный язык (немецкий/французский)» в 5 «Л»  классе, «Математика» в 6 «М» классе, «Алгебра» в 7-х - 8-х  классах, </w:t>
      </w:r>
      <w:r w:rsidRPr="00A100B3">
        <w:rPr>
          <w:rFonts w:ascii="Times New Roman" w:eastAsia="Times New Roman" w:hAnsi="Times New Roman"/>
          <w:sz w:val="28"/>
          <w:szCs w:val="28"/>
          <w:lang w:val="x-none" w:eastAsia="x-none"/>
        </w:rPr>
        <w:t>«</w:t>
      </w:r>
      <w:r w:rsidRPr="00A100B3">
        <w:rPr>
          <w:rFonts w:ascii="Times New Roman" w:eastAsia="Times New Roman" w:hAnsi="Times New Roman"/>
          <w:sz w:val="28"/>
          <w:szCs w:val="28"/>
          <w:lang w:eastAsia="x-none"/>
        </w:rPr>
        <w:t>Русский язык</w:t>
      </w:r>
      <w:r w:rsidRPr="00A100B3">
        <w:rPr>
          <w:rFonts w:ascii="Times New Roman" w:eastAsia="Times New Roman" w:hAnsi="Times New Roman"/>
          <w:sz w:val="28"/>
          <w:szCs w:val="28"/>
          <w:lang w:val="x-none" w:eastAsia="x-none"/>
        </w:rPr>
        <w:t>»</w:t>
      </w:r>
      <w:r w:rsidRPr="00A100B3">
        <w:rPr>
          <w:rFonts w:ascii="Times New Roman" w:eastAsia="Times New Roman" w:hAnsi="Times New Roman"/>
          <w:sz w:val="28"/>
          <w:szCs w:val="28"/>
          <w:lang w:eastAsia="x-none"/>
        </w:rPr>
        <w:t xml:space="preserve"> в 8 классе, на </w:t>
      </w:r>
      <w:r w:rsidRPr="00A100B3">
        <w:rPr>
          <w:rFonts w:ascii="Times New Roman" w:eastAsia="Times New Roman" w:hAnsi="Times New Roman"/>
          <w:sz w:val="28"/>
          <w:szCs w:val="28"/>
          <w:lang w:val="x-none" w:eastAsia="x-none"/>
        </w:rPr>
        <w:t>введение специально разработанных учебных курсов, обеспечивающих интересы и потребности участников образовательного процесса, предпрофильной подготовки обучающихся и распределяются следующим образом:</w:t>
      </w:r>
    </w:p>
    <w:p w:rsidR="00A100B3" w:rsidRPr="00A100B3" w:rsidRDefault="00A100B3" w:rsidP="00A100B3">
      <w:pPr>
        <w:autoSpaceDN w:val="0"/>
        <w:spacing w:after="0" w:line="240" w:lineRule="auto"/>
        <w:ind w:left="1080"/>
        <w:jc w:val="center"/>
        <w:rPr>
          <w:rFonts w:ascii="Times New Roman" w:eastAsia="Times New Roman" w:hAnsi="Times New Roman"/>
          <w:b/>
          <w:sz w:val="28"/>
          <w:szCs w:val="28"/>
          <w:lang w:eastAsia="x-none"/>
        </w:rPr>
      </w:pPr>
    </w:p>
    <w:p w:rsidR="00A100B3" w:rsidRPr="00A100B3" w:rsidRDefault="00A100B3" w:rsidP="00A100B3">
      <w:pPr>
        <w:autoSpaceDN w:val="0"/>
        <w:spacing w:after="0" w:line="240" w:lineRule="auto"/>
        <w:ind w:left="1080"/>
        <w:jc w:val="center"/>
        <w:rPr>
          <w:rFonts w:ascii="Times New Roman" w:eastAsia="Times New Roman" w:hAnsi="Times New Roman"/>
          <w:b/>
          <w:sz w:val="28"/>
          <w:szCs w:val="28"/>
          <w:lang w:val="x-none" w:eastAsia="x-none"/>
        </w:rPr>
      </w:pPr>
      <w:r w:rsidRPr="00A100B3">
        <w:rPr>
          <w:rFonts w:ascii="Times New Roman" w:eastAsia="Times New Roman" w:hAnsi="Times New Roman"/>
          <w:b/>
          <w:sz w:val="28"/>
          <w:szCs w:val="28"/>
          <w:lang w:val="x-none" w:eastAsia="x-none"/>
        </w:rPr>
        <w:t>Для 5-х классов</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1653"/>
        <w:gridCol w:w="1417"/>
        <w:gridCol w:w="4427"/>
      </w:tblGrid>
      <w:tr w:rsidR="00A100B3" w:rsidRPr="00A100B3" w:rsidTr="000A4443">
        <w:tc>
          <w:tcPr>
            <w:tcW w:w="978" w:type="pct"/>
            <w:tcBorders>
              <w:top w:val="single" w:sz="4" w:space="0" w:color="auto"/>
              <w:left w:val="single" w:sz="4" w:space="0" w:color="auto"/>
              <w:bottom w:val="single" w:sz="4" w:space="0" w:color="auto"/>
              <w:right w:val="single" w:sz="4" w:space="0" w:color="auto"/>
            </w:tcBorders>
            <w:vAlign w:val="center"/>
          </w:tcPr>
          <w:p w:rsidR="00A100B3" w:rsidRPr="00A100B3" w:rsidRDefault="00A100B3" w:rsidP="00A100B3">
            <w:pPr>
              <w:autoSpaceDN w:val="0"/>
              <w:spacing w:after="0"/>
              <w:rPr>
                <w:rFonts w:ascii="Times New Roman" w:eastAsia="Times New Roman" w:hAnsi="Times New Roman"/>
                <w:color w:val="0D0D0D"/>
                <w:sz w:val="24"/>
                <w:szCs w:val="24"/>
                <w:lang w:eastAsia="ru-RU"/>
              </w:rPr>
            </w:pPr>
          </w:p>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Классы</w:t>
            </w:r>
          </w:p>
        </w:tc>
        <w:tc>
          <w:tcPr>
            <w:tcW w:w="886" w:type="pct"/>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0A444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Год</w:t>
            </w:r>
          </w:p>
          <w:p w:rsidR="00A100B3" w:rsidRPr="00A100B3" w:rsidRDefault="00A100B3" w:rsidP="000A444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обучения</w:t>
            </w:r>
          </w:p>
        </w:tc>
        <w:tc>
          <w:tcPr>
            <w:tcW w:w="760" w:type="pct"/>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Количество часов</w:t>
            </w:r>
          </w:p>
        </w:tc>
        <w:tc>
          <w:tcPr>
            <w:tcW w:w="2375" w:type="pct"/>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Распределение часов</w:t>
            </w:r>
          </w:p>
        </w:tc>
      </w:tr>
      <w:tr w:rsidR="00A100B3" w:rsidRPr="00A100B3" w:rsidTr="000A4443">
        <w:tc>
          <w:tcPr>
            <w:tcW w:w="978"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5АБВГДЕЖ</w:t>
            </w:r>
          </w:p>
        </w:tc>
        <w:tc>
          <w:tcPr>
            <w:tcW w:w="886"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2019-2020</w:t>
            </w:r>
          </w:p>
        </w:tc>
        <w:tc>
          <w:tcPr>
            <w:tcW w:w="760"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w:t>
            </w:r>
          </w:p>
        </w:tc>
        <w:tc>
          <w:tcPr>
            <w:tcW w:w="2375"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Финансовая грамотность-1 час</w:t>
            </w:r>
          </w:p>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tc>
      </w:tr>
      <w:tr w:rsidR="00A100B3" w:rsidRPr="00A100B3" w:rsidTr="000A4443">
        <w:tc>
          <w:tcPr>
            <w:tcW w:w="978" w:type="pct"/>
            <w:tcBorders>
              <w:top w:val="single" w:sz="4" w:space="0" w:color="auto"/>
              <w:left w:val="single" w:sz="4" w:space="0" w:color="auto"/>
              <w:bottom w:val="single" w:sz="4" w:space="0" w:color="auto"/>
              <w:right w:val="single" w:sz="4" w:space="0" w:color="auto"/>
            </w:tcBorders>
          </w:tcPr>
          <w:p w:rsidR="00A100B3" w:rsidRPr="00A100B3" w:rsidRDefault="00A100B3" w:rsidP="000A444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5Л</w:t>
            </w:r>
          </w:p>
        </w:tc>
        <w:tc>
          <w:tcPr>
            <w:tcW w:w="886" w:type="pct"/>
            <w:tcBorders>
              <w:top w:val="single" w:sz="4" w:space="0" w:color="auto"/>
              <w:left w:val="single" w:sz="4" w:space="0" w:color="auto"/>
              <w:bottom w:val="single" w:sz="4" w:space="0" w:color="auto"/>
              <w:right w:val="single" w:sz="4" w:space="0" w:color="auto"/>
            </w:tcBorders>
          </w:tcPr>
          <w:p w:rsidR="00A100B3" w:rsidRPr="00A100B3" w:rsidRDefault="00A100B3" w:rsidP="000A444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2019-2020</w:t>
            </w:r>
          </w:p>
        </w:tc>
        <w:tc>
          <w:tcPr>
            <w:tcW w:w="760" w:type="pct"/>
            <w:tcBorders>
              <w:top w:val="single" w:sz="4" w:space="0" w:color="auto"/>
              <w:left w:val="single" w:sz="4" w:space="0" w:color="auto"/>
              <w:bottom w:val="single" w:sz="4" w:space="0" w:color="auto"/>
              <w:right w:val="single" w:sz="4" w:space="0" w:color="auto"/>
            </w:tcBorders>
          </w:tcPr>
          <w:p w:rsidR="00A100B3" w:rsidRPr="00A100B3" w:rsidRDefault="00A100B3" w:rsidP="000A444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3</w:t>
            </w:r>
          </w:p>
        </w:tc>
        <w:tc>
          <w:tcPr>
            <w:tcW w:w="2375"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Второй иностранный язык (немецкий/ французский языки) -2 часа</w:t>
            </w:r>
          </w:p>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tc>
      </w:tr>
      <w:tr w:rsidR="00A100B3" w:rsidRPr="00A100B3" w:rsidTr="000A4443">
        <w:tc>
          <w:tcPr>
            <w:tcW w:w="978"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6АБВГДЕЖ</w:t>
            </w:r>
          </w:p>
        </w:tc>
        <w:tc>
          <w:tcPr>
            <w:tcW w:w="886"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2020-2021</w:t>
            </w:r>
          </w:p>
        </w:tc>
        <w:tc>
          <w:tcPr>
            <w:tcW w:w="760"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1</w:t>
            </w:r>
          </w:p>
        </w:tc>
        <w:tc>
          <w:tcPr>
            <w:tcW w:w="2375"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tc>
      </w:tr>
      <w:tr w:rsidR="00A100B3" w:rsidRPr="00A100B3" w:rsidTr="000A4443">
        <w:tc>
          <w:tcPr>
            <w:tcW w:w="978" w:type="pct"/>
            <w:tcBorders>
              <w:top w:val="single" w:sz="4" w:space="0" w:color="auto"/>
              <w:left w:val="single" w:sz="4" w:space="0" w:color="auto"/>
              <w:bottom w:val="single" w:sz="4" w:space="0" w:color="auto"/>
              <w:right w:val="single" w:sz="4" w:space="0" w:color="auto"/>
            </w:tcBorders>
          </w:tcPr>
          <w:p w:rsidR="00A100B3" w:rsidRPr="00A100B3" w:rsidRDefault="00A100B3" w:rsidP="000A444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6Л</w:t>
            </w:r>
          </w:p>
        </w:tc>
        <w:tc>
          <w:tcPr>
            <w:tcW w:w="886"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2020-2021</w:t>
            </w:r>
          </w:p>
        </w:tc>
        <w:tc>
          <w:tcPr>
            <w:tcW w:w="760" w:type="pct"/>
            <w:tcBorders>
              <w:top w:val="single" w:sz="4" w:space="0" w:color="auto"/>
              <w:left w:val="single" w:sz="4" w:space="0" w:color="auto"/>
              <w:bottom w:val="single" w:sz="4" w:space="0" w:color="auto"/>
              <w:right w:val="single" w:sz="4" w:space="0" w:color="auto"/>
            </w:tcBorders>
          </w:tcPr>
          <w:p w:rsidR="00A100B3" w:rsidRPr="00A100B3" w:rsidRDefault="00A100B3" w:rsidP="000A444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w:t>
            </w:r>
          </w:p>
        </w:tc>
        <w:tc>
          <w:tcPr>
            <w:tcW w:w="2375"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Второй иностранный язык (немецкий/ французский языки) - 1 час</w:t>
            </w:r>
          </w:p>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tc>
      </w:tr>
      <w:tr w:rsidR="00A100B3" w:rsidRPr="00A100B3" w:rsidTr="000A4443">
        <w:tc>
          <w:tcPr>
            <w:tcW w:w="978"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7АБВГДЕЖ</w:t>
            </w:r>
          </w:p>
        </w:tc>
        <w:tc>
          <w:tcPr>
            <w:tcW w:w="886"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2021-2022</w:t>
            </w:r>
          </w:p>
        </w:tc>
        <w:tc>
          <w:tcPr>
            <w:tcW w:w="760"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1</w:t>
            </w:r>
          </w:p>
        </w:tc>
        <w:tc>
          <w:tcPr>
            <w:tcW w:w="2375"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tc>
      </w:tr>
      <w:tr w:rsidR="00A100B3" w:rsidRPr="00A100B3" w:rsidTr="000A4443">
        <w:tc>
          <w:tcPr>
            <w:tcW w:w="978"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7Л</w:t>
            </w:r>
          </w:p>
        </w:tc>
        <w:tc>
          <w:tcPr>
            <w:tcW w:w="886"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2021-2022</w:t>
            </w:r>
          </w:p>
        </w:tc>
        <w:tc>
          <w:tcPr>
            <w:tcW w:w="760"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3</w:t>
            </w:r>
          </w:p>
        </w:tc>
        <w:tc>
          <w:tcPr>
            <w:tcW w:w="2375"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Второй иностранный язык (немецкий/ французский языки) - 1 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val="x-none" w:eastAsia="x-none"/>
              </w:rPr>
              <w:t>Кубановедение – 1 час</w:t>
            </w:r>
          </w:p>
        </w:tc>
      </w:tr>
      <w:tr w:rsidR="00A100B3" w:rsidRPr="00A100B3" w:rsidTr="000A4443">
        <w:tc>
          <w:tcPr>
            <w:tcW w:w="978"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8АБВГДЕЖ</w:t>
            </w:r>
          </w:p>
        </w:tc>
        <w:tc>
          <w:tcPr>
            <w:tcW w:w="886"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2022-2023</w:t>
            </w:r>
          </w:p>
        </w:tc>
        <w:tc>
          <w:tcPr>
            <w:tcW w:w="760" w:type="pct"/>
            <w:tcBorders>
              <w:top w:val="single" w:sz="4" w:space="0" w:color="auto"/>
              <w:left w:val="single" w:sz="4" w:space="0" w:color="auto"/>
              <w:bottom w:val="single" w:sz="4" w:space="0" w:color="auto"/>
              <w:right w:val="single" w:sz="4" w:space="0" w:color="auto"/>
            </w:tcBorders>
          </w:tcPr>
          <w:p w:rsidR="00A100B3" w:rsidRPr="00A100B3" w:rsidRDefault="00A100B3" w:rsidP="000A444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w:t>
            </w:r>
          </w:p>
        </w:tc>
        <w:tc>
          <w:tcPr>
            <w:tcW w:w="2375"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val="x-none" w:eastAsia="x-none"/>
              </w:rPr>
              <w:t xml:space="preserve">Русский </w:t>
            </w:r>
            <w:r w:rsidRPr="00A100B3">
              <w:rPr>
                <w:rFonts w:ascii="Times New Roman" w:eastAsia="Times New Roman" w:hAnsi="Times New Roman"/>
                <w:sz w:val="24"/>
                <w:szCs w:val="24"/>
                <w:lang w:eastAsia="x-none"/>
              </w:rPr>
              <w:t>язык</w:t>
            </w:r>
            <w:r w:rsidRPr="00A100B3">
              <w:rPr>
                <w:rFonts w:ascii="Times New Roman" w:eastAsia="Times New Roman" w:hAnsi="Times New Roman"/>
                <w:sz w:val="24"/>
                <w:szCs w:val="24"/>
                <w:lang w:val="x-none" w:eastAsia="x-none"/>
              </w:rPr>
              <w:t xml:space="preserve">  - 1 час</w:t>
            </w:r>
          </w:p>
        </w:tc>
      </w:tr>
      <w:tr w:rsidR="00A100B3" w:rsidRPr="00A100B3" w:rsidTr="000A4443">
        <w:tc>
          <w:tcPr>
            <w:tcW w:w="978" w:type="pct"/>
            <w:tcBorders>
              <w:top w:val="single" w:sz="4" w:space="0" w:color="auto"/>
              <w:left w:val="single" w:sz="4" w:space="0" w:color="auto"/>
              <w:bottom w:val="single" w:sz="4" w:space="0" w:color="auto"/>
              <w:right w:val="single" w:sz="4" w:space="0" w:color="auto"/>
            </w:tcBorders>
          </w:tcPr>
          <w:p w:rsidR="00A100B3" w:rsidRPr="00A100B3" w:rsidRDefault="00A100B3" w:rsidP="000A4443">
            <w:pPr>
              <w:autoSpaceDN w:val="0"/>
              <w:spacing w:after="0"/>
              <w:ind w:firstLine="34"/>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8Л</w:t>
            </w:r>
          </w:p>
        </w:tc>
        <w:tc>
          <w:tcPr>
            <w:tcW w:w="886"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2022-2023</w:t>
            </w:r>
          </w:p>
        </w:tc>
        <w:tc>
          <w:tcPr>
            <w:tcW w:w="760" w:type="pct"/>
            <w:tcBorders>
              <w:top w:val="single" w:sz="4" w:space="0" w:color="auto"/>
              <w:left w:val="single" w:sz="4" w:space="0" w:color="auto"/>
              <w:bottom w:val="single" w:sz="4" w:space="0" w:color="auto"/>
              <w:right w:val="single" w:sz="4" w:space="0" w:color="auto"/>
            </w:tcBorders>
          </w:tcPr>
          <w:p w:rsidR="00A100B3" w:rsidRPr="00A100B3" w:rsidRDefault="00A100B3" w:rsidP="000A444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3</w:t>
            </w:r>
          </w:p>
        </w:tc>
        <w:tc>
          <w:tcPr>
            <w:tcW w:w="2375"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Второй иностранный язык (немецкий/ французский языки) - 1 час</w:t>
            </w:r>
          </w:p>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Русский язык  - 1 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val="x-none" w:eastAsia="x-none"/>
              </w:rPr>
              <w:t>Кубановедение – 1 час</w:t>
            </w:r>
          </w:p>
        </w:tc>
      </w:tr>
      <w:tr w:rsidR="00A100B3" w:rsidRPr="00A100B3" w:rsidTr="000A4443">
        <w:tc>
          <w:tcPr>
            <w:tcW w:w="978"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9АБВГДЕЖ</w:t>
            </w:r>
          </w:p>
        </w:tc>
        <w:tc>
          <w:tcPr>
            <w:tcW w:w="886"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2023-2024</w:t>
            </w:r>
          </w:p>
        </w:tc>
        <w:tc>
          <w:tcPr>
            <w:tcW w:w="760"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4</w:t>
            </w:r>
          </w:p>
        </w:tc>
        <w:tc>
          <w:tcPr>
            <w:tcW w:w="2375"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Проектная и исследовательская деятельность - 1 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Профориентационные курсы - 2 часа</w:t>
            </w:r>
          </w:p>
        </w:tc>
      </w:tr>
      <w:tr w:rsidR="00A100B3" w:rsidRPr="00A100B3" w:rsidTr="000A4443">
        <w:tc>
          <w:tcPr>
            <w:tcW w:w="978"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9 Л</w:t>
            </w:r>
          </w:p>
        </w:tc>
        <w:tc>
          <w:tcPr>
            <w:tcW w:w="886"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2023-2024</w:t>
            </w:r>
          </w:p>
        </w:tc>
        <w:tc>
          <w:tcPr>
            <w:tcW w:w="760" w:type="pct"/>
            <w:tcBorders>
              <w:top w:val="single" w:sz="4" w:space="0" w:color="auto"/>
              <w:left w:val="single" w:sz="4" w:space="0" w:color="auto"/>
              <w:bottom w:val="single" w:sz="4" w:space="0" w:color="auto"/>
              <w:right w:val="single" w:sz="4" w:space="0" w:color="auto"/>
            </w:tcBorders>
          </w:tcPr>
          <w:p w:rsidR="00A100B3" w:rsidRPr="00A100B3" w:rsidRDefault="00A100B3" w:rsidP="000A444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5</w:t>
            </w:r>
          </w:p>
        </w:tc>
        <w:tc>
          <w:tcPr>
            <w:tcW w:w="2375"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Проектная и исследовательская деятельность - 1 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Профориентационные курсы - 2 часа</w:t>
            </w:r>
          </w:p>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Второй иностранный язык (немецкий/ французский языки) - 1 час</w:t>
            </w:r>
          </w:p>
        </w:tc>
      </w:tr>
    </w:tbl>
    <w:p w:rsidR="00A100B3" w:rsidRPr="00A100B3" w:rsidRDefault="00A100B3" w:rsidP="00A100B3">
      <w:pPr>
        <w:autoSpaceDN w:val="0"/>
        <w:spacing w:after="0" w:line="240" w:lineRule="auto"/>
        <w:ind w:left="1080"/>
        <w:jc w:val="center"/>
        <w:rPr>
          <w:rFonts w:ascii="Times New Roman" w:eastAsia="Times New Roman" w:hAnsi="Times New Roman"/>
          <w:b/>
          <w:sz w:val="28"/>
          <w:szCs w:val="28"/>
          <w:lang w:eastAsia="x-none"/>
        </w:rPr>
      </w:pPr>
    </w:p>
    <w:p w:rsidR="00A100B3" w:rsidRDefault="00A100B3" w:rsidP="00A100B3">
      <w:pPr>
        <w:autoSpaceDN w:val="0"/>
        <w:spacing w:after="0" w:line="240" w:lineRule="auto"/>
        <w:ind w:left="1080"/>
        <w:jc w:val="center"/>
        <w:rPr>
          <w:rFonts w:ascii="Times New Roman" w:eastAsia="Times New Roman" w:hAnsi="Times New Roman"/>
          <w:b/>
          <w:sz w:val="28"/>
          <w:szCs w:val="28"/>
          <w:lang w:eastAsia="x-none"/>
        </w:rPr>
      </w:pPr>
    </w:p>
    <w:p w:rsidR="00515C66" w:rsidRPr="00A100B3" w:rsidRDefault="00515C66" w:rsidP="00A100B3">
      <w:pPr>
        <w:autoSpaceDN w:val="0"/>
        <w:spacing w:after="0" w:line="240" w:lineRule="auto"/>
        <w:ind w:left="1080"/>
        <w:jc w:val="center"/>
        <w:rPr>
          <w:rFonts w:ascii="Times New Roman" w:eastAsia="Times New Roman" w:hAnsi="Times New Roman"/>
          <w:b/>
          <w:sz w:val="28"/>
          <w:szCs w:val="28"/>
          <w:lang w:eastAsia="x-none"/>
        </w:rPr>
      </w:pPr>
    </w:p>
    <w:p w:rsidR="00A100B3" w:rsidRPr="00A100B3" w:rsidRDefault="00A100B3" w:rsidP="00A100B3">
      <w:pPr>
        <w:autoSpaceDN w:val="0"/>
        <w:spacing w:after="0" w:line="240" w:lineRule="auto"/>
        <w:ind w:left="1080"/>
        <w:jc w:val="center"/>
        <w:rPr>
          <w:rFonts w:ascii="Times New Roman" w:eastAsia="Times New Roman" w:hAnsi="Times New Roman"/>
          <w:b/>
          <w:sz w:val="28"/>
          <w:szCs w:val="28"/>
          <w:lang w:val="x-none" w:eastAsia="x-none"/>
        </w:rPr>
      </w:pPr>
      <w:r w:rsidRPr="00A100B3">
        <w:rPr>
          <w:rFonts w:ascii="Times New Roman" w:eastAsia="Times New Roman" w:hAnsi="Times New Roman"/>
          <w:b/>
          <w:sz w:val="28"/>
          <w:szCs w:val="28"/>
          <w:lang w:val="x-none" w:eastAsia="x-none"/>
        </w:rPr>
        <w:t xml:space="preserve">Для </w:t>
      </w:r>
      <w:r w:rsidRPr="00A100B3">
        <w:rPr>
          <w:rFonts w:ascii="Times New Roman" w:eastAsia="Times New Roman" w:hAnsi="Times New Roman"/>
          <w:b/>
          <w:sz w:val="28"/>
          <w:szCs w:val="28"/>
          <w:lang w:eastAsia="x-none"/>
        </w:rPr>
        <w:t>6</w:t>
      </w:r>
      <w:r w:rsidRPr="00A100B3">
        <w:rPr>
          <w:rFonts w:ascii="Times New Roman" w:eastAsia="Times New Roman" w:hAnsi="Times New Roman"/>
          <w:b/>
          <w:sz w:val="28"/>
          <w:szCs w:val="28"/>
          <w:lang w:val="x-none" w:eastAsia="x-none"/>
        </w:rPr>
        <w:t>-х классов</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2055"/>
        <w:gridCol w:w="1417"/>
        <w:gridCol w:w="4020"/>
      </w:tblGrid>
      <w:tr w:rsidR="00A100B3" w:rsidRPr="00A100B3" w:rsidTr="000A4443">
        <w:tc>
          <w:tcPr>
            <w:tcW w:w="982" w:type="pct"/>
            <w:tcBorders>
              <w:top w:val="single" w:sz="4" w:space="0" w:color="auto"/>
              <w:left w:val="single" w:sz="4" w:space="0" w:color="auto"/>
              <w:bottom w:val="single" w:sz="4" w:space="0" w:color="auto"/>
              <w:right w:val="single" w:sz="4" w:space="0" w:color="auto"/>
            </w:tcBorders>
            <w:vAlign w:val="center"/>
          </w:tcPr>
          <w:p w:rsidR="00A100B3" w:rsidRPr="00A100B3" w:rsidRDefault="00A100B3" w:rsidP="00A100B3">
            <w:pPr>
              <w:autoSpaceDN w:val="0"/>
              <w:spacing w:after="0"/>
              <w:rPr>
                <w:rFonts w:ascii="Times New Roman" w:eastAsia="Times New Roman" w:hAnsi="Times New Roman"/>
                <w:color w:val="0D0D0D"/>
                <w:sz w:val="24"/>
                <w:szCs w:val="24"/>
                <w:lang w:eastAsia="ru-RU"/>
              </w:rPr>
            </w:pPr>
          </w:p>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Классы</w:t>
            </w:r>
          </w:p>
        </w:tc>
        <w:tc>
          <w:tcPr>
            <w:tcW w:w="1102" w:type="pct"/>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ind w:firstLine="709"/>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Год</w:t>
            </w:r>
          </w:p>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 xml:space="preserve">      обучения</w:t>
            </w:r>
          </w:p>
        </w:tc>
        <w:tc>
          <w:tcPr>
            <w:tcW w:w="760" w:type="pct"/>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Количество часов</w:t>
            </w:r>
          </w:p>
        </w:tc>
        <w:tc>
          <w:tcPr>
            <w:tcW w:w="2156" w:type="pct"/>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Распределение часов</w:t>
            </w:r>
          </w:p>
        </w:tc>
      </w:tr>
      <w:tr w:rsidR="00A100B3" w:rsidRPr="00A100B3" w:rsidTr="000A4443">
        <w:tc>
          <w:tcPr>
            <w:tcW w:w="982"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ind w:firstLine="34"/>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6АБВГД</w:t>
            </w:r>
          </w:p>
        </w:tc>
        <w:tc>
          <w:tcPr>
            <w:tcW w:w="1102"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2019-2020</w:t>
            </w:r>
          </w:p>
        </w:tc>
        <w:tc>
          <w:tcPr>
            <w:tcW w:w="760"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1</w:t>
            </w:r>
          </w:p>
        </w:tc>
        <w:tc>
          <w:tcPr>
            <w:tcW w:w="2156"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tc>
      </w:tr>
      <w:tr w:rsidR="00A100B3" w:rsidRPr="00A100B3" w:rsidTr="000A4443">
        <w:tc>
          <w:tcPr>
            <w:tcW w:w="982" w:type="pct"/>
            <w:tcBorders>
              <w:top w:val="single" w:sz="4" w:space="0" w:color="auto"/>
              <w:left w:val="single" w:sz="4" w:space="0" w:color="auto"/>
              <w:bottom w:val="single" w:sz="4" w:space="0" w:color="auto"/>
              <w:right w:val="single" w:sz="4" w:space="0" w:color="auto"/>
            </w:tcBorders>
          </w:tcPr>
          <w:p w:rsidR="00A100B3" w:rsidRPr="00A100B3" w:rsidRDefault="00A100B3" w:rsidP="000A4443">
            <w:pPr>
              <w:autoSpaceDN w:val="0"/>
              <w:spacing w:after="0"/>
              <w:ind w:firstLine="34"/>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6М</w:t>
            </w:r>
          </w:p>
        </w:tc>
        <w:tc>
          <w:tcPr>
            <w:tcW w:w="1102"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2019-2020</w:t>
            </w:r>
          </w:p>
        </w:tc>
        <w:tc>
          <w:tcPr>
            <w:tcW w:w="760"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w:t>
            </w:r>
          </w:p>
        </w:tc>
        <w:tc>
          <w:tcPr>
            <w:tcW w:w="2156"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Математика – 1 час</w:t>
            </w:r>
          </w:p>
        </w:tc>
      </w:tr>
      <w:tr w:rsidR="00A100B3" w:rsidRPr="00A100B3" w:rsidTr="000A4443">
        <w:tc>
          <w:tcPr>
            <w:tcW w:w="982"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ind w:firstLine="34"/>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7</w:t>
            </w:r>
          </w:p>
        </w:tc>
        <w:tc>
          <w:tcPr>
            <w:tcW w:w="1102"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2020-2021</w:t>
            </w:r>
          </w:p>
        </w:tc>
        <w:tc>
          <w:tcPr>
            <w:tcW w:w="760"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w:t>
            </w:r>
          </w:p>
        </w:tc>
        <w:tc>
          <w:tcPr>
            <w:tcW w:w="2156"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Алгебра  - 1 час</w:t>
            </w:r>
          </w:p>
        </w:tc>
      </w:tr>
      <w:tr w:rsidR="00A100B3" w:rsidRPr="00A100B3" w:rsidTr="000A4443">
        <w:tc>
          <w:tcPr>
            <w:tcW w:w="982"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ind w:firstLine="34"/>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8</w:t>
            </w:r>
          </w:p>
        </w:tc>
        <w:tc>
          <w:tcPr>
            <w:tcW w:w="1102"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2021-2022</w:t>
            </w:r>
          </w:p>
        </w:tc>
        <w:tc>
          <w:tcPr>
            <w:tcW w:w="760"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3</w:t>
            </w:r>
          </w:p>
        </w:tc>
        <w:tc>
          <w:tcPr>
            <w:tcW w:w="2156"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Русский язык - 1час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val="x-none" w:eastAsia="x-none"/>
              </w:rPr>
              <w:t>Алгебра  - 1 час</w:t>
            </w:r>
          </w:p>
        </w:tc>
      </w:tr>
      <w:tr w:rsidR="00A100B3" w:rsidRPr="00A100B3" w:rsidTr="000A4443">
        <w:tc>
          <w:tcPr>
            <w:tcW w:w="982" w:type="pct"/>
            <w:tcBorders>
              <w:top w:val="single" w:sz="4" w:space="0" w:color="auto"/>
              <w:left w:val="single" w:sz="4" w:space="0" w:color="auto"/>
              <w:bottom w:val="single" w:sz="4" w:space="0" w:color="auto"/>
              <w:right w:val="single" w:sz="4" w:space="0" w:color="auto"/>
            </w:tcBorders>
            <w:hideMark/>
          </w:tcPr>
          <w:p w:rsidR="00A100B3" w:rsidRPr="00A100B3" w:rsidRDefault="00A100B3" w:rsidP="000A4443">
            <w:pPr>
              <w:autoSpaceDN w:val="0"/>
              <w:spacing w:after="0"/>
              <w:ind w:firstLine="34"/>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9</w:t>
            </w:r>
          </w:p>
        </w:tc>
        <w:tc>
          <w:tcPr>
            <w:tcW w:w="1102"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2022-2023</w:t>
            </w:r>
          </w:p>
        </w:tc>
        <w:tc>
          <w:tcPr>
            <w:tcW w:w="760"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4</w:t>
            </w:r>
          </w:p>
        </w:tc>
        <w:tc>
          <w:tcPr>
            <w:tcW w:w="2156"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Проектная и исследовательская деятельность - 1 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Профориентационные курсы - 2 часа</w:t>
            </w:r>
          </w:p>
        </w:tc>
      </w:tr>
    </w:tbl>
    <w:p w:rsidR="00A100B3" w:rsidRPr="00A100B3" w:rsidRDefault="00A100B3" w:rsidP="00A100B3">
      <w:pPr>
        <w:autoSpaceDN w:val="0"/>
        <w:spacing w:after="0" w:line="240" w:lineRule="auto"/>
        <w:ind w:left="1080"/>
        <w:jc w:val="center"/>
        <w:rPr>
          <w:rFonts w:ascii="Times New Roman" w:eastAsia="Times New Roman" w:hAnsi="Times New Roman"/>
          <w:b/>
          <w:sz w:val="28"/>
          <w:szCs w:val="28"/>
          <w:lang w:eastAsia="x-none"/>
        </w:rPr>
      </w:pPr>
    </w:p>
    <w:p w:rsidR="00A100B3" w:rsidRPr="00A100B3" w:rsidRDefault="00A100B3" w:rsidP="00A100B3">
      <w:pPr>
        <w:autoSpaceDN w:val="0"/>
        <w:spacing w:after="0" w:line="240" w:lineRule="auto"/>
        <w:ind w:left="1080"/>
        <w:jc w:val="center"/>
        <w:rPr>
          <w:rFonts w:ascii="Times New Roman" w:eastAsia="Times New Roman" w:hAnsi="Times New Roman"/>
          <w:b/>
          <w:sz w:val="28"/>
          <w:szCs w:val="28"/>
          <w:lang w:val="x-none" w:eastAsia="x-none"/>
        </w:rPr>
      </w:pPr>
      <w:r w:rsidRPr="00A100B3">
        <w:rPr>
          <w:rFonts w:ascii="Times New Roman" w:eastAsia="Times New Roman" w:hAnsi="Times New Roman"/>
          <w:b/>
          <w:sz w:val="28"/>
          <w:szCs w:val="28"/>
          <w:lang w:val="x-none" w:eastAsia="x-none"/>
        </w:rPr>
        <w:t xml:space="preserve">Для </w:t>
      </w:r>
      <w:r w:rsidRPr="00A100B3">
        <w:rPr>
          <w:rFonts w:ascii="Times New Roman" w:eastAsia="Times New Roman" w:hAnsi="Times New Roman"/>
          <w:b/>
          <w:sz w:val="28"/>
          <w:szCs w:val="28"/>
          <w:lang w:eastAsia="x-none"/>
        </w:rPr>
        <w:t>7</w:t>
      </w:r>
      <w:r w:rsidRPr="00A100B3">
        <w:rPr>
          <w:rFonts w:ascii="Times New Roman" w:eastAsia="Times New Roman" w:hAnsi="Times New Roman"/>
          <w:b/>
          <w:sz w:val="28"/>
          <w:szCs w:val="28"/>
          <w:lang w:val="x-none" w:eastAsia="x-none"/>
        </w:rPr>
        <w:t>-х классов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2054"/>
        <w:gridCol w:w="1417"/>
        <w:gridCol w:w="4020"/>
      </w:tblGrid>
      <w:tr w:rsidR="00A100B3" w:rsidRPr="00A100B3" w:rsidTr="000A4443">
        <w:tc>
          <w:tcPr>
            <w:tcW w:w="1030" w:type="pct"/>
            <w:tcBorders>
              <w:top w:val="single" w:sz="4" w:space="0" w:color="auto"/>
              <w:left w:val="single" w:sz="4" w:space="0" w:color="auto"/>
              <w:bottom w:val="single" w:sz="4" w:space="0" w:color="auto"/>
              <w:right w:val="single" w:sz="4" w:space="0" w:color="auto"/>
            </w:tcBorders>
            <w:vAlign w:val="center"/>
          </w:tcPr>
          <w:p w:rsidR="00A100B3" w:rsidRPr="00A100B3" w:rsidRDefault="00A100B3" w:rsidP="00A100B3">
            <w:pPr>
              <w:autoSpaceDN w:val="0"/>
              <w:spacing w:after="0"/>
              <w:rPr>
                <w:rFonts w:ascii="Times New Roman" w:eastAsia="Times New Roman" w:hAnsi="Times New Roman"/>
                <w:color w:val="0D0D0D"/>
                <w:sz w:val="24"/>
                <w:szCs w:val="24"/>
                <w:lang w:eastAsia="ru-RU"/>
              </w:rPr>
            </w:pPr>
          </w:p>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Классы</w:t>
            </w:r>
          </w:p>
        </w:tc>
        <w:tc>
          <w:tcPr>
            <w:tcW w:w="1091" w:type="pct"/>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ind w:firstLine="709"/>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Год</w:t>
            </w:r>
          </w:p>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 xml:space="preserve">      обучения</w:t>
            </w:r>
          </w:p>
        </w:tc>
        <w:tc>
          <w:tcPr>
            <w:tcW w:w="746" w:type="pct"/>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Количество часов</w:t>
            </w:r>
          </w:p>
        </w:tc>
        <w:tc>
          <w:tcPr>
            <w:tcW w:w="2134" w:type="pct"/>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Распределение часов</w:t>
            </w:r>
          </w:p>
        </w:tc>
      </w:tr>
      <w:tr w:rsidR="00A100B3" w:rsidRPr="00A100B3" w:rsidTr="000A4443">
        <w:tc>
          <w:tcPr>
            <w:tcW w:w="1030"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7</w:t>
            </w:r>
          </w:p>
        </w:tc>
        <w:tc>
          <w:tcPr>
            <w:tcW w:w="1091"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2019-2020</w:t>
            </w:r>
          </w:p>
        </w:tc>
        <w:tc>
          <w:tcPr>
            <w:tcW w:w="746"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w:t>
            </w:r>
          </w:p>
        </w:tc>
        <w:tc>
          <w:tcPr>
            <w:tcW w:w="2134"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p w:rsidR="00A100B3" w:rsidRPr="00A100B3" w:rsidRDefault="00A100B3" w:rsidP="00A100B3">
            <w:pPr>
              <w:spacing w:after="0" w:line="240" w:lineRule="auto"/>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Алгебра  - 1 час</w:t>
            </w:r>
          </w:p>
        </w:tc>
      </w:tr>
      <w:tr w:rsidR="00A100B3" w:rsidRPr="00A100B3" w:rsidTr="000A4443">
        <w:tc>
          <w:tcPr>
            <w:tcW w:w="1030"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8</w:t>
            </w:r>
          </w:p>
        </w:tc>
        <w:tc>
          <w:tcPr>
            <w:tcW w:w="1091"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2021-2022</w:t>
            </w:r>
          </w:p>
        </w:tc>
        <w:tc>
          <w:tcPr>
            <w:tcW w:w="746"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3</w:t>
            </w:r>
          </w:p>
        </w:tc>
        <w:tc>
          <w:tcPr>
            <w:tcW w:w="2134"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Русский язык - 1час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val="x-none" w:eastAsia="x-none"/>
              </w:rPr>
              <w:t>Алгебра  - 1 час</w:t>
            </w:r>
          </w:p>
        </w:tc>
      </w:tr>
      <w:tr w:rsidR="00A100B3" w:rsidRPr="00A100B3" w:rsidTr="000A4443">
        <w:tc>
          <w:tcPr>
            <w:tcW w:w="1030"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9</w:t>
            </w:r>
          </w:p>
        </w:tc>
        <w:tc>
          <w:tcPr>
            <w:tcW w:w="1091"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2023-2024</w:t>
            </w:r>
          </w:p>
        </w:tc>
        <w:tc>
          <w:tcPr>
            <w:tcW w:w="746"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4</w:t>
            </w:r>
          </w:p>
        </w:tc>
        <w:tc>
          <w:tcPr>
            <w:tcW w:w="2134"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Проектная и исследовательская деятельность - 1 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Профориентационные курсы - 2 часа</w:t>
            </w:r>
          </w:p>
        </w:tc>
      </w:tr>
    </w:tbl>
    <w:p w:rsidR="00A100B3" w:rsidRPr="00A100B3" w:rsidRDefault="00A100B3" w:rsidP="00A100B3">
      <w:pPr>
        <w:autoSpaceDN w:val="0"/>
        <w:spacing w:after="0" w:line="240" w:lineRule="auto"/>
        <w:ind w:left="1080"/>
        <w:jc w:val="both"/>
        <w:rPr>
          <w:rFonts w:ascii="Times New Roman" w:eastAsia="Times New Roman" w:hAnsi="Times New Roman"/>
          <w:sz w:val="28"/>
          <w:szCs w:val="28"/>
          <w:lang w:val="x-none" w:eastAsia="x-none"/>
        </w:rPr>
      </w:pPr>
    </w:p>
    <w:p w:rsidR="00A100B3" w:rsidRPr="00A100B3" w:rsidRDefault="00A100B3" w:rsidP="00A100B3">
      <w:pPr>
        <w:autoSpaceDN w:val="0"/>
        <w:spacing w:after="0" w:line="240" w:lineRule="auto"/>
        <w:ind w:left="1080"/>
        <w:jc w:val="center"/>
        <w:rPr>
          <w:rFonts w:ascii="Times New Roman" w:eastAsia="Times New Roman" w:hAnsi="Times New Roman"/>
          <w:b/>
          <w:sz w:val="28"/>
          <w:szCs w:val="28"/>
          <w:lang w:val="x-none" w:eastAsia="x-none"/>
        </w:rPr>
      </w:pPr>
      <w:r w:rsidRPr="00A100B3">
        <w:rPr>
          <w:rFonts w:ascii="Times New Roman" w:eastAsia="Times New Roman" w:hAnsi="Times New Roman"/>
          <w:b/>
          <w:sz w:val="28"/>
          <w:szCs w:val="28"/>
          <w:lang w:val="x-none" w:eastAsia="x-none"/>
        </w:rPr>
        <w:t xml:space="preserve">Для </w:t>
      </w:r>
      <w:r w:rsidRPr="00A100B3">
        <w:rPr>
          <w:rFonts w:ascii="Times New Roman" w:eastAsia="Times New Roman" w:hAnsi="Times New Roman"/>
          <w:b/>
          <w:sz w:val="28"/>
          <w:szCs w:val="28"/>
          <w:lang w:eastAsia="x-none"/>
        </w:rPr>
        <w:t>8</w:t>
      </w:r>
      <w:r w:rsidRPr="00A100B3">
        <w:rPr>
          <w:rFonts w:ascii="Times New Roman" w:eastAsia="Times New Roman" w:hAnsi="Times New Roman"/>
          <w:b/>
          <w:sz w:val="28"/>
          <w:szCs w:val="28"/>
          <w:lang w:val="x-none" w:eastAsia="x-none"/>
        </w:rPr>
        <w:t>-х классов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2055"/>
        <w:gridCol w:w="1437"/>
        <w:gridCol w:w="3897"/>
      </w:tblGrid>
      <w:tr w:rsidR="00A100B3" w:rsidRPr="00A100B3" w:rsidTr="00397775">
        <w:tc>
          <w:tcPr>
            <w:tcW w:w="1985" w:type="dxa"/>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 xml:space="preserve">      Классы</w:t>
            </w:r>
          </w:p>
        </w:tc>
        <w:tc>
          <w:tcPr>
            <w:tcW w:w="2103" w:type="dxa"/>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ind w:firstLine="709"/>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Год</w:t>
            </w:r>
          </w:p>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 xml:space="preserve">      обучения</w:t>
            </w:r>
          </w:p>
        </w:tc>
        <w:tc>
          <w:tcPr>
            <w:tcW w:w="1438" w:type="dxa"/>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Количество часов</w:t>
            </w:r>
          </w:p>
        </w:tc>
        <w:tc>
          <w:tcPr>
            <w:tcW w:w="3972" w:type="dxa"/>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Распределение часов</w:t>
            </w:r>
          </w:p>
        </w:tc>
      </w:tr>
      <w:tr w:rsidR="00A100B3" w:rsidRPr="00A100B3" w:rsidTr="00397775">
        <w:tc>
          <w:tcPr>
            <w:tcW w:w="1985" w:type="dxa"/>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8</w:t>
            </w:r>
          </w:p>
        </w:tc>
        <w:tc>
          <w:tcPr>
            <w:tcW w:w="2103" w:type="dxa"/>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2019-2020</w:t>
            </w:r>
          </w:p>
        </w:tc>
        <w:tc>
          <w:tcPr>
            <w:tcW w:w="1438" w:type="dxa"/>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3</w:t>
            </w:r>
          </w:p>
        </w:tc>
        <w:tc>
          <w:tcPr>
            <w:tcW w:w="3972" w:type="dxa"/>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Русский язык - 1час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val="x-none" w:eastAsia="x-none"/>
              </w:rPr>
              <w:t>Алгебра  - 1 час</w:t>
            </w:r>
          </w:p>
        </w:tc>
      </w:tr>
      <w:tr w:rsidR="00A100B3" w:rsidRPr="00A100B3" w:rsidTr="00397775">
        <w:tc>
          <w:tcPr>
            <w:tcW w:w="1985" w:type="dxa"/>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9</w:t>
            </w:r>
          </w:p>
        </w:tc>
        <w:tc>
          <w:tcPr>
            <w:tcW w:w="2103" w:type="dxa"/>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2020-2021</w:t>
            </w:r>
          </w:p>
        </w:tc>
        <w:tc>
          <w:tcPr>
            <w:tcW w:w="1438" w:type="dxa"/>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4</w:t>
            </w:r>
          </w:p>
        </w:tc>
        <w:tc>
          <w:tcPr>
            <w:tcW w:w="3972" w:type="dxa"/>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Проектная и исследовательская деятельность - 1 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Профориентационные курсы -2 часа</w:t>
            </w:r>
          </w:p>
        </w:tc>
      </w:tr>
    </w:tbl>
    <w:p w:rsidR="00A100B3" w:rsidRPr="00A100B3" w:rsidRDefault="00A100B3" w:rsidP="00A100B3">
      <w:pPr>
        <w:autoSpaceDN w:val="0"/>
        <w:spacing w:after="0" w:line="240" w:lineRule="auto"/>
        <w:ind w:left="1080"/>
        <w:rPr>
          <w:rFonts w:ascii="Times New Roman" w:eastAsia="Times New Roman" w:hAnsi="Times New Roman"/>
          <w:b/>
          <w:sz w:val="28"/>
          <w:szCs w:val="28"/>
          <w:lang w:val="x-none" w:eastAsia="x-none"/>
        </w:rPr>
      </w:pPr>
    </w:p>
    <w:p w:rsidR="00A100B3" w:rsidRPr="00A100B3" w:rsidRDefault="00A100B3" w:rsidP="00A100B3">
      <w:pPr>
        <w:autoSpaceDN w:val="0"/>
        <w:spacing w:after="0" w:line="240" w:lineRule="auto"/>
        <w:ind w:left="1080"/>
        <w:jc w:val="center"/>
        <w:rPr>
          <w:rFonts w:ascii="Times New Roman" w:eastAsia="Times New Roman" w:hAnsi="Times New Roman"/>
          <w:b/>
          <w:sz w:val="28"/>
          <w:szCs w:val="28"/>
          <w:lang w:val="x-none" w:eastAsia="x-none"/>
        </w:rPr>
      </w:pPr>
      <w:r w:rsidRPr="00A100B3">
        <w:rPr>
          <w:rFonts w:ascii="Times New Roman" w:eastAsia="Times New Roman" w:hAnsi="Times New Roman"/>
          <w:b/>
          <w:sz w:val="28"/>
          <w:szCs w:val="28"/>
          <w:lang w:val="x-none" w:eastAsia="x-none"/>
        </w:rPr>
        <w:t xml:space="preserve">Для </w:t>
      </w:r>
      <w:r w:rsidRPr="00A100B3">
        <w:rPr>
          <w:rFonts w:ascii="Times New Roman" w:eastAsia="Times New Roman" w:hAnsi="Times New Roman"/>
          <w:b/>
          <w:sz w:val="28"/>
          <w:szCs w:val="28"/>
          <w:lang w:eastAsia="x-none"/>
        </w:rPr>
        <w:t>9</w:t>
      </w:r>
      <w:r w:rsidRPr="00A100B3">
        <w:rPr>
          <w:rFonts w:ascii="Times New Roman" w:eastAsia="Times New Roman" w:hAnsi="Times New Roman"/>
          <w:b/>
          <w:sz w:val="28"/>
          <w:szCs w:val="28"/>
          <w:lang w:val="x-none" w:eastAsia="x-none"/>
        </w:rPr>
        <w:t>-х классов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2054"/>
        <w:gridCol w:w="1417"/>
        <w:gridCol w:w="4020"/>
      </w:tblGrid>
      <w:tr w:rsidR="00A100B3" w:rsidRPr="00A100B3" w:rsidTr="000A4443">
        <w:tc>
          <w:tcPr>
            <w:tcW w:w="1030" w:type="pct"/>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 xml:space="preserve">      Классы</w:t>
            </w:r>
          </w:p>
        </w:tc>
        <w:tc>
          <w:tcPr>
            <w:tcW w:w="1091" w:type="pct"/>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ind w:firstLine="709"/>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Год</w:t>
            </w:r>
          </w:p>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 xml:space="preserve">      обучения</w:t>
            </w:r>
          </w:p>
        </w:tc>
        <w:tc>
          <w:tcPr>
            <w:tcW w:w="746" w:type="pct"/>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Количество часов</w:t>
            </w:r>
          </w:p>
        </w:tc>
        <w:tc>
          <w:tcPr>
            <w:tcW w:w="2134" w:type="pct"/>
            <w:tcBorders>
              <w:top w:val="single" w:sz="4" w:space="0" w:color="auto"/>
              <w:left w:val="single" w:sz="4" w:space="0" w:color="auto"/>
              <w:bottom w:val="single" w:sz="4" w:space="0" w:color="auto"/>
              <w:right w:val="single" w:sz="4" w:space="0" w:color="auto"/>
            </w:tcBorders>
            <w:vAlign w:val="center"/>
            <w:hideMark/>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Распределение часов</w:t>
            </w:r>
          </w:p>
        </w:tc>
      </w:tr>
      <w:tr w:rsidR="00A100B3" w:rsidRPr="00A100B3" w:rsidTr="000A4443">
        <w:tc>
          <w:tcPr>
            <w:tcW w:w="1030"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9</w:t>
            </w:r>
          </w:p>
        </w:tc>
        <w:tc>
          <w:tcPr>
            <w:tcW w:w="1091" w:type="pct"/>
            <w:tcBorders>
              <w:top w:val="single" w:sz="4" w:space="0" w:color="auto"/>
              <w:left w:val="single" w:sz="4" w:space="0" w:color="auto"/>
              <w:bottom w:val="single" w:sz="4" w:space="0" w:color="auto"/>
              <w:right w:val="single" w:sz="4" w:space="0" w:color="auto"/>
            </w:tcBorders>
          </w:tcPr>
          <w:p w:rsidR="00A100B3" w:rsidRPr="00A100B3" w:rsidRDefault="00A100B3" w:rsidP="00A100B3">
            <w:pPr>
              <w:autoSpaceDN w:val="0"/>
              <w:spacing w:after="0"/>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2019-2020</w:t>
            </w:r>
          </w:p>
        </w:tc>
        <w:tc>
          <w:tcPr>
            <w:tcW w:w="746"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ind w:firstLine="709"/>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4</w:t>
            </w:r>
          </w:p>
        </w:tc>
        <w:tc>
          <w:tcPr>
            <w:tcW w:w="2134" w:type="pct"/>
            <w:tcBorders>
              <w:top w:val="single" w:sz="4" w:space="0" w:color="auto"/>
              <w:left w:val="single" w:sz="4" w:space="0" w:color="auto"/>
              <w:bottom w:val="single" w:sz="4" w:space="0" w:color="auto"/>
              <w:right w:val="single" w:sz="4" w:space="0" w:color="auto"/>
            </w:tcBorders>
            <w:hideMark/>
          </w:tcPr>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Кубановедение – 1 час</w:t>
            </w:r>
          </w:p>
          <w:p w:rsidR="00A100B3" w:rsidRPr="00A100B3" w:rsidRDefault="00A100B3" w:rsidP="00A100B3">
            <w:pPr>
              <w:autoSpaceDN w:val="0"/>
              <w:spacing w:after="0"/>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Проектная и исследовательская деятельность - 1 час</w:t>
            </w:r>
          </w:p>
          <w:p w:rsidR="00A100B3" w:rsidRPr="00A100B3" w:rsidRDefault="00A100B3" w:rsidP="00A100B3">
            <w:pPr>
              <w:autoSpaceDN w:val="0"/>
              <w:spacing w:after="0"/>
              <w:jc w:val="both"/>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Профориентационные курсы - 2 часа</w:t>
            </w:r>
          </w:p>
        </w:tc>
      </w:tr>
    </w:tbl>
    <w:p w:rsidR="00A100B3" w:rsidRPr="00A100B3" w:rsidRDefault="00A100B3" w:rsidP="00A100B3">
      <w:pPr>
        <w:autoSpaceDN w:val="0"/>
        <w:spacing w:after="0" w:line="240" w:lineRule="auto"/>
        <w:ind w:left="1080"/>
        <w:jc w:val="center"/>
        <w:rPr>
          <w:rFonts w:ascii="Times New Roman" w:eastAsia="Times New Roman" w:hAnsi="Times New Roman"/>
          <w:b/>
          <w:sz w:val="28"/>
          <w:szCs w:val="28"/>
          <w:lang w:eastAsia="x-none"/>
        </w:rPr>
      </w:pPr>
    </w:p>
    <w:p w:rsidR="00A100B3" w:rsidRPr="00A100B3" w:rsidRDefault="00A100B3" w:rsidP="00A100B3">
      <w:pPr>
        <w:autoSpaceDN w:val="0"/>
        <w:spacing w:after="0" w:line="240" w:lineRule="auto"/>
        <w:ind w:left="1080"/>
        <w:jc w:val="center"/>
        <w:rPr>
          <w:rFonts w:ascii="Times New Roman" w:eastAsia="Times New Roman" w:hAnsi="Times New Roman"/>
          <w:b/>
          <w:sz w:val="28"/>
          <w:szCs w:val="28"/>
          <w:lang w:eastAsia="x-none"/>
        </w:rPr>
      </w:pPr>
    </w:p>
    <w:p w:rsidR="00A100B3" w:rsidRPr="00A100B3" w:rsidRDefault="00A100B3" w:rsidP="000A4443">
      <w:pPr>
        <w:spacing w:after="0" w:line="240" w:lineRule="auto"/>
        <w:ind w:firstLine="709"/>
        <w:jc w:val="both"/>
        <w:rPr>
          <w:rFonts w:ascii="Times New Roman" w:eastAsia="Times New Roman" w:hAnsi="Times New Roman"/>
          <w:b/>
          <w:color w:val="000000"/>
          <w:sz w:val="28"/>
          <w:szCs w:val="28"/>
          <w:lang w:eastAsia="ru-RU"/>
        </w:rPr>
      </w:pPr>
      <w:r w:rsidRPr="00A100B3">
        <w:rPr>
          <w:rFonts w:ascii="Times New Roman" w:eastAsia="Times New Roman" w:hAnsi="Times New Roman"/>
          <w:b/>
          <w:color w:val="000000"/>
          <w:sz w:val="28"/>
          <w:szCs w:val="28"/>
          <w:lang w:val="en-US" w:eastAsia="ru-RU"/>
        </w:rPr>
        <w:t>XI</w:t>
      </w:r>
      <w:r w:rsidRPr="00A100B3">
        <w:rPr>
          <w:rFonts w:ascii="Times New Roman" w:eastAsia="Times New Roman" w:hAnsi="Times New Roman"/>
          <w:b/>
          <w:color w:val="000000"/>
          <w:sz w:val="28"/>
          <w:szCs w:val="28"/>
          <w:lang w:eastAsia="ru-RU"/>
        </w:rPr>
        <w:t>. Часть учебного плана, формируемая участниками образовательного процесса</w:t>
      </w:r>
    </w:p>
    <w:p w:rsidR="00A100B3" w:rsidRPr="00A100B3" w:rsidRDefault="00A100B3" w:rsidP="00A100B3">
      <w:pPr>
        <w:autoSpaceDN w:val="0"/>
        <w:spacing w:after="0" w:line="240" w:lineRule="auto"/>
        <w:ind w:left="142"/>
        <w:jc w:val="both"/>
        <w:rPr>
          <w:rFonts w:ascii="Times New Roman" w:eastAsia="Times New Roman" w:hAnsi="Times New Roman"/>
          <w:b/>
          <w:sz w:val="28"/>
          <w:szCs w:val="28"/>
          <w:lang w:eastAsia="ru-RU"/>
        </w:rPr>
      </w:pP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ab/>
        <w:t>1. Курс ОБЖ в 5-9-х классах реализуется следующим образом:</w:t>
      </w: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в 5-7-х классах с целью формирования у обучающихся современной культуры безопасности жизнедеятельности, реализация программы осуществляется  через  внеурочную деятельность;</w:t>
      </w: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в 8-х- 9-х классах изучается как самостоятельный предмет в объёме 1 часа в неделю.</w:t>
      </w: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ab/>
        <w:t>2. По решению педагогического совета (протокол № 1 от 28.08.2019) часы, отведённые на преподавание учебных предметов области «Искусство», проводятся отдельно с 5-го по 7-ой класс: «Изобразительное искусство» - 1 час в неделю, «Музыка» - 1 час в неделю; в 8-м классе предмет «Музыка» изучается как самостоятельный предмет в объёме 1 часа в неделю.</w:t>
      </w: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ab/>
        <w:t>3. Часы из предметной области «Математика и информатика» распределены в 7-9-х классах между двумя предметами «Алгебра» в объёме  3-х часов в неделю, «Геометрия» - в объёме 2-х часов в неделю. По решению педагогического совета (протокол № 1 от 28.08.2019) предмет «Геометрия» в 7-х классах изучается  с  1-ой четверти.</w:t>
      </w:r>
    </w:p>
    <w:p w:rsidR="00A100B3" w:rsidRPr="00A100B3" w:rsidRDefault="00A100B3" w:rsidP="000A4443">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xml:space="preserve">4. Проведение учебного предмета «Физическая культура»  в объёме 3-х часов в неделю организовано в 5АБВГДЕЖ и 6АБВГД, 9-х классах в соответствии с письмами </w:t>
      </w:r>
      <w:r w:rsidRPr="00A100B3">
        <w:rPr>
          <w:rFonts w:ascii="Times New Roman" w:eastAsia="Times New Roman" w:hAnsi="Times New Roman"/>
          <w:sz w:val="24"/>
          <w:szCs w:val="24"/>
          <w:lang w:eastAsia="ru-RU"/>
        </w:rPr>
        <w:t xml:space="preserve"> </w:t>
      </w:r>
      <w:r w:rsidRPr="00A100B3">
        <w:rPr>
          <w:rFonts w:ascii="Times New Roman" w:eastAsia="Times New Roman" w:hAnsi="Times New Roman"/>
          <w:sz w:val="28"/>
          <w:szCs w:val="24"/>
          <w:lang w:eastAsia="ru-RU"/>
        </w:rPr>
        <w:t>Минобрнауки России от 30.05.2012 №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 от 07.09.2010 № ИК-1374/19, Министерства спорта и туризма Российской Федерации от 13.09.2010 № ЮН-02-09/4912</w:t>
      </w:r>
      <w:r w:rsidRPr="00A100B3">
        <w:rPr>
          <w:rFonts w:ascii="Times New Roman" w:eastAsia="Times New Roman" w:hAnsi="Times New Roman"/>
          <w:sz w:val="28"/>
          <w:szCs w:val="28"/>
          <w:lang w:eastAsia="ru-RU"/>
        </w:rPr>
        <w:t xml:space="preserve">. </w:t>
      </w:r>
    </w:p>
    <w:p w:rsidR="00A100B3" w:rsidRPr="00A100B3" w:rsidRDefault="00A100B3" w:rsidP="000A4443">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В соответствии с основной образовательной программой МАОУ СОШ № 96 предмет «Физическая культура» проводится  в объеме 2-х часов в 5 «Л», 6 «М»  и 7-х -8-х  классах.</w:t>
      </w:r>
    </w:p>
    <w:p w:rsidR="00A100B3" w:rsidRPr="00A100B3" w:rsidRDefault="00A100B3" w:rsidP="000A4443">
      <w:pPr>
        <w:autoSpaceDN w:val="0"/>
        <w:spacing w:after="0" w:line="240" w:lineRule="auto"/>
        <w:ind w:firstLine="709"/>
        <w:rPr>
          <w:rFonts w:ascii="Times New Roman" w:eastAsia="Times New Roman" w:hAnsi="Times New Roman"/>
          <w:b/>
          <w:sz w:val="28"/>
          <w:szCs w:val="28"/>
          <w:lang w:val="x-none" w:eastAsia="x-none"/>
        </w:rPr>
      </w:pPr>
    </w:p>
    <w:p w:rsidR="00A100B3" w:rsidRPr="00A100B3" w:rsidRDefault="00A100B3" w:rsidP="000A4443">
      <w:pPr>
        <w:autoSpaceDN w:val="0"/>
        <w:spacing w:after="0" w:line="240" w:lineRule="auto"/>
        <w:ind w:firstLine="709"/>
        <w:rPr>
          <w:rFonts w:ascii="Times New Roman" w:eastAsia="Times New Roman" w:hAnsi="Times New Roman"/>
          <w:b/>
          <w:sz w:val="28"/>
          <w:szCs w:val="28"/>
          <w:lang w:val="x-none" w:eastAsia="x-none"/>
        </w:rPr>
      </w:pPr>
      <w:r w:rsidRPr="00A100B3">
        <w:rPr>
          <w:rFonts w:ascii="Times New Roman" w:eastAsia="Times New Roman" w:hAnsi="Times New Roman"/>
          <w:b/>
          <w:sz w:val="28"/>
          <w:szCs w:val="28"/>
          <w:lang w:val="en-US" w:eastAsia="x-none"/>
        </w:rPr>
        <w:t>XII</w:t>
      </w:r>
      <w:r w:rsidRPr="00A100B3">
        <w:rPr>
          <w:rFonts w:ascii="Times New Roman" w:eastAsia="Times New Roman" w:hAnsi="Times New Roman"/>
          <w:b/>
          <w:sz w:val="28"/>
          <w:szCs w:val="28"/>
          <w:lang w:val="x-none" w:eastAsia="x-none"/>
        </w:rPr>
        <w:t>.  Элективные учебные предметы</w:t>
      </w:r>
    </w:p>
    <w:p w:rsidR="00A100B3" w:rsidRPr="00A100B3" w:rsidRDefault="00A100B3" w:rsidP="000A4443">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В 9-м классе учебным планом предусматривается предпрофильная подготовка обучающихся в объеме 2-х часов в неделю.</w:t>
      </w:r>
    </w:p>
    <w:p w:rsidR="00A100B3" w:rsidRPr="00A100B3" w:rsidRDefault="00A100B3" w:rsidP="000A4443">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xml:space="preserve">Курсы «Проектная и исследовательская  деятельность» и «Профориентационные курсы» проводятся с целью оказания помощи обучающимся в их профильном (профессиональном) и социальном самоопределении, помогают овладеть методами учебно-исследовательской деятельности,   совершенствования опыта создания проектов. </w:t>
      </w:r>
    </w:p>
    <w:p w:rsidR="00A100B3" w:rsidRPr="00A100B3" w:rsidRDefault="00A100B3" w:rsidP="000A4443">
      <w:pPr>
        <w:spacing w:after="0" w:line="240" w:lineRule="auto"/>
        <w:ind w:firstLine="709"/>
        <w:jc w:val="both"/>
        <w:rPr>
          <w:rFonts w:ascii="Times New Roman" w:eastAsia="Times New Roman" w:hAnsi="Times New Roman"/>
          <w:color w:val="000000"/>
          <w:sz w:val="28"/>
          <w:szCs w:val="28"/>
          <w:lang w:eastAsia="ru-RU"/>
        </w:rPr>
      </w:pPr>
      <w:r w:rsidRPr="00A100B3">
        <w:rPr>
          <w:rFonts w:ascii="Times New Roman" w:eastAsia="Times New Roman" w:hAnsi="Times New Roman"/>
          <w:sz w:val="28"/>
          <w:szCs w:val="28"/>
          <w:lang w:eastAsia="ru-RU"/>
        </w:rPr>
        <w:t>Предпрофильная подготовка организуется в формах внутриклассного и межклассного (смешанного) деления обучающихся на группы</w:t>
      </w:r>
      <w:r w:rsidRPr="00A100B3">
        <w:rPr>
          <w:rFonts w:ascii="Times New Roman" w:eastAsia="Times New Roman" w:hAnsi="Times New Roman"/>
          <w:color w:val="000000"/>
          <w:sz w:val="28"/>
          <w:szCs w:val="28"/>
          <w:lang w:eastAsia="ru-RU"/>
        </w:rPr>
        <w:t>.</w:t>
      </w:r>
    </w:p>
    <w:p w:rsidR="00A100B3" w:rsidRPr="00A100B3" w:rsidRDefault="00A100B3" w:rsidP="000A4443">
      <w:pPr>
        <w:spacing w:after="0" w:line="240" w:lineRule="auto"/>
        <w:ind w:firstLine="709"/>
        <w:jc w:val="both"/>
        <w:rPr>
          <w:rFonts w:ascii="Times New Roman" w:eastAsia="Times New Roman" w:hAnsi="Times New Roman"/>
          <w:color w:val="000000"/>
          <w:sz w:val="28"/>
          <w:szCs w:val="28"/>
          <w:lang w:eastAsia="ru-RU"/>
        </w:rPr>
      </w:pPr>
      <w:r w:rsidRPr="00A100B3">
        <w:rPr>
          <w:rFonts w:ascii="Times New Roman" w:eastAsia="Times New Roman" w:hAnsi="Times New Roman"/>
          <w:color w:val="000000"/>
          <w:sz w:val="28"/>
          <w:szCs w:val="28"/>
          <w:lang w:eastAsia="ru-RU"/>
        </w:rPr>
        <w:t xml:space="preserve">Набор обучающихся на  курсы по выбору осуществляется с помощью анкетирования, по результатам которого формируются группы для изучения элективных учебных предметов. </w:t>
      </w:r>
      <w:r w:rsidR="002674BF">
        <w:rPr>
          <w:rFonts w:ascii="Times New Roman" w:eastAsia="Times New Roman" w:hAnsi="Times New Roman"/>
          <w:color w:val="000000"/>
          <w:sz w:val="28"/>
          <w:szCs w:val="28"/>
          <w:lang w:eastAsia="ru-RU"/>
        </w:rPr>
        <w:t xml:space="preserve"> </w:t>
      </w:r>
    </w:p>
    <w:p w:rsidR="002674BF" w:rsidRDefault="002674BF" w:rsidP="000A4443">
      <w:pPr>
        <w:pStyle w:val="af1"/>
        <w:rPr>
          <w:rStyle w:val="FontStyle59"/>
          <w:sz w:val="28"/>
          <w:szCs w:val="28"/>
        </w:rPr>
      </w:pPr>
      <w:r w:rsidRPr="008C0251">
        <w:t xml:space="preserve">Курсы по выбору в 9-х классах фиксируются по форме </w:t>
      </w:r>
      <w:r>
        <w:t xml:space="preserve">отметки </w:t>
      </w:r>
      <w:r w:rsidRPr="008C0251">
        <w:t>«</w:t>
      </w:r>
      <w:r>
        <w:t>осв</w:t>
      </w:r>
      <w:r w:rsidRPr="008C0251">
        <w:t>»,  в отдельном журнале по полугодиям.</w:t>
      </w:r>
      <w:r w:rsidRPr="00546DAC">
        <w:rPr>
          <w:rStyle w:val="FontStyle59"/>
          <w:sz w:val="28"/>
          <w:szCs w:val="28"/>
        </w:rPr>
        <w:t xml:space="preserve"> </w:t>
      </w:r>
      <w:r w:rsidRPr="00A100B3">
        <w:rPr>
          <w:rFonts w:eastAsia="Times New Roman"/>
          <w:lang w:eastAsia="ru-RU"/>
        </w:rPr>
        <w:t>Курсы «Проектная и исследовательская  деятельность»</w:t>
      </w:r>
      <w:r>
        <w:rPr>
          <w:rFonts w:eastAsia="Times New Roman"/>
          <w:lang w:eastAsia="ru-RU"/>
        </w:rPr>
        <w:t xml:space="preserve"> оценивается по полугодиям в форме отметки «осв» в электронном журнале.</w:t>
      </w:r>
    </w:p>
    <w:p w:rsidR="00A100B3" w:rsidRPr="00A100B3" w:rsidRDefault="00A100B3" w:rsidP="00A100B3">
      <w:pPr>
        <w:spacing w:after="0" w:line="240" w:lineRule="auto"/>
        <w:ind w:firstLine="708"/>
        <w:jc w:val="both"/>
        <w:rPr>
          <w:rFonts w:ascii="Times New Roman" w:eastAsia="Times New Roman" w:hAnsi="Times New Roman"/>
          <w:b/>
          <w:sz w:val="28"/>
          <w:szCs w:val="28"/>
          <w:lang w:eastAsia="ru-RU"/>
        </w:rPr>
      </w:pPr>
    </w:p>
    <w:p w:rsidR="00A100B3" w:rsidRPr="00A100B3" w:rsidRDefault="00A100B3" w:rsidP="000A4443">
      <w:pPr>
        <w:numPr>
          <w:ilvl w:val="0"/>
          <w:numId w:val="164"/>
        </w:numPr>
        <w:autoSpaceDN w:val="0"/>
        <w:spacing w:after="0" w:line="240" w:lineRule="auto"/>
        <w:ind w:left="0" w:firstLine="709"/>
        <w:rPr>
          <w:rFonts w:ascii="Times New Roman" w:eastAsia="Times New Roman" w:hAnsi="Times New Roman"/>
          <w:b/>
          <w:sz w:val="28"/>
          <w:szCs w:val="28"/>
          <w:lang w:eastAsia="ru-RU"/>
        </w:rPr>
      </w:pPr>
      <w:r w:rsidRPr="00A100B3">
        <w:rPr>
          <w:rFonts w:ascii="Times New Roman" w:eastAsia="Times New Roman" w:hAnsi="Times New Roman"/>
          <w:b/>
          <w:sz w:val="28"/>
          <w:szCs w:val="28"/>
          <w:lang w:eastAsia="ru-RU"/>
        </w:rPr>
        <w:t>Деление классов на группы</w:t>
      </w: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xml:space="preserve"> 1.  На основании  п. 31 Типового положения об общеобразовательном учреждении, учитывая специфику изучения отдельных предметов, в      МАОУ СОШ № 96 производится деление  классов на группы по следующим предметам:</w:t>
      </w: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xml:space="preserve">- иностранный язык, технология -  на втором  уровне общего образования   (5-9 классы)  </w:t>
      </w: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x-none"/>
        </w:rPr>
      </w:pPr>
    </w:p>
    <w:p w:rsidR="00A100B3" w:rsidRPr="00A100B3" w:rsidRDefault="00A100B3" w:rsidP="000A4443">
      <w:pPr>
        <w:autoSpaceDN w:val="0"/>
        <w:spacing w:after="0" w:line="240" w:lineRule="auto"/>
        <w:ind w:firstLine="709"/>
        <w:jc w:val="both"/>
        <w:rPr>
          <w:rFonts w:ascii="Times New Roman" w:eastAsia="Times New Roman" w:hAnsi="Times New Roman"/>
          <w:b/>
          <w:sz w:val="28"/>
          <w:szCs w:val="28"/>
          <w:lang w:eastAsia="ru-RU"/>
        </w:rPr>
      </w:pPr>
      <w:r w:rsidRPr="00A100B3">
        <w:rPr>
          <w:rFonts w:ascii="Times New Roman" w:eastAsia="Times New Roman" w:hAnsi="Times New Roman"/>
          <w:b/>
          <w:sz w:val="28"/>
          <w:szCs w:val="28"/>
          <w:lang w:val="en-US" w:eastAsia="ru-RU"/>
        </w:rPr>
        <w:t>XIV</w:t>
      </w:r>
      <w:r w:rsidRPr="00A100B3">
        <w:rPr>
          <w:rFonts w:ascii="Times New Roman" w:eastAsia="Times New Roman" w:hAnsi="Times New Roman"/>
          <w:b/>
          <w:sz w:val="28"/>
          <w:szCs w:val="28"/>
          <w:lang w:eastAsia="ru-RU"/>
        </w:rPr>
        <w:t xml:space="preserve">.  Учебные планы для </w:t>
      </w:r>
      <w:r w:rsidRPr="00A100B3">
        <w:rPr>
          <w:rFonts w:ascii="Times New Roman" w:eastAsia="Times New Roman" w:hAnsi="Times New Roman"/>
          <w:b/>
          <w:sz w:val="28"/>
          <w:szCs w:val="28"/>
          <w:lang w:val="en-US" w:eastAsia="ru-RU"/>
        </w:rPr>
        <w:t>V</w:t>
      </w:r>
      <w:r w:rsidRPr="00A100B3">
        <w:rPr>
          <w:rFonts w:ascii="Times New Roman" w:eastAsia="Times New Roman" w:hAnsi="Times New Roman"/>
          <w:b/>
          <w:sz w:val="28"/>
          <w:szCs w:val="28"/>
          <w:lang w:eastAsia="ru-RU"/>
        </w:rPr>
        <w:t>-</w:t>
      </w:r>
      <w:r w:rsidRPr="00A100B3">
        <w:rPr>
          <w:rFonts w:ascii="Times New Roman" w:eastAsia="Times New Roman" w:hAnsi="Times New Roman"/>
          <w:b/>
          <w:sz w:val="28"/>
          <w:szCs w:val="28"/>
          <w:lang w:val="en-US" w:eastAsia="ru-RU"/>
        </w:rPr>
        <w:t>IX</w:t>
      </w:r>
      <w:r w:rsidRPr="00A100B3">
        <w:rPr>
          <w:rFonts w:ascii="Times New Roman" w:eastAsia="Times New Roman" w:hAnsi="Times New Roman"/>
          <w:b/>
          <w:sz w:val="28"/>
          <w:szCs w:val="28"/>
          <w:lang w:eastAsia="ru-RU"/>
        </w:rPr>
        <w:t xml:space="preserve">  классов</w:t>
      </w: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 xml:space="preserve">1. </w:t>
      </w:r>
      <w:r w:rsidRPr="00A100B3">
        <w:rPr>
          <w:rFonts w:ascii="Times New Roman" w:eastAsia="Times New Roman" w:hAnsi="Times New Roman"/>
          <w:b/>
          <w:bCs/>
          <w:sz w:val="28"/>
          <w:szCs w:val="28"/>
          <w:lang w:eastAsia="ru-RU"/>
        </w:rPr>
        <w:t xml:space="preserve"> </w:t>
      </w:r>
      <w:r w:rsidRPr="00A100B3">
        <w:rPr>
          <w:rFonts w:ascii="Times New Roman" w:eastAsia="Times New Roman" w:hAnsi="Times New Roman"/>
          <w:sz w:val="28"/>
          <w:szCs w:val="28"/>
          <w:lang w:eastAsia="ru-RU"/>
        </w:rPr>
        <w:t>Таблица – сетка  часов учебного плана МАОУ СОШ № 96</w:t>
      </w:r>
      <w:r w:rsidRPr="00A100B3">
        <w:rPr>
          <w:rFonts w:ascii="Times New Roman" w:eastAsia="Times New Roman" w:hAnsi="Times New Roman"/>
          <w:b/>
          <w:sz w:val="28"/>
          <w:szCs w:val="28"/>
          <w:lang w:eastAsia="ru-RU"/>
        </w:rPr>
        <w:t xml:space="preserve"> </w:t>
      </w:r>
      <w:r w:rsidRPr="00A100B3">
        <w:rPr>
          <w:rFonts w:ascii="Times New Roman" w:eastAsia="Times New Roman" w:hAnsi="Times New Roman"/>
          <w:sz w:val="28"/>
          <w:szCs w:val="28"/>
          <w:lang w:eastAsia="ru-RU"/>
        </w:rPr>
        <w:t>для 5-х классов, реализующих ФГОС ООО, на 2019-2020  учебный год прилагается (приложение № 1).</w:t>
      </w: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2.</w:t>
      </w:r>
      <w:r w:rsidRPr="00A100B3">
        <w:rPr>
          <w:rFonts w:ascii="Times New Roman" w:eastAsia="Times New Roman" w:hAnsi="Times New Roman"/>
          <w:bCs/>
          <w:sz w:val="28"/>
          <w:szCs w:val="28"/>
          <w:lang w:eastAsia="ru-RU"/>
        </w:rPr>
        <w:t xml:space="preserve"> </w:t>
      </w:r>
      <w:r w:rsidRPr="00A100B3">
        <w:rPr>
          <w:rFonts w:ascii="Times New Roman" w:eastAsia="Times New Roman" w:hAnsi="Times New Roman"/>
          <w:sz w:val="28"/>
          <w:szCs w:val="28"/>
          <w:lang w:eastAsia="ru-RU"/>
        </w:rPr>
        <w:t>Таблица – сетка  часов учебного плана МАОУ СОШ № 96</w:t>
      </w:r>
      <w:r w:rsidRPr="00A100B3">
        <w:rPr>
          <w:rFonts w:ascii="Times New Roman" w:eastAsia="Times New Roman" w:hAnsi="Times New Roman"/>
          <w:b/>
          <w:sz w:val="28"/>
          <w:szCs w:val="28"/>
          <w:lang w:eastAsia="ru-RU"/>
        </w:rPr>
        <w:t xml:space="preserve"> </w:t>
      </w:r>
      <w:r w:rsidRPr="00A100B3">
        <w:rPr>
          <w:rFonts w:ascii="Times New Roman" w:eastAsia="Times New Roman" w:hAnsi="Times New Roman"/>
          <w:sz w:val="28"/>
          <w:szCs w:val="28"/>
          <w:lang w:eastAsia="ru-RU"/>
        </w:rPr>
        <w:t xml:space="preserve"> для  6-х классов, реализующих ФГОС ООО, на 2019-2020  учебный год прилагается (приложение № 2).</w:t>
      </w: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3.</w:t>
      </w:r>
      <w:r w:rsidRPr="00A100B3">
        <w:rPr>
          <w:rFonts w:ascii="Times New Roman" w:eastAsia="Times New Roman" w:hAnsi="Times New Roman"/>
          <w:b/>
          <w:bCs/>
          <w:sz w:val="28"/>
          <w:szCs w:val="28"/>
          <w:lang w:eastAsia="ru-RU"/>
        </w:rPr>
        <w:t xml:space="preserve"> </w:t>
      </w:r>
      <w:r w:rsidRPr="00A100B3">
        <w:rPr>
          <w:rFonts w:ascii="Times New Roman" w:eastAsia="Times New Roman" w:hAnsi="Times New Roman"/>
          <w:sz w:val="28"/>
          <w:szCs w:val="28"/>
          <w:lang w:eastAsia="ru-RU"/>
        </w:rPr>
        <w:t>Таблица – сетка  часов учебного плана МАОУ СОШ № 96</w:t>
      </w:r>
      <w:r w:rsidRPr="00A100B3">
        <w:rPr>
          <w:rFonts w:ascii="Times New Roman" w:eastAsia="Times New Roman" w:hAnsi="Times New Roman"/>
          <w:b/>
          <w:sz w:val="28"/>
          <w:szCs w:val="28"/>
          <w:lang w:eastAsia="ru-RU"/>
        </w:rPr>
        <w:t xml:space="preserve"> </w:t>
      </w:r>
      <w:r w:rsidRPr="00A100B3">
        <w:rPr>
          <w:rFonts w:ascii="Times New Roman" w:eastAsia="Times New Roman" w:hAnsi="Times New Roman"/>
          <w:sz w:val="28"/>
          <w:szCs w:val="28"/>
          <w:lang w:eastAsia="ru-RU"/>
        </w:rPr>
        <w:t xml:space="preserve"> для  7-х классов, реализующих ФГОС ООО, на 2019-2020  учебный год прилагается (приложение № 3).</w:t>
      </w: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4. Таблица – сетка  часов учебного плана МАОУ СОШ № 96</w:t>
      </w:r>
      <w:r w:rsidRPr="00A100B3">
        <w:rPr>
          <w:rFonts w:ascii="Times New Roman" w:eastAsia="Times New Roman" w:hAnsi="Times New Roman"/>
          <w:b/>
          <w:sz w:val="28"/>
          <w:szCs w:val="28"/>
          <w:lang w:eastAsia="ru-RU"/>
        </w:rPr>
        <w:t xml:space="preserve"> </w:t>
      </w:r>
      <w:r w:rsidRPr="00A100B3">
        <w:rPr>
          <w:rFonts w:ascii="Times New Roman" w:eastAsia="Times New Roman" w:hAnsi="Times New Roman"/>
          <w:sz w:val="28"/>
          <w:szCs w:val="28"/>
          <w:lang w:eastAsia="ru-RU"/>
        </w:rPr>
        <w:t xml:space="preserve"> для  8-х классов, реализующих ФГОС ООО, на 2019-2020  учебный год прилагается (приложение № 4).</w:t>
      </w: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5. Таблица – сетка  часов учебного плана МАОУ СОШ № 96</w:t>
      </w:r>
      <w:r w:rsidRPr="00A100B3">
        <w:rPr>
          <w:rFonts w:ascii="Times New Roman" w:eastAsia="Times New Roman" w:hAnsi="Times New Roman"/>
          <w:b/>
          <w:sz w:val="28"/>
          <w:szCs w:val="28"/>
          <w:lang w:eastAsia="ru-RU"/>
        </w:rPr>
        <w:t xml:space="preserve"> </w:t>
      </w:r>
      <w:r w:rsidRPr="00A100B3">
        <w:rPr>
          <w:rFonts w:ascii="Times New Roman" w:eastAsia="Times New Roman" w:hAnsi="Times New Roman"/>
          <w:sz w:val="28"/>
          <w:szCs w:val="28"/>
          <w:lang w:eastAsia="ru-RU"/>
        </w:rPr>
        <w:t xml:space="preserve"> для  9-х классов, реализующих ФГОС ООО, на 2019-2020  учебный год прилагается (приложение № 5).</w:t>
      </w:r>
    </w:p>
    <w:p w:rsidR="00A100B3" w:rsidRPr="00A100B3" w:rsidRDefault="00A100B3" w:rsidP="000A4443">
      <w:pPr>
        <w:autoSpaceDN w:val="0"/>
        <w:spacing w:after="0" w:line="240" w:lineRule="auto"/>
        <w:ind w:firstLine="709"/>
        <w:jc w:val="both"/>
        <w:rPr>
          <w:rFonts w:ascii="Times New Roman" w:eastAsia="Times New Roman" w:hAnsi="Times New Roman"/>
          <w:sz w:val="28"/>
          <w:szCs w:val="28"/>
          <w:lang w:eastAsia="ru-RU"/>
        </w:rPr>
      </w:pPr>
    </w:p>
    <w:p w:rsidR="00A100B3" w:rsidRPr="00A100B3" w:rsidRDefault="00A100B3" w:rsidP="000A4443">
      <w:pPr>
        <w:autoSpaceDN w:val="0"/>
        <w:spacing w:after="0" w:line="240" w:lineRule="auto"/>
        <w:ind w:firstLine="709"/>
        <w:jc w:val="both"/>
        <w:rPr>
          <w:rFonts w:ascii="Times New Roman" w:eastAsia="Times New Roman" w:hAnsi="Times New Roman"/>
          <w:b/>
          <w:sz w:val="28"/>
          <w:szCs w:val="28"/>
          <w:lang w:eastAsia="ru-RU"/>
        </w:rPr>
      </w:pPr>
      <w:r w:rsidRPr="00A100B3">
        <w:rPr>
          <w:rFonts w:ascii="Times New Roman" w:eastAsia="Times New Roman" w:hAnsi="Times New Roman"/>
          <w:b/>
          <w:sz w:val="28"/>
          <w:szCs w:val="28"/>
          <w:lang w:eastAsia="ru-RU"/>
        </w:rPr>
        <w:t xml:space="preserve"> </w:t>
      </w:r>
      <w:r w:rsidRPr="00A100B3">
        <w:rPr>
          <w:rFonts w:ascii="Times New Roman" w:eastAsia="Times New Roman" w:hAnsi="Times New Roman"/>
          <w:b/>
          <w:sz w:val="28"/>
          <w:szCs w:val="28"/>
          <w:lang w:val="en-US" w:eastAsia="ru-RU"/>
        </w:rPr>
        <w:t>XV</w:t>
      </w:r>
      <w:r w:rsidRPr="00A100B3">
        <w:rPr>
          <w:rFonts w:ascii="Times New Roman" w:eastAsia="Times New Roman" w:hAnsi="Times New Roman"/>
          <w:b/>
          <w:sz w:val="28"/>
          <w:szCs w:val="28"/>
          <w:lang w:eastAsia="ru-RU"/>
        </w:rPr>
        <w:t>.  Формы промежуточной аттестации обучающихся</w:t>
      </w:r>
    </w:p>
    <w:p w:rsidR="00A100B3" w:rsidRPr="00A100B3" w:rsidRDefault="00A100B3" w:rsidP="000A4443">
      <w:pPr>
        <w:autoSpaceDN w:val="0"/>
        <w:spacing w:after="0" w:line="240" w:lineRule="auto"/>
        <w:ind w:firstLine="709"/>
        <w:jc w:val="both"/>
        <w:rPr>
          <w:rFonts w:ascii="Times New Roman" w:eastAsia="Times New Roman" w:hAnsi="Times New Roman"/>
          <w:b/>
          <w:sz w:val="28"/>
          <w:szCs w:val="28"/>
          <w:lang w:eastAsia="ru-RU"/>
        </w:rPr>
      </w:pPr>
    </w:p>
    <w:p w:rsidR="00A100B3" w:rsidRPr="00A100B3" w:rsidRDefault="00A100B3" w:rsidP="000A4443">
      <w:pPr>
        <w:spacing w:after="0" w:line="240" w:lineRule="auto"/>
        <w:ind w:firstLine="709"/>
        <w:jc w:val="both"/>
        <w:rPr>
          <w:rFonts w:ascii="Times New Roman" w:hAnsi="Times New Roman" w:cs="Calibri"/>
          <w:sz w:val="28"/>
          <w:szCs w:val="28"/>
          <w:shd w:val="clear" w:color="auto" w:fill="FFFFFF"/>
        </w:rPr>
      </w:pPr>
      <w:r w:rsidRPr="00A100B3">
        <w:rPr>
          <w:rFonts w:cs="Calibri"/>
          <w:shd w:val="clear" w:color="auto" w:fill="FFFFFF"/>
        </w:rPr>
        <w:t xml:space="preserve"> </w:t>
      </w:r>
      <w:r w:rsidRPr="00A100B3">
        <w:rPr>
          <w:rFonts w:cs="Calibri"/>
          <w:shd w:val="clear" w:color="auto" w:fill="FFFFFF"/>
        </w:rPr>
        <w:tab/>
      </w:r>
      <w:r w:rsidRPr="00A100B3">
        <w:rPr>
          <w:rFonts w:ascii="Times New Roman" w:hAnsi="Times New Roman" w:cs="Calibri"/>
          <w:sz w:val="28"/>
          <w:szCs w:val="28"/>
        </w:rPr>
        <w:t xml:space="preserve">По решению педагогического совета  (протокол № 1 от  28.08.2019) </w:t>
      </w:r>
      <w:r w:rsidRPr="00A100B3">
        <w:rPr>
          <w:rFonts w:ascii="Times New Roman" w:hAnsi="Times New Roman" w:cs="Calibri"/>
          <w:sz w:val="28"/>
          <w:szCs w:val="28"/>
          <w:shd w:val="clear" w:color="auto" w:fill="FFFFFF"/>
        </w:rPr>
        <w:t xml:space="preserve"> промежуточная аттестация проводится в соответствии с Положением о </w:t>
      </w:r>
      <w:r w:rsidRPr="00A100B3">
        <w:rPr>
          <w:rFonts w:ascii="Times New Roman" w:hAnsi="Times New Roman" w:cs="Calibri"/>
          <w:sz w:val="28"/>
          <w:szCs w:val="28"/>
        </w:rPr>
        <w:t>проведении промежуточной аттестации учащихся и осуществлении текущего контроля их успеваемости</w:t>
      </w:r>
      <w:r w:rsidRPr="00A100B3">
        <w:rPr>
          <w:rFonts w:ascii="Times New Roman" w:hAnsi="Times New Roman" w:cs="Calibri"/>
          <w:sz w:val="28"/>
          <w:szCs w:val="28"/>
          <w:shd w:val="clear" w:color="auto" w:fill="FFFFFF"/>
        </w:rPr>
        <w:t>»,  аттестация является формой контроля знаний учащихся 5-х–9-х классов, а также важным средством диагностики состояния образовательного процесса и основных результатов учебной деятельности школы с учетом контрольных работ за четверть, полугодие и учебный год.  Промежуточная аттестация является обязательной для учащихся  5-х – 9-х классов. Она подразделяется на:</w:t>
      </w:r>
    </w:p>
    <w:p w:rsidR="00A100B3" w:rsidRPr="00A100B3" w:rsidRDefault="00A100B3" w:rsidP="000A4443">
      <w:pPr>
        <w:spacing w:after="0" w:line="240" w:lineRule="auto"/>
        <w:ind w:firstLine="709"/>
        <w:jc w:val="both"/>
        <w:rPr>
          <w:rFonts w:ascii="Times New Roman" w:hAnsi="Times New Roman" w:cs="Calibri"/>
          <w:sz w:val="28"/>
          <w:szCs w:val="28"/>
          <w:shd w:val="clear" w:color="auto" w:fill="FFFFFF"/>
        </w:rPr>
      </w:pPr>
      <w:r w:rsidRPr="00A100B3">
        <w:rPr>
          <w:rFonts w:ascii="Times New Roman" w:hAnsi="Times New Roman" w:cs="Calibri"/>
          <w:sz w:val="28"/>
          <w:szCs w:val="28"/>
          <w:shd w:val="clear" w:color="auto" w:fill="FFFFFF"/>
        </w:rPr>
        <w:t>- аттестацию по итогам учебной четверти, проводимую в 5-х – 9-х классах;</w:t>
      </w:r>
    </w:p>
    <w:p w:rsidR="00A100B3" w:rsidRPr="00A100B3" w:rsidRDefault="00A100B3" w:rsidP="000A4443">
      <w:pPr>
        <w:spacing w:after="0" w:line="240" w:lineRule="auto"/>
        <w:ind w:firstLine="709"/>
        <w:jc w:val="both"/>
        <w:rPr>
          <w:rFonts w:ascii="Times New Roman" w:hAnsi="Times New Roman" w:cs="Calibri"/>
          <w:sz w:val="28"/>
          <w:szCs w:val="28"/>
          <w:shd w:val="clear" w:color="auto" w:fill="FFFFFF"/>
        </w:rPr>
      </w:pPr>
      <w:r w:rsidRPr="00A100B3">
        <w:rPr>
          <w:rFonts w:ascii="Times New Roman" w:hAnsi="Times New Roman" w:cs="Calibri"/>
          <w:sz w:val="28"/>
          <w:szCs w:val="28"/>
          <w:shd w:val="clear" w:color="auto" w:fill="FFFFFF"/>
        </w:rPr>
        <w:t>– аттестацию по итогам учебного года, проводимую в 5-х – 9-х классах.</w:t>
      </w:r>
    </w:p>
    <w:p w:rsidR="00A100B3" w:rsidRPr="00A100B3" w:rsidRDefault="00A100B3" w:rsidP="000A4443">
      <w:pPr>
        <w:spacing w:after="0" w:line="240" w:lineRule="auto"/>
        <w:ind w:firstLine="709"/>
        <w:jc w:val="both"/>
        <w:rPr>
          <w:rFonts w:ascii="Times New Roman" w:hAnsi="Times New Roman" w:cs="Calibri"/>
          <w:sz w:val="28"/>
          <w:szCs w:val="28"/>
        </w:rPr>
      </w:pPr>
      <w:r w:rsidRPr="00A100B3">
        <w:rPr>
          <w:rFonts w:ascii="Times New Roman" w:hAnsi="Times New Roman" w:cs="Calibri"/>
          <w:sz w:val="28"/>
          <w:szCs w:val="28"/>
          <w:shd w:val="clear" w:color="auto" w:fill="FFFFFF"/>
        </w:rPr>
        <w:t>Успешное прохождение учащимися промежуточной аттестации является  основанием для перевода в следующий класс и допуска учащихся 9-х классов к государственной итоговой аттестации.</w:t>
      </w:r>
      <w:r w:rsidRPr="00A100B3">
        <w:rPr>
          <w:rFonts w:ascii="Times New Roman" w:hAnsi="Times New Roman" w:cs="Calibri"/>
          <w:sz w:val="28"/>
          <w:szCs w:val="28"/>
        </w:rPr>
        <w:t xml:space="preserve"> </w:t>
      </w:r>
    </w:p>
    <w:p w:rsidR="00A100B3" w:rsidRPr="00A100B3" w:rsidRDefault="00A100B3" w:rsidP="000A4443">
      <w:pPr>
        <w:spacing w:after="0" w:line="240" w:lineRule="auto"/>
        <w:ind w:firstLine="709"/>
        <w:jc w:val="both"/>
        <w:rPr>
          <w:rFonts w:ascii="Times New Roman" w:hAnsi="Times New Roman" w:cs="Calibri"/>
          <w:sz w:val="28"/>
          <w:szCs w:val="28"/>
        </w:rPr>
      </w:pPr>
      <w:r w:rsidRPr="00A100B3">
        <w:rPr>
          <w:rFonts w:ascii="Times New Roman" w:hAnsi="Times New Roman" w:cs="Calibri"/>
          <w:sz w:val="28"/>
          <w:szCs w:val="28"/>
        </w:rPr>
        <w:t>Фиксация результатов промежуточной аттестации осуществляется по бальной системе:</w:t>
      </w:r>
    </w:p>
    <w:p w:rsidR="00A100B3" w:rsidRPr="00A100B3" w:rsidRDefault="00A100B3" w:rsidP="000A4443">
      <w:pPr>
        <w:spacing w:after="0" w:line="240" w:lineRule="auto"/>
        <w:ind w:firstLine="709"/>
        <w:jc w:val="both"/>
        <w:rPr>
          <w:rFonts w:ascii="Times New Roman" w:hAnsi="Times New Roman" w:cs="Calibri"/>
          <w:sz w:val="28"/>
          <w:szCs w:val="28"/>
        </w:rPr>
      </w:pPr>
      <w:r w:rsidRPr="00A100B3">
        <w:rPr>
          <w:rFonts w:ascii="Times New Roman" w:hAnsi="Times New Roman" w:cs="Calibri"/>
          <w:sz w:val="28"/>
          <w:szCs w:val="28"/>
        </w:rPr>
        <w:t>«2» - неудовлетворительно;</w:t>
      </w:r>
    </w:p>
    <w:p w:rsidR="00A100B3" w:rsidRPr="00A100B3" w:rsidRDefault="00A100B3" w:rsidP="000A4443">
      <w:pPr>
        <w:spacing w:after="0" w:line="240" w:lineRule="auto"/>
        <w:ind w:firstLine="709"/>
        <w:jc w:val="both"/>
        <w:rPr>
          <w:rFonts w:ascii="Times New Roman" w:hAnsi="Times New Roman" w:cs="Calibri"/>
          <w:sz w:val="28"/>
          <w:szCs w:val="28"/>
        </w:rPr>
      </w:pPr>
      <w:r w:rsidRPr="00A100B3">
        <w:rPr>
          <w:rFonts w:ascii="Times New Roman" w:hAnsi="Times New Roman" w:cs="Calibri"/>
          <w:sz w:val="28"/>
          <w:szCs w:val="28"/>
        </w:rPr>
        <w:t>«3» - удовлетворительно;</w:t>
      </w:r>
    </w:p>
    <w:p w:rsidR="00A100B3" w:rsidRPr="00A100B3" w:rsidRDefault="00A100B3" w:rsidP="000A4443">
      <w:pPr>
        <w:spacing w:after="0" w:line="240" w:lineRule="auto"/>
        <w:ind w:firstLine="709"/>
        <w:jc w:val="both"/>
        <w:rPr>
          <w:rFonts w:ascii="Times New Roman" w:hAnsi="Times New Roman" w:cs="Calibri"/>
          <w:sz w:val="28"/>
          <w:szCs w:val="28"/>
        </w:rPr>
      </w:pPr>
      <w:r w:rsidRPr="00A100B3">
        <w:rPr>
          <w:rFonts w:ascii="Times New Roman" w:hAnsi="Times New Roman" w:cs="Calibri"/>
          <w:sz w:val="28"/>
          <w:szCs w:val="28"/>
        </w:rPr>
        <w:t>«4» - хорошо;</w:t>
      </w:r>
    </w:p>
    <w:p w:rsidR="00A100B3" w:rsidRPr="00A100B3" w:rsidRDefault="00A100B3" w:rsidP="000A4443">
      <w:pPr>
        <w:spacing w:after="0" w:line="240" w:lineRule="auto"/>
        <w:ind w:firstLine="709"/>
        <w:jc w:val="both"/>
        <w:rPr>
          <w:rFonts w:ascii="Times New Roman" w:hAnsi="Times New Roman" w:cs="Calibri"/>
          <w:sz w:val="28"/>
          <w:szCs w:val="28"/>
        </w:rPr>
      </w:pPr>
      <w:r w:rsidRPr="00A100B3">
        <w:rPr>
          <w:rFonts w:ascii="Times New Roman" w:hAnsi="Times New Roman" w:cs="Calibri"/>
          <w:sz w:val="28"/>
          <w:szCs w:val="28"/>
        </w:rPr>
        <w:t>«5» - отлично.</w:t>
      </w:r>
    </w:p>
    <w:p w:rsidR="00A100B3" w:rsidRPr="00A100B3" w:rsidRDefault="00A100B3" w:rsidP="000A4443">
      <w:pPr>
        <w:spacing w:after="0" w:line="240" w:lineRule="auto"/>
        <w:ind w:firstLine="709"/>
        <w:jc w:val="both"/>
        <w:rPr>
          <w:rFonts w:ascii="Times New Roman" w:hAnsi="Times New Roman"/>
          <w:sz w:val="28"/>
          <w:szCs w:val="28"/>
        </w:rPr>
      </w:pPr>
      <w:r w:rsidRPr="00A100B3">
        <w:rPr>
          <w:rFonts w:ascii="Times New Roman" w:hAnsi="Times New Roman"/>
          <w:sz w:val="28"/>
          <w:szCs w:val="28"/>
        </w:rPr>
        <w:t>Все предметы, изучаемые по 1 часу в неделю, оцениваются по полугодиям.</w:t>
      </w:r>
    </w:p>
    <w:p w:rsidR="00A100B3" w:rsidRPr="00A100B3" w:rsidRDefault="00A100B3" w:rsidP="000A4443">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Аттестуются по полугодиям  по предметам обучающиеся 5-6 классов: обществознание, биология, музыка, изобразительное искусство, кубановедение, география; обучающиеся 7-8 классов: информатика, обществознание, музыка, кубановедение; в 7-м классе  - изобразительное искусство; в 8-м классе – технология, ОБЖ.  По остальным предметам учебного плана – обучающиеся 5-9 классов  аттестуются по четвертям.</w:t>
      </w:r>
    </w:p>
    <w:p w:rsidR="00A100B3" w:rsidRPr="00A100B3" w:rsidRDefault="00A100B3" w:rsidP="000A4443">
      <w:pPr>
        <w:spacing w:after="0" w:line="240" w:lineRule="auto"/>
        <w:ind w:firstLine="709"/>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К итоговому контролю (переводной аттестации) допускаются все учащиеся 5-8 классов, имеющие удовлетворительные оценки по всем предметам учебного плана. На итоговый контроль выносятся предметы:</w:t>
      </w:r>
    </w:p>
    <w:p w:rsidR="00A100B3" w:rsidRPr="00A100B3" w:rsidRDefault="00A100B3" w:rsidP="00A100B3">
      <w:pPr>
        <w:spacing w:after="0" w:line="240" w:lineRule="auto"/>
        <w:ind w:firstLine="708"/>
        <w:jc w:val="both"/>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3144"/>
        <w:gridCol w:w="3142"/>
      </w:tblGrid>
      <w:tr w:rsidR="00A100B3" w:rsidRPr="00A100B3" w:rsidTr="000A4443">
        <w:tc>
          <w:tcPr>
            <w:tcW w:w="1667" w:type="pct"/>
            <w:vAlign w:val="center"/>
          </w:tcPr>
          <w:p w:rsidR="00A100B3" w:rsidRPr="00A100B3" w:rsidRDefault="00A100B3" w:rsidP="00A100B3">
            <w:pPr>
              <w:spacing w:after="0" w:line="240" w:lineRule="auto"/>
              <w:ind w:firstLine="709"/>
              <w:jc w:val="center"/>
              <w:rPr>
                <w:rFonts w:ascii="Times New Roman" w:eastAsia="Times New Roman" w:hAnsi="Times New Roman"/>
                <w:sz w:val="24"/>
                <w:szCs w:val="24"/>
                <w:lang w:eastAsia="ru-RU"/>
              </w:rPr>
            </w:pPr>
            <w:r w:rsidRPr="00A100B3">
              <w:rPr>
                <w:rFonts w:ascii="Times New Roman" w:eastAsia="Times New Roman" w:hAnsi="Times New Roman"/>
                <w:b/>
                <w:bCs/>
                <w:sz w:val="24"/>
                <w:szCs w:val="24"/>
                <w:lang w:eastAsia="ru-RU"/>
              </w:rPr>
              <w:t>Предмет</w:t>
            </w:r>
          </w:p>
        </w:tc>
        <w:tc>
          <w:tcPr>
            <w:tcW w:w="1667" w:type="pct"/>
            <w:vAlign w:val="center"/>
          </w:tcPr>
          <w:p w:rsidR="00A100B3" w:rsidRPr="00A100B3" w:rsidRDefault="00A100B3" w:rsidP="00A100B3">
            <w:pPr>
              <w:spacing w:after="0" w:line="240" w:lineRule="auto"/>
              <w:ind w:firstLine="709"/>
              <w:jc w:val="center"/>
              <w:rPr>
                <w:rFonts w:ascii="Times New Roman" w:eastAsia="Times New Roman" w:hAnsi="Times New Roman"/>
                <w:sz w:val="24"/>
                <w:szCs w:val="24"/>
                <w:lang w:eastAsia="ru-RU"/>
              </w:rPr>
            </w:pPr>
            <w:r w:rsidRPr="00A100B3">
              <w:rPr>
                <w:rFonts w:ascii="Times New Roman" w:eastAsia="Times New Roman" w:hAnsi="Times New Roman"/>
                <w:b/>
                <w:bCs/>
                <w:sz w:val="24"/>
                <w:szCs w:val="24"/>
                <w:lang w:eastAsia="ru-RU"/>
              </w:rPr>
              <w:t>Класс</w:t>
            </w:r>
          </w:p>
        </w:tc>
        <w:tc>
          <w:tcPr>
            <w:tcW w:w="1667" w:type="pct"/>
            <w:vAlign w:val="center"/>
          </w:tcPr>
          <w:p w:rsidR="00A100B3" w:rsidRPr="00A100B3" w:rsidRDefault="00A100B3" w:rsidP="00A100B3">
            <w:pPr>
              <w:spacing w:after="0" w:line="240" w:lineRule="auto"/>
              <w:ind w:firstLine="709"/>
              <w:jc w:val="center"/>
              <w:rPr>
                <w:rFonts w:ascii="Times New Roman" w:eastAsia="Times New Roman" w:hAnsi="Times New Roman"/>
                <w:sz w:val="24"/>
                <w:szCs w:val="24"/>
                <w:lang w:eastAsia="ru-RU"/>
              </w:rPr>
            </w:pPr>
            <w:r w:rsidRPr="00A100B3">
              <w:rPr>
                <w:rFonts w:ascii="Times New Roman" w:eastAsia="Times New Roman" w:hAnsi="Times New Roman"/>
                <w:b/>
                <w:bCs/>
                <w:sz w:val="24"/>
                <w:szCs w:val="24"/>
                <w:lang w:eastAsia="ru-RU"/>
              </w:rPr>
              <w:t>Форма аттестации</w:t>
            </w:r>
          </w:p>
        </w:tc>
      </w:tr>
      <w:tr w:rsidR="00A100B3" w:rsidRPr="00A100B3" w:rsidTr="000A4443">
        <w:tc>
          <w:tcPr>
            <w:tcW w:w="1667" w:type="pct"/>
            <w:vAlign w:val="center"/>
          </w:tcPr>
          <w:p w:rsidR="00A100B3" w:rsidRPr="00A100B3" w:rsidRDefault="00A100B3" w:rsidP="00A100B3">
            <w:pPr>
              <w:spacing w:after="0" w:line="240" w:lineRule="auto"/>
              <w:ind w:firstLine="709"/>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Математика</w:t>
            </w:r>
          </w:p>
        </w:tc>
        <w:tc>
          <w:tcPr>
            <w:tcW w:w="1667" w:type="pct"/>
            <w:vAlign w:val="center"/>
          </w:tcPr>
          <w:p w:rsidR="00A100B3" w:rsidRPr="00A100B3" w:rsidRDefault="00A100B3" w:rsidP="00A100B3">
            <w:pPr>
              <w:spacing w:after="0" w:line="240" w:lineRule="auto"/>
              <w:ind w:firstLine="709"/>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5-8</w:t>
            </w:r>
          </w:p>
        </w:tc>
        <w:tc>
          <w:tcPr>
            <w:tcW w:w="1667" w:type="pct"/>
            <w:vAlign w:val="center"/>
          </w:tcPr>
          <w:p w:rsidR="00A100B3" w:rsidRPr="00A100B3" w:rsidRDefault="00A100B3" w:rsidP="00A100B3">
            <w:pPr>
              <w:spacing w:after="0" w:line="240" w:lineRule="auto"/>
              <w:ind w:firstLine="709"/>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контрольная работа</w:t>
            </w:r>
          </w:p>
        </w:tc>
      </w:tr>
      <w:tr w:rsidR="00A100B3" w:rsidRPr="00A100B3" w:rsidTr="000A4443">
        <w:tc>
          <w:tcPr>
            <w:tcW w:w="1667" w:type="pct"/>
            <w:vAlign w:val="center"/>
          </w:tcPr>
          <w:p w:rsidR="00A100B3" w:rsidRPr="00A100B3" w:rsidRDefault="00A100B3" w:rsidP="00A100B3">
            <w:pPr>
              <w:spacing w:after="0" w:line="240" w:lineRule="auto"/>
              <w:ind w:firstLine="709"/>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Русский язык</w:t>
            </w:r>
          </w:p>
        </w:tc>
        <w:tc>
          <w:tcPr>
            <w:tcW w:w="1667" w:type="pct"/>
            <w:vAlign w:val="center"/>
          </w:tcPr>
          <w:p w:rsidR="00A100B3" w:rsidRPr="00A100B3" w:rsidRDefault="00A100B3" w:rsidP="00A100B3">
            <w:pPr>
              <w:spacing w:after="0" w:line="240" w:lineRule="auto"/>
              <w:ind w:firstLine="709"/>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5-8</w:t>
            </w:r>
          </w:p>
        </w:tc>
        <w:tc>
          <w:tcPr>
            <w:tcW w:w="1667" w:type="pct"/>
            <w:vAlign w:val="center"/>
          </w:tcPr>
          <w:p w:rsidR="00A100B3" w:rsidRPr="00A100B3" w:rsidRDefault="00A100B3" w:rsidP="00A100B3">
            <w:pPr>
              <w:spacing w:after="0" w:line="240" w:lineRule="auto"/>
              <w:ind w:firstLine="709"/>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контрольная работа</w:t>
            </w:r>
          </w:p>
        </w:tc>
      </w:tr>
      <w:tr w:rsidR="00A100B3" w:rsidRPr="00A100B3" w:rsidTr="000A4443">
        <w:tc>
          <w:tcPr>
            <w:tcW w:w="1667" w:type="pct"/>
            <w:vAlign w:val="center"/>
          </w:tcPr>
          <w:p w:rsidR="00A100B3" w:rsidRPr="00A100B3" w:rsidRDefault="00A100B3" w:rsidP="00A100B3">
            <w:pPr>
              <w:spacing w:after="0" w:line="240" w:lineRule="auto"/>
              <w:ind w:firstLine="709"/>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Предмет по выбору</w:t>
            </w:r>
          </w:p>
        </w:tc>
        <w:tc>
          <w:tcPr>
            <w:tcW w:w="1667" w:type="pct"/>
            <w:vAlign w:val="center"/>
          </w:tcPr>
          <w:p w:rsidR="00A100B3" w:rsidRPr="00A100B3" w:rsidRDefault="00A100B3" w:rsidP="00A100B3">
            <w:pPr>
              <w:spacing w:after="0" w:line="240" w:lineRule="auto"/>
              <w:ind w:firstLine="709"/>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5-8</w:t>
            </w:r>
          </w:p>
        </w:tc>
        <w:tc>
          <w:tcPr>
            <w:tcW w:w="1667" w:type="pct"/>
            <w:vAlign w:val="center"/>
          </w:tcPr>
          <w:p w:rsidR="00A100B3" w:rsidRPr="00A100B3" w:rsidRDefault="00A100B3" w:rsidP="00A100B3">
            <w:pPr>
              <w:spacing w:after="0" w:line="240" w:lineRule="auto"/>
              <w:ind w:firstLine="709"/>
              <w:jc w:val="center"/>
              <w:rPr>
                <w:rFonts w:ascii="Times New Roman" w:eastAsia="Times New Roman" w:hAnsi="Times New Roman"/>
                <w:sz w:val="24"/>
                <w:szCs w:val="24"/>
                <w:lang w:eastAsia="ru-RU"/>
              </w:rPr>
            </w:pPr>
            <w:r w:rsidRPr="00A100B3">
              <w:rPr>
                <w:rFonts w:ascii="Times New Roman" w:eastAsia="Times New Roman" w:hAnsi="Times New Roman"/>
                <w:sz w:val="24"/>
                <w:szCs w:val="24"/>
                <w:lang w:eastAsia="ru-RU"/>
              </w:rPr>
              <w:t>контрольная работа</w:t>
            </w:r>
          </w:p>
        </w:tc>
      </w:tr>
    </w:tbl>
    <w:p w:rsidR="00A100B3" w:rsidRPr="00A100B3" w:rsidRDefault="00A100B3" w:rsidP="00A100B3">
      <w:pPr>
        <w:spacing w:after="0" w:line="240" w:lineRule="auto"/>
        <w:ind w:firstLine="708"/>
        <w:jc w:val="both"/>
        <w:rPr>
          <w:rFonts w:ascii="Times New Roman" w:hAnsi="Times New Roman"/>
          <w:sz w:val="28"/>
          <w:szCs w:val="28"/>
        </w:rPr>
      </w:pPr>
    </w:p>
    <w:p w:rsidR="00A100B3" w:rsidRPr="00A100B3" w:rsidRDefault="00A100B3" w:rsidP="00A100B3">
      <w:pPr>
        <w:spacing w:after="0" w:line="240" w:lineRule="auto"/>
        <w:ind w:firstLine="709"/>
        <w:jc w:val="both"/>
        <w:rPr>
          <w:rFonts w:ascii="Times New Roman" w:hAnsi="Times New Roman" w:cs="Calibri"/>
          <w:sz w:val="28"/>
          <w:szCs w:val="28"/>
          <w:shd w:val="clear" w:color="auto" w:fill="FFFFFF"/>
        </w:rPr>
      </w:pPr>
      <w:r w:rsidRPr="00A100B3">
        <w:rPr>
          <w:rFonts w:ascii="Times New Roman" w:hAnsi="Times New Roman" w:cs="Calibri"/>
          <w:sz w:val="28"/>
          <w:szCs w:val="28"/>
          <w:shd w:val="clear" w:color="auto" w:fill="FFFFFF"/>
        </w:rPr>
        <w:t>Формами промежуточной аттестации являются: контрольная работа по русскому языку, математике и по одному предмету по выбору в 5-8-х классах.</w:t>
      </w:r>
    </w:p>
    <w:p w:rsidR="00A100B3" w:rsidRPr="00A100B3" w:rsidRDefault="00A100B3" w:rsidP="00A100B3">
      <w:pPr>
        <w:tabs>
          <w:tab w:val="left" w:pos="709"/>
        </w:tabs>
        <w:autoSpaceDN w:val="0"/>
        <w:spacing w:after="0" w:line="240" w:lineRule="auto"/>
        <w:jc w:val="both"/>
        <w:rPr>
          <w:rFonts w:ascii="Times New Roman" w:eastAsia="Times New Roman" w:hAnsi="Times New Roman"/>
          <w:sz w:val="28"/>
          <w:szCs w:val="28"/>
          <w:lang w:eastAsia="ru-RU"/>
        </w:rPr>
      </w:pPr>
      <w:r w:rsidRPr="00A100B3">
        <w:rPr>
          <w:rFonts w:ascii="Times New Roman" w:eastAsia="Times New Roman" w:hAnsi="Times New Roman"/>
          <w:sz w:val="28"/>
          <w:szCs w:val="28"/>
          <w:lang w:eastAsia="ru-RU"/>
        </w:rPr>
        <w:tab/>
        <w:t>Кадровое и учебно-методическое обеспечение соответствует требованиям учебного плана.</w:t>
      </w:r>
    </w:p>
    <w:p w:rsidR="00A100B3" w:rsidRPr="00A100B3" w:rsidRDefault="00A100B3" w:rsidP="00A100B3">
      <w:pPr>
        <w:spacing w:after="0" w:line="240" w:lineRule="auto"/>
        <w:ind w:firstLine="709"/>
        <w:jc w:val="both"/>
        <w:rPr>
          <w:rFonts w:ascii="Times New Roman" w:eastAsia="Times New Roman" w:hAnsi="Times New Roman"/>
          <w:sz w:val="28"/>
          <w:szCs w:val="28"/>
          <w:vertAlign w:val="superscript"/>
          <w:lang w:val="x-none" w:eastAsia="x-none"/>
        </w:rPr>
      </w:pPr>
    </w:p>
    <w:p w:rsidR="00A100B3" w:rsidRDefault="00397775" w:rsidP="00A100B3">
      <w:pPr>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 xml:space="preserve"> </w:t>
      </w:r>
    </w:p>
    <w:p w:rsidR="00D051E4" w:rsidRPr="00FF769D" w:rsidRDefault="00397775" w:rsidP="00FA73B5">
      <w:pPr>
        <w:pStyle w:val="3"/>
        <w:spacing w:before="0" w:beforeAutospacing="0" w:after="0" w:afterAutospacing="0"/>
        <w:ind w:left="709"/>
      </w:pPr>
      <w:bookmarkStart w:id="530" w:name="_Toc161226"/>
      <w:bookmarkStart w:id="531" w:name="_Toc528459"/>
      <w:r>
        <w:t>3</w:t>
      </w:r>
      <w:r w:rsidR="00996271" w:rsidRPr="00FF769D">
        <w:t xml:space="preserve">.1.1. </w:t>
      </w:r>
      <w:r w:rsidR="00D65366">
        <w:t>К</w:t>
      </w:r>
      <w:r w:rsidR="00D051E4" w:rsidRPr="00FF769D">
        <w:t>алендарный учебный график</w:t>
      </w:r>
      <w:bookmarkEnd w:id="530"/>
      <w:bookmarkEnd w:id="531"/>
    </w:p>
    <w:p w:rsidR="00D27780" w:rsidRDefault="00E21DA2" w:rsidP="001D4FB2">
      <w:pPr>
        <w:pStyle w:val="3"/>
        <w:shd w:val="clear" w:color="auto" w:fill="FFFFFF" w:themeFill="background1"/>
        <w:spacing w:before="0" w:beforeAutospacing="0" w:after="0" w:afterAutospacing="0"/>
        <w:ind w:left="709"/>
        <w:rPr>
          <w:rStyle w:val="Zag11"/>
          <w:rFonts w:eastAsia="@Arial Unicode MS"/>
        </w:rPr>
      </w:pPr>
      <w:r>
        <w:rPr>
          <w:rStyle w:val="Zag11"/>
          <w:rFonts w:eastAsia="@Arial Unicode MS"/>
        </w:rPr>
        <w:t xml:space="preserve"> </w:t>
      </w:r>
    </w:p>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E21DA2">
        <w:rPr>
          <w:rFonts w:ascii="Times New Roman" w:eastAsia="Times New Roman" w:hAnsi="Times New Roman"/>
          <w:b/>
          <w:bCs/>
          <w:color w:val="000000"/>
          <w:sz w:val="28"/>
          <w:szCs w:val="28"/>
          <w:lang w:eastAsia="ru-RU"/>
        </w:rPr>
        <w:t>КАЛЕНДАРНЫЙ УЧЕБНЫЙ ГРАФИК</w:t>
      </w:r>
    </w:p>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Cs/>
          <w:color w:val="000000"/>
          <w:sz w:val="28"/>
          <w:szCs w:val="28"/>
          <w:lang w:eastAsia="ru-RU"/>
        </w:rPr>
      </w:pPr>
      <w:r w:rsidRPr="00E21DA2">
        <w:rPr>
          <w:rFonts w:ascii="Times New Roman" w:eastAsia="Times New Roman" w:hAnsi="Times New Roman"/>
          <w:bCs/>
          <w:color w:val="000000"/>
          <w:sz w:val="28"/>
          <w:szCs w:val="28"/>
          <w:lang w:eastAsia="ru-RU"/>
        </w:rPr>
        <w:t>муниципального автономного общеобразовательного учреждения</w:t>
      </w:r>
    </w:p>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Cs/>
          <w:color w:val="000000"/>
          <w:sz w:val="28"/>
          <w:szCs w:val="28"/>
          <w:lang w:eastAsia="ru-RU"/>
        </w:rPr>
      </w:pPr>
      <w:r w:rsidRPr="00E21DA2">
        <w:rPr>
          <w:rFonts w:ascii="Times New Roman" w:eastAsia="Times New Roman" w:hAnsi="Times New Roman"/>
          <w:bCs/>
          <w:color w:val="000000"/>
          <w:sz w:val="28"/>
          <w:szCs w:val="28"/>
          <w:lang w:eastAsia="ru-RU"/>
        </w:rPr>
        <w:t xml:space="preserve">средней общеобразовательной школы № 96 </w:t>
      </w:r>
    </w:p>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E21DA2">
        <w:rPr>
          <w:rFonts w:ascii="Times New Roman" w:eastAsia="Times New Roman" w:hAnsi="Times New Roman"/>
          <w:bCs/>
          <w:color w:val="000000"/>
          <w:sz w:val="28"/>
          <w:szCs w:val="28"/>
          <w:lang w:eastAsia="ru-RU"/>
        </w:rPr>
        <w:t xml:space="preserve">муниципального образования город Краснодар      </w:t>
      </w:r>
    </w:p>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Cs/>
          <w:color w:val="000000"/>
          <w:sz w:val="28"/>
          <w:szCs w:val="28"/>
          <w:lang w:eastAsia="ru-RU"/>
        </w:rPr>
      </w:pPr>
      <w:r w:rsidRPr="00E21DA2">
        <w:rPr>
          <w:rFonts w:ascii="Times New Roman" w:eastAsia="Times New Roman" w:hAnsi="Times New Roman"/>
          <w:bCs/>
          <w:color w:val="000000"/>
          <w:sz w:val="28"/>
          <w:szCs w:val="28"/>
          <w:lang w:eastAsia="ru-RU"/>
        </w:rPr>
        <w:t xml:space="preserve"> 2019-2020 учебный год</w:t>
      </w:r>
    </w:p>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bCs/>
          <w:color w:val="000000"/>
          <w:sz w:val="28"/>
          <w:szCs w:val="28"/>
          <w:lang w:eastAsia="ru-RU"/>
        </w:rPr>
      </w:pPr>
    </w:p>
    <w:p w:rsidR="00E21DA2" w:rsidRPr="00E21DA2" w:rsidRDefault="00E21DA2" w:rsidP="000A4443">
      <w:pPr>
        <w:numPr>
          <w:ilvl w:val="0"/>
          <w:numId w:val="256"/>
        </w:numPr>
        <w:shd w:val="clear" w:color="auto" w:fill="FFFFFF"/>
        <w:autoSpaceDE w:val="0"/>
        <w:autoSpaceDN w:val="0"/>
        <w:adjustRightInd w:val="0"/>
        <w:spacing w:after="0" w:line="240" w:lineRule="auto"/>
        <w:ind w:left="0" w:firstLine="709"/>
        <w:rPr>
          <w:rFonts w:ascii="Times New Roman" w:eastAsia="Times New Roman" w:hAnsi="Times New Roman"/>
          <w:b/>
          <w:color w:val="000000"/>
          <w:sz w:val="24"/>
          <w:szCs w:val="24"/>
          <w:lang w:eastAsia="ru-RU"/>
        </w:rPr>
      </w:pPr>
      <w:r w:rsidRPr="00E21DA2">
        <w:rPr>
          <w:rFonts w:ascii="Times New Roman" w:eastAsia="Times New Roman" w:hAnsi="Times New Roman"/>
          <w:b/>
          <w:color w:val="000000"/>
          <w:sz w:val="24"/>
          <w:szCs w:val="24"/>
          <w:lang w:eastAsia="ru-RU"/>
        </w:rPr>
        <w:t>Дата начала и окончания  учебного года:</w:t>
      </w:r>
    </w:p>
    <w:p w:rsidR="00E21DA2" w:rsidRPr="00E21DA2" w:rsidRDefault="00E21DA2" w:rsidP="000A4443">
      <w:pPr>
        <w:shd w:val="clear" w:color="auto" w:fill="FFFFFF"/>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eastAsia="ru-RU"/>
        </w:rPr>
        <w:t xml:space="preserve">      начало учебного года - 2 сентября 2019 года</w:t>
      </w:r>
    </w:p>
    <w:p w:rsidR="00E21DA2" w:rsidRPr="00E21DA2" w:rsidRDefault="00E21DA2" w:rsidP="000A4443">
      <w:pPr>
        <w:shd w:val="clear" w:color="auto" w:fill="FFFFFF"/>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eastAsia="ru-RU"/>
        </w:rPr>
        <w:t>окончание учебного года – 25 мая 2020 года</w:t>
      </w:r>
    </w:p>
    <w:p w:rsidR="00E21DA2" w:rsidRPr="00E21DA2" w:rsidRDefault="00E21DA2" w:rsidP="000A4443">
      <w:pPr>
        <w:shd w:val="clear" w:color="auto" w:fill="FFFFFF"/>
        <w:autoSpaceDE w:val="0"/>
        <w:autoSpaceDN w:val="0"/>
        <w:adjustRightInd w:val="0"/>
        <w:spacing w:after="0" w:line="240" w:lineRule="auto"/>
        <w:ind w:firstLine="709"/>
        <w:rPr>
          <w:rFonts w:ascii="Times New Roman" w:eastAsia="Times New Roman" w:hAnsi="Times New Roman"/>
          <w:color w:val="000000"/>
          <w:sz w:val="24"/>
          <w:szCs w:val="24"/>
          <w:lang w:eastAsia="ru-RU"/>
        </w:rPr>
      </w:pPr>
    </w:p>
    <w:p w:rsidR="00E21DA2" w:rsidRPr="00E21DA2" w:rsidRDefault="00E21DA2" w:rsidP="000A4443">
      <w:pPr>
        <w:numPr>
          <w:ilvl w:val="0"/>
          <w:numId w:val="256"/>
        </w:numPr>
        <w:shd w:val="clear" w:color="auto" w:fill="FFFFFF"/>
        <w:autoSpaceDE w:val="0"/>
        <w:autoSpaceDN w:val="0"/>
        <w:adjustRightInd w:val="0"/>
        <w:spacing w:after="0" w:line="240" w:lineRule="auto"/>
        <w:ind w:left="0" w:firstLine="709"/>
        <w:rPr>
          <w:rFonts w:ascii="Times New Roman" w:eastAsia="Times New Roman" w:hAnsi="Times New Roman"/>
          <w:color w:val="000000"/>
          <w:sz w:val="24"/>
          <w:szCs w:val="24"/>
          <w:lang w:eastAsia="ru-RU"/>
        </w:rPr>
      </w:pPr>
      <w:r w:rsidRPr="00E21DA2">
        <w:rPr>
          <w:rFonts w:ascii="Times New Roman" w:eastAsia="Times New Roman" w:hAnsi="Times New Roman"/>
          <w:b/>
          <w:color w:val="000000"/>
          <w:sz w:val="24"/>
          <w:szCs w:val="24"/>
          <w:lang w:eastAsia="ru-RU"/>
        </w:rPr>
        <w:t>Продолжительность урока:</w:t>
      </w:r>
      <w:r w:rsidRPr="00E21DA2">
        <w:rPr>
          <w:rFonts w:ascii="Times New Roman" w:eastAsia="Times New Roman" w:hAnsi="Times New Roman"/>
          <w:color w:val="000000"/>
          <w:sz w:val="24"/>
          <w:szCs w:val="24"/>
          <w:lang w:eastAsia="ru-RU"/>
        </w:rPr>
        <w:t xml:space="preserve"> </w:t>
      </w:r>
    </w:p>
    <w:p w:rsidR="00E21DA2" w:rsidRPr="00E21DA2" w:rsidRDefault="00E21DA2" w:rsidP="000A4443">
      <w:pPr>
        <w:shd w:val="clear" w:color="auto" w:fill="FFFFFF"/>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val="en-US" w:eastAsia="ru-RU"/>
        </w:rPr>
        <w:t>II</w:t>
      </w:r>
      <w:r w:rsidRPr="00E21DA2">
        <w:rPr>
          <w:rFonts w:ascii="Times New Roman" w:eastAsia="Times New Roman" w:hAnsi="Times New Roman"/>
          <w:color w:val="000000"/>
          <w:sz w:val="24"/>
          <w:szCs w:val="24"/>
          <w:lang w:eastAsia="ru-RU"/>
        </w:rPr>
        <w:t xml:space="preserve"> – </w:t>
      </w:r>
      <w:r w:rsidRPr="00E21DA2">
        <w:rPr>
          <w:rFonts w:ascii="Times New Roman" w:eastAsia="Times New Roman" w:hAnsi="Times New Roman"/>
          <w:color w:val="000000"/>
          <w:sz w:val="24"/>
          <w:szCs w:val="24"/>
          <w:lang w:val="en-US" w:eastAsia="ru-RU"/>
        </w:rPr>
        <w:t>XI</w:t>
      </w:r>
      <w:r w:rsidRPr="00E21DA2">
        <w:rPr>
          <w:rFonts w:ascii="Times New Roman" w:eastAsia="Times New Roman" w:hAnsi="Times New Roman"/>
          <w:color w:val="000000"/>
          <w:sz w:val="24"/>
          <w:szCs w:val="24"/>
          <w:lang w:eastAsia="ru-RU"/>
        </w:rPr>
        <w:t xml:space="preserve"> класы -  40  минут   </w:t>
      </w:r>
    </w:p>
    <w:p w:rsidR="00E21DA2" w:rsidRPr="00E21DA2" w:rsidRDefault="00E21DA2" w:rsidP="000A4443">
      <w:pPr>
        <w:shd w:val="clear" w:color="auto" w:fill="FFFFFF"/>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val="en-US" w:eastAsia="ru-RU"/>
        </w:rPr>
        <w:t>I</w:t>
      </w:r>
      <w:r w:rsidRPr="00E21DA2">
        <w:rPr>
          <w:rFonts w:ascii="Times New Roman" w:eastAsia="Times New Roman" w:hAnsi="Times New Roman"/>
          <w:color w:val="000000"/>
          <w:sz w:val="24"/>
          <w:szCs w:val="24"/>
          <w:lang w:eastAsia="ru-RU"/>
        </w:rPr>
        <w:t xml:space="preserve"> классы -  35 минут ( сентябрь-октябрь 3 урока, ноябрь-декабрь 4 урока); </w:t>
      </w:r>
    </w:p>
    <w:p w:rsidR="00E21DA2" w:rsidRPr="00E21DA2" w:rsidRDefault="00E21DA2" w:rsidP="000A4443">
      <w:pPr>
        <w:shd w:val="clear" w:color="auto" w:fill="FFFFFF"/>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eastAsia="ru-RU"/>
        </w:rPr>
        <w:tab/>
      </w:r>
      <w:r w:rsidRPr="00E21DA2">
        <w:rPr>
          <w:rFonts w:ascii="Times New Roman" w:eastAsia="Times New Roman" w:hAnsi="Times New Roman"/>
          <w:color w:val="000000"/>
          <w:sz w:val="24"/>
          <w:szCs w:val="24"/>
          <w:lang w:eastAsia="ru-RU"/>
        </w:rPr>
        <w:tab/>
        <w:t xml:space="preserve">     - 40 минут (январь-май 4 урока,  1 день 5 уроков включая физическую культуру).</w:t>
      </w:r>
    </w:p>
    <w:p w:rsidR="00E21DA2" w:rsidRPr="00E21DA2" w:rsidRDefault="00E21DA2" w:rsidP="000A4443">
      <w:pPr>
        <w:shd w:val="clear" w:color="auto" w:fill="FFFFFF"/>
        <w:autoSpaceDE w:val="0"/>
        <w:autoSpaceDN w:val="0"/>
        <w:adjustRightInd w:val="0"/>
        <w:spacing w:after="0" w:line="240" w:lineRule="auto"/>
        <w:ind w:firstLine="709"/>
        <w:rPr>
          <w:rFonts w:ascii="Times New Roman" w:eastAsia="Times New Roman" w:hAnsi="Times New Roman"/>
          <w:color w:val="000000"/>
          <w:sz w:val="24"/>
          <w:szCs w:val="24"/>
          <w:lang w:eastAsia="ru-RU"/>
        </w:rPr>
      </w:pPr>
    </w:p>
    <w:p w:rsidR="00E21DA2" w:rsidRPr="00E21DA2" w:rsidRDefault="00E21DA2" w:rsidP="000A4443">
      <w:pPr>
        <w:shd w:val="clear" w:color="auto" w:fill="FFFFFF"/>
        <w:autoSpaceDE w:val="0"/>
        <w:autoSpaceDN w:val="0"/>
        <w:adjustRightInd w:val="0"/>
        <w:spacing w:after="0" w:line="240" w:lineRule="auto"/>
        <w:ind w:firstLine="709"/>
        <w:rPr>
          <w:rFonts w:ascii="Times New Roman" w:eastAsia="Times New Roman" w:hAnsi="Times New Roman"/>
          <w:color w:val="000000"/>
          <w:sz w:val="24"/>
          <w:szCs w:val="24"/>
          <w:u w:val="single"/>
          <w:lang w:eastAsia="ru-RU"/>
        </w:rPr>
      </w:pPr>
      <w:r w:rsidRPr="00E21DA2">
        <w:rPr>
          <w:rFonts w:ascii="Times New Roman" w:eastAsia="Times New Roman" w:hAnsi="Times New Roman"/>
          <w:b/>
          <w:color w:val="000000"/>
          <w:sz w:val="24"/>
          <w:szCs w:val="24"/>
          <w:lang w:eastAsia="ru-RU"/>
        </w:rPr>
        <w:t>3.</w:t>
      </w:r>
      <w:r w:rsidRPr="00E21DA2">
        <w:rPr>
          <w:rFonts w:ascii="Times New Roman" w:eastAsia="Times New Roman" w:hAnsi="Times New Roman"/>
          <w:color w:val="000000"/>
          <w:sz w:val="24"/>
          <w:szCs w:val="24"/>
          <w:lang w:eastAsia="ru-RU"/>
        </w:rPr>
        <w:t xml:space="preserve"> </w:t>
      </w:r>
      <w:r w:rsidRPr="00E21DA2">
        <w:rPr>
          <w:rFonts w:ascii="Times New Roman" w:eastAsia="Times New Roman" w:hAnsi="Times New Roman"/>
          <w:b/>
          <w:color w:val="000000"/>
          <w:sz w:val="24"/>
          <w:szCs w:val="24"/>
          <w:lang w:eastAsia="ru-RU"/>
        </w:rPr>
        <w:t>Продолжительность учебного года и учебных периодов</w:t>
      </w:r>
      <w:r w:rsidRPr="00E21DA2">
        <w:rPr>
          <w:rFonts w:ascii="Times New Roman" w:eastAsia="Times New Roman" w:hAnsi="Times New Roman"/>
          <w:color w:val="000000"/>
          <w:sz w:val="24"/>
          <w:szCs w:val="24"/>
          <w:lang w:eastAsia="ru-RU"/>
        </w:rPr>
        <w:t>:</w:t>
      </w:r>
    </w:p>
    <w:tbl>
      <w:tblPr>
        <w:tblW w:w="5000" w:type="pct"/>
        <w:tblCellMar>
          <w:left w:w="40" w:type="dxa"/>
          <w:right w:w="40" w:type="dxa"/>
        </w:tblCellMar>
        <w:tblLook w:val="0000" w:firstRow="0" w:lastRow="0" w:firstColumn="0" w:lastColumn="0" w:noHBand="0" w:noVBand="0"/>
      </w:tblPr>
      <w:tblGrid>
        <w:gridCol w:w="3222"/>
        <w:gridCol w:w="2354"/>
        <w:gridCol w:w="1859"/>
        <w:gridCol w:w="1859"/>
      </w:tblGrid>
      <w:tr w:rsidR="00E21DA2" w:rsidRPr="00E21DA2" w:rsidTr="000A4443">
        <w:trPr>
          <w:trHeight w:val="252"/>
        </w:trPr>
        <w:tc>
          <w:tcPr>
            <w:tcW w:w="1733"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 xml:space="preserve"> </w:t>
            </w:r>
          </w:p>
        </w:tc>
        <w:tc>
          <w:tcPr>
            <w:tcW w:w="1266"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eastAsia="ru-RU"/>
              </w:rPr>
              <w:t>1классы</w:t>
            </w: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color w:val="000000"/>
                <w:sz w:val="24"/>
                <w:szCs w:val="24"/>
                <w:lang w:eastAsia="ru-RU"/>
              </w:rPr>
              <w:t>2- 9, 11 классы</w:t>
            </w: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eastAsia="ru-RU"/>
              </w:rPr>
              <w:t>10 классы</w:t>
            </w:r>
          </w:p>
        </w:tc>
      </w:tr>
      <w:tr w:rsidR="00E21DA2" w:rsidRPr="00E21DA2" w:rsidTr="000A4443">
        <w:trPr>
          <w:trHeight w:val="138"/>
        </w:trPr>
        <w:tc>
          <w:tcPr>
            <w:tcW w:w="1733"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color w:val="000000"/>
                <w:sz w:val="24"/>
                <w:szCs w:val="24"/>
                <w:lang w:eastAsia="ru-RU"/>
              </w:rPr>
              <w:t xml:space="preserve">  33 учебные недели</w:t>
            </w:r>
          </w:p>
        </w:tc>
        <w:tc>
          <w:tcPr>
            <w:tcW w:w="1266"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w:t>
            </w: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r>
      <w:tr w:rsidR="00E21DA2" w:rsidRPr="00E21DA2" w:rsidTr="000A4443">
        <w:trPr>
          <w:trHeight w:val="190"/>
        </w:trPr>
        <w:tc>
          <w:tcPr>
            <w:tcW w:w="1733"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color w:val="000000"/>
                <w:sz w:val="24"/>
                <w:szCs w:val="24"/>
                <w:lang w:eastAsia="ru-RU"/>
              </w:rPr>
              <w:t xml:space="preserve">  34 учебные недели</w:t>
            </w:r>
          </w:p>
        </w:tc>
        <w:tc>
          <w:tcPr>
            <w:tcW w:w="1266"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w:t>
            </w: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w:t>
            </w:r>
          </w:p>
        </w:tc>
      </w:tr>
    </w:tbl>
    <w:p w:rsidR="00E21DA2" w:rsidRPr="00E21DA2" w:rsidRDefault="00E21DA2" w:rsidP="00E21DA2">
      <w:pPr>
        <w:shd w:val="clear" w:color="auto" w:fill="FFFFFF"/>
        <w:autoSpaceDE w:val="0"/>
        <w:autoSpaceDN w:val="0"/>
        <w:adjustRightInd w:val="0"/>
        <w:spacing w:after="0" w:line="240" w:lineRule="auto"/>
        <w:ind w:left="-540"/>
        <w:rPr>
          <w:rFonts w:ascii="Times New Roman" w:eastAsia="Times New Roman" w:hAnsi="Times New Roman"/>
          <w:color w:val="000000"/>
          <w:sz w:val="24"/>
          <w:szCs w:val="24"/>
          <w:lang w:eastAsia="ru-RU"/>
        </w:rPr>
      </w:pPr>
    </w:p>
    <w:p w:rsidR="00E21DA2" w:rsidRPr="00E21DA2" w:rsidRDefault="00E21DA2" w:rsidP="00E21DA2">
      <w:pPr>
        <w:shd w:val="clear" w:color="auto" w:fill="FFFFFF"/>
        <w:autoSpaceDE w:val="0"/>
        <w:autoSpaceDN w:val="0"/>
        <w:adjustRightInd w:val="0"/>
        <w:spacing w:after="0" w:line="240" w:lineRule="auto"/>
        <w:ind w:left="-540"/>
        <w:rPr>
          <w:rFonts w:ascii="Times New Roman" w:eastAsia="Times New Roman" w:hAnsi="Times New Roman"/>
          <w:color w:val="000000"/>
          <w:sz w:val="24"/>
          <w:szCs w:val="24"/>
          <w:lang w:eastAsia="ru-RU"/>
        </w:rPr>
      </w:pPr>
    </w:p>
    <w:p w:rsidR="00E21DA2" w:rsidRPr="00E21DA2" w:rsidRDefault="00E21DA2" w:rsidP="00E21DA2">
      <w:pPr>
        <w:shd w:val="clear" w:color="auto" w:fill="FFFFFF"/>
        <w:autoSpaceDE w:val="0"/>
        <w:autoSpaceDN w:val="0"/>
        <w:adjustRightInd w:val="0"/>
        <w:spacing w:after="0" w:line="240" w:lineRule="auto"/>
        <w:ind w:left="360" w:firstLine="349"/>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Продолжительность учебных периодов, сроки и продолжительность каникул</w:t>
      </w:r>
    </w:p>
    <w:tbl>
      <w:tblPr>
        <w:tblW w:w="5000" w:type="pct"/>
        <w:tblCellMar>
          <w:left w:w="40" w:type="dxa"/>
          <w:right w:w="40" w:type="dxa"/>
        </w:tblCellMar>
        <w:tblLook w:val="0000" w:firstRow="0" w:lastRow="0" w:firstColumn="0" w:lastColumn="0" w:noHBand="0" w:noVBand="0"/>
      </w:tblPr>
      <w:tblGrid>
        <w:gridCol w:w="879"/>
        <w:gridCol w:w="1039"/>
        <w:gridCol w:w="1070"/>
        <w:gridCol w:w="1340"/>
        <w:gridCol w:w="1211"/>
        <w:gridCol w:w="1274"/>
        <w:gridCol w:w="1340"/>
        <w:gridCol w:w="1141"/>
      </w:tblGrid>
      <w:tr w:rsidR="00E21DA2" w:rsidRPr="00E21DA2" w:rsidTr="000A4443">
        <w:trPr>
          <w:trHeight w:val="576"/>
        </w:trPr>
        <w:tc>
          <w:tcPr>
            <w:tcW w:w="1287" w:type="pct"/>
            <w:gridSpan w:val="2"/>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 xml:space="preserve">Учебный </w:t>
            </w:r>
          </w:p>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период</w:t>
            </w:r>
          </w:p>
        </w:tc>
        <w:tc>
          <w:tcPr>
            <w:tcW w:w="678" w:type="pct"/>
            <w:tcBorders>
              <w:top w:val="single" w:sz="6" w:space="0" w:color="auto"/>
              <w:left w:val="single" w:sz="6"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Сроки</w:t>
            </w:r>
          </w:p>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учебных периодов</w:t>
            </w:r>
          </w:p>
        </w:tc>
        <w:tc>
          <w:tcPr>
            <w:tcW w:w="67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Количество учебных</w:t>
            </w:r>
          </w:p>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недель</w:t>
            </w:r>
          </w:p>
        </w:tc>
        <w:tc>
          <w:tcPr>
            <w:tcW w:w="60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Каникулы</w:t>
            </w:r>
          </w:p>
        </w:tc>
        <w:tc>
          <w:tcPr>
            <w:tcW w:w="678"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 xml:space="preserve">Сроки </w:t>
            </w:r>
          </w:p>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каникул</w:t>
            </w:r>
          </w:p>
        </w:tc>
        <w:tc>
          <w:tcPr>
            <w:tcW w:w="461"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 xml:space="preserve">Количество </w:t>
            </w:r>
          </w:p>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дней</w:t>
            </w: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 xml:space="preserve">Выход на </w:t>
            </w:r>
          </w:p>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занятия</w:t>
            </w:r>
          </w:p>
        </w:tc>
      </w:tr>
      <w:tr w:rsidR="00E21DA2" w:rsidRPr="00E21DA2" w:rsidTr="000A4443">
        <w:trPr>
          <w:trHeight w:val="202"/>
        </w:trPr>
        <w:tc>
          <w:tcPr>
            <w:tcW w:w="678" w:type="pct"/>
            <w:tcBorders>
              <w:top w:val="single" w:sz="6" w:space="0" w:color="auto"/>
              <w:left w:val="single" w:sz="6" w:space="0" w:color="auto"/>
              <w:bottom w:val="single" w:sz="6" w:space="0" w:color="auto"/>
              <w:right w:val="single" w:sz="4" w:space="0" w:color="auto"/>
            </w:tcBorders>
            <w:shd w:val="clear" w:color="auto" w:fill="FFFFFF"/>
          </w:tcPr>
          <w:p w:rsidR="00E21DA2" w:rsidRPr="000A4443" w:rsidRDefault="00E21DA2" w:rsidP="00E21DA2">
            <w:pPr>
              <w:shd w:val="clear" w:color="auto" w:fill="FFFFFF"/>
              <w:autoSpaceDE w:val="0"/>
              <w:autoSpaceDN w:val="0"/>
              <w:adjustRightInd w:val="0"/>
              <w:spacing w:after="0" w:line="240" w:lineRule="auto"/>
              <w:rPr>
                <w:rFonts w:ascii="Times New Roman" w:eastAsia="Times New Roman" w:hAnsi="Times New Roman"/>
                <w:lang w:eastAsia="ru-RU"/>
              </w:rPr>
            </w:pPr>
            <w:r w:rsidRPr="000A4443">
              <w:rPr>
                <w:rFonts w:ascii="Times New Roman" w:eastAsia="Times New Roman" w:hAnsi="Times New Roman"/>
                <w:lang w:val="en-US" w:eastAsia="ru-RU"/>
              </w:rPr>
              <w:t xml:space="preserve">I </w:t>
            </w:r>
            <w:r w:rsidRPr="000A4443">
              <w:rPr>
                <w:rFonts w:ascii="Times New Roman" w:eastAsia="Times New Roman" w:hAnsi="Times New Roman"/>
                <w:lang w:eastAsia="ru-RU"/>
              </w:rPr>
              <w:t xml:space="preserve"> четверть</w:t>
            </w:r>
          </w:p>
        </w:tc>
        <w:tc>
          <w:tcPr>
            <w:tcW w:w="610" w:type="pct"/>
            <w:vMerge w:val="restart"/>
            <w:tcBorders>
              <w:top w:val="single" w:sz="6" w:space="0" w:color="auto"/>
              <w:left w:val="single" w:sz="6" w:space="0" w:color="auto"/>
              <w:right w:val="single" w:sz="6" w:space="0" w:color="auto"/>
            </w:tcBorders>
            <w:shd w:val="clear" w:color="auto" w:fill="FFFFFF"/>
          </w:tcPr>
          <w:p w:rsidR="00E21DA2" w:rsidRPr="000A4443" w:rsidRDefault="00E21DA2" w:rsidP="00E21DA2">
            <w:pPr>
              <w:shd w:val="clear" w:color="auto" w:fill="FFFFFF"/>
              <w:autoSpaceDE w:val="0"/>
              <w:autoSpaceDN w:val="0"/>
              <w:adjustRightInd w:val="0"/>
              <w:spacing w:after="0" w:line="240" w:lineRule="auto"/>
              <w:rPr>
                <w:rFonts w:ascii="Times New Roman" w:eastAsia="Times New Roman" w:hAnsi="Times New Roman"/>
                <w:lang w:eastAsia="ru-RU"/>
              </w:rPr>
            </w:pPr>
            <w:r w:rsidRPr="000A4443">
              <w:rPr>
                <w:rFonts w:ascii="Times New Roman" w:eastAsia="Times New Roman" w:hAnsi="Times New Roman"/>
                <w:lang w:val="en-US" w:eastAsia="ru-RU"/>
              </w:rPr>
              <w:t>I</w:t>
            </w:r>
            <w:r w:rsidRPr="000A4443">
              <w:rPr>
                <w:rFonts w:ascii="Times New Roman" w:eastAsia="Times New Roman" w:hAnsi="Times New Roman"/>
                <w:lang w:eastAsia="ru-RU"/>
              </w:rPr>
              <w:t xml:space="preserve"> полугодие</w:t>
            </w:r>
          </w:p>
        </w:tc>
        <w:tc>
          <w:tcPr>
            <w:tcW w:w="678" w:type="pct"/>
            <w:tcBorders>
              <w:top w:val="single" w:sz="6" w:space="0" w:color="auto"/>
              <w:left w:val="single" w:sz="6"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01.09− 01.11</w:t>
            </w:r>
          </w:p>
        </w:tc>
        <w:tc>
          <w:tcPr>
            <w:tcW w:w="67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8 нед+5дн</w:t>
            </w:r>
          </w:p>
        </w:tc>
        <w:tc>
          <w:tcPr>
            <w:tcW w:w="60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Осенние</w:t>
            </w:r>
          </w:p>
        </w:tc>
        <w:tc>
          <w:tcPr>
            <w:tcW w:w="678"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02.11−08.11</w:t>
            </w:r>
          </w:p>
        </w:tc>
        <w:tc>
          <w:tcPr>
            <w:tcW w:w="461"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7</w:t>
            </w: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09.11.2019</w:t>
            </w:r>
          </w:p>
        </w:tc>
      </w:tr>
      <w:tr w:rsidR="00E21DA2" w:rsidRPr="00E21DA2" w:rsidTr="000A4443">
        <w:trPr>
          <w:trHeight w:val="232"/>
        </w:trPr>
        <w:tc>
          <w:tcPr>
            <w:tcW w:w="678" w:type="pct"/>
            <w:tcBorders>
              <w:top w:val="single" w:sz="6" w:space="0" w:color="auto"/>
              <w:left w:val="single" w:sz="6" w:space="0" w:color="auto"/>
              <w:bottom w:val="single" w:sz="6" w:space="0" w:color="auto"/>
              <w:right w:val="single" w:sz="4" w:space="0" w:color="auto"/>
            </w:tcBorders>
            <w:shd w:val="clear" w:color="auto" w:fill="FFFFFF"/>
          </w:tcPr>
          <w:p w:rsidR="00E21DA2" w:rsidRPr="000A4443"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A4443">
              <w:rPr>
                <w:rFonts w:ascii="Times New Roman" w:eastAsia="Times New Roman" w:hAnsi="Times New Roman"/>
                <w:sz w:val="20"/>
                <w:szCs w:val="20"/>
                <w:lang w:val="en-US" w:eastAsia="ru-RU"/>
              </w:rPr>
              <w:t>II</w:t>
            </w:r>
            <w:r w:rsidRPr="000A4443">
              <w:rPr>
                <w:rFonts w:ascii="Times New Roman" w:eastAsia="Times New Roman" w:hAnsi="Times New Roman"/>
                <w:sz w:val="20"/>
                <w:szCs w:val="20"/>
                <w:lang w:eastAsia="ru-RU"/>
              </w:rPr>
              <w:t xml:space="preserve"> четверть</w:t>
            </w:r>
          </w:p>
        </w:tc>
        <w:tc>
          <w:tcPr>
            <w:tcW w:w="610" w:type="pct"/>
            <w:vMerge/>
            <w:tcBorders>
              <w:left w:val="single" w:sz="6" w:space="0" w:color="auto"/>
              <w:bottom w:val="single" w:sz="6" w:space="0" w:color="auto"/>
              <w:right w:val="single" w:sz="6" w:space="0" w:color="auto"/>
            </w:tcBorders>
            <w:shd w:val="clear" w:color="auto" w:fill="FFFFFF"/>
          </w:tcPr>
          <w:p w:rsidR="00E21DA2" w:rsidRPr="000A4443"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p>
        </w:tc>
        <w:tc>
          <w:tcPr>
            <w:tcW w:w="678" w:type="pct"/>
            <w:tcBorders>
              <w:top w:val="single" w:sz="6" w:space="0" w:color="auto"/>
              <w:left w:val="single" w:sz="6"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09.11-27.12.</w:t>
            </w:r>
          </w:p>
        </w:tc>
        <w:tc>
          <w:tcPr>
            <w:tcW w:w="67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7нед.+1 дн.</w:t>
            </w:r>
          </w:p>
        </w:tc>
        <w:tc>
          <w:tcPr>
            <w:tcW w:w="60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Зимние</w:t>
            </w:r>
          </w:p>
        </w:tc>
        <w:tc>
          <w:tcPr>
            <w:tcW w:w="678"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28.12-12.01</w:t>
            </w:r>
          </w:p>
        </w:tc>
        <w:tc>
          <w:tcPr>
            <w:tcW w:w="461"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16</w:t>
            </w: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13.01.2020</w:t>
            </w:r>
          </w:p>
        </w:tc>
      </w:tr>
      <w:tr w:rsidR="00E21DA2" w:rsidRPr="00E21DA2" w:rsidTr="000A4443">
        <w:trPr>
          <w:trHeight w:val="163"/>
        </w:trPr>
        <w:tc>
          <w:tcPr>
            <w:tcW w:w="678" w:type="pct"/>
            <w:tcBorders>
              <w:top w:val="single" w:sz="6" w:space="0" w:color="auto"/>
              <w:left w:val="single" w:sz="6" w:space="0" w:color="auto"/>
              <w:bottom w:val="single" w:sz="6" w:space="0" w:color="auto"/>
              <w:right w:val="single" w:sz="4" w:space="0" w:color="auto"/>
            </w:tcBorders>
            <w:shd w:val="clear" w:color="auto" w:fill="FFFFFF"/>
          </w:tcPr>
          <w:p w:rsidR="00E21DA2" w:rsidRPr="000A4443"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A4443">
              <w:rPr>
                <w:rFonts w:ascii="Times New Roman" w:eastAsia="Times New Roman" w:hAnsi="Times New Roman"/>
                <w:sz w:val="20"/>
                <w:szCs w:val="20"/>
                <w:lang w:val="en-US" w:eastAsia="ru-RU"/>
              </w:rPr>
              <w:t>III</w:t>
            </w:r>
            <w:r w:rsidRPr="000A4443">
              <w:rPr>
                <w:rFonts w:ascii="Times New Roman" w:eastAsia="Times New Roman" w:hAnsi="Times New Roman"/>
                <w:sz w:val="20"/>
                <w:szCs w:val="20"/>
                <w:lang w:eastAsia="ru-RU"/>
              </w:rPr>
              <w:t xml:space="preserve"> четверть</w:t>
            </w:r>
          </w:p>
        </w:tc>
        <w:tc>
          <w:tcPr>
            <w:tcW w:w="610" w:type="pct"/>
            <w:vMerge w:val="restart"/>
            <w:tcBorders>
              <w:top w:val="single" w:sz="6" w:space="0" w:color="auto"/>
              <w:left w:val="single" w:sz="6" w:space="0" w:color="auto"/>
              <w:right w:val="single" w:sz="6" w:space="0" w:color="auto"/>
            </w:tcBorders>
            <w:shd w:val="clear" w:color="auto" w:fill="FFFFFF"/>
          </w:tcPr>
          <w:p w:rsidR="00E21DA2" w:rsidRPr="000A4443"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A4443">
              <w:rPr>
                <w:rFonts w:ascii="Times New Roman" w:eastAsia="Times New Roman" w:hAnsi="Times New Roman"/>
                <w:sz w:val="20"/>
                <w:szCs w:val="20"/>
                <w:lang w:val="en-US" w:eastAsia="ru-RU"/>
              </w:rPr>
              <w:t>II</w:t>
            </w:r>
            <w:r w:rsidRPr="000A4443">
              <w:rPr>
                <w:rFonts w:ascii="Times New Roman" w:eastAsia="Times New Roman" w:hAnsi="Times New Roman"/>
                <w:sz w:val="20"/>
                <w:szCs w:val="20"/>
                <w:lang w:eastAsia="ru-RU"/>
              </w:rPr>
              <w:t xml:space="preserve"> полугодие</w:t>
            </w:r>
          </w:p>
        </w:tc>
        <w:tc>
          <w:tcPr>
            <w:tcW w:w="678" w:type="pct"/>
            <w:tcBorders>
              <w:top w:val="single" w:sz="6" w:space="0" w:color="auto"/>
              <w:left w:val="single" w:sz="6"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13.01-22.03.</w:t>
            </w:r>
          </w:p>
        </w:tc>
        <w:tc>
          <w:tcPr>
            <w:tcW w:w="67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10нед.</w:t>
            </w:r>
          </w:p>
        </w:tc>
        <w:tc>
          <w:tcPr>
            <w:tcW w:w="60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Весенние</w:t>
            </w:r>
          </w:p>
        </w:tc>
        <w:tc>
          <w:tcPr>
            <w:tcW w:w="678"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23.03-29.03</w:t>
            </w:r>
          </w:p>
        </w:tc>
        <w:tc>
          <w:tcPr>
            <w:tcW w:w="461"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7</w:t>
            </w: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30.03.2020</w:t>
            </w:r>
          </w:p>
        </w:tc>
      </w:tr>
      <w:tr w:rsidR="00E21DA2" w:rsidRPr="00E21DA2" w:rsidTr="000A4443">
        <w:trPr>
          <w:trHeight w:val="163"/>
        </w:trPr>
        <w:tc>
          <w:tcPr>
            <w:tcW w:w="678" w:type="pct"/>
            <w:tcBorders>
              <w:top w:val="single" w:sz="6" w:space="0" w:color="auto"/>
              <w:left w:val="single" w:sz="6" w:space="0" w:color="auto"/>
              <w:bottom w:val="single" w:sz="6" w:space="0" w:color="auto"/>
              <w:right w:val="single" w:sz="4" w:space="0" w:color="auto"/>
            </w:tcBorders>
            <w:shd w:val="clear" w:color="auto" w:fill="FFFFFF"/>
          </w:tcPr>
          <w:p w:rsidR="00E21DA2" w:rsidRPr="000A4443"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A4443">
              <w:rPr>
                <w:rFonts w:ascii="Times New Roman" w:eastAsia="Times New Roman" w:hAnsi="Times New Roman"/>
                <w:sz w:val="20"/>
                <w:szCs w:val="20"/>
                <w:lang w:val="en-US" w:eastAsia="ru-RU"/>
              </w:rPr>
              <w:t>IV</w:t>
            </w:r>
            <w:r w:rsidRPr="000A4443">
              <w:rPr>
                <w:rFonts w:ascii="Times New Roman" w:eastAsia="Times New Roman" w:hAnsi="Times New Roman"/>
                <w:sz w:val="20"/>
                <w:szCs w:val="20"/>
                <w:lang w:eastAsia="ru-RU"/>
              </w:rPr>
              <w:t xml:space="preserve"> четверть</w:t>
            </w:r>
          </w:p>
        </w:tc>
        <w:tc>
          <w:tcPr>
            <w:tcW w:w="610" w:type="pct"/>
            <w:vMerge/>
            <w:tcBorders>
              <w:left w:val="single" w:sz="6" w:space="0" w:color="auto"/>
              <w:bottom w:val="single" w:sz="6" w:space="0" w:color="auto"/>
              <w:right w:val="single" w:sz="6" w:space="0" w:color="auto"/>
            </w:tcBorders>
            <w:shd w:val="clear" w:color="auto" w:fill="FFFFFF"/>
          </w:tcPr>
          <w:p w:rsidR="00E21DA2" w:rsidRPr="000A4443"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p>
        </w:tc>
        <w:tc>
          <w:tcPr>
            <w:tcW w:w="678" w:type="pct"/>
            <w:tcBorders>
              <w:top w:val="single" w:sz="6" w:space="0" w:color="auto"/>
              <w:left w:val="single" w:sz="6"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30.03-25.05.</w:t>
            </w:r>
          </w:p>
        </w:tc>
        <w:tc>
          <w:tcPr>
            <w:tcW w:w="67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8нед.+1 дн.</w:t>
            </w:r>
          </w:p>
        </w:tc>
        <w:tc>
          <w:tcPr>
            <w:tcW w:w="60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78"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461"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r>
      <w:tr w:rsidR="00E21DA2" w:rsidRPr="00E21DA2" w:rsidTr="000A4443">
        <w:trPr>
          <w:trHeight w:val="163"/>
        </w:trPr>
        <w:tc>
          <w:tcPr>
            <w:tcW w:w="678" w:type="pct"/>
            <w:tcBorders>
              <w:top w:val="single" w:sz="6" w:space="0" w:color="auto"/>
              <w:left w:val="single" w:sz="6" w:space="0" w:color="auto"/>
              <w:bottom w:val="single" w:sz="6" w:space="0" w:color="auto"/>
              <w:right w:val="single" w:sz="4" w:space="0" w:color="auto"/>
            </w:tcBorders>
            <w:shd w:val="clear" w:color="auto" w:fill="FFFFFF"/>
          </w:tcPr>
          <w:p w:rsidR="00E21DA2" w:rsidRPr="000A4443"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0A4443">
              <w:rPr>
                <w:rFonts w:ascii="Times New Roman" w:eastAsia="Times New Roman" w:hAnsi="Times New Roman"/>
                <w:sz w:val="20"/>
                <w:szCs w:val="20"/>
                <w:lang w:eastAsia="ru-RU"/>
              </w:rPr>
              <w:t xml:space="preserve"> Итого</w:t>
            </w:r>
          </w:p>
        </w:tc>
        <w:tc>
          <w:tcPr>
            <w:tcW w:w="610" w:type="pct"/>
            <w:tcBorders>
              <w:top w:val="single" w:sz="6" w:space="0" w:color="auto"/>
              <w:left w:val="single" w:sz="6" w:space="0" w:color="auto"/>
              <w:bottom w:val="single" w:sz="6" w:space="0" w:color="auto"/>
              <w:right w:val="single" w:sz="6" w:space="0" w:color="auto"/>
            </w:tcBorders>
            <w:shd w:val="clear" w:color="auto" w:fill="FFFFFF"/>
          </w:tcPr>
          <w:p w:rsidR="00E21DA2" w:rsidRPr="000A4443"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p>
        </w:tc>
        <w:tc>
          <w:tcPr>
            <w:tcW w:w="678" w:type="pct"/>
            <w:tcBorders>
              <w:top w:val="single" w:sz="6" w:space="0" w:color="auto"/>
              <w:left w:val="single" w:sz="6"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7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34 недели</w:t>
            </w:r>
          </w:p>
        </w:tc>
        <w:tc>
          <w:tcPr>
            <w:tcW w:w="60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78"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461"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30 дней</w:t>
            </w: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r>
      <w:tr w:rsidR="00E21DA2" w:rsidRPr="00E21DA2" w:rsidTr="000A4443">
        <w:trPr>
          <w:trHeight w:val="163"/>
        </w:trPr>
        <w:tc>
          <w:tcPr>
            <w:tcW w:w="678" w:type="pct"/>
            <w:tcBorders>
              <w:top w:val="single" w:sz="6" w:space="0" w:color="auto"/>
              <w:left w:val="single" w:sz="6"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10"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78" w:type="pct"/>
            <w:tcBorders>
              <w:top w:val="single" w:sz="6" w:space="0" w:color="auto"/>
              <w:left w:val="single" w:sz="6"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7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602"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Летние</w:t>
            </w:r>
          </w:p>
        </w:tc>
        <w:tc>
          <w:tcPr>
            <w:tcW w:w="678" w:type="pct"/>
            <w:tcBorders>
              <w:top w:val="single" w:sz="6" w:space="0" w:color="auto"/>
              <w:left w:val="single" w:sz="4" w:space="0" w:color="auto"/>
              <w:bottom w:val="single" w:sz="6" w:space="0" w:color="auto"/>
              <w:right w:val="single" w:sz="4"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461"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r w:rsidRPr="00E21DA2">
              <w:rPr>
                <w:rFonts w:ascii="Times New Roman" w:eastAsia="Times New Roman" w:hAnsi="Times New Roman"/>
                <w:b/>
                <w:sz w:val="24"/>
                <w:szCs w:val="24"/>
                <w:lang w:eastAsia="ru-RU"/>
              </w:rPr>
              <w:t>98 дней</w:t>
            </w: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r>
    </w:tbl>
    <w:p w:rsidR="000A4443" w:rsidRDefault="000A4443" w:rsidP="000A4443">
      <w:pPr>
        <w:shd w:val="clear" w:color="auto" w:fill="FFFFFF"/>
        <w:autoSpaceDE w:val="0"/>
        <w:autoSpaceDN w:val="0"/>
        <w:adjustRightInd w:val="0"/>
        <w:spacing w:after="0" w:line="240" w:lineRule="auto"/>
        <w:ind w:firstLine="709"/>
        <w:rPr>
          <w:rFonts w:ascii="Times New Roman" w:eastAsia="Times New Roman" w:hAnsi="Times New Roman"/>
          <w:color w:val="000000"/>
          <w:sz w:val="24"/>
          <w:szCs w:val="24"/>
          <w:lang w:eastAsia="ru-RU"/>
        </w:rPr>
      </w:pPr>
    </w:p>
    <w:p w:rsidR="00E21DA2" w:rsidRPr="00E21DA2" w:rsidRDefault="00E21DA2" w:rsidP="000A4443">
      <w:pPr>
        <w:shd w:val="clear" w:color="auto" w:fill="FFFFFF"/>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eastAsia="ru-RU"/>
        </w:rPr>
        <w:t xml:space="preserve">Дополнительные каникулы для 1-х классов   17.02.2020  по 23.02.2020 года    </w:t>
      </w:r>
    </w:p>
    <w:p w:rsidR="00E21DA2" w:rsidRPr="00E21DA2" w:rsidRDefault="00E21DA2" w:rsidP="000A4443">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Летние каникулы:</w:t>
      </w:r>
    </w:p>
    <w:p w:rsidR="00E21DA2" w:rsidRPr="00E21DA2" w:rsidRDefault="00E21DA2" w:rsidP="000A4443">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- 1-8, 10 классы –26 мая 2020 года - 31 августа 2020 года</w:t>
      </w:r>
    </w:p>
    <w:p w:rsidR="00E21DA2" w:rsidRPr="00E21DA2" w:rsidRDefault="00E21DA2" w:rsidP="000A4443">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 xml:space="preserve">- 9,11  классы – окончание государственной итоговой аттестации – 31 августа 2020 года  </w:t>
      </w:r>
    </w:p>
    <w:p w:rsidR="00E21DA2" w:rsidRPr="00E21DA2" w:rsidRDefault="00E21DA2" w:rsidP="00E21DA2">
      <w:pPr>
        <w:shd w:val="clear" w:color="auto" w:fill="FFFFFF"/>
        <w:autoSpaceDE w:val="0"/>
        <w:autoSpaceDN w:val="0"/>
        <w:adjustRightInd w:val="0"/>
        <w:spacing w:after="0" w:line="240" w:lineRule="auto"/>
        <w:ind w:left="720"/>
        <w:jc w:val="both"/>
        <w:rPr>
          <w:rFonts w:ascii="Times New Roman" w:eastAsia="Times New Roman" w:hAnsi="Times New Roman"/>
          <w:color w:val="000000"/>
          <w:sz w:val="24"/>
          <w:szCs w:val="24"/>
          <w:lang w:eastAsia="ru-RU"/>
        </w:rPr>
      </w:pPr>
    </w:p>
    <w:p w:rsidR="00E21DA2" w:rsidRPr="00E21DA2" w:rsidRDefault="00E21DA2" w:rsidP="00E21DA2">
      <w:pPr>
        <w:shd w:val="clear" w:color="auto" w:fill="FFFFFF"/>
        <w:autoSpaceDE w:val="0"/>
        <w:autoSpaceDN w:val="0"/>
        <w:adjustRightInd w:val="0"/>
        <w:spacing w:after="0" w:line="240" w:lineRule="auto"/>
        <w:ind w:left="-540"/>
        <w:rPr>
          <w:rFonts w:ascii="Times New Roman" w:eastAsia="Times New Roman" w:hAnsi="Times New Roman"/>
          <w:color w:val="000000"/>
          <w:sz w:val="24"/>
          <w:szCs w:val="24"/>
          <w:lang w:eastAsia="ru-RU"/>
        </w:rPr>
      </w:pPr>
    </w:p>
    <w:p w:rsidR="00E21DA2" w:rsidRPr="00E21DA2" w:rsidRDefault="00E21DA2" w:rsidP="000A4443">
      <w:pPr>
        <w:shd w:val="clear" w:color="auto" w:fill="FFFFFF"/>
        <w:autoSpaceDE w:val="0"/>
        <w:autoSpaceDN w:val="0"/>
        <w:adjustRightInd w:val="0"/>
        <w:spacing w:after="0" w:line="240" w:lineRule="auto"/>
        <w:ind w:left="-540" w:firstLine="1249"/>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eastAsia="ru-RU"/>
        </w:rPr>
        <w:t xml:space="preserve">4. </w:t>
      </w:r>
      <w:r w:rsidRPr="00E21DA2">
        <w:rPr>
          <w:rFonts w:ascii="Times New Roman" w:eastAsia="Times New Roman" w:hAnsi="Times New Roman"/>
          <w:b/>
          <w:color w:val="000000"/>
          <w:sz w:val="24"/>
          <w:szCs w:val="24"/>
          <w:lang w:eastAsia="ru-RU"/>
        </w:rPr>
        <w:t>Режим начала занятий, расписание  звонков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2039"/>
        <w:gridCol w:w="1018"/>
        <w:gridCol w:w="1530"/>
        <w:gridCol w:w="2931"/>
      </w:tblGrid>
      <w:tr w:rsidR="00E21DA2" w:rsidRPr="00E21DA2" w:rsidTr="000A4443">
        <w:tc>
          <w:tcPr>
            <w:tcW w:w="2095" w:type="pct"/>
            <w:gridSpan w:val="2"/>
            <w:shd w:val="clear" w:color="auto" w:fill="auto"/>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E21DA2">
              <w:rPr>
                <w:rFonts w:ascii="Times New Roman" w:eastAsia="Times New Roman" w:hAnsi="Times New Roman"/>
                <w:b/>
                <w:bCs/>
                <w:color w:val="000000"/>
                <w:sz w:val="24"/>
                <w:szCs w:val="24"/>
                <w:lang w:eastAsia="ru-RU"/>
              </w:rPr>
              <w:t>1 Смена</w:t>
            </w:r>
          </w:p>
        </w:tc>
        <w:tc>
          <w:tcPr>
            <w:tcW w:w="1351" w:type="pct"/>
            <w:gridSpan w:val="2"/>
            <w:shd w:val="clear" w:color="auto" w:fill="auto"/>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E21DA2">
              <w:rPr>
                <w:rFonts w:ascii="Times New Roman" w:eastAsia="Times New Roman" w:hAnsi="Times New Roman"/>
                <w:b/>
                <w:bCs/>
                <w:color w:val="000000"/>
                <w:sz w:val="24"/>
                <w:szCs w:val="24"/>
                <w:lang w:eastAsia="ru-RU"/>
              </w:rPr>
              <w:t>1 Смена</w:t>
            </w:r>
          </w:p>
        </w:tc>
        <w:tc>
          <w:tcPr>
            <w:tcW w:w="1554" w:type="pct"/>
            <w:shd w:val="clear" w:color="auto" w:fill="auto"/>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E21DA2">
              <w:rPr>
                <w:rFonts w:ascii="Times New Roman" w:eastAsia="Times New Roman" w:hAnsi="Times New Roman"/>
                <w:b/>
                <w:bCs/>
                <w:color w:val="000000"/>
                <w:sz w:val="24"/>
                <w:szCs w:val="24"/>
                <w:lang w:eastAsia="ru-RU"/>
              </w:rPr>
              <w:t>2 Смена</w:t>
            </w:r>
          </w:p>
        </w:tc>
      </w:tr>
      <w:tr w:rsidR="00E21DA2" w:rsidRPr="00E21DA2" w:rsidTr="000A4443">
        <w:tc>
          <w:tcPr>
            <w:tcW w:w="2095" w:type="pct"/>
            <w:gridSpan w:val="2"/>
            <w:shd w:val="clear" w:color="auto" w:fill="auto"/>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E21DA2">
              <w:rPr>
                <w:rFonts w:ascii="Times New Roman" w:eastAsia="Times New Roman" w:hAnsi="Times New Roman"/>
                <w:b/>
                <w:color w:val="000000"/>
                <w:sz w:val="24"/>
                <w:szCs w:val="24"/>
                <w:lang w:eastAsia="ru-RU"/>
              </w:rPr>
              <w:t>1 а,б,в,г,д,е,ж классы</w:t>
            </w:r>
          </w:p>
        </w:tc>
        <w:tc>
          <w:tcPr>
            <w:tcW w:w="1351" w:type="pct"/>
            <w:gridSpan w:val="2"/>
            <w:vMerge w:val="restart"/>
            <w:shd w:val="clear" w:color="auto" w:fill="auto"/>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
                <w:color w:val="000000"/>
                <w:lang w:eastAsia="ru-RU"/>
              </w:rPr>
            </w:pPr>
            <w:r w:rsidRPr="00E21DA2">
              <w:rPr>
                <w:rFonts w:ascii="Times New Roman" w:eastAsia="Times New Roman" w:hAnsi="Times New Roman"/>
                <w:b/>
                <w:color w:val="000000"/>
                <w:lang w:eastAsia="ru-RU"/>
              </w:rPr>
              <w:t xml:space="preserve">3в; 4 б,в,г, е, ж, з; </w:t>
            </w:r>
          </w:p>
          <w:p w:rsidR="00E21DA2" w:rsidRPr="00E21DA2" w:rsidRDefault="00E21DA2" w:rsidP="00E21DA2">
            <w:pPr>
              <w:autoSpaceDE w:val="0"/>
              <w:autoSpaceDN w:val="0"/>
              <w:adjustRightInd w:val="0"/>
              <w:spacing w:after="0" w:line="240" w:lineRule="auto"/>
              <w:jc w:val="center"/>
              <w:rPr>
                <w:rFonts w:ascii="Times New Roman" w:eastAsia="Times New Roman" w:hAnsi="Times New Roman"/>
                <w:b/>
                <w:color w:val="000000"/>
                <w:lang w:eastAsia="ru-RU"/>
              </w:rPr>
            </w:pPr>
            <w:r w:rsidRPr="00E21DA2">
              <w:rPr>
                <w:rFonts w:ascii="Times New Roman" w:eastAsia="Times New Roman" w:hAnsi="Times New Roman"/>
                <w:b/>
                <w:color w:val="000000"/>
                <w:lang w:eastAsia="ru-RU"/>
              </w:rPr>
              <w:t>5а,б,в,г, д, е, ж, л; 6м;  8о; 9а,б,в,г,д,е,ж; 10а,б,в; 11а,б,в классы</w:t>
            </w:r>
          </w:p>
        </w:tc>
        <w:tc>
          <w:tcPr>
            <w:tcW w:w="1554" w:type="pct"/>
            <w:vMerge w:val="restart"/>
            <w:shd w:val="clear" w:color="auto" w:fill="auto"/>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
                <w:color w:val="000000"/>
                <w:lang w:eastAsia="ru-RU"/>
              </w:rPr>
            </w:pPr>
            <w:r w:rsidRPr="00E21DA2">
              <w:rPr>
                <w:rFonts w:ascii="Times New Roman" w:eastAsia="Times New Roman" w:hAnsi="Times New Roman"/>
                <w:b/>
                <w:color w:val="000000"/>
                <w:lang w:eastAsia="ru-RU"/>
              </w:rPr>
              <w:t>2 а,б,в,г,д,е; 3а,б,г,д,е; 4а.д;</w:t>
            </w:r>
          </w:p>
          <w:p w:rsidR="00E21DA2" w:rsidRPr="00E21DA2" w:rsidRDefault="00E21DA2" w:rsidP="00E21DA2">
            <w:pPr>
              <w:autoSpaceDE w:val="0"/>
              <w:autoSpaceDN w:val="0"/>
              <w:adjustRightInd w:val="0"/>
              <w:spacing w:after="0" w:line="240" w:lineRule="auto"/>
              <w:jc w:val="center"/>
              <w:rPr>
                <w:rFonts w:ascii="Times New Roman" w:eastAsia="Times New Roman" w:hAnsi="Times New Roman"/>
                <w:b/>
                <w:color w:val="000000"/>
                <w:lang w:eastAsia="ru-RU"/>
              </w:rPr>
            </w:pPr>
            <w:r w:rsidRPr="00E21DA2">
              <w:rPr>
                <w:rFonts w:ascii="Times New Roman" w:eastAsia="Times New Roman" w:hAnsi="Times New Roman"/>
                <w:b/>
                <w:color w:val="000000"/>
                <w:lang w:eastAsia="ru-RU"/>
              </w:rPr>
              <w:t xml:space="preserve"> 6а,б,в,г,д  классы</w:t>
            </w:r>
          </w:p>
        </w:tc>
      </w:tr>
      <w:tr w:rsidR="00E21DA2" w:rsidRPr="00E21DA2" w:rsidTr="000A4443">
        <w:trPr>
          <w:trHeight w:val="286"/>
        </w:trPr>
        <w:tc>
          <w:tcPr>
            <w:tcW w:w="1014" w:type="pct"/>
            <w:tcBorders>
              <w:bottom w:val="single" w:sz="4" w:space="0" w:color="auto"/>
            </w:tcBorders>
            <w:shd w:val="clear" w:color="auto" w:fill="auto"/>
          </w:tcPr>
          <w:p w:rsidR="00E21DA2" w:rsidRPr="00E21DA2" w:rsidRDefault="00E21DA2" w:rsidP="00E21DA2">
            <w:pPr>
              <w:autoSpaceDE w:val="0"/>
              <w:autoSpaceDN w:val="0"/>
              <w:adjustRightInd w:val="0"/>
              <w:spacing w:after="0" w:line="240" w:lineRule="auto"/>
              <w:rPr>
                <w:rFonts w:ascii="Times New Roman" w:eastAsia="Times New Roman" w:hAnsi="Times New Roman"/>
                <w:b/>
                <w:color w:val="000000"/>
                <w:sz w:val="24"/>
                <w:szCs w:val="24"/>
                <w:lang w:eastAsia="ru-RU"/>
              </w:rPr>
            </w:pPr>
            <w:r w:rsidRPr="00E21DA2">
              <w:rPr>
                <w:rFonts w:ascii="Times New Roman" w:eastAsia="Times New Roman" w:hAnsi="Times New Roman"/>
                <w:b/>
                <w:color w:val="000000"/>
                <w:sz w:val="24"/>
                <w:szCs w:val="24"/>
                <w:lang w:eastAsia="ru-RU"/>
              </w:rPr>
              <w:t>1 полугодие</w:t>
            </w:r>
          </w:p>
        </w:tc>
        <w:tc>
          <w:tcPr>
            <w:tcW w:w="1081" w:type="pct"/>
            <w:tcBorders>
              <w:bottom w:val="single" w:sz="4" w:space="0" w:color="auto"/>
            </w:tcBorders>
            <w:shd w:val="clear" w:color="auto" w:fill="auto"/>
          </w:tcPr>
          <w:p w:rsidR="00E21DA2" w:rsidRPr="00E21DA2" w:rsidRDefault="00E21DA2" w:rsidP="00E21DA2">
            <w:pPr>
              <w:autoSpaceDE w:val="0"/>
              <w:autoSpaceDN w:val="0"/>
              <w:adjustRightInd w:val="0"/>
              <w:spacing w:after="0" w:line="240" w:lineRule="auto"/>
              <w:rPr>
                <w:rFonts w:ascii="Times New Roman" w:eastAsia="Times New Roman" w:hAnsi="Times New Roman"/>
                <w:b/>
                <w:color w:val="000000"/>
                <w:sz w:val="24"/>
                <w:szCs w:val="24"/>
                <w:lang w:eastAsia="ru-RU"/>
              </w:rPr>
            </w:pPr>
            <w:r w:rsidRPr="00E21DA2">
              <w:rPr>
                <w:rFonts w:ascii="Times New Roman" w:eastAsia="Times New Roman" w:hAnsi="Times New Roman"/>
                <w:b/>
                <w:color w:val="000000"/>
                <w:sz w:val="24"/>
                <w:szCs w:val="24"/>
                <w:lang w:eastAsia="ru-RU"/>
              </w:rPr>
              <w:t>2 полугодие</w:t>
            </w:r>
          </w:p>
        </w:tc>
        <w:tc>
          <w:tcPr>
            <w:tcW w:w="1351" w:type="pct"/>
            <w:gridSpan w:val="2"/>
            <w:vMerge/>
            <w:tcBorders>
              <w:bottom w:val="single" w:sz="4" w:space="0" w:color="auto"/>
            </w:tcBorders>
            <w:shd w:val="clear" w:color="auto" w:fill="auto"/>
          </w:tcPr>
          <w:p w:rsidR="00E21DA2" w:rsidRPr="00E21DA2" w:rsidRDefault="00E21DA2" w:rsidP="00E21DA2">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554" w:type="pct"/>
            <w:vMerge/>
            <w:tcBorders>
              <w:bottom w:val="single" w:sz="4" w:space="0" w:color="auto"/>
            </w:tcBorders>
            <w:shd w:val="clear" w:color="auto" w:fill="auto"/>
          </w:tcPr>
          <w:p w:rsidR="00E21DA2" w:rsidRPr="00E21DA2" w:rsidRDefault="00E21DA2" w:rsidP="00E21DA2">
            <w:pPr>
              <w:autoSpaceDE w:val="0"/>
              <w:autoSpaceDN w:val="0"/>
              <w:adjustRightInd w:val="0"/>
              <w:spacing w:after="0" w:line="240" w:lineRule="auto"/>
              <w:rPr>
                <w:rFonts w:ascii="Times New Roman" w:eastAsia="Times New Roman" w:hAnsi="Times New Roman"/>
                <w:color w:val="000000"/>
                <w:sz w:val="20"/>
                <w:szCs w:val="20"/>
                <w:lang w:eastAsia="ru-RU"/>
              </w:rPr>
            </w:pPr>
          </w:p>
        </w:tc>
      </w:tr>
      <w:tr w:rsidR="00E21DA2" w:rsidRPr="00E21DA2" w:rsidTr="000A4443">
        <w:trPr>
          <w:trHeight w:val="1578"/>
        </w:trPr>
        <w:tc>
          <w:tcPr>
            <w:tcW w:w="1014" w:type="pct"/>
            <w:shd w:val="clear" w:color="auto" w:fill="auto"/>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E21DA2">
              <w:rPr>
                <w:rFonts w:ascii="Times New Roman" w:eastAsia="Times New Roman" w:hAnsi="Times New Roman"/>
                <w:sz w:val="20"/>
                <w:szCs w:val="20"/>
                <w:lang w:eastAsia="ru-RU"/>
              </w:rPr>
              <w:t>1 урок 08.00 – 08.35</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E21DA2">
              <w:rPr>
                <w:rFonts w:ascii="Times New Roman" w:eastAsia="Times New Roman" w:hAnsi="Times New Roman"/>
                <w:sz w:val="20"/>
                <w:szCs w:val="20"/>
                <w:lang w:eastAsia="ru-RU"/>
              </w:rPr>
              <w:t>2 урок 08.55 – 09.30</w:t>
            </w:r>
          </w:p>
          <w:p w:rsidR="00E21DA2" w:rsidRPr="00E21DA2" w:rsidRDefault="00E21DA2" w:rsidP="00E21DA2">
            <w:pPr>
              <w:shd w:val="clear" w:color="auto" w:fill="FFFFFF"/>
              <w:autoSpaceDE w:val="0"/>
              <w:autoSpaceDN w:val="0"/>
              <w:adjustRightInd w:val="0"/>
              <w:spacing w:after="0" w:line="240" w:lineRule="auto"/>
              <w:ind w:left="-108" w:right="-108"/>
              <w:rPr>
                <w:rFonts w:ascii="Times New Roman" w:eastAsia="Times New Roman" w:hAnsi="Times New Roman"/>
                <w:sz w:val="20"/>
                <w:szCs w:val="20"/>
                <w:lang w:eastAsia="ru-RU"/>
              </w:rPr>
            </w:pPr>
            <w:r w:rsidRPr="00E21DA2">
              <w:rPr>
                <w:rFonts w:ascii="Times New Roman" w:eastAsia="Times New Roman" w:hAnsi="Times New Roman"/>
                <w:sz w:val="20"/>
                <w:szCs w:val="20"/>
                <w:lang w:eastAsia="ru-RU"/>
              </w:rPr>
              <w:t xml:space="preserve">  динамическая пауза  </w:t>
            </w:r>
          </w:p>
          <w:p w:rsidR="00E21DA2" w:rsidRPr="00E21DA2" w:rsidRDefault="00E21DA2" w:rsidP="00E21DA2">
            <w:pPr>
              <w:shd w:val="clear" w:color="auto" w:fill="FFFFFF"/>
              <w:autoSpaceDE w:val="0"/>
              <w:autoSpaceDN w:val="0"/>
              <w:adjustRightInd w:val="0"/>
              <w:spacing w:after="0" w:line="240" w:lineRule="auto"/>
              <w:ind w:left="-108" w:right="-108"/>
              <w:rPr>
                <w:rFonts w:ascii="Times New Roman" w:eastAsia="Times New Roman" w:hAnsi="Times New Roman"/>
                <w:sz w:val="20"/>
                <w:szCs w:val="20"/>
                <w:lang w:eastAsia="ru-RU"/>
              </w:rPr>
            </w:pPr>
            <w:r w:rsidRPr="00E21DA2">
              <w:rPr>
                <w:rFonts w:ascii="Times New Roman" w:eastAsia="Times New Roman" w:hAnsi="Times New Roman"/>
                <w:sz w:val="20"/>
                <w:szCs w:val="20"/>
                <w:lang w:eastAsia="ru-RU"/>
              </w:rPr>
              <w:t xml:space="preserve">   09.30-10.10                                    </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E21DA2">
              <w:rPr>
                <w:rFonts w:ascii="Times New Roman" w:eastAsia="Times New Roman" w:hAnsi="Times New Roman"/>
                <w:sz w:val="20"/>
                <w:szCs w:val="20"/>
                <w:lang w:eastAsia="ru-RU"/>
              </w:rPr>
              <w:t>3 урок 10.30 – 11.05</w:t>
            </w:r>
          </w:p>
          <w:p w:rsidR="00E21DA2" w:rsidRPr="00E21DA2" w:rsidRDefault="00E21DA2" w:rsidP="00E21DA2">
            <w:pPr>
              <w:autoSpaceDE w:val="0"/>
              <w:autoSpaceDN w:val="0"/>
              <w:adjustRightInd w:val="0"/>
              <w:spacing w:after="0" w:line="240" w:lineRule="auto"/>
              <w:rPr>
                <w:rFonts w:ascii="Times New Roman" w:eastAsia="Times New Roman" w:hAnsi="Times New Roman"/>
                <w:sz w:val="20"/>
                <w:szCs w:val="20"/>
                <w:lang w:eastAsia="ru-RU"/>
              </w:rPr>
            </w:pPr>
            <w:r w:rsidRPr="00E21DA2">
              <w:rPr>
                <w:rFonts w:ascii="Times New Roman" w:eastAsia="Times New Roman" w:hAnsi="Times New Roman"/>
                <w:sz w:val="20"/>
                <w:szCs w:val="20"/>
                <w:lang w:eastAsia="ru-RU"/>
              </w:rPr>
              <w:t>4 урок 11.15 – 11.50</w:t>
            </w:r>
          </w:p>
          <w:p w:rsidR="00E21DA2" w:rsidRPr="00E21DA2" w:rsidRDefault="00E21DA2" w:rsidP="00E21DA2">
            <w:pPr>
              <w:autoSpaceDE w:val="0"/>
              <w:autoSpaceDN w:val="0"/>
              <w:adjustRightInd w:val="0"/>
              <w:spacing w:after="0" w:line="240" w:lineRule="auto"/>
              <w:rPr>
                <w:rFonts w:ascii="Times New Roman" w:eastAsia="Times New Roman" w:hAnsi="Times New Roman"/>
                <w:color w:val="000000"/>
                <w:sz w:val="20"/>
                <w:szCs w:val="20"/>
                <w:highlight w:val="yellow"/>
                <w:lang w:eastAsia="ru-RU"/>
              </w:rPr>
            </w:pPr>
            <w:r w:rsidRPr="00E21DA2">
              <w:rPr>
                <w:rFonts w:ascii="Times New Roman" w:eastAsia="Times New Roman" w:hAnsi="Times New Roman"/>
                <w:sz w:val="20"/>
                <w:szCs w:val="20"/>
                <w:lang w:eastAsia="ru-RU"/>
              </w:rPr>
              <w:t xml:space="preserve"> </w:t>
            </w:r>
          </w:p>
        </w:tc>
        <w:tc>
          <w:tcPr>
            <w:tcW w:w="1081" w:type="pct"/>
            <w:shd w:val="clear" w:color="auto" w:fill="auto"/>
          </w:tcPr>
          <w:p w:rsidR="00E21DA2" w:rsidRPr="00E21DA2" w:rsidRDefault="00E21DA2" w:rsidP="00E21DA2">
            <w:pPr>
              <w:shd w:val="clear" w:color="auto" w:fill="FFFFFF"/>
              <w:autoSpaceDE w:val="0"/>
              <w:autoSpaceDN w:val="0"/>
              <w:adjustRightInd w:val="0"/>
              <w:spacing w:after="0" w:line="240" w:lineRule="auto"/>
              <w:ind w:right="-108"/>
              <w:rPr>
                <w:rFonts w:ascii="Times New Roman" w:eastAsia="Times New Roman" w:hAnsi="Times New Roman"/>
                <w:sz w:val="20"/>
                <w:szCs w:val="20"/>
                <w:lang w:eastAsia="ru-RU"/>
              </w:rPr>
            </w:pPr>
            <w:r w:rsidRPr="00E21DA2">
              <w:rPr>
                <w:rFonts w:ascii="Times New Roman" w:eastAsia="Times New Roman" w:hAnsi="Times New Roman"/>
                <w:sz w:val="20"/>
                <w:szCs w:val="20"/>
                <w:lang w:eastAsia="ru-RU"/>
              </w:rPr>
              <w:t>1 урок 08.00 – 08.40</w:t>
            </w:r>
          </w:p>
          <w:p w:rsidR="00E21DA2" w:rsidRPr="00E21DA2" w:rsidRDefault="00E21DA2" w:rsidP="00E21DA2">
            <w:pPr>
              <w:shd w:val="clear" w:color="auto" w:fill="FFFFFF"/>
              <w:autoSpaceDE w:val="0"/>
              <w:autoSpaceDN w:val="0"/>
              <w:adjustRightInd w:val="0"/>
              <w:spacing w:after="0" w:line="240" w:lineRule="auto"/>
              <w:ind w:right="-108"/>
              <w:rPr>
                <w:rFonts w:ascii="Times New Roman" w:eastAsia="Times New Roman" w:hAnsi="Times New Roman"/>
                <w:sz w:val="20"/>
                <w:szCs w:val="20"/>
                <w:lang w:eastAsia="ru-RU"/>
              </w:rPr>
            </w:pPr>
            <w:r w:rsidRPr="00E21DA2">
              <w:rPr>
                <w:rFonts w:ascii="Times New Roman" w:eastAsia="Times New Roman" w:hAnsi="Times New Roman"/>
                <w:sz w:val="20"/>
                <w:szCs w:val="20"/>
                <w:lang w:eastAsia="ru-RU"/>
              </w:rPr>
              <w:t>2 урок 08.50 – 09.30</w:t>
            </w:r>
          </w:p>
          <w:p w:rsidR="00E21DA2" w:rsidRPr="00E21DA2" w:rsidRDefault="00E21DA2" w:rsidP="00E21DA2">
            <w:pPr>
              <w:shd w:val="clear" w:color="auto" w:fill="FFFFFF"/>
              <w:autoSpaceDE w:val="0"/>
              <w:autoSpaceDN w:val="0"/>
              <w:adjustRightInd w:val="0"/>
              <w:spacing w:after="0" w:line="240" w:lineRule="auto"/>
              <w:ind w:right="-108"/>
              <w:rPr>
                <w:rFonts w:ascii="Times New Roman" w:eastAsia="Times New Roman" w:hAnsi="Times New Roman"/>
                <w:sz w:val="20"/>
                <w:szCs w:val="20"/>
                <w:lang w:eastAsia="ru-RU"/>
              </w:rPr>
            </w:pPr>
            <w:r w:rsidRPr="00E21DA2">
              <w:rPr>
                <w:rFonts w:ascii="Times New Roman" w:eastAsia="Times New Roman" w:hAnsi="Times New Roman"/>
                <w:sz w:val="20"/>
                <w:szCs w:val="20"/>
                <w:lang w:eastAsia="ru-RU"/>
              </w:rPr>
              <w:t>динамическая пауза 09.30–10.10</w:t>
            </w:r>
          </w:p>
          <w:p w:rsidR="00E21DA2" w:rsidRPr="00E21DA2" w:rsidRDefault="00E21DA2" w:rsidP="00E21DA2">
            <w:pPr>
              <w:shd w:val="clear" w:color="auto" w:fill="FFFFFF"/>
              <w:autoSpaceDE w:val="0"/>
              <w:autoSpaceDN w:val="0"/>
              <w:adjustRightInd w:val="0"/>
              <w:spacing w:after="0" w:line="240" w:lineRule="auto"/>
              <w:ind w:right="-108"/>
              <w:rPr>
                <w:rFonts w:ascii="Times New Roman" w:eastAsia="Times New Roman" w:hAnsi="Times New Roman"/>
                <w:sz w:val="20"/>
                <w:szCs w:val="20"/>
                <w:lang w:eastAsia="ru-RU"/>
              </w:rPr>
            </w:pPr>
            <w:r w:rsidRPr="00E21DA2">
              <w:rPr>
                <w:rFonts w:ascii="Times New Roman" w:eastAsia="Times New Roman" w:hAnsi="Times New Roman"/>
                <w:sz w:val="20"/>
                <w:szCs w:val="20"/>
                <w:lang w:eastAsia="ru-RU"/>
              </w:rPr>
              <w:t>3 урок 10.30 – 11.10</w:t>
            </w:r>
          </w:p>
          <w:p w:rsidR="00E21DA2" w:rsidRPr="00E21DA2" w:rsidRDefault="00E21DA2" w:rsidP="00E21DA2">
            <w:pPr>
              <w:shd w:val="clear" w:color="auto" w:fill="FFFFFF"/>
              <w:autoSpaceDE w:val="0"/>
              <w:autoSpaceDN w:val="0"/>
              <w:adjustRightInd w:val="0"/>
              <w:spacing w:after="0" w:line="240" w:lineRule="auto"/>
              <w:ind w:right="-108"/>
              <w:rPr>
                <w:rFonts w:ascii="Times New Roman" w:eastAsia="Times New Roman" w:hAnsi="Times New Roman"/>
                <w:sz w:val="20"/>
                <w:szCs w:val="20"/>
                <w:lang w:eastAsia="ru-RU"/>
              </w:rPr>
            </w:pPr>
            <w:r w:rsidRPr="00E21DA2">
              <w:rPr>
                <w:rFonts w:ascii="Times New Roman" w:eastAsia="Times New Roman" w:hAnsi="Times New Roman"/>
                <w:sz w:val="20"/>
                <w:szCs w:val="20"/>
                <w:lang w:eastAsia="ru-RU"/>
              </w:rPr>
              <w:t>4 урок 11.20 – 12.00</w:t>
            </w:r>
          </w:p>
          <w:p w:rsidR="00E21DA2" w:rsidRPr="00E21DA2" w:rsidRDefault="00E21DA2" w:rsidP="00E21DA2">
            <w:pPr>
              <w:shd w:val="clear" w:color="auto" w:fill="FFFFFF"/>
              <w:autoSpaceDE w:val="0"/>
              <w:autoSpaceDN w:val="0"/>
              <w:adjustRightInd w:val="0"/>
              <w:spacing w:after="0" w:line="240" w:lineRule="auto"/>
              <w:ind w:right="-108"/>
              <w:rPr>
                <w:rFonts w:ascii="Times New Roman" w:eastAsia="Times New Roman" w:hAnsi="Times New Roman"/>
                <w:color w:val="000000"/>
                <w:sz w:val="20"/>
                <w:szCs w:val="20"/>
                <w:highlight w:val="yellow"/>
                <w:lang w:eastAsia="ru-RU"/>
              </w:rPr>
            </w:pPr>
            <w:r w:rsidRPr="00E21DA2">
              <w:rPr>
                <w:rFonts w:ascii="Times New Roman" w:eastAsia="Times New Roman" w:hAnsi="Times New Roman"/>
                <w:sz w:val="20"/>
                <w:szCs w:val="20"/>
                <w:lang w:eastAsia="ru-RU"/>
              </w:rPr>
              <w:t>5 урок 12.10 – 12.50</w:t>
            </w:r>
          </w:p>
        </w:tc>
        <w:tc>
          <w:tcPr>
            <w:tcW w:w="1351" w:type="pct"/>
            <w:gridSpan w:val="2"/>
            <w:shd w:val="clear" w:color="auto" w:fill="auto"/>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E21DA2">
              <w:rPr>
                <w:rFonts w:ascii="Times New Roman" w:eastAsia="Times New Roman" w:hAnsi="Times New Roman"/>
                <w:color w:val="000000"/>
                <w:sz w:val="20"/>
                <w:szCs w:val="20"/>
                <w:lang w:eastAsia="ru-RU"/>
              </w:rPr>
              <w:t xml:space="preserve">  1 урок  08.00 – 08.40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E21DA2">
              <w:rPr>
                <w:rFonts w:ascii="Times New Roman" w:eastAsia="Times New Roman" w:hAnsi="Times New Roman"/>
                <w:color w:val="000000"/>
                <w:sz w:val="20"/>
                <w:szCs w:val="20"/>
                <w:lang w:eastAsia="ru-RU"/>
              </w:rPr>
              <w:t xml:space="preserve">  2 урок  08.50 – 09.30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E21DA2">
              <w:rPr>
                <w:rFonts w:ascii="Times New Roman" w:eastAsia="Times New Roman" w:hAnsi="Times New Roman"/>
                <w:color w:val="000000"/>
                <w:sz w:val="20"/>
                <w:szCs w:val="20"/>
                <w:lang w:eastAsia="ru-RU"/>
              </w:rPr>
              <w:t xml:space="preserve">  3 урок  09.50 – 10.30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E21DA2">
              <w:rPr>
                <w:rFonts w:ascii="Times New Roman" w:eastAsia="Times New Roman" w:hAnsi="Times New Roman"/>
                <w:color w:val="000000"/>
                <w:sz w:val="20"/>
                <w:szCs w:val="20"/>
                <w:lang w:eastAsia="ru-RU"/>
              </w:rPr>
              <w:t xml:space="preserve">  4 урок 10.50 –  11.30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E21DA2">
              <w:rPr>
                <w:rFonts w:ascii="Times New Roman" w:eastAsia="Times New Roman" w:hAnsi="Times New Roman"/>
                <w:color w:val="000000"/>
                <w:sz w:val="20"/>
                <w:szCs w:val="20"/>
                <w:lang w:eastAsia="ru-RU"/>
              </w:rPr>
              <w:t xml:space="preserve">  5 урок 11.50 –  12.30</w:t>
            </w:r>
          </w:p>
          <w:p w:rsidR="00E21DA2" w:rsidRPr="00E21DA2" w:rsidRDefault="00E21DA2" w:rsidP="00E21DA2">
            <w:pPr>
              <w:autoSpaceDE w:val="0"/>
              <w:autoSpaceDN w:val="0"/>
              <w:adjustRightInd w:val="0"/>
              <w:spacing w:after="0" w:line="240" w:lineRule="auto"/>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 xml:space="preserve">  6 урок 12.40 –  13.20</w:t>
            </w:r>
          </w:p>
          <w:p w:rsidR="00E21DA2" w:rsidRPr="00E21DA2" w:rsidRDefault="00E21DA2" w:rsidP="00E21DA2">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7 урок 13.30 –  14.10</w:t>
            </w:r>
          </w:p>
        </w:tc>
        <w:tc>
          <w:tcPr>
            <w:tcW w:w="1554" w:type="pct"/>
            <w:shd w:val="clear" w:color="auto" w:fill="auto"/>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E21DA2">
              <w:rPr>
                <w:rFonts w:ascii="Times New Roman" w:eastAsia="Times New Roman" w:hAnsi="Times New Roman"/>
                <w:color w:val="000000"/>
                <w:sz w:val="20"/>
                <w:szCs w:val="20"/>
                <w:lang w:eastAsia="ru-RU"/>
              </w:rPr>
              <w:t>1 урок   13.50 – 14.30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E21DA2">
              <w:rPr>
                <w:rFonts w:ascii="Times New Roman" w:eastAsia="Times New Roman" w:hAnsi="Times New Roman"/>
                <w:color w:val="000000"/>
                <w:sz w:val="20"/>
                <w:szCs w:val="20"/>
                <w:lang w:eastAsia="ru-RU"/>
              </w:rPr>
              <w:t>2 урок   14.40 – 15.20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3 урок   15.40 – 16.20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4 урок   16.40 – 17.20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5 урок   17.40 – 18.20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6 урок   18.30 – 19.10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p>
        </w:tc>
      </w:tr>
      <w:tr w:rsidR="00E21DA2" w:rsidRPr="00E21DA2" w:rsidTr="000A4443">
        <w:tc>
          <w:tcPr>
            <w:tcW w:w="5000" w:type="pct"/>
            <w:gridSpan w:val="5"/>
            <w:shd w:val="clear" w:color="auto" w:fill="auto"/>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E21DA2">
              <w:rPr>
                <w:rFonts w:ascii="Times New Roman" w:eastAsia="Times New Roman" w:hAnsi="Times New Roman"/>
                <w:b/>
                <w:bCs/>
                <w:color w:val="000000"/>
                <w:sz w:val="24"/>
                <w:szCs w:val="24"/>
                <w:lang w:eastAsia="ru-RU"/>
              </w:rPr>
              <w:t>2 Смена</w:t>
            </w:r>
          </w:p>
        </w:tc>
      </w:tr>
      <w:tr w:rsidR="00E21DA2" w:rsidRPr="00E21DA2" w:rsidTr="000A4443">
        <w:trPr>
          <w:trHeight w:val="346"/>
        </w:trPr>
        <w:tc>
          <w:tcPr>
            <w:tcW w:w="2635" w:type="pct"/>
            <w:gridSpan w:val="3"/>
            <w:shd w:val="clear" w:color="auto" w:fill="auto"/>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color w:val="000000"/>
                <w:lang w:eastAsia="ru-RU"/>
              </w:rPr>
            </w:pPr>
            <w:r w:rsidRPr="00E21DA2">
              <w:rPr>
                <w:rFonts w:ascii="Times New Roman" w:eastAsia="Times New Roman" w:hAnsi="Times New Roman"/>
                <w:b/>
                <w:color w:val="000000"/>
                <w:lang w:eastAsia="ru-RU"/>
              </w:rPr>
              <w:t>8а,б,в,г,д,е;  7а,б,в,г,д,е  классы (понедельник</w:t>
            </w:r>
            <w:r w:rsidRPr="00E21DA2">
              <w:rPr>
                <w:rFonts w:ascii="Times New Roman" w:eastAsia="Times New Roman" w:hAnsi="Times New Roman"/>
                <w:color w:val="000000"/>
                <w:lang w:eastAsia="ru-RU"/>
              </w:rPr>
              <w:t xml:space="preserve">)  </w:t>
            </w:r>
          </w:p>
        </w:tc>
        <w:tc>
          <w:tcPr>
            <w:tcW w:w="2365" w:type="pct"/>
            <w:gridSpan w:val="2"/>
            <w:shd w:val="clear" w:color="auto" w:fill="auto"/>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
                <w:color w:val="000000"/>
                <w:lang w:eastAsia="ru-RU"/>
              </w:rPr>
            </w:pPr>
            <w:r w:rsidRPr="00E21DA2">
              <w:rPr>
                <w:rFonts w:ascii="Times New Roman" w:eastAsia="Times New Roman" w:hAnsi="Times New Roman"/>
                <w:b/>
                <w:color w:val="000000"/>
                <w:lang w:eastAsia="ru-RU"/>
              </w:rPr>
              <w:t>8а,б,в,г,д,е; 7а,б,в,г,д,е классы</w:t>
            </w:r>
          </w:p>
          <w:p w:rsidR="00E21DA2" w:rsidRPr="00E21DA2" w:rsidRDefault="00E21DA2" w:rsidP="00E21DA2">
            <w:pPr>
              <w:autoSpaceDE w:val="0"/>
              <w:autoSpaceDN w:val="0"/>
              <w:adjustRightInd w:val="0"/>
              <w:spacing w:after="0" w:line="240" w:lineRule="auto"/>
              <w:jc w:val="center"/>
              <w:rPr>
                <w:rFonts w:ascii="Times New Roman" w:eastAsia="Times New Roman" w:hAnsi="Times New Roman"/>
                <w:color w:val="000000"/>
                <w:lang w:eastAsia="ru-RU"/>
              </w:rPr>
            </w:pPr>
            <w:r w:rsidRPr="00E21DA2">
              <w:rPr>
                <w:rFonts w:ascii="Times New Roman" w:eastAsia="Times New Roman" w:hAnsi="Times New Roman"/>
                <w:b/>
                <w:color w:val="000000"/>
                <w:lang w:eastAsia="ru-RU"/>
              </w:rPr>
              <w:t xml:space="preserve"> (вторник, среда, четверг, пятница)</w:t>
            </w:r>
          </w:p>
        </w:tc>
      </w:tr>
      <w:tr w:rsidR="00E21DA2" w:rsidRPr="00E21DA2" w:rsidTr="000A4443">
        <w:trPr>
          <w:trHeight w:val="1578"/>
        </w:trPr>
        <w:tc>
          <w:tcPr>
            <w:tcW w:w="2635" w:type="pct"/>
            <w:gridSpan w:val="3"/>
            <w:shd w:val="clear" w:color="auto" w:fill="auto"/>
          </w:tcPr>
          <w:p w:rsidR="00E21DA2" w:rsidRPr="00E21DA2" w:rsidRDefault="00E21DA2" w:rsidP="00E21DA2">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1 урок   13.50 – 14.30</w:t>
            </w:r>
          </w:p>
          <w:p w:rsidR="00E21DA2" w:rsidRPr="00E21DA2" w:rsidRDefault="00E21DA2" w:rsidP="00E21DA2">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2 урок   14.40 – 15.20</w:t>
            </w:r>
          </w:p>
          <w:p w:rsidR="00E21DA2" w:rsidRPr="00E21DA2" w:rsidRDefault="00E21DA2" w:rsidP="00E21DA2">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3 урок   15.40 – 16.20</w:t>
            </w:r>
          </w:p>
          <w:p w:rsidR="00E21DA2" w:rsidRPr="00E21DA2" w:rsidRDefault="00E21DA2" w:rsidP="00E21DA2">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4 урок   16.40 – 17.20</w:t>
            </w:r>
          </w:p>
          <w:p w:rsidR="00E21DA2" w:rsidRPr="00E21DA2" w:rsidRDefault="00E21DA2" w:rsidP="00E21DA2">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5 урок   17.40 – 18.20</w:t>
            </w:r>
          </w:p>
          <w:p w:rsidR="00E21DA2" w:rsidRPr="00E21DA2" w:rsidRDefault="00E21DA2" w:rsidP="00E21DA2">
            <w:pPr>
              <w:autoSpaceDE w:val="0"/>
              <w:autoSpaceDN w:val="0"/>
              <w:adjustRightInd w:val="0"/>
              <w:spacing w:after="0" w:line="240" w:lineRule="auto"/>
              <w:ind w:left="72"/>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6 урок   18.30 – 19.10</w:t>
            </w:r>
          </w:p>
          <w:p w:rsidR="00E21DA2" w:rsidRPr="00E21DA2" w:rsidRDefault="00E21DA2" w:rsidP="00E21DA2">
            <w:pPr>
              <w:autoSpaceDE w:val="0"/>
              <w:autoSpaceDN w:val="0"/>
              <w:adjustRightInd w:val="0"/>
              <w:spacing w:after="0" w:line="240" w:lineRule="auto"/>
              <w:ind w:left="72"/>
              <w:rPr>
                <w:rFonts w:ascii="Times New Roman" w:eastAsia="Times New Roman" w:hAnsi="Times New Roman"/>
                <w:color w:val="000000"/>
                <w:sz w:val="20"/>
                <w:szCs w:val="20"/>
                <w:lang w:eastAsia="ru-RU"/>
              </w:rPr>
            </w:pPr>
          </w:p>
        </w:tc>
        <w:tc>
          <w:tcPr>
            <w:tcW w:w="2365" w:type="pct"/>
            <w:gridSpan w:val="2"/>
            <w:shd w:val="clear" w:color="auto" w:fill="auto"/>
          </w:tcPr>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1 урок   13.00 – 13.40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2 урок   13.50 – 14.30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3 урок   14.50 – 15.30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4 урок   15.50 – 16.30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5 урок   16.50 – 17.30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6 урок   17.40 – 18.20</w:t>
            </w:r>
          </w:p>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E21DA2">
              <w:rPr>
                <w:rFonts w:ascii="Times New Roman" w:eastAsia="Times New Roman" w:hAnsi="Times New Roman"/>
                <w:color w:val="000000"/>
                <w:sz w:val="20"/>
                <w:szCs w:val="20"/>
                <w:lang w:eastAsia="ru-RU"/>
              </w:rPr>
              <w:t>7 урок   18.30 – 19.10</w:t>
            </w:r>
          </w:p>
        </w:tc>
      </w:tr>
    </w:tbl>
    <w:p w:rsidR="00E21DA2" w:rsidRPr="00E21DA2" w:rsidRDefault="00E21DA2" w:rsidP="000A4443">
      <w:pPr>
        <w:shd w:val="clear" w:color="auto" w:fill="FFFFFF"/>
        <w:autoSpaceDE w:val="0"/>
        <w:autoSpaceDN w:val="0"/>
        <w:adjustRightInd w:val="0"/>
        <w:spacing w:after="0" w:line="240" w:lineRule="auto"/>
        <w:ind w:left="-540" w:firstLine="1249"/>
        <w:rPr>
          <w:rFonts w:ascii="Times New Roman" w:eastAsia="Times New Roman" w:hAnsi="Times New Roman"/>
          <w:color w:val="000000"/>
          <w:lang w:eastAsia="ru-RU"/>
        </w:rPr>
      </w:pPr>
      <w:r w:rsidRPr="00E21DA2">
        <w:rPr>
          <w:rFonts w:ascii="Times New Roman" w:eastAsia="Times New Roman" w:hAnsi="Times New Roman"/>
          <w:color w:val="000000"/>
          <w:lang w:eastAsia="ru-RU"/>
        </w:rPr>
        <w:t>Перерыв между обязательными и факультативными занятиями 45 минут.</w:t>
      </w:r>
      <w:r w:rsidRPr="00E21DA2">
        <w:rPr>
          <w:rFonts w:ascii="Times New Roman" w:eastAsia="Times New Roman" w:hAnsi="Times New Roman"/>
          <w:color w:val="000000"/>
          <w:sz w:val="28"/>
          <w:szCs w:val="28"/>
          <w:lang w:eastAsia="ru-RU"/>
        </w:rPr>
        <w:t xml:space="preserve">  </w:t>
      </w:r>
    </w:p>
    <w:p w:rsidR="00E21DA2" w:rsidRPr="00E21DA2" w:rsidRDefault="00E21DA2" w:rsidP="00E21DA2">
      <w:pPr>
        <w:shd w:val="clear" w:color="auto" w:fill="FFFFFF"/>
        <w:autoSpaceDE w:val="0"/>
        <w:autoSpaceDN w:val="0"/>
        <w:adjustRightInd w:val="0"/>
        <w:spacing w:after="0" w:line="240" w:lineRule="auto"/>
        <w:jc w:val="both"/>
        <w:rPr>
          <w:rFonts w:ascii="Times New Roman" w:eastAsia="Times New Roman" w:hAnsi="Times New Roman"/>
          <w:color w:val="000000"/>
          <w:sz w:val="28"/>
          <w:szCs w:val="28"/>
          <w:lang w:eastAsia="ru-RU"/>
        </w:rPr>
      </w:pPr>
    </w:p>
    <w:p w:rsidR="00E21DA2" w:rsidRPr="00E21DA2" w:rsidRDefault="00E21DA2" w:rsidP="00F34EA8">
      <w:pPr>
        <w:shd w:val="clear" w:color="auto" w:fill="FFFFFF"/>
        <w:autoSpaceDE w:val="0"/>
        <w:autoSpaceDN w:val="0"/>
        <w:adjustRightInd w:val="0"/>
        <w:spacing w:after="0" w:line="240" w:lineRule="auto"/>
        <w:ind w:firstLine="709"/>
        <w:jc w:val="both"/>
        <w:rPr>
          <w:rFonts w:ascii="Times New Roman" w:eastAsia="Times New Roman" w:hAnsi="Times New Roman"/>
          <w:b/>
          <w:bCs/>
          <w:sz w:val="24"/>
          <w:szCs w:val="20"/>
          <w:lang w:eastAsia="ru-RU"/>
        </w:rPr>
      </w:pPr>
      <w:r w:rsidRPr="00E21DA2">
        <w:rPr>
          <w:rFonts w:ascii="Times New Roman" w:eastAsia="Times New Roman" w:hAnsi="Times New Roman"/>
          <w:b/>
          <w:bCs/>
          <w:sz w:val="24"/>
          <w:szCs w:val="20"/>
          <w:lang w:eastAsia="ru-RU"/>
        </w:rPr>
        <w:t>Режим чередования учебной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56"/>
        <w:gridCol w:w="2050"/>
        <w:gridCol w:w="2039"/>
        <w:gridCol w:w="2039"/>
      </w:tblGrid>
      <w:tr w:rsidR="00E21DA2" w:rsidRPr="00E21DA2" w:rsidTr="00F34EA8">
        <w:tc>
          <w:tcPr>
            <w:tcW w:w="873"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
                <w:bCs/>
                <w:sz w:val="24"/>
                <w:szCs w:val="20"/>
                <w:lang w:eastAsia="ru-RU"/>
              </w:rPr>
            </w:pPr>
          </w:p>
        </w:tc>
        <w:tc>
          <w:tcPr>
            <w:tcW w:w="3046" w:type="pct"/>
            <w:gridSpan w:val="3"/>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
                <w:bCs/>
                <w:sz w:val="24"/>
                <w:szCs w:val="20"/>
                <w:lang w:eastAsia="ru-RU"/>
              </w:rPr>
            </w:pPr>
            <w:r w:rsidRPr="00E21DA2">
              <w:rPr>
                <w:rFonts w:ascii="Times New Roman" w:eastAsia="Times New Roman" w:hAnsi="Times New Roman"/>
                <w:b/>
                <w:bCs/>
                <w:sz w:val="24"/>
                <w:szCs w:val="20"/>
                <w:lang w:eastAsia="ru-RU"/>
              </w:rPr>
              <w:t xml:space="preserve">Учебная деятельность </w:t>
            </w: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
                <w:bCs/>
                <w:sz w:val="24"/>
                <w:szCs w:val="20"/>
                <w:lang w:eastAsia="ru-RU"/>
              </w:rPr>
            </w:pPr>
          </w:p>
        </w:tc>
      </w:tr>
      <w:tr w:rsidR="00E21DA2" w:rsidRPr="00E21DA2" w:rsidTr="00F34EA8">
        <w:tc>
          <w:tcPr>
            <w:tcW w:w="873"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
                <w:bCs/>
                <w:sz w:val="24"/>
                <w:szCs w:val="20"/>
                <w:lang w:eastAsia="ru-RU"/>
              </w:rPr>
            </w:pPr>
            <w:r w:rsidRPr="00E21DA2">
              <w:rPr>
                <w:rFonts w:ascii="Times New Roman" w:eastAsia="Times New Roman" w:hAnsi="Times New Roman"/>
                <w:b/>
                <w:bCs/>
                <w:sz w:val="24"/>
                <w:szCs w:val="20"/>
                <w:lang w:eastAsia="ru-RU"/>
              </w:rPr>
              <w:t>Классы</w:t>
            </w:r>
          </w:p>
        </w:tc>
        <w:tc>
          <w:tcPr>
            <w:tcW w:w="1965" w:type="pct"/>
            <w:gridSpan w:val="2"/>
          </w:tcPr>
          <w:p w:rsidR="00E21DA2" w:rsidRPr="00E21DA2" w:rsidRDefault="00E21DA2" w:rsidP="00E21DA2">
            <w:pPr>
              <w:autoSpaceDE w:val="0"/>
              <w:autoSpaceDN w:val="0"/>
              <w:adjustRightInd w:val="0"/>
              <w:spacing w:after="0" w:line="240" w:lineRule="auto"/>
              <w:ind w:left="444"/>
              <w:jc w:val="center"/>
              <w:rPr>
                <w:rFonts w:ascii="Times New Roman" w:eastAsia="Times New Roman" w:hAnsi="Times New Roman"/>
                <w:b/>
                <w:bCs/>
                <w:sz w:val="24"/>
                <w:szCs w:val="20"/>
                <w:lang w:eastAsia="ru-RU"/>
              </w:rPr>
            </w:pPr>
            <w:r w:rsidRPr="00E21DA2">
              <w:rPr>
                <w:rFonts w:ascii="Times New Roman" w:eastAsia="Times New Roman" w:hAnsi="Times New Roman"/>
                <w:b/>
                <w:bCs/>
                <w:sz w:val="24"/>
                <w:szCs w:val="20"/>
                <w:lang w:eastAsia="ru-RU"/>
              </w:rPr>
              <w:t>ФГОС</w:t>
            </w:r>
          </w:p>
        </w:tc>
        <w:tc>
          <w:tcPr>
            <w:tcW w:w="2162" w:type="pct"/>
            <w:gridSpan w:val="2"/>
          </w:tcPr>
          <w:p w:rsidR="00E21DA2" w:rsidRPr="00E21DA2" w:rsidRDefault="00E21DA2" w:rsidP="00E21DA2">
            <w:pPr>
              <w:autoSpaceDE w:val="0"/>
              <w:autoSpaceDN w:val="0"/>
              <w:adjustRightInd w:val="0"/>
              <w:spacing w:after="0" w:line="240" w:lineRule="auto"/>
              <w:ind w:left="-108"/>
              <w:jc w:val="center"/>
              <w:rPr>
                <w:rFonts w:ascii="Times New Roman" w:eastAsia="Times New Roman" w:hAnsi="Times New Roman"/>
                <w:b/>
                <w:bCs/>
                <w:sz w:val="24"/>
                <w:szCs w:val="20"/>
                <w:lang w:eastAsia="ru-RU"/>
              </w:rPr>
            </w:pPr>
            <w:r w:rsidRPr="00E21DA2">
              <w:rPr>
                <w:rFonts w:ascii="Times New Roman" w:eastAsia="Times New Roman" w:hAnsi="Times New Roman"/>
                <w:b/>
                <w:bCs/>
                <w:sz w:val="24"/>
                <w:szCs w:val="20"/>
                <w:lang w:eastAsia="ru-RU"/>
              </w:rPr>
              <w:t>факультативных (ФК ГОС-2004)</w:t>
            </w:r>
          </w:p>
        </w:tc>
      </w:tr>
      <w:tr w:rsidR="00E21DA2" w:rsidRPr="00E21DA2" w:rsidTr="00F34EA8">
        <w:tc>
          <w:tcPr>
            <w:tcW w:w="873"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
                <w:bCs/>
                <w:sz w:val="24"/>
                <w:szCs w:val="20"/>
                <w:lang w:eastAsia="ru-RU"/>
              </w:rPr>
            </w:pPr>
          </w:p>
        </w:tc>
        <w:tc>
          <w:tcPr>
            <w:tcW w:w="878" w:type="pct"/>
          </w:tcPr>
          <w:p w:rsidR="00E21DA2" w:rsidRPr="00E21DA2" w:rsidRDefault="00E21DA2" w:rsidP="00E21DA2">
            <w:pPr>
              <w:autoSpaceDE w:val="0"/>
              <w:autoSpaceDN w:val="0"/>
              <w:adjustRightInd w:val="0"/>
              <w:spacing w:after="0" w:line="240" w:lineRule="auto"/>
              <w:ind w:left="444"/>
              <w:jc w:val="center"/>
              <w:rPr>
                <w:rFonts w:ascii="Times New Roman" w:eastAsia="Times New Roman" w:hAnsi="Times New Roman"/>
                <w:b/>
                <w:bCs/>
                <w:sz w:val="24"/>
                <w:szCs w:val="20"/>
                <w:lang w:eastAsia="ru-RU"/>
              </w:rPr>
            </w:pPr>
            <w:r w:rsidRPr="00E21DA2">
              <w:rPr>
                <w:rFonts w:ascii="Times New Roman" w:eastAsia="Times New Roman" w:hAnsi="Times New Roman"/>
                <w:b/>
                <w:bCs/>
                <w:sz w:val="24"/>
                <w:szCs w:val="20"/>
                <w:lang w:eastAsia="ru-RU"/>
              </w:rPr>
              <w:t>1 смена</w:t>
            </w:r>
          </w:p>
        </w:tc>
        <w:tc>
          <w:tcPr>
            <w:tcW w:w="1086" w:type="pct"/>
          </w:tcPr>
          <w:p w:rsidR="00E21DA2" w:rsidRPr="00E21DA2" w:rsidRDefault="00E21DA2" w:rsidP="00E21DA2">
            <w:pPr>
              <w:autoSpaceDE w:val="0"/>
              <w:autoSpaceDN w:val="0"/>
              <w:adjustRightInd w:val="0"/>
              <w:spacing w:after="0" w:line="240" w:lineRule="auto"/>
              <w:ind w:left="444" w:hanging="444"/>
              <w:jc w:val="center"/>
              <w:rPr>
                <w:rFonts w:ascii="Times New Roman" w:eastAsia="Times New Roman" w:hAnsi="Times New Roman"/>
                <w:b/>
                <w:bCs/>
                <w:sz w:val="24"/>
                <w:szCs w:val="20"/>
                <w:lang w:eastAsia="ru-RU"/>
              </w:rPr>
            </w:pPr>
            <w:r w:rsidRPr="00E21DA2">
              <w:rPr>
                <w:rFonts w:ascii="Times New Roman" w:eastAsia="Times New Roman" w:hAnsi="Times New Roman"/>
                <w:b/>
                <w:bCs/>
                <w:sz w:val="24"/>
                <w:szCs w:val="20"/>
                <w:lang w:eastAsia="ru-RU"/>
              </w:rPr>
              <w:t>2 смена</w:t>
            </w:r>
          </w:p>
        </w:tc>
        <w:tc>
          <w:tcPr>
            <w:tcW w:w="1081" w:type="pct"/>
          </w:tcPr>
          <w:p w:rsidR="00E21DA2" w:rsidRPr="00E21DA2" w:rsidRDefault="00E21DA2" w:rsidP="00E21DA2">
            <w:pPr>
              <w:autoSpaceDE w:val="0"/>
              <w:autoSpaceDN w:val="0"/>
              <w:adjustRightInd w:val="0"/>
              <w:spacing w:after="0" w:line="240" w:lineRule="auto"/>
              <w:ind w:left="444"/>
              <w:jc w:val="center"/>
              <w:rPr>
                <w:rFonts w:ascii="Times New Roman" w:eastAsia="Times New Roman" w:hAnsi="Times New Roman"/>
                <w:b/>
                <w:bCs/>
                <w:sz w:val="24"/>
                <w:szCs w:val="20"/>
                <w:lang w:eastAsia="ru-RU"/>
              </w:rPr>
            </w:pPr>
            <w:r w:rsidRPr="00E21DA2">
              <w:rPr>
                <w:rFonts w:ascii="Times New Roman" w:eastAsia="Times New Roman" w:hAnsi="Times New Roman"/>
                <w:b/>
                <w:bCs/>
                <w:sz w:val="24"/>
                <w:szCs w:val="20"/>
                <w:lang w:eastAsia="ru-RU"/>
              </w:rPr>
              <w:t>1 смена</w:t>
            </w:r>
          </w:p>
        </w:tc>
        <w:tc>
          <w:tcPr>
            <w:tcW w:w="1081" w:type="pct"/>
          </w:tcPr>
          <w:p w:rsidR="00E21DA2" w:rsidRPr="00E21DA2" w:rsidRDefault="00E21DA2" w:rsidP="00E21DA2">
            <w:pPr>
              <w:autoSpaceDE w:val="0"/>
              <w:autoSpaceDN w:val="0"/>
              <w:adjustRightInd w:val="0"/>
              <w:spacing w:after="0" w:line="240" w:lineRule="auto"/>
              <w:ind w:left="444"/>
              <w:jc w:val="center"/>
              <w:rPr>
                <w:rFonts w:ascii="Times New Roman" w:eastAsia="Times New Roman" w:hAnsi="Times New Roman"/>
                <w:b/>
                <w:bCs/>
                <w:sz w:val="24"/>
                <w:szCs w:val="20"/>
                <w:lang w:eastAsia="ru-RU"/>
              </w:rPr>
            </w:pPr>
            <w:r w:rsidRPr="00E21DA2">
              <w:rPr>
                <w:rFonts w:ascii="Times New Roman" w:eastAsia="Times New Roman" w:hAnsi="Times New Roman"/>
                <w:b/>
                <w:bCs/>
                <w:sz w:val="24"/>
                <w:szCs w:val="20"/>
                <w:lang w:eastAsia="ru-RU"/>
              </w:rPr>
              <w:t>2 смена</w:t>
            </w:r>
          </w:p>
        </w:tc>
      </w:tr>
      <w:tr w:rsidR="00E21DA2" w:rsidRPr="00E21DA2" w:rsidTr="00F34EA8">
        <w:tc>
          <w:tcPr>
            <w:tcW w:w="873"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1, 4 классы</w:t>
            </w:r>
          </w:p>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3В</w:t>
            </w:r>
          </w:p>
        </w:tc>
        <w:tc>
          <w:tcPr>
            <w:tcW w:w="878" w:type="pct"/>
          </w:tcPr>
          <w:p w:rsidR="00E21DA2" w:rsidRPr="00E21DA2" w:rsidRDefault="00E21DA2" w:rsidP="00E21DA2">
            <w:pPr>
              <w:autoSpaceDE w:val="0"/>
              <w:autoSpaceDN w:val="0"/>
              <w:adjustRightInd w:val="0"/>
              <w:spacing w:after="0" w:line="240" w:lineRule="auto"/>
              <w:ind w:left="33" w:right="-108" w:firstLine="161"/>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уроки</w:t>
            </w:r>
          </w:p>
        </w:tc>
        <w:tc>
          <w:tcPr>
            <w:tcW w:w="1086"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внеурочная деятельность</w:t>
            </w: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r>
      <w:tr w:rsidR="00E21DA2" w:rsidRPr="00E21DA2" w:rsidTr="00F34EA8">
        <w:tc>
          <w:tcPr>
            <w:tcW w:w="873"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2А,Б,В,Г,Д,Е</w:t>
            </w:r>
          </w:p>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3А,Б,Г,Д,Е</w:t>
            </w:r>
          </w:p>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 xml:space="preserve"> классы</w:t>
            </w:r>
          </w:p>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c>
          <w:tcPr>
            <w:tcW w:w="878" w:type="pct"/>
          </w:tcPr>
          <w:p w:rsidR="00E21DA2" w:rsidRPr="00E21DA2" w:rsidRDefault="00E21DA2" w:rsidP="00E21DA2">
            <w:pPr>
              <w:autoSpaceDE w:val="0"/>
              <w:autoSpaceDN w:val="0"/>
              <w:adjustRightInd w:val="0"/>
              <w:spacing w:after="0" w:line="240" w:lineRule="auto"/>
              <w:ind w:left="33" w:right="-108" w:firstLine="161"/>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внеурочная деятельность</w:t>
            </w:r>
          </w:p>
        </w:tc>
        <w:tc>
          <w:tcPr>
            <w:tcW w:w="1086"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уроки</w:t>
            </w: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r>
      <w:tr w:rsidR="00E21DA2" w:rsidRPr="00E21DA2" w:rsidTr="00F34EA8">
        <w:tc>
          <w:tcPr>
            <w:tcW w:w="873"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5классы</w:t>
            </w:r>
          </w:p>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6М</w:t>
            </w:r>
          </w:p>
        </w:tc>
        <w:tc>
          <w:tcPr>
            <w:tcW w:w="878" w:type="pct"/>
          </w:tcPr>
          <w:p w:rsidR="00E21DA2" w:rsidRPr="00E21DA2" w:rsidRDefault="00E21DA2" w:rsidP="00E21DA2">
            <w:pPr>
              <w:autoSpaceDE w:val="0"/>
              <w:autoSpaceDN w:val="0"/>
              <w:adjustRightInd w:val="0"/>
              <w:spacing w:after="0" w:line="240" w:lineRule="auto"/>
              <w:ind w:left="33" w:right="-108" w:firstLine="161"/>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уроки</w:t>
            </w:r>
          </w:p>
        </w:tc>
        <w:tc>
          <w:tcPr>
            <w:tcW w:w="1086"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внеурочная деятельность</w:t>
            </w: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r>
      <w:tr w:rsidR="00E21DA2" w:rsidRPr="00E21DA2" w:rsidTr="00F34EA8">
        <w:tc>
          <w:tcPr>
            <w:tcW w:w="873"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6А,Б,В,Г,Д</w:t>
            </w:r>
          </w:p>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 xml:space="preserve"> 7 классы</w:t>
            </w:r>
          </w:p>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c>
          <w:tcPr>
            <w:tcW w:w="878" w:type="pct"/>
          </w:tcPr>
          <w:p w:rsidR="00E21DA2" w:rsidRPr="00E21DA2" w:rsidRDefault="00E21DA2" w:rsidP="00E21DA2">
            <w:pPr>
              <w:autoSpaceDE w:val="0"/>
              <w:autoSpaceDN w:val="0"/>
              <w:adjustRightInd w:val="0"/>
              <w:spacing w:after="0" w:line="240" w:lineRule="auto"/>
              <w:ind w:left="33" w:right="-108" w:firstLine="161"/>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внеурочная деятельность</w:t>
            </w:r>
          </w:p>
        </w:tc>
        <w:tc>
          <w:tcPr>
            <w:tcW w:w="1086"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 xml:space="preserve">уроки </w:t>
            </w:r>
          </w:p>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r>
      <w:tr w:rsidR="00E21DA2" w:rsidRPr="00E21DA2" w:rsidTr="00F34EA8">
        <w:tc>
          <w:tcPr>
            <w:tcW w:w="873"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8А,Б,В,Г,Д,Е</w:t>
            </w:r>
          </w:p>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c>
          <w:tcPr>
            <w:tcW w:w="878" w:type="pct"/>
          </w:tcPr>
          <w:p w:rsidR="00E21DA2" w:rsidRPr="00E21DA2" w:rsidRDefault="00E21DA2" w:rsidP="00E21DA2">
            <w:pPr>
              <w:autoSpaceDE w:val="0"/>
              <w:autoSpaceDN w:val="0"/>
              <w:adjustRightInd w:val="0"/>
              <w:spacing w:after="0" w:line="240" w:lineRule="auto"/>
              <w:ind w:left="33" w:right="-108" w:firstLine="161"/>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внеурочная деятельность</w:t>
            </w:r>
          </w:p>
        </w:tc>
        <w:tc>
          <w:tcPr>
            <w:tcW w:w="1086"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 xml:space="preserve">уроки </w:t>
            </w:r>
          </w:p>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r>
      <w:tr w:rsidR="00E21DA2" w:rsidRPr="00E21DA2" w:rsidTr="00F34EA8">
        <w:tc>
          <w:tcPr>
            <w:tcW w:w="873"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8О</w:t>
            </w:r>
          </w:p>
        </w:tc>
        <w:tc>
          <w:tcPr>
            <w:tcW w:w="878" w:type="pct"/>
          </w:tcPr>
          <w:p w:rsidR="00E21DA2" w:rsidRPr="00E21DA2" w:rsidRDefault="00E21DA2" w:rsidP="00E21DA2">
            <w:pPr>
              <w:autoSpaceDE w:val="0"/>
              <w:autoSpaceDN w:val="0"/>
              <w:adjustRightInd w:val="0"/>
              <w:spacing w:after="0" w:line="240" w:lineRule="auto"/>
              <w:ind w:left="33" w:right="-108" w:firstLine="161"/>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уроки</w:t>
            </w:r>
          </w:p>
        </w:tc>
        <w:tc>
          <w:tcPr>
            <w:tcW w:w="1086"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внеурочная деятельность</w:t>
            </w: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r>
      <w:tr w:rsidR="00E21DA2" w:rsidRPr="00E21DA2" w:rsidTr="00F34EA8">
        <w:tc>
          <w:tcPr>
            <w:tcW w:w="873"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9, 11 классы</w:t>
            </w:r>
          </w:p>
        </w:tc>
        <w:tc>
          <w:tcPr>
            <w:tcW w:w="878" w:type="pct"/>
          </w:tcPr>
          <w:p w:rsidR="00E21DA2" w:rsidRPr="00E21DA2" w:rsidRDefault="00E21DA2" w:rsidP="00E21DA2">
            <w:pPr>
              <w:autoSpaceDE w:val="0"/>
              <w:autoSpaceDN w:val="0"/>
              <w:adjustRightInd w:val="0"/>
              <w:spacing w:after="0" w:line="240" w:lineRule="auto"/>
              <w:ind w:left="33" w:right="-108" w:firstLine="161"/>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уроки</w:t>
            </w:r>
          </w:p>
        </w:tc>
        <w:tc>
          <w:tcPr>
            <w:tcW w:w="1086"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r w:rsidRPr="00E21DA2">
              <w:rPr>
                <w:rFonts w:ascii="Times New Roman" w:eastAsia="Times New Roman" w:hAnsi="Times New Roman"/>
                <w:bCs/>
                <w:sz w:val="24"/>
                <w:szCs w:val="20"/>
                <w:lang w:eastAsia="ru-RU"/>
              </w:rPr>
              <w:t>внеурочная деятельность</w:t>
            </w: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c>
          <w:tcPr>
            <w:tcW w:w="1081" w:type="pct"/>
          </w:tcPr>
          <w:p w:rsidR="00E21DA2" w:rsidRPr="00E21DA2" w:rsidRDefault="00E21DA2" w:rsidP="00E21DA2">
            <w:pPr>
              <w:autoSpaceDE w:val="0"/>
              <w:autoSpaceDN w:val="0"/>
              <w:adjustRightInd w:val="0"/>
              <w:spacing w:after="0" w:line="240" w:lineRule="auto"/>
              <w:jc w:val="center"/>
              <w:rPr>
                <w:rFonts w:ascii="Times New Roman" w:eastAsia="Times New Roman" w:hAnsi="Times New Roman"/>
                <w:bCs/>
                <w:sz w:val="24"/>
                <w:szCs w:val="20"/>
                <w:lang w:eastAsia="ru-RU"/>
              </w:rPr>
            </w:pPr>
          </w:p>
        </w:tc>
      </w:tr>
    </w:tbl>
    <w:p w:rsidR="00E21DA2" w:rsidRPr="00E21DA2" w:rsidRDefault="00E21DA2" w:rsidP="00E21DA2">
      <w:pPr>
        <w:shd w:val="clear" w:color="auto" w:fill="FFFFFF"/>
        <w:autoSpaceDE w:val="0"/>
        <w:autoSpaceDN w:val="0"/>
        <w:adjustRightInd w:val="0"/>
        <w:spacing w:after="0" w:line="240" w:lineRule="auto"/>
        <w:ind w:left="-540"/>
        <w:rPr>
          <w:rFonts w:ascii="Times New Roman" w:eastAsia="Times New Roman" w:hAnsi="Times New Roman"/>
          <w:color w:val="000000"/>
          <w:sz w:val="28"/>
          <w:szCs w:val="28"/>
          <w:lang w:eastAsia="ru-RU"/>
        </w:rPr>
      </w:pPr>
    </w:p>
    <w:p w:rsidR="00E21DA2" w:rsidRPr="00E21DA2" w:rsidRDefault="00E21DA2" w:rsidP="00F34EA8">
      <w:pPr>
        <w:shd w:val="clear" w:color="auto" w:fill="FFFFFF"/>
        <w:autoSpaceDE w:val="0"/>
        <w:autoSpaceDN w:val="0"/>
        <w:adjustRightInd w:val="0"/>
        <w:spacing w:after="0" w:line="240" w:lineRule="auto"/>
        <w:ind w:left="-540" w:firstLine="1249"/>
        <w:rPr>
          <w:rFonts w:ascii="Times New Roman" w:eastAsia="Times New Roman" w:hAnsi="Times New Roman"/>
          <w:b/>
          <w:color w:val="000000"/>
          <w:sz w:val="24"/>
          <w:szCs w:val="24"/>
          <w:u w:val="single"/>
          <w:lang w:eastAsia="ru-RU"/>
        </w:rPr>
      </w:pPr>
      <w:r w:rsidRPr="00E21DA2">
        <w:rPr>
          <w:rFonts w:ascii="Times New Roman" w:eastAsia="Times New Roman" w:hAnsi="Times New Roman"/>
          <w:b/>
          <w:sz w:val="24"/>
          <w:szCs w:val="24"/>
          <w:lang w:eastAsia="ru-RU"/>
        </w:rPr>
        <w:t>5. Максимально допустимая нагрузка обучающихся</w:t>
      </w:r>
      <w:r w:rsidRPr="00E21DA2">
        <w:rPr>
          <w:rFonts w:ascii="Times New Roman" w:eastAsia="Times New Roman" w:hAnsi="Times New Roman"/>
          <w:b/>
          <w:color w:val="000000"/>
          <w:sz w:val="24"/>
          <w:szCs w:val="24"/>
          <w:lang w:eastAsia="ru-RU"/>
        </w:rPr>
        <w:t>:</w:t>
      </w:r>
    </w:p>
    <w:tbl>
      <w:tblPr>
        <w:tblW w:w="5000" w:type="pct"/>
        <w:tblCellMar>
          <w:left w:w="40" w:type="dxa"/>
          <w:right w:w="40" w:type="dxa"/>
        </w:tblCellMar>
        <w:tblLook w:val="0000" w:firstRow="0" w:lastRow="0" w:firstColumn="0" w:lastColumn="0" w:noHBand="0" w:noVBand="0"/>
      </w:tblPr>
      <w:tblGrid>
        <w:gridCol w:w="3015"/>
        <w:gridCol w:w="2260"/>
        <w:gridCol w:w="4019"/>
      </w:tblGrid>
      <w:tr w:rsidR="00E21DA2" w:rsidRPr="00E21DA2" w:rsidTr="00F34EA8">
        <w:trPr>
          <w:trHeight w:val="274"/>
        </w:trPr>
        <w:tc>
          <w:tcPr>
            <w:tcW w:w="162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color w:val="000000"/>
                <w:sz w:val="24"/>
                <w:szCs w:val="24"/>
                <w:lang w:eastAsia="ru-RU"/>
              </w:rPr>
              <w:t>Классы</w:t>
            </w:r>
          </w:p>
        </w:tc>
        <w:tc>
          <w:tcPr>
            <w:tcW w:w="1216"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color w:val="000000"/>
                <w:sz w:val="24"/>
                <w:szCs w:val="24"/>
                <w:lang w:eastAsia="ru-RU"/>
              </w:rPr>
              <w:t>6-дневная учебная неделя</w:t>
            </w:r>
          </w:p>
        </w:tc>
        <w:tc>
          <w:tcPr>
            <w:tcW w:w="216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color w:val="000000"/>
                <w:sz w:val="24"/>
                <w:szCs w:val="24"/>
                <w:lang w:eastAsia="ru-RU"/>
              </w:rPr>
              <w:t>5-дневная учебная неделя</w:t>
            </w:r>
          </w:p>
        </w:tc>
      </w:tr>
      <w:tr w:rsidR="00E21DA2" w:rsidRPr="00E21DA2" w:rsidTr="00F34EA8">
        <w:trPr>
          <w:trHeight w:val="160"/>
        </w:trPr>
        <w:tc>
          <w:tcPr>
            <w:tcW w:w="162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1</w:t>
            </w:r>
          </w:p>
        </w:tc>
        <w:tc>
          <w:tcPr>
            <w:tcW w:w="1216"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w:t>
            </w:r>
          </w:p>
        </w:tc>
        <w:tc>
          <w:tcPr>
            <w:tcW w:w="216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21</w:t>
            </w:r>
          </w:p>
        </w:tc>
      </w:tr>
      <w:tr w:rsidR="00E21DA2" w:rsidRPr="00E21DA2" w:rsidTr="00F34EA8">
        <w:trPr>
          <w:trHeight w:val="212"/>
        </w:trPr>
        <w:tc>
          <w:tcPr>
            <w:tcW w:w="162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2-4</w:t>
            </w:r>
          </w:p>
        </w:tc>
        <w:tc>
          <w:tcPr>
            <w:tcW w:w="1216"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w:t>
            </w:r>
          </w:p>
        </w:tc>
        <w:tc>
          <w:tcPr>
            <w:tcW w:w="216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23</w:t>
            </w:r>
          </w:p>
        </w:tc>
      </w:tr>
      <w:tr w:rsidR="00E21DA2" w:rsidRPr="00E21DA2" w:rsidTr="00F34EA8">
        <w:trPr>
          <w:trHeight w:val="212"/>
        </w:trPr>
        <w:tc>
          <w:tcPr>
            <w:tcW w:w="162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eastAsia="ru-RU"/>
              </w:rPr>
              <w:t>5</w:t>
            </w:r>
          </w:p>
        </w:tc>
        <w:tc>
          <w:tcPr>
            <w:tcW w:w="1216"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w:t>
            </w:r>
          </w:p>
        </w:tc>
        <w:tc>
          <w:tcPr>
            <w:tcW w:w="216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29</w:t>
            </w:r>
          </w:p>
        </w:tc>
      </w:tr>
      <w:tr w:rsidR="00E21DA2" w:rsidRPr="00E21DA2" w:rsidTr="00F34EA8">
        <w:trPr>
          <w:trHeight w:val="212"/>
        </w:trPr>
        <w:tc>
          <w:tcPr>
            <w:tcW w:w="162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eastAsia="ru-RU"/>
              </w:rPr>
              <w:t>6</w:t>
            </w:r>
          </w:p>
        </w:tc>
        <w:tc>
          <w:tcPr>
            <w:tcW w:w="1216"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w:t>
            </w:r>
          </w:p>
        </w:tc>
        <w:tc>
          <w:tcPr>
            <w:tcW w:w="216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30</w:t>
            </w:r>
          </w:p>
        </w:tc>
      </w:tr>
      <w:tr w:rsidR="00E21DA2" w:rsidRPr="00E21DA2" w:rsidTr="00F34EA8">
        <w:trPr>
          <w:trHeight w:val="212"/>
        </w:trPr>
        <w:tc>
          <w:tcPr>
            <w:tcW w:w="162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eastAsia="ru-RU"/>
              </w:rPr>
              <w:t>7</w:t>
            </w:r>
          </w:p>
        </w:tc>
        <w:tc>
          <w:tcPr>
            <w:tcW w:w="1216"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w:t>
            </w:r>
          </w:p>
        </w:tc>
        <w:tc>
          <w:tcPr>
            <w:tcW w:w="216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32</w:t>
            </w:r>
          </w:p>
        </w:tc>
      </w:tr>
      <w:tr w:rsidR="00E21DA2" w:rsidRPr="00E21DA2" w:rsidTr="00F34EA8">
        <w:trPr>
          <w:trHeight w:val="212"/>
        </w:trPr>
        <w:tc>
          <w:tcPr>
            <w:tcW w:w="162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eastAsia="ru-RU"/>
              </w:rPr>
              <w:t xml:space="preserve">8 </w:t>
            </w:r>
          </w:p>
        </w:tc>
        <w:tc>
          <w:tcPr>
            <w:tcW w:w="1216"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w:t>
            </w:r>
          </w:p>
        </w:tc>
        <w:tc>
          <w:tcPr>
            <w:tcW w:w="216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33</w:t>
            </w:r>
          </w:p>
        </w:tc>
      </w:tr>
      <w:tr w:rsidR="00E21DA2" w:rsidRPr="00E21DA2" w:rsidTr="00F34EA8">
        <w:trPr>
          <w:trHeight w:val="212"/>
        </w:trPr>
        <w:tc>
          <w:tcPr>
            <w:tcW w:w="162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eastAsia="ru-RU"/>
              </w:rPr>
              <w:t>9</w:t>
            </w:r>
          </w:p>
        </w:tc>
        <w:tc>
          <w:tcPr>
            <w:tcW w:w="1216"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36</w:t>
            </w:r>
          </w:p>
        </w:tc>
        <w:tc>
          <w:tcPr>
            <w:tcW w:w="216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w:t>
            </w:r>
          </w:p>
        </w:tc>
      </w:tr>
      <w:tr w:rsidR="00E21DA2" w:rsidRPr="00E21DA2" w:rsidTr="00F34EA8">
        <w:trPr>
          <w:trHeight w:val="212"/>
        </w:trPr>
        <w:tc>
          <w:tcPr>
            <w:tcW w:w="162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E21DA2">
              <w:rPr>
                <w:rFonts w:ascii="Times New Roman" w:eastAsia="Times New Roman" w:hAnsi="Times New Roman"/>
                <w:color w:val="000000"/>
                <w:sz w:val="24"/>
                <w:szCs w:val="24"/>
                <w:lang w:eastAsia="ru-RU"/>
              </w:rPr>
              <w:t>10-11</w:t>
            </w:r>
          </w:p>
        </w:tc>
        <w:tc>
          <w:tcPr>
            <w:tcW w:w="1216"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37</w:t>
            </w:r>
          </w:p>
        </w:tc>
        <w:tc>
          <w:tcPr>
            <w:tcW w:w="2162" w:type="pct"/>
            <w:tcBorders>
              <w:top w:val="single" w:sz="6" w:space="0" w:color="auto"/>
              <w:left w:val="single" w:sz="6" w:space="0" w:color="auto"/>
              <w:bottom w:val="single" w:sz="6" w:space="0" w:color="auto"/>
              <w:right w:val="single" w:sz="6" w:space="0" w:color="auto"/>
            </w:tcBorders>
            <w:shd w:val="clear" w:color="auto" w:fill="FFFFFF"/>
          </w:tcPr>
          <w:p w:rsidR="00E21DA2" w:rsidRPr="00E21DA2" w:rsidRDefault="00E21DA2" w:rsidP="00E21DA2">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E21DA2">
              <w:rPr>
                <w:rFonts w:ascii="Times New Roman" w:eastAsia="Times New Roman" w:hAnsi="Times New Roman"/>
                <w:sz w:val="24"/>
                <w:szCs w:val="24"/>
                <w:lang w:eastAsia="ru-RU"/>
              </w:rPr>
              <w:t>-</w:t>
            </w:r>
          </w:p>
        </w:tc>
      </w:tr>
    </w:tbl>
    <w:p w:rsidR="00E21DA2" w:rsidRPr="00E21DA2" w:rsidRDefault="00E21DA2" w:rsidP="00E21DA2">
      <w:pPr>
        <w:shd w:val="clear" w:color="auto" w:fill="FFFFFF"/>
        <w:tabs>
          <w:tab w:val="left" w:pos="284"/>
        </w:tabs>
        <w:autoSpaceDE w:val="0"/>
        <w:autoSpaceDN w:val="0"/>
        <w:adjustRightInd w:val="0"/>
        <w:spacing w:after="0" w:line="240" w:lineRule="auto"/>
        <w:rPr>
          <w:rFonts w:ascii="Times New Roman" w:eastAsia="Times New Roman" w:hAnsi="Times New Roman"/>
          <w:b/>
          <w:color w:val="000000"/>
          <w:sz w:val="24"/>
          <w:lang w:eastAsia="ru-RU"/>
        </w:rPr>
      </w:pPr>
    </w:p>
    <w:p w:rsidR="00E21DA2" w:rsidRPr="00E21DA2" w:rsidRDefault="00E21DA2" w:rsidP="00F34EA8">
      <w:pPr>
        <w:shd w:val="clear" w:color="auto" w:fill="FFFFFF"/>
        <w:tabs>
          <w:tab w:val="left" w:pos="284"/>
        </w:tabs>
        <w:autoSpaceDE w:val="0"/>
        <w:autoSpaceDN w:val="0"/>
        <w:adjustRightInd w:val="0"/>
        <w:spacing w:after="0" w:line="240" w:lineRule="auto"/>
        <w:ind w:firstLine="709"/>
        <w:rPr>
          <w:rFonts w:ascii="Times New Roman" w:eastAsia="Times New Roman" w:hAnsi="Times New Roman"/>
          <w:color w:val="000000"/>
          <w:sz w:val="24"/>
          <w:lang w:eastAsia="ru-RU"/>
        </w:rPr>
      </w:pPr>
      <w:r w:rsidRPr="00E21DA2">
        <w:rPr>
          <w:rFonts w:ascii="Times New Roman" w:eastAsia="Times New Roman" w:hAnsi="Times New Roman"/>
          <w:b/>
          <w:color w:val="000000"/>
          <w:sz w:val="24"/>
          <w:lang w:eastAsia="ru-RU"/>
        </w:rPr>
        <w:t>6. Сроки проведения промежуточной аттестации</w:t>
      </w:r>
      <w:r w:rsidRPr="00E21DA2">
        <w:rPr>
          <w:rFonts w:ascii="Times New Roman" w:eastAsia="Times New Roman" w:hAnsi="Times New Roman"/>
          <w:color w:val="000000"/>
          <w:sz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3959"/>
        <w:gridCol w:w="4078"/>
      </w:tblGrid>
      <w:tr w:rsidR="00E21DA2" w:rsidRPr="00E21DA2" w:rsidTr="00F34EA8">
        <w:tc>
          <w:tcPr>
            <w:tcW w:w="739" w:type="pct"/>
          </w:tcPr>
          <w:p w:rsidR="00E21DA2" w:rsidRPr="00E21DA2" w:rsidRDefault="00E21DA2" w:rsidP="00E21DA2">
            <w:pPr>
              <w:autoSpaceDE w:val="0"/>
              <w:autoSpaceDN w:val="0"/>
              <w:adjustRightInd w:val="0"/>
              <w:spacing w:after="0" w:line="240" w:lineRule="auto"/>
              <w:rPr>
                <w:rFonts w:ascii="Times New Roman" w:eastAsia="Times New Roman" w:hAnsi="Times New Roman"/>
                <w:b/>
                <w:color w:val="000000"/>
                <w:sz w:val="24"/>
                <w:lang w:eastAsia="ru-RU"/>
              </w:rPr>
            </w:pPr>
            <w:r w:rsidRPr="00E21DA2">
              <w:rPr>
                <w:rFonts w:ascii="Times New Roman" w:eastAsia="Times New Roman" w:hAnsi="Times New Roman"/>
                <w:b/>
                <w:color w:val="000000"/>
                <w:sz w:val="24"/>
                <w:lang w:eastAsia="ru-RU"/>
              </w:rPr>
              <w:t xml:space="preserve">Классы </w:t>
            </w:r>
          </w:p>
        </w:tc>
        <w:tc>
          <w:tcPr>
            <w:tcW w:w="2099" w:type="pct"/>
          </w:tcPr>
          <w:p w:rsidR="00E21DA2" w:rsidRPr="00E21DA2" w:rsidRDefault="00E21DA2" w:rsidP="00E21DA2">
            <w:pPr>
              <w:autoSpaceDE w:val="0"/>
              <w:autoSpaceDN w:val="0"/>
              <w:adjustRightInd w:val="0"/>
              <w:spacing w:after="0" w:line="240" w:lineRule="auto"/>
              <w:ind w:firstLine="175"/>
              <w:rPr>
                <w:rFonts w:ascii="Times New Roman" w:eastAsia="Times New Roman" w:hAnsi="Times New Roman"/>
                <w:b/>
                <w:color w:val="000000"/>
                <w:sz w:val="24"/>
                <w:lang w:eastAsia="ru-RU"/>
              </w:rPr>
            </w:pPr>
            <w:r w:rsidRPr="00E21DA2">
              <w:rPr>
                <w:rFonts w:ascii="Times New Roman" w:eastAsia="Times New Roman" w:hAnsi="Times New Roman"/>
                <w:b/>
                <w:color w:val="000000"/>
                <w:sz w:val="24"/>
                <w:lang w:eastAsia="ru-RU"/>
              </w:rPr>
              <w:t>Период аттестации</w:t>
            </w:r>
          </w:p>
        </w:tc>
        <w:tc>
          <w:tcPr>
            <w:tcW w:w="2162" w:type="pct"/>
          </w:tcPr>
          <w:p w:rsidR="00E21DA2" w:rsidRPr="00E21DA2" w:rsidRDefault="00E21DA2" w:rsidP="00E21DA2">
            <w:pPr>
              <w:autoSpaceDE w:val="0"/>
              <w:autoSpaceDN w:val="0"/>
              <w:adjustRightInd w:val="0"/>
              <w:spacing w:after="0" w:line="240" w:lineRule="auto"/>
              <w:rPr>
                <w:rFonts w:ascii="Times New Roman" w:eastAsia="Times New Roman" w:hAnsi="Times New Roman"/>
                <w:b/>
                <w:color w:val="000000"/>
                <w:sz w:val="24"/>
                <w:lang w:eastAsia="ru-RU"/>
              </w:rPr>
            </w:pPr>
            <w:r w:rsidRPr="00E21DA2">
              <w:rPr>
                <w:rFonts w:ascii="Times New Roman" w:eastAsia="Times New Roman" w:hAnsi="Times New Roman"/>
                <w:b/>
                <w:color w:val="000000"/>
                <w:sz w:val="24"/>
                <w:lang w:eastAsia="ru-RU"/>
              </w:rPr>
              <w:t>Сроки проведения</w:t>
            </w:r>
          </w:p>
        </w:tc>
      </w:tr>
      <w:tr w:rsidR="00E21DA2" w:rsidRPr="00E21DA2" w:rsidTr="00F34EA8">
        <w:tc>
          <w:tcPr>
            <w:tcW w:w="739" w:type="pct"/>
            <w:vMerge w:val="restart"/>
          </w:tcPr>
          <w:p w:rsidR="00E21DA2" w:rsidRPr="00E21DA2" w:rsidRDefault="00E21DA2" w:rsidP="00E21DA2">
            <w:pPr>
              <w:autoSpaceDE w:val="0"/>
              <w:autoSpaceDN w:val="0"/>
              <w:adjustRightInd w:val="0"/>
              <w:spacing w:after="0" w:line="240" w:lineRule="auto"/>
              <w:ind w:firstLine="176"/>
              <w:rPr>
                <w:rFonts w:ascii="Times New Roman" w:eastAsia="Times New Roman" w:hAnsi="Times New Roman"/>
                <w:color w:val="000000"/>
                <w:sz w:val="24"/>
                <w:lang w:eastAsia="ru-RU"/>
              </w:rPr>
            </w:pPr>
            <w:r w:rsidRPr="00E21DA2">
              <w:rPr>
                <w:rFonts w:ascii="Times New Roman" w:eastAsia="Times New Roman" w:hAnsi="Times New Roman"/>
                <w:color w:val="000000"/>
                <w:sz w:val="24"/>
                <w:lang w:eastAsia="ru-RU"/>
              </w:rPr>
              <w:t xml:space="preserve">2-9 </w:t>
            </w:r>
          </w:p>
        </w:tc>
        <w:tc>
          <w:tcPr>
            <w:tcW w:w="2099" w:type="pct"/>
          </w:tcPr>
          <w:p w:rsidR="00E21DA2" w:rsidRPr="00E21DA2" w:rsidRDefault="00E21DA2" w:rsidP="00E21DA2">
            <w:pPr>
              <w:autoSpaceDE w:val="0"/>
              <w:autoSpaceDN w:val="0"/>
              <w:adjustRightInd w:val="0"/>
              <w:spacing w:after="0" w:line="240" w:lineRule="auto"/>
              <w:ind w:firstLine="175"/>
              <w:rPr>
                <w:rFonts w:ascii="Times New Roman" w:eastAsia="Times New Roman" w:hAnsi="Times New Roman"/>
                <w:color w:val="000000"/>
                <w:sz w:val="24"/>
                <w:lang w:eastAsia="ru-RU"/>
              </w:rPr>
            </w:pPr>
            <w:r w:rsidRPr="00E21DA2">
              <w:rPr>
                <w:rFonts w:ascii="Times New Roman" w:eastAsia="Times New Roman" w:hAnsi="Times New Roman"/>
                <w:color w:val="000000"/>
                <w:sz w:val="24"/>
                <w:lang w:val="en-US" w:eastAsia="ru-RU"/>
              </w:rPr>
              <w:t>I</w:t>
            </w:r>
            <w:r w:rsidRPr="00E21DA2">
              <w:rPr>
                <w:rFonts w:ascii="Times New Roman" w:eastAsia="Times New Roman" w:hAnsi="Times New Roman"/>
                <w:i/>
                <w:color w:val="000000"/>
                <w:sz w:val="24"/>
                <w:lang w:eastAsia="ru-RU"/>
              </w:rPr>
              <w:t xml:space="preserve"> </w:t>
            </w:r>
            <w:r w:rsidRPr="00E21DA2">
              <w:rPr>
                <w:rFonts w:ascii="Times New Roman" w:eastAsia="Times New Roman" w:hAnsi="Times New Roman"/>
                <w:color w:val="000000"/>
                <w:sz w:val="24"/>
                <w:lang w:eastAsia="ru-RU"/>
              </w:rPr>
              <w:t>четверть</w:t>
            </w:r>
          </w:p>
        </w:tc>
        <w:tc>
          <w:tcPr>
            <w:tcW w:w="2162" w:type="pct"/>
          </w:tcPr>
          <w:p w:rsidR="00E21DA2" w:rsidRPr="00E21DA2" w:rsidRDefault="00E21DA2" w:rsidP="00E21DA2">
            <w:pPr>
              <w:autoSpaceDE w:val="0"/>
              <w:autoSpaceDN w:val="0"/>
              <w:adjustRightInd w:val="0"/>
              <w:spacing w:after="0" w:line="240" w:lineRule="auto"/>
              <w:rPr>
                <w:rFonts w:ascii="Times New Roman" w:eastAsia="Times New Roman" w:hAnsi="Times New Roman"/>
                <w:color w:val="000000"/>
                <w:sz w:val="24"/>
                <w:lang w:eastAsia="ru-RU"/>
              </w:rPr>
            </w:pPr>
            <w:r w:rsidRPr="00E21DA2">
              <w:rPr>
                <w:rFonts w:ascii="Times New Roman" w:eastAsia="Times New Roman" w:hAnsi="Times New Roman"/>
                <w:color w:val="000000"/>
                <w:sz w:val="24"/>
                <w:lang w:eastAsia="ru-RU"/>
              </w:rPr>
              <w:t>с 28.10. по 31.10.2019</w:t>
            </w:r>
          </w:p>
        </w:tc>
      </w:tr>
      <w:tr w:rsidR="00E21DA2" w:rsidRPr="00E21DA2" w:rsidTr="00F34EA8">
        <w:tc>
          <w:tcPr>
            <w:tcW w:w="739" w:type="pct"/>
            <w:vMerge/>
          </w:tcPr>
          <w:p w:rsidR="00E21DA2" w:rsidRPr="00E21DA2" w:rsidRDefault="00E21DA2" w:rsidP="00E21DA2">
            <w:pPr>
              <w:autoSpaceDE w:val="0"/>
              <w:autoSpaceDN w:val="0"/>
              <w:adjustRightInd w:val="0"/>
              <w:spacing w:after="0" w:line="240" w:lineRule="auto"/>
              <w:ind w:firstLine="176"/>
              <w:rPr>
                <w:rFonts w:ascii="Times New Roman" w:eastAsia="Times New Roman" w:hAnsi="Times New Roman"/>
                <w:color w:val="000000"/>
                <w:sz w:val="24"/>
                <w:lang w:eastAsia="ru-RU"/>
              </w:rPr>
            </w:pPr>
          </w:p>
        </w:tc>
        <w:tc>
          <w:tcPr>
            <w:tcW w:w="2099" w:type="pct"/>
          </w:tcPr>
          <w:p w:rsidR="00E21DA2" w:rsidRPr="00E21DA2" w:rsidRDefault="00E21DA2" w:rsidP="00E21DA2">
            <w:pPr>
              <w:spacing w:after="0" w:line="240" w:lineRule="auto"/>
              <w:ind w:firstLine="175"/>
              <w:rPr>
                <w:rFonts w:ascii="Times New Roman" w:eastAsia="Times New Roman" w:hAnsi="Times New Roman"/>
                <w:color w:val="000000"/>
                <w:sz w:val="24"/>
                <w:lang w:eastAsia="ru-RU"/>
              </w:rPr>
            </w:pPr>
            <w:r w:rsidRPr="00E21DA2">
              <w:rPr>
                <w:rFonts w:ascii="Times New Roman" w:eastAsia="Times New Roman" w:hAnsi="Times New Roman"/>
                <w:color w:val="000000"/>
                <w:sz w:val="24"/>
                <w:lang w:val="en-US" w:eastAsia="ru-RU"/>
              </w:rPr>
              <w:t>II</w:t>
            </w:r>
            <w:r w:rsidRPr="00E21DA2">
              <w:rPr>
                <w:rFonts w:ascii="Times New Roman" w:eastAsia="Times New Roman" w:hAnsi="Times New Roman"/>
                <w:color w:val="000000"/>
                <w:sz w:val="24"/>
                <w:lang w:eastAsia="ru-RU"/>
              </w:rPr>
              <w:t xml:space="preserve"> четверть</w:t>
            </w:r>
          </w:p>
        </w:tc>
        <w:tc>
          <w:tcPr>
            <w:tcW w:w="2162" w:type="pct"/>
          </w:tcPr>
          <w:p w:rsidR="00E21DA2" w:rsidRPr="00E21DA2" w:rsidRDefault="00E21DA2" w:rsidP="00E21DA2">
            <w:pPr>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color w:val="000000"/>
                <w:sz w:val="24"/>
                <w:lang w:eastAsia="ru-RU"/>
              </w:rPr>
              <w:t xml:space="preserve">с 20.12. по 26.12.2019 </w:t>
            </w:r>
          </w:p>
        </w:tc>
      </w:tr>
      <w:tr w:rsidR="00E21DA2" w:rsidRPr="00E21DA2" w:rsidTr="00F34EA8">
        <w:tc>
          <w:tcPr>
            <w:tcW w:w="739" w:type="pct"/>
            <w:vMerge/>
          </w:tcPr>
          <w:p w:rsidR="00E21DA2" w:rsidRPr="00E21DA2" w:rsidRDefault="00E21DA2" w:rsidP="00E21DA2">
            <w:pPr>
              <w:autoSpaceDE w:val="0"/>
              <w:autoSpaceDN w:val="0"/>
              <w:adjustRightInd w:val="0"/>
              <w:spacing w:after="0" w:line="240" w:lineRule="auto"/>
              <w:ind w:firstLine="176"/>
              <w:rPr>
                <w:rFonts w:ascii="Times New Roman" w:eastAsia="Times New Roman" w:hAnsi="Times New Roman"/>
                <w:color w:val="000000"/>
                <w:sz w:val="24"/>
                <w:lang w:eastAsia="ru-RU"/>
              </w:rPr>
            </w:pPr>
          </w:p>
        </w:tc>
        <w:tc>
          <w:tcPr>
            <w:tcW w:w="2099" w:type="pct"/>
          </w:tcPr>
          <w:p w:rsidR="00E21DA2" w:rsidRPr="00E21DA2" w:rsidRDefault="00E21DA2" w:rsidP="00E21DA2">
            <w:pPr>
              <w:spacing w:after="0" w:line="240" w:lineRule="auto"/>
              <w:ind w:firstLine="175"/>
              <w:rPr>
                <w:rFonts w:ascii="Times New Roman" w:eastAsia="Times New Roman" w:hAnsi="Times New Roman"/>
                <w:color w:val="000000"/>
                <w:sz w:val="24"/>
                <w:lang w:eastAsia="ru-RU"/>
              </w:rPr>
            </w:pPr>
            <w:r w:rsidRPr="00E21DA2">
              <w:rPr>
                <w:rFonts w:ascii="Times New Roman" w:eastAsia="Times New Roman" w:hAnsi="Times New Roman"/>
                <w:color w:val="000000"/>
                <w:sz w:val="24"/>
                <w:lang w:val="en-US" w:eastAsia="ru-RU"/>
              </w:rPr>
              <w:t>III</w:t>
            </w:r>
            <w:r w:rsidRPr="00E21DA2">
              <w:rPr>
                <w:rFonts w:ascii="Times New Roman" w:eastAsia="Times New Roman" w:hAnsi="Times New Roman"/>
                <w:color w:val="000000"/>
                <w:sz w:val="24"/>
                <w:lang w:eastAsia="ru-RU"/>
              </w:rPr>
              <w:t xml:space="preserve"> четверть</w:t>
            </w:r>
          </w:p>
        </w:tc>
        <w:tc>
          <w:tcPr>
            <w:tcW w:w="2162" w:type="pct"/>
          </w:tcPr>
          <w:p w:rsidR="00E21DA2" w:rsidRPr="00E21DA2" w:rsidRDefault="00E21DA2" w:rsidP="00E21DA2">
            <w:pPr>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color w:val="000000"/>
                <w:sz w:val="24"/>
                <w:lang w:eastAsia="ru-RU"/>
              </w:rPr>
              <w:t>с 17.03. по 21.03.2020</w:t>
            </w:r>
          </w:p>
        </w:tc>
      </w:tr>
      <w:tr w:rsidR="00E21DA2" w:rsidRPr="00E21DA2" w:rsidTr="00F34EA8">
        <w:tc>
          <w:tcPr>
            <w:tcW w:w="739" w:type="pct"/>
            <w:vMerge/>
          </w:tcPr>
          <w:p w:rsidR="00E21DA2" w:rsidRPr="00E21DA2" w:rsidRDefault="00E21DA2" w:rsidP="00E21DA2">
            <w:pPr>
              <w:autoSpaceDE w:val="0"/>
              <w:autoSpaceDN w:val="0"/>
              <w:adjustRightInd w:val="0"/>
              <w:spacing w:after="0" w:line="240" w:lineRule="auto"/>
              <w:ind w:firstLine="176"/>
              <w:rPr>
                <w:rFonts w:ascii="Times New Roman" w:eastAsia="Times New Roman" w:hAnsi="Times New Roman"/>
                <w:color w:val="000000"/>
                <w:sz w:val="24"/>
                <w:lang w:eastAsia="ru-RU"/>
              </w:rPr>
            </w:pPr>
          </w:p>
        </w:tc>
        <w:tc>
          <w:tcPr>
            <w:tcW w:w="2099" w:type="pct"/>
          </w:tcPr>
          <w:p w:rsidR="00E21DA2" w:rsidRPr="00E21DA2" w:rsidRDefault="00E21DA2" w:rsidP="00E21DA2">
            <w:pPr>
              <w:spacing w:after="0" w:line="240" w:lineRule="auto"/>
              <w:ind w:firstLine="175"/>
              <w:rPr>
                <w:rFonts w:ascii="Times New Roman" w:eastAsia="Times New Roman" w:hAnsi="Times New Roman"/>
                <w:color w:val="000000"/>
                <w:sz w:val="24"/>
                <w:lang w:eastAsia="ru-RU"/>
              </w:rPr>
            </w:pPr>
            <w:r w:rsidRPr="00E21DA2">
              <w:rPr>
                <w:rFonts w:ascii="Times New Roman" w:eastAsia="Times New Roman" w:hAnsi="Times New Roman"/>
                <w:color w:val="000000"/>
                <w:sz w:val="24"/>
                <w:lang w:val="en-US" w:eastAsia="ru-RU"/>
              </w:rPr>
              <w:t>IV</w:t>
            </w:r>
            <w:r w:rsidRPr="00E21DA2">
              <w:rPr>
                <w:rFonts w:ascii="Times New Roman" w:eastAsia="Times New Roman" w:hAnsi="Times New Roman"/>
                <w:color w:val="000000"/>
                <w:sz w:val="24"/>
                <w:lang w:eastAsia="ru-RU"/>
              </w:rPr>
              <w:t xml:space="preserve"> четверть</w:t>
            </w:r>
          </w:p>
        </w:tc>
        <w:tc>
          <w:tcPr>
            <w:tcW w:w="2162" w:type="pct"/>
          </w:tcPr>
          <w:p w:rsidR="00E21DA2" w:rsidRPr="00E21DA2" w:rsidRDefault="00E21DA2" w:rsidP="00E21DA2">
            <w:pPr>
              <w:spacing w:after="0" w:line="240" w:lineRule="auto"/>
              <w:rPr>
                <w:rFonts w:ascii="Times New Roman" w:eastAsia="Times New Roman" w:hAnsi="Times New Roman"/>
                <w:sz w:val="24"/>
                <w:szCs w:val="24"/>
                <w:lang w:eastAsia="ru-RU"/>
              </w:rPr>
            </w:pPr>
            <w:r w:rsidRPr="00E21DA2">
              <w:rPr>
                <w:rFonts w:ascii="Times New Roman" w:eastAsia="Times New Roman" w:hAnsi="Times New Roman"/>
                <w:color w:val="000000"/>
                <w:sz w:val="24"/>
                <w:lang w:eastAsia="ru-RU"/>
              </w:rPr>
              <w:t>с 18.05. по 22.05.2020</w:t>
            </w:r>
          </w:p>
        </w:tc>
      </w:tr>
      <w:tr w:rsidR="00E21DA2" w:rsidRPr="00E21DA2" w:rsidTr="00F34EA8">
        <w:tc>
          <w:tcPr>
            <w:tcW w:w="739" w:type="pct"/>
            <w:vMerge w:val="restart"/>
          </w:tcPr>
          <w:p w:rsidR="00E21DA2" w:rsidRPr="00E21DA2" w:rsidRDefault="00E21DA2" w:rsidP="00E21DA2">
            <w:pPr>
              <w:autoSpaceDE w:val="0"/>
              <w:autoSpaceDN w:val="0"/>
              <w:adjustRightInd w:val="0"/>
              <w:spacing w:after="0" w:line="240" w:lineRule="auto"/>
              <w:ind w:firstLine="176"/>
              <w:rPr>
                <w:rFonts w:ascii="Times New Roman" w:eastAsia="Times New Roman" w:hAnsi="Times New Roman"/>
                <w:color w:val="000000"/>
                <w:sz w:val="24"/>
                <w:lang w:eastAsia="ru-RU"/>
              </w:rPr>
            </w:pPr>
            <w:r w:rsidRPr="00E21DA2">
              <w:rPr>
                <w:rFonts w:ascii="Times New Roman" w:eastAsia="Times New Roman" w:hAnsi="Times New Roman"/>
                <w:color w:val="000000"/>
                <w:sz w:val="24"/>
                <w:lang w:eastAsia="ru-RU"/>
              </w:rPr>
              <w:t xml:space="preserve">10-11 </w:t>
            </w:r>
          </w:p>
        </w:tc>
        <w:tc>
          <w:tcPr>
            <w:tcW w:w="2099" w:type="pct"/>
          </w:tcPr>
          <w:p w:rsidR="00E21DA2" w:rsidRPr="00E21DA2" w:rsidRDefault="00E21DA2" w:rsidP="00E21DA2">
            <w:pPr>
              <w:autoSpaceDE w:val="0"/>
              <w:autoSpaceDN w:val="0"/>
              <w:adjustRightInd w:val="0"/>
              <w:spacing w:after="0" w:line="240" w:lineRule="auto"/>
              <w:ind w:firstLine="175"/>
              <w:rPr>
                <w:rFonts w:ascii="Times New Roman" w:eastAsia="Times New Roman" w:hAnsi="Times New Roman"/>
                <w:color w:val="000000"/>
                <w:sz w:val="24"/>
                <w:lang w:eastAsia="ru-RU"/>
              </w:rPr>
            </w:pPr>
            <w:r w:rsidRPr="00E21DA2">
              <w:rPr>
                <w:rFonts w:ascii="Times New Roman" w:eastAsia="Times New Roman" w:hAnsi="Times New Roman"/>
                <w:color w:val="000000"/>
                <w:sz w:val="24"/>
                <w:lang w:val="en-US" w:eastAsia="ru-RU"/>
              </w:rPr>
              <w:t>I</w:t>
            </w:r>
            <w:r w:rsidRPr="00E21DA2">
              <w:rPr>
                <w:rFonts w:ascii="Times New Roman" w:eastAsia="Times New Roman" w:hAnsi="Times New Roman"/>
                <w:color w:val="000000"/>
                <w:sz w:val="24"/>
                <w:lang w:eastAsia="ru-RU"/>
              </w:rPr>
              <w:t xml:space="preserve"> полугодие</w:t>
            </w:r>
          </w:p>
        </w:tc>
        <w:tc>
          <w:tcPr>
            <w:tcW w:w="2162" w:type="pct"/>
          </w:tcPr>
          <w:p w:rsidR="00E21DA2" w:rsidRPr="00E21DA2" w:rsidRDefault="00E21DA2" w:rsidP="00E21DA2">
            <w:pPr>
              <w:autoSpaceDE w:val="0"/>
              <w:autoSpaceDN w:val="0"/>
              <w:adjustRightInd w:val="0"/>
              <w:spacing w:after="0" w:line="240" w:lineRule="auto"/>
              <w:rPr>
                <w:rFonts w:ascii="Times New Roman" w:eastAsia="Times New Roman" w:hAnsi="Times New Roman"/>
                <w:color w:val="000000"/>
                <w:sz w:val="24"/>
                <w:lang w:eastAsia="ru-RU"/>
              </w:rPr>
            </w:pPr>
            <w:r w:rsidRPr="00E21DA2">
              <w:rPr>
                <w:rFonts w:ascii="Times New Roman" w:eastAsia="Times New Roman" w:hAnsi="Times New Roman"/>
                <w:color w:val="000000"/>
                <w:sz w:val="24"/>
                <w:lang w:eastAsia="ru-RU"/>
              </w:rPr>
              <w:t>с 20.12. по 26.12.2019</w:t>
            </w:r>
          </w:p>
        </w:tc>
      </w:tr>
      <w:tr w:rsidR="00E21DA2" w:rsidRPr="00E21DA2" w:rsidTr="00F34EA8">
        <w:tc>
          <w:tcPr>
            <w:tcW w:w="739" w:type="pct"/>
            <w:vMerge/>
          </w:tcPr>
          <w:p w:rsidR="00E21DA2" w:rsidRPr="00E21DA2" w:rsidRDefault="00E21DA2" w:rsidP="00E21DA2">
            <w:pPr>
              <w:autoSpaceDE w:val="0"/>
              <w:autoSpaceDN w:val="0"/>
              <w:adjustRightInd w:val="0"/>
              <w:spacing w:after="0" w:line="240" w:lineRule="auto"/>
              <w:ind w:firstLine="176"/>
              <w:rPr>
                <w:rFonts w:ascii="Times New Roman" w:eastAsia="Times New Roman" w:hAnsi="Times New Roman"/>
                <w:color w:val="000000"/>
                <w:sz w:val="24"/>
                <w:lang w:eastAsia="ru-RU"/>
              </w:rPr>
            </w:pPr>
          </w:p>
        </w:tc>
        <w:tc>
          <w:tcPr>
            <w:tcW w:w="2099" w:type="pct"/>
          </w:tcPr>
          <w:p w:rsidR="00E21DA2" w:rsidRPr="00E21DA2" w:rsidRDefault="00E21DA2" w:rsidP="00E21DA2">
            <w:pPr>
              <w:autoSpaceDE w:val="0"/>
              <w:autoSpaceDN w:val="0"/>
              <w:adjustRightInd w:val="0"/>
              <w:spacing w:after="0" w:line="240" w:lineRule="auto"/>
              <w:ind w:firstLine="175"/>
              <w:rPr>
                <w:rFonts w:ascii="Times New Roman" w:eastAsia="Times New Roman" w:hAnsi="Times New Roman"/>
                <w:color w:val="000000"/>
                <w:sz w:val="24"/>
                <w:lang w:eastAsia="ru-RU"/>
              </w:rPr>
            </w:pPr>
            <w:r w:rsidRPr="00E21DA2">
              <w:rPr>
                <w:rFonts w:ascii="Times New Roman" w:eastAsia="Times New Roman" w:hAnsi="Times New Roman"/>
                <w:color w:val="000000"/>
                <w:sz w:val="24"/>
                <w:lang w:val="en-US" w:eastAsia="ru-RU"/>
              </w:rPr>
              <w:t>II</w:t>
            </w:r>
            <w:r w:rsidRPr="00E21DA2">
              <w:rPr>
                <w:rFonts w:ascii="Times New Roman" w:eastAsia="Times New Roman" w:hAnsi="Times New Roman"/>
                <w:color w:val="000000"/>
                <w:sz w:val="24"/>
                <w:lang w:eastAsia="ru-RU"/>
              </w:rPr>
              <w:t xml:space="preserve"> полугодие</w:t>
            </w:r>
          </w:p>
        </w:tc>
        <w:tc>
          <w:tcPr>
            <w:tcW w:w="2162" w:type="pct"/>
          </w:tcPr>
          <w:p w:rsidR="00E21DA2" w:rsidRPr="00E21DA2" w:rsidRDefault="00E21DA2" w:rsidP="00E21DA2">
            <w:pPr>
              <w:autoSpaceDE w:val="0"/>
              <w:autoSpaceDN w:val="0"/>
              <w:adjustRightInd w:val="0"/>
              <w:spacing w:after="0" w:line="240" w:lineRule="auto"/>
              <w:rPr>
                <w:rFonts w:ascii="Times New Roman" w:eastAsia="Times New Roman" w:hAnsi="Times New Roman"/>
                <w:color w:val="000000"/>
                <w:sz w:val="24"/>
                <w:lang w:eastAsia="ru-RU"/>
              </w:rPr>
            </w:pPr>
            <w:r w:rsidRPr="00E21DA2">
              <w:rPr>
                <w:rFonts w:ascii="Times New Roman" w:eastAsia="Times New Roman" w:hAnsi="Times New Roman"/>
                <w:color w:val="000000"/>
                <w:sz w:val="24"/>
                <w:lang w:eastAsia="ru-RU"/>
              </w:rPr>
              <w:t>с 18.05. по 22.05.2020</w:t>
            </w:r>
          </w:p>
        </w:tc>
      </w:tr>
      <w:tr w:rsidR="00E21DA2" w:rsidRPr="00E21DA2" w:rsidTr="00F34EA8">
        <w:trPr>
          <w:trHeight w:val="611"/>
        </w:trPr>
        <w:tc>
          <w:tcPr>
            <w:tcW w:w="739" w:type="pct"/>
            <w:vAlign w:val="center"/>
          </w:tcPr>
          <w:p w:rsidR="00E21DA2" w:rsidRPr="00E21DA2" w:rsidRDefault="00E21DA2" w:rsidP="00E21DA2">
            <w:pPr>
              <w:autoSpaceDE w:val="0"/>
              <w:autoSpaceDN w:val="0"/>
              <w:adjustRightInd w:val="0"/>
              <w:spacing w:after="0" w:line="240" w:lineRule="auto"/>
              <w:ind w:firstLine="176"/>
              <w:rPr>
                <w:rFonts w:ascii="Times New Roman" w:eastAsia="Times New Roman" w:hAnsi="Times New Roman"/>
                <w:b/>
                <w:color w:val="000000"/>
                <w:sz w:val="24"/>
                <w:lang w:eastAsia="ru-RU"/>
              </w:rPr>
            </w:pPr>
            <w:r w:rsidRPr="00E21DA2">
              <w:rPr>
                <w:rFonts w:ascii="Times New Roman" w:eastAsia="Times New Roman" w:hAnsi="Times New Roman"/>
                <w:b/>
                <w:color w:val="000000"/>
                <w:sz w:val="24"/>
                <w:lang w:eastAsia="ru-RU"/>
              </w:rPr>
              <w:t xml:space="preserve">2-11 </w:t>
            </w:r>
          </w:p>
        </w:tc>
        <w:tc>
          <w:tcPr>
            <w:tcW w:w="2099" w:type="pct"/>
            <w:vAlign w:val="center"/>
          </w:tcPr>
          <w:p w:rsidR="00E21DA2" w:rsidRPr="00E21DA2" w:rsidRDefault="00E21DA2" w:rsidP="00E21DA2">
            <w:pPr>
              <w:autoSpaceDE w:val="0"/>
              <w:autoSpaceDN w:val="0"/>
              <w:adjustRightInd w:val="0"/>
              <w:spacing w:after="0" w:line="240" w:lineRule="auto"/>
              <w:ind w:firstLine="175"/>
              <w:rPr>
                <w:rFonts w:ascii="Times New Roman" w:eastAsia="Times New Roman" w:hAnsi="Times New Roman"/>
                <w:b/>
                <w:color w:val="000000"/>
                <w:sz w:val="24"/>
                <w:lang w:eastAsia="ru-RU"/>
              </w:rPr>
            </w:pPr>
            <w:r w:rsidRPr="00E21DA2">
              <w:rPr>
                <w:rFonts w:ascii="Times New Roman" w:eastAsia="Times New Roman" w:hAnsi="Times New Roman"/>
                <w:b/>
                <w:color w:val="000000"/>
                <w:sz w:val="24"/>
                <w:lang w:eastAsia="ru-RU"/>
              </w:rPr>
              <w:t>учебный год</w:t>
            </w:r>
          </w:p>
        </w:tc>
        <w:tc>
          <w:tcPr>
            <w:tcW w:w="2162" w:type="pct"/>
            <w:vAlign w:val="center"/>
          </w:tcPr>
          <w:p w:rsidR="00E21DA2" w:rsidRPr="00E21DA2" w:rsidRDefault="00E21DA2" w:rsidP="00E21DA2">
            <w:pPr>
              <w:autoSpaceDE w:val="0"/>
              <w:autoSpaceDN w:val="0"/>
              <w:adjustRightInd w:val="0"/>
              <w:spacing w:after="0" w:line="240" w:lineRule="auto"/>
              <w:rPr>
                <w:rFonts w:ascii="Times New Roman" w:eastAsia="Times New Roman" w:hAnsi="Times New Roman"/>
                <w:b/>
                <w:color w:val="000000"/>
                <w:sz w:val="24"/>
                <w:lang w:eastAsia="ru-RU"/>
              </w:rPr>
            </w:pPr>
            <w:r w:rsidRPr="00E21DA2">
              <w:rPr>
                <w:rFonts w:ascii="Times New Roman" w:eastAsia="Times New Roman" w:hAnsi="Times New Roman"/>
                <w:b/>
                <w:color w:val="000000"/>
                <w:sz w:val="24"/>
                <w:lang w:eastAsia="ru-RU"/>
              </w:rPr>
              <w:t>с 18.05.2020  по 23.05.2020</w:t>
            </w:r>
          </w:p>
        </w:tc>
      </w:tr>
    </w:tbl>
    <w:p w:rsidR="00E21DA2" w:rsidRPr="00E21DA2" w:rsidRDefault="00E21DA2" w:rsidP="00E21DA2">
      <w:pPr>
        <w:shd w:val="clear" w:color="auto" w:fill="FFFFFF"/>
        <w:autoSpaceDE w:val="0"/>
        <w:autoSpaceDN w:val="0"/>
        <w:adjustRightInd w:val="0"/>
        <w:spacing w:after="0" w:line="240" w:lineRule="auto"/>
        <w:rPr>
          <w:rFonts w:ascii="Times New Roman" w:eastAsia="Times New Roman" w:hAnsi="Times New Roman"/>
          <w:b/>
          <w:color w:val="000000"/>
          <w:sz w:val="24"/>
          <w:lang w:eastAsia="ru-RU"/>
        </w:rPr>
      </w:pPr>
    </w:p>
    <w:p w:rsidR="00E21DA2" w:rsidRPr="00E21DA2" w:rsidRDefault="00E21DA2" w:rsidP="00E21DA2">
      <w:pPr>
        <w:shd w:val="clear" w:color="auto" w:fill="FFFFFF"/>
        <w:autoSpaceDE w:val="0"/>
        <w:autoSpaceDN w:val="0"/>
        <w:adjustRightInd w:val="0"/>
        <w:spacing w:after="0" w:line="240" w:lineRule="auto"/>
        <w:ind w:left="-540"/>
        <w:rPr>
          <w:rFonts w:ascii="Times New Roman" w:eastAsia="Times New Roman" w:hAnsi="Times New Roman"/>
          <w:color w:val="000000"/>
          <w:sz w:val="24"/>
          <w:szCs w:val="24"/>
          <w:lang w:eastAsia="ru-RU"/>
        </w:rPr>
      </w:pPr>
    </w:p>
    <w:p w:rsidR="00E21DA2" w:rsidRPr="00E21DA2" w:rsidRDefault="00E21DA2" w:rsidP="00E21DA2">
      <w:pPr>
        <w:shd w:val="clear" w:color="auto" w:fill="FFFFFF"/>
        <w:autoSpaceDE w:val="0"/>
        <w:autoSpaceDN w:val="0"/>
        <w:adjustRightInd w:val="0"/>
        <w:spacing w:after="0" w:line="240" w:lineRule="auto"/>
        <w:ind w:left="-540"/>
        <w:rPr>
          <w:rFonts w:ascii="Times New Roman" w:eastAsia="Times New Roman" w:hAnsi="Times New Roman"/>
          <w:color w:val="000000"/>
          <w:sz w:val="24"/>
          <w:szCs w:val="24"/>
          <w:lang w:eastAsia="ru-RU"/>
        </w:rPr>
      </w:pPr>
    </w:p>
    <w:p w:rsidR="00D051E4" w:rsidRPr="004B0EA9" w:rsidRDefault="00D051E4" w:rsidP="00BD0A28">
      <w:pPr>
        <w:pStyle w:val="3"/>
        <w:numPr>
          <w:ilvl w:val="2"/>
          <w:numId w:val="173"/>
        </w:numPr>
        <w:shd w:val="clear" w:color="auto" w:fill="FFFFFF" w:themeFill="background1"/>
        <w:spacing w:before="0" w:beforeAutospacing="0" w:after="0" w:afterAutospacing="0"/>
        <w:rPr>
          <w:rStyle w:val="Zag11"/>
          <w:rFonts w:eastAsia="@Arial Unicode MS"/>
        </w:rPr>
      </w:pPr>
      <w:bookmarkStart w:id="532" w:name="_Toc161227"/>
      <w:bookmarkStart w:id="533" w:name="_Toc528460"/>
      <w:r w:rsidRPr="004B0EA9">
        <w:rPr>
          <w:rStyle w:val="Zag11"/>
          <w:rFonts w:eastAsia="@Arial Unicode MS"/>
        </w:rPr>
        <w:t>План внеурочной деятельности</w:t>
      </w:r>
      <w:bookmarkEnd w:id="532"/>
      <w:bookmarkEnd w:id="533"/>
    </w:p>
    <w:p w:rsidR="00383A85" w:rsidRPr="004B0EA9" w:rsidRDefault="00383A85" w:rsidP="00383A85">
      <w:pPr>
        <w:pStyle w:val="a8"/>
        <w:ind w:left="1428"/>
      </w:pPr>
    </w:p>
    <w:p w:rsidR="00996271" w:rsidRPr="004B0EA9" w:rsidRDefault="00996271" w:rsidP="001D4FB2">
      <w:pPr>
        <w:shd w:val="clear" w:color="auto" w:fill="FFFFFF" w:themeFill="background1"/>
        <w:spacing w:after="0" w:line="240" w:lineRule="auto"/>
        <w:ind w:firstLine="709"/>
        <w:jc w:val="both"/>
        <w:rPr>
          <w:rFonts w:ascii="Times New Roman" w:hAnsi="Times New Roman"/>
          <w:sz w:val="28"/>
          <w:szCs w:val="28"/>
        </w:rPr>
      </w:pPr>
      <w:r w:rsidRPr="004B0EA9">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4B0EA9" w:rsidRDefault="00996271" w:rsidP="00E6649B">
      <w:pPr>
        <w:pStyle w:val="a8"/>
        <w:numPr>
          <w:ilvl w:val="0"/>
          <w:numId w:val="88"/>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4B0EA9" w:rsidRDefault="00996271" w:rsidP="00F34EA8">
      <w:pPr>
        <w:pStyle w:val="a8"/>
        <w:widowControl w:val="0"/>
        <w:numPr>
          <w:ilvl w:val="0"/>
          <w:numId w:val="88"/>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 xml:space="preserve">план внеурочной деятельности по учебным предметам образовательной программы (предметные кружки, факультативы, </w:t>
      </w:r>
      <w:r w:rsidR="004B0EA9" w:rsidRPr="004B0EA9">
        <w:rPr>
          <w:rFonts w:ascii="Times New Roman" w:hAnsi="Times New Roman"/>
          <w:sz w:val="28"/>
          <w:szCs w:val="28"/>
        </w:rPr>
        <w:t xml:space="preserve"> </w:t>
      </w:r>
      <w:r w:rsidRPr="004B0EA9">
        <w:rPr>
          <w:rFonts w:ascii="Times New Roman" w:hAnsi="Times New Roman"/>
          <w:sz w:val="28"/>
          <w:szCs w:val="28"/>
        </w:rPr>
        <w:t>школьные олимпиады по предметам программы основной школы);</w:t>
      </w:r>
    </w:p>
    <w:p w:rsidR="00996271" w:rsidRPr="004B0EA9" w:rsidRDefault="00996271" w:rsidP="00F34EA8">
      <w:pPr>
        <w:pStyle w:val="a8"/>
        <w:widowControl w:val="0"/>
        <w:numPr>
          <w:ilvl w:val="0"/>
          <w:numId w:val="88"/>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4B0EA9" w:rsidRDefault="00996271" w:rsidP="00E6649B">
      <w:pPr>
        <w:pStyle w:val="a8"/>
        <w:numPr>
          <w:ilvl w:val="0"/>
          <w:numId w:val="88"/>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4B0EA9" w:rsidRDefault="00996271" w:rsidP="00E6649B">
      <w:pPr>
        <w:pStyle w:val="a8"/>
        <w:numPr>
          <w:ilvl w:val="0"/>
          <w:numId w:val="88"/>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 xml:space="preserve">план воспитательных мероприятий. </w:t>
      </w:r>
    </w:p>
    <w:p w:rsidR="00996271" w:rsidRPr="004B0EA9" w:rsidRDefault="00996271" w:rsidP="001D4FB2">
      <w:pPr>
        <w:shd w:val="clear" w:color="auto" w:fill="FFFFFF" w:themeFill="background1"/>
        <w:spacing w:after="0" w:line="240" w:lineRule="auto"/>
        <w:ind w:firstLine="709"/>
        <w:jc w:val="both"/>
        <w:rPr>
          <w:rFonts w:ascii="Times New Roman" w:hAnsi="Times New Roman"/>
          <w:sz w:val="28"/>
          <w:szCs w:val="28"/>
        </w:rPr>
      </w:pPr>
      <w:r w:rsidRPr="004B0EA9">
        <w:rPr>
          <w:rFonts w:ascii="Times New Roman" w:hAnsi="Times New Roman"/>
          <w:b/>
          <w:sz w:val="28"/>
          <w:szCs w:val="28"/>
        </w:rPr>
        <w:t>Содержание плана внеурочной деятельности.</w:t>
      </w:r>
      <w:r w:rsidRPr="004B0EA9">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4B0EA9" w:rsidRDefault="00996271" w:rsidP="001D4FB2">
      <w:pPr>
        <w:shd w:val="clear" w:color="auto" w:fill="FFFFFF" w:themeFill="background1"/>
        <w:spacing w:after="0" w:line="240" w:lineRule="auto"/>
        <w:ind w:firstLine="709"/>
        <w:jc w:val="both"/>
        <w:rPr>
          <w:rFonts w:ascii="Times New Roman" w:hAnsi="Times New Roman"/>
          <w:sz w:val="28"/>
          <w:szCs w:val="28"/>
        </w:rPr>
      </w:pPr>
      <w:r w:rsidRPr="004B0EA9">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4B0EA9" w:rsidRDefault="00996271" w:rsidP="001D4FB2">
      <w:pPr>
        <w:shd w:val="clear" w:color="auto" w:fill="FFFFFF" w:themeFill="background1"/>
        <w:spacing w:after="0" w:line="240" w:lineRule="auto"/>
        <w:ind w:firstLine="709"/>
        <w:jc w:val="both"/>
        <w:rPr>
          <w:rFonts w:ascii="Times New Roman" w:hAnsi="Times New Roman"/>
          <w:sz w:val="28"/>
          <w:szCs w:val="28"/>
        </w:rPr>
      </w:pPr>
      <w:r w:rsidRPr="004B0EA9">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4B0EA9" w:rsidRDefault="00996271" w:rsidP="00E6649B">
      <w:pPr>
        <w:pStyle w:val="a8"/>
        <w:numPr>
          <w:ilvl w:val="0"/>
          <w:numId w:val="89"/>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4B0EA9" w:rsidRDefault="00996271" w:rsidP="00E6649B">
      <w:pPr>
        <w:pStyle w:val="a8"/>
        <w:numPr>
          <w:ilvl w:val="0"/>
          <w:numId w:val="89"/>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4B0EA9" w:rsidRDefault="00996271" w:rsidP="00E6649B">
      <w:pPr>
        <w:pStyle w:val="a8"/>
        <w:numPr>
          <w:ilvl w:val="0"/>
          <w:numId w:val="89"/>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 xml:space="preserve">на организационное обеспечение учебной деятельности еженедельно – до 1 часа, </w:t>
      </w:r>
    </w:p>
    <w:p w:rsidR="00996271" w:rsidRPr="004B0EA9" w:rsidRDefault="00996271" w:rsidP="00E6649B">
      <w:pPr>
        <w:pStyle w:val="a8"/>
        <w:numPr>
          <w:ilvl w:val="0"/>
          <w:numId w:val="89"/>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4B0EA9" w:rsidRDefault="00996271" w:rsidP="00E6649B">
      <w:pPr>
        <w:pStyle w:val="a8"/>
        <w:numPr>
          <w:ilvl w:val="0"/>
          <w:numId w:val="89"/>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 xml:space="preserve">на обеспечение благополучия школьника еженедельно – от 1 до 2 часов. </w:t>
      </w:r>
    </w:p>
    <w:p w:rsidR="001D4FB2" w:rsidRPr="004B0EA9" w:rsidRDefault="00996271" w:rsidP="001D4FB2">
      <w:pPr>
        <w:shd w:val="clear" w:color="auto" w:fill="FFFFFF" w:themeFill="background1"/>
        <w:spacing w:after="0" w:line="240" w:lineRule="auto"/>
        <w:ind w:firstLine="709"/>
        <w:jc w:val="both"/>
        <w:rPr>
          <w:rFonts w:ascii="Times New Roman" w:hAnsi="Times New Roman"/>
          <w:sz w:val="28"/>
          <w:szCs w:val="28"/>
        </w:rPr>
      </w:pPr>
      <w:r w:rsidRPr="004B0EA9">
        <w:rPr>
          <w:rFonts w:ascii="Times New Roman" w:hAnsi="Times New Roman"/>
          <w:sz w:val="28"/>
          <w:szCs w:val="28"/>
        </w:rPr>
        <w:t xml:space="preserve">В зависимости от задач на каждом этапе реализации </w:t>
      </w:r>
      <w:r w:rsidR="001D4FB2" w:rsidRPr="004B0EA9">
        <w:rPr>
          <w:rFonts w:ascii="Times New Roman" w:hAnsi="Times New Roman"/>
          <w:sz w:val="28"/>
          <w:szCs w:val="28"/>
        </w:rPr>
        <w:t xml:space="preserve"> </w:t>
      </w:r>
      <w:r w:rsidRPr="004B0EA9">
        <w:rPr>
          <w:rFonts w:ascii="Times New Roman" w:hAnsi="Times New Roman"/>
          <w:sz w:val="28"/>
          <w:szCs w:val="28"/>
        </w:rPr>
        <w:t xml:space="preserve">образовательной программы количество часов, отводимых на внеурочную деятельность, может изменяться. </w:t>
      </w:r>
    </w:p>
    <w:p w:rsidR="00996271" w:rsidRPr="004B0EA9" w:rsidRDefault="004B0EA9" w:rsidP="00F34EA8">
      <w:pPr>
        <w:shd w:val="clear" w:color="auto" w:fill="FFFFFF" w:themeFill="background1"/>
        <w:spacing w:after="0" w:line="240" w:lineRule="auto"/>
        <w:ind w:firstLine="709"/>
        <w:jc w:val="both"/>
        <w:rPr>
          <w:rFonts w:ascii="Times New Roman" w:hAnsi="Times New Roman"/>
          <w:sz w:val="28"/>
          <w:szCs w:val="28"/>
        </w:rPr>
      </w:pPr>
      <w:r w:rsidRPr="004B0EA9">
        <w:rPr>
          <w:rFonts w:ascii="Times New Roman" w:hAnsi="Times New Roman"/>
          <w:sz w:val="28"/>
          <w:szCs w:val="28"/>
        </w:rPr>
        <w:t xml:space="preserve"> </w:t>
      </w:r>
      <w:r w:rsidR="00996271" w:rsidRPr="004B0EA9">
        <w:rPr>
          <w:rFonts w:ascii="Times New Roman" w:hAnsi="Times New Roman"/>
          <w:sz w:val="28"/>
          <w:szCs w:val="28"/>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w:t>
      </w:r>
      <w:r w:rsidR="001D4FB2" w:rsidRPr="004B0EA9">
        <w:rPr>
          <w:rFonts w:ascii="Times New Roman" w:hAnsi="Times New Roman"/>
          <w:sz w:val="28"/>
          <w:szCs w:val="28"/>
        </w:rPr>
        <w:t xml:space="preserve"> </w:t>
      </w:r>
      <w:r w:rsidR="00996271" w:rsidRPr="004B0EA9">
        <w:rPr>
          <w:rFonts w:ascii="Times New Roman" w:hAnsi="Times New Roman"/>
          <w:sz w:val="28"/>
          <w:szCs w:val="28"/>
        </w:rPr>
        <w:t xml:space="preserve"> плана внеурочной деятельности:</w:t>
      </w:r>
    </w:p>
    <w:p w:rsidR="00996271" w:rsidRPr="004B0EA9" w:rsidRDefault="00996271" w:rsidP="00E6649B">
      <w:pPr>
        <w:pStyle w:val="a8"/>
        <w:numPr>
          <w:ilvl w:val="0"/>
          <w:numId w:val="90"/>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модель плана с преобладанием общественной самоорганизации обучающихся;</w:t>
      </w:r>
    </w:p>
    <w:p w:rsidR="00996271" w:rsidRPr="004B0EA9" w:rsidRDefault="00996271" w:rsidP="00E6649B">
      <w:pPr>
        <w:pStyle w:val="a8"/>
        <w:numPr>
          <w:ilvl w:val="0"/>
          <w:numId w:val="90"/>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модель плана с преобладанием педагогической поддержки обучающихся;</w:t>
      </w:r>
    </w:p>
    <w:p w:rsidR="00996271" w:rsidRPr="004B0EA9" w:rsidRDefault="00996271" w:rsidP="00E6649B">
      <w:pPr>
        <w:pStyle w:val="a8"/>
        <w:numPr>
          <w:ilvl w:val="0"/>
          <w:numId w:val="90"/>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4B0EA9" w:rsidRDefault="00996271" w:rsidP="00E6649B">
      <w:pPr>
        <w:pStyle w:val="a8"/>
        <w:numPr>
          <w:ilvl w:val="0"/>
          <w:numId w:val="90"/>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 xml:space="preserve">модель плана с преобладанием воспитательных мероприятий; </w:t>
      </w:r>
    </w:p>
    <w:p w:rsidR="00996271" w:rsidRPr="004B0EA9" w:rsidRDefault="00996271" w:rsidP="00E6649B">
      <w:pPr>
        <w:pStyle w:val="a8"/>
        <w:numPr>
          <w:ilvl w:val="0"/>
          <w:numId w:val="90"/>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4B0EA9" w:rsidRDefault="00996271" w:rsidP="001D4FB2">
      <w:pPr>
        <w:shd w:val="clear" w:color="auto" w:fill="FFFFFF" w:themeFill="background1"/>
        <w:spacing w:after="0" w:line="240" w:lineRule="auto"/>
        <w:ind w:firstLine="709"/>
        <w:jc w:val="both"/>
        <w:rPr>
          <w:rFonts w:ascii="Times New Roman" w:hAnsi="Times New Roman"/>
          <w:sz w:val="28"/>
          <w:szCs w:val="28"/>
        </w:rPr>
      </w:pPr>
      <w:r w:rsidRPr="004B0EA9">
        <w:rPr>
          <w:rFonts w:ascii="Times New Roman" w:hAnsi="Times New Roman"/>
          <w:bCs/>
          <w:sz w:val="28"/>
          <w:szCs w:val="28"/>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4B0EA9">
        <w:rPr>
          <w:rFonts w:ascii="Times New Roman" w:hAnsi="Times New Roman"/>
          <w:sz w:val="28"/>
          <w:szCs w:val="28"/>
        </w:rPr>
        <w:t>российской гражданской идентичности и таких компетенций, как</w:t>
      </w:r>
      <w:r w:rsidRPr="004B0EA9">
        <w:rPr>
          <w:rFonts w:ascii="Times New Roman" w:hAnsi="Times New Roman"/>
          <w:bCs/>
          <w:sz w:val="28"/>
          <w:szCs w:val="28"/>
        </w:rPr>
        <w:t>:</w:t>
      </w:r>
    </w:p>
    <w:p w:rsidR="00996271" w:rsidRPr="004B0EA9" w:rsidRDefault="00996271" w:rsidP="00E6649B">
      <w:pPr>
        <w:pStyle w:val="a8"/>
        <w:numPr>
          <w:ilvl w:val="0"/>
          <w:numId w:val="90"/>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4B0EA9" w:rsidRDefault="00996271" w:rsidP="00E6649B">
      <w:pPr>
        <w:pStyle w:val="a8"/>
        <w:numPr>
          <w:ilvl w:val="0"/>
          <w:numId w:val="90"/>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4B0EA9" w:rsidRDefault="00996271" w:rsidP="00E6649B">
      <w:pPr>
        <w:pStyle w:val="a8"/>
        <w:numPr>
          <w:ilvl w:val="0"/>
          <w:numId w:val="90"/>
        </w:numPr>
        <w:shd w:val="clear" w:color="auto" w:fill="FFFFFF" w:themeFill="background1"/>
        <w:tabs>
          <w:tab w:val="left" w:pos="993"/>
        </w:tabs>
        <w:ind w:left="0" w:firstLine="709"/>
        <w:jc w:val="both"/>
        <w:rPr>
          <w:rFonts w:ascii="Times New Roman" w:hAnsi="Times New Roman"/>
          <w:sz w:val="28"/>
          <w:szCs w:val="28"/>
        </w:rPr>
      </w:pPr>
      <w:r w:rsidRPr="004B0EA9">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4B0EA9" w:rsidRDefault="00996271" w:rsidP="001D4FB2">
      <w:pPr>
        <w:shd w:val="clear" w:color="auto" w:fill="FFFFFF" w:themeFill="background1"/>
        <w:tabs>
          <w:tab w:val="num" w:pos="-426"/>
        </w:tabs>
        <w:spacing w:after="0" w:line="240" w:lineRule="auto"/>
        <w:ind w:firstLine="709"/>
        <w:jc w:val="both"/>
        <w:rPr>
          <w:rFonts w:ascii="Times New Roman" w:hAnsi="Times New Roman"/>
          <w:sz w:val="28"/>
          <w:szCs w:val="28"/>
        </w:rPr>
      </w:pPr>
      <w:r w:rsidRPr="004B0EA9">
        <w:rPr>
          <w:rFonts w:ascii="Times New Roman" w:hAnsi="Times New Roman"/>
          <w:bCs/>
          <w:sz w:val="28"/>
          <w:szCs w:val="28"/>
        </w:rPr>
        <w:t xml:space="preserve">Организация жизни ученических сообществ </w:t>
      </w:r>
      <w:r w:rsidRPr="004B0EA9">
        <w:rPr>
          <w:rFonts w:ascii="Times New Roman" w:hAnsi="Times New Roman"/>
          <w:sz w:val="28"/>
          <w:szCs w:val="28"/>
        </w:rPr>
        <w:t>может происходить:</w:t>
      </w:r>
    </w:p>
    <w:p w:rsidR="00996271" w:rsidRPr="004B0EA9" w:rsidRDefault="00996271" w:rsidP="00E6649B">
      <w:pPr>
        <w:pStyle w:val="a8"/>
        <w:numPr>
          <w:ilvl w:val="0"/>
          <w:numId w:val="120"/>
        </w:numPr>
        <w:shd w:val="clear" w:color="auto" w:fill="FFFFFF" w:themeFill="background1"/>
        <w:ind w:left="0" w:firstLine="709"/>
        <w:jc w:val="both"/>
        <w:rPr>
          <w:rFonts w:ascii="Times New Roman" w:hAnsi="Times New Roman"/>
          <w:sz w:val="28"/>
          <w:szCs w:val="28"/>
        </w:rPr>
      </w:pPr>
      <w:r w:rsidRPr="004B0EA9">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4B0EA9" w:rsidRDefault="00996271" w:rsidP="00E6649B">
      <w:pPr>
        <w:pStyle w:val="a8"/>
        <w:numPr>
          <w:ilvl w:val="0"/>
          <w:numId w:val="120"/>
        </w:numPr>
        <w:shd w:val="clear" w:color="auto" w:fill="FFFFFF" w:themeFill="background1"/>
        <w:ind w:left="0" w:firstLine="709"/>
        <w:jc w:val="both"/>
        <w:rPr>
          <w:rFonts w:ascii="Times New Roman" w:hAnsi="Times New Roman"/>
          <w:sz w:val="28"/>
          <w:szCs w:val="28"/>
        </w:rPr>
      </w:pPr>
      <w:r w:rsidRPr="004B0EA9">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4B0EA9" w:rsidRPr="004B0EA9" w:rsidRDefault="00996271" w:rsidP="00E6649B">
      <w:pPr>
        <w:pStyle w:val="a8"/>
        <w:numPr>
          <w:ilvl w:val="0"/>
          <w:numId w:val="120"/>
        </w:numPr>
        <w:shd w:val="clear" w:color="auto" w:fill="FFFFFF" w:themeFill="background1"/>
        <w:ind w:left="0" w:firstLine="709"/>
        <w:jc w:val="both"/>
        <w:rPr>
          <w:noProof/>
        </w:rPr>
      </w:pPr>
      <w:r w:rsidRPr="004B0EA9">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r w:rsidR="00383A85" w:rsidRPr="004B0EA9">
        <w:rPr>
          <w:rFonts w:ascii="Times New Roman" w:hAnsi="Times New Roman"/>
          <w:sz w:val="28"/>
          <w:szCs w:val="28"/>
        </w:rPr>
        <w:t xml:space="preserve"> </w:t>
      </w:r>
    </w:p>
    <w:p w:rsidR="004B0EA9" w:rsidRPr="004B0EA9" w:rsidRDefault="00383A85" w:rsidP="004B0EA9">
      <w:pPr>
        <w:pStyle w:val="a8"/>
        <w:shd w:val="clear" w:color="auto" w:fill="FFFFFF" w:themeFill="background1"/>
        <w:ind w:left="709"/>
        <w:jc w:val="both"/>
        <w:rPr>
          <w:noProof/>
        </w:rPr>
      </w:pPr>
      <w:r w:rsidRPr="004B0EA9">
        <w:rPr>
          <w:rFonts w:ascii="Times New Roman" w:hAnsi="Times New Roman"/>
          <w:sz w:val="28"/>
          <w:szCs w:val="28"/>
        </w:rPr>
        <w:t xml:space="preserve">  </w:t>
      </w:r>
    </w:p>
    <w:p w:rsidR="00B540EE" w:rsidRPr="005E55D7" w:rsidRDefault="00D71E0F" w:rsidP="005E55D7">
      <w:pPr>
        <w:pStyle w:val="a8"/>
        <w:shd w:val="clear" w:color="auto" w:fill="FFFFFF" w:themeFill="background1"/>
        <w:ind w:left="709"/>
        <w:jc w:val="center"/>
        <w:rPr>
          <w:rStyle w:val="af6"/>
          <w:noProof/>
          <w:color w:val="auto"/>
          <w:sz w:val="16"/>
          <w:szCs w:val="16"/>
          <w:u w:val="none"/>
        </w:rPr>
      </w:pPr>
      <w:r w:rsidRPr="005E55D7">
        <w:rPr>
          <w:rFonts w:ascii="Times New Roman" w:hAnsi="Times New Roman"/>
          <w:sz w:val="16"/>
          <w:szCs w:val="16"/>
        </w:rPr>
        <w:t xml:space="preserve">ПРИЛОЖЕНИЕ   </w:t>
      </w:r>
      <w:r w:rsidR="00673D2A" w:rsidRPr="005E55D7">
        <w:rPr>
          <w:rFonts w:ascii="Times New Roman" w:hAnsi="Times New Roman"/>
          <w:sz w:val="16"/>
          <w:szCs w:val="16"/>
        </w:rPr>
        <w:t>2</w:t>
      </w:r>
      <w:r w:rsidR="00E32E05" w:rsidRPr="005E55D7">
        <w:rPr>
          <w:rFonts w:ascii="Times New Roman" w:hAnsi="Times New Roman"/>
          <w:sz w:val="16"/>
          <w:szCs w:val="16"/>
        </w:rPr>
        <w:t>5</w:t>
      </w:r>
      <w:r w:rsidRPr="005E55D7">
        <w:rPr>
          <w:rFonts w:ascii="Times New Roman" w:hAnsi="Times New Roman"/>
          <w:sz w:val="16"/>
          <w:szCs w:val="16"/>
        </w:rPr>
        <w:t xml:space="preserve"> </w:t>
      </w:r>
      <w:r w:rsidR="00383A85" w:rsidRPr="005E55D7">
        <w:rPr>
          <w:rFonts w:ascii="Times New Roman" w:hAnsi="Times New Roman"/>
          <w:sz w:val="16"/>
          <w:szCs w:val="16"/>
        </w:rPr>
        <w:t xml:space="preserve"> </w:t>
      </w:r>
      <w:hyperlink w:anchor="_Toc414553284" w:history="1">
        <w:r w:rsidRPr="005E55D7">
          <w:rPr>
            <w:rStyle w:val="af6"/>
            <w:rFonts w:ascii="Times New Roman" w:eastAsia="@Arial Unicode MS" w:hAnsi="Times New Roman"/>
            <w:noProof/>
            <w:color w:val="auto"/>
            <w:sz w:val="16"/>
            <w:szCs w:val="16"/>
          </w:rPr>
          <w:t>План внеурочной деятельности</w:t>
        </w:r>
        <w:r w:rsidR="0030067E" w:rsidRPr="005E55D7">
          <w:rPr>
            <w:rStyle w:val="af6"/>
            <w:rFonts w:ascii="Times New Roman" w:eastAsia="@Arial Unicode MS" w:hAnsi="Times New Roman"/>
            <w:noProof/>
            <w:color w:val="auto"/>
            <w:sz w:val="16"/>
            <w:szCs w:val="16"/>
          </w:rPr>
          <w:t xml:space="preserve"> МАОУ СОШ № 96</w:t>
        </w:r>
        <w:r w:rsidRPr="005E55D7">
          <w:rPr>
            <w:rStyle w:val="af6"/>
            <w:rFonts w:eastAsia="@Arial Unicode MS"/>
            <w:noProof/>
            <w:color w:val="auto"/>
            <w:sz w:val="16"/>
            <w:szCs w:val="16"/>
          </w:rPr>
          <w:t xml:space="preserve"> </w:t>
        </w:r>
      </w:hyperlink>
    </w:p>
    <w:p w:rsidR="00285226" w:rsidRPr="004B0EA9" w:rsidRDefault="00285226" w:rsidP="00285226">
      <w:pPr>
        <w:pStyle w:val="a8"/>
        <w:shd w:val="clear" w:color="auto" w:fill="FFFFFF" w:themeFill="background1"/>
        <w:ind w:left="709"/>
        <w:jc w:val="both"/>
        <w:rPr>
          <w:rStyle w:val="af6"/>
          <w:rFonts w:eastAsia="@Arial Unicode MS"/>
          <w:noProof/>
          <w:color w:val="auto"/>
          <w:sz w:val="16"/>
          <w:szCs w:val="16"/>
        </w:rPr>
      </w:pPr>
    </w:p>
    <w:p w:rsidR="00285226" w:rsidRPr="00285226" w:rsidRDefault="00285226" w:rsidP="00285226">
      <w:pPr>
        <w:pStyle w:val="a8"/>
        <w:shd w:val="clear" w:color="auto" w:fill="FFFFFF" w:themeFill="background1"/>
        <w:ind w:left="709"/>
        <w:jc w:val="both"/>
        <w:rPr>
          <w:noProof/>
          <w:color w:val="FF0000"/>
        </w:rPr>
      </w:pPr>
    </w:p>
    <w:p w:rsidR="00B540EE" w:rsidRPr="004B0EA9" w:rsidRDefault="00673D2A" w:rsidP="00F34EA8">
      <w:pPr>
        <w:pStyle w:val="2"/>
        <w:numPr>
          <w:ilvl w:val="1"/>
          <w:numId w:val="165"/>
        </w:numPr>
        <w:spacing w:line="240" w:lineRule="auto"/>
        <w:ind w:left="0" w:firstLine="709"/>
      </w:pPr>
      <w:bookmarkStart w:id="534" w:name="_Toc406059071"/>
      <w:bookmarkStart w:id="535" w:name="_Toc409691735"/>
      <w:bookmarkStart w:id="536" w:name="_Toc410654075"/>
      <w:bookmarkStart w:id="537" w:name="_Toc161228"/>
      <w:bookmarkStart w:id="538" w:name="_Toc528461"/>
      <w:r w:rsidRPr="004B0EA9">
        <w:t>.</w:t>
      </w:r>
      <w:r w:rsidR="00B540EE" w:rsidRPr="004B0EA9">
        <w:t>Система условий</w:t>
      </w:r>
      <w:bookmarkEnd w:id="534"/>
      <w:r w:rsidR="00AB6BC9" w:rsidRPr="004B0EA9">
        <w:t xml:space="preserve">  </w:t>
      </w:r>
      <w:r w:rsidR="0004126E" w:rsidRPr="004B0EA9">
        <w:t>реализации основной образовательной программы</w:t>
      </w:r>
      <w:bookmarkEnd w:id="535"/>
      <w:bookmarkEnd w:id="536"/>
      <w:bookmarkEnd w:id="537"/>
      <w:bookmarkEnd w:id="538"/>
    </w:p>
    <w:p w:rsidR="007B3D17" w:rsidRPr="004B0EA9" w:rsidRDefault="007B3D17" w:rsidP="00FA73B5">
      <w:pPr>
        <w:spacing w:after="0" w:line="240" w:lineRule="auto"/>
        <w:ind w:firstLine="709"/>
        <w:jc w:val="both"/>
        <w:rPr>
          <w:rStyle w:val="30"/>
          <w:rFonts w:eastAsia="Calibri"/>
          <w:szCs w:val="28"/>
        </w:rPr>
      </w:pPr>
      <w:bookmarkStart w:id="539" w:name="_Toc409691736"/>
    </w:p>
    <w:p w:rsidR="00FE74CD" w:rsidRPr="004B0EA9" w:rsidRDefault="00F21876" w:rsidP="00FA73B5">
      <w:pPr>
        <w:pStyle w:val="2"/>
        <w:spacing w:line="240" w:lineRule="auto"/>
      </w:pPr>
      <w:bookmarkStart w:id="540" w:name="_Toc161229"/>
      <w:bookmarkStart w:id="541" w:name="_Toc528462"/>
      <w:bookmarkEnd w:id="539"/>
      <w:r w:rsidRPr="004B0EA9">
        <w:t xml:space="preserve">3.2.1. </w:t>
      </w:r>
      <w:r w:rsidR="00FE74CD" w:rsidRPr="004B0EA9">
        <w:t>Описание кадровых условий реализации основной образовательной программы основного общего образования</w:t>
      </w:r>
      <w:bookmarkEnd w:id="540"/>
      <w:bookmarkEnd w:id="541"/>
      <w:r w:rsidR="00FE74CD" w:rsidRPr="004B0EA9">
        <w:t xml:space="preserve"> </w:t>
      </w:r>
    </w:p>
    <w:p w:rsidR="00673D2A" w:rsidRPr="004B0EA9" w:rsidRDefault="00673D2A" w:rsidP="00FA73B5">
      <w:pPr>
        <w:pStyle w:val="2"/>
        <w:spacing w:line="240" w:lineRule="auto"/>
      </w:pPr>
    </w:p>
    <w:p w:rsidR="00B540EE" w:rsidRDefault="00E21122" w:rsidP="00FA73B5">
      <w:pPr>
        <w:spacing w:after="0" w:line="240" w:lineRule="auto"/>
        <w:ind w:firstLine="709"/>
        <w:jc w:val="both"/>
        <w:rPr>
          <w:rFonts w:ascii="Times New Roman" w:hAnsi="Times New Roman"/>
          <w:sz w:val="28"/>
          <w:szCs w:val="28"/>
        </w:rPr>
      </w:pPr>
      <w:r>
        <w:rPr>
          <w:rFonts w:ascii="Times New Roman" w:hAnsi="Times New Roman"/>
          <w:sz w:val="28"/>
          <w:szCs w:val="28"/>
        </w:rPr>
        <w:t>МАОУ СОШ № 96</w:t>
      </w:r>
      <w:r w:rsidR="00B540EE" w:rsidRPr="00FF769D">
        <w:rPr>
          <w:rFonts w:ascii="Times New Roman" w:hAnsi="Times New Roman"/>
          <w:sz w:val="28"/>
          <w:szCs w:val="28"/>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FF769D" w:rsidRDefault="00E5382A"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Т</w:t>
      </w:r>
      <w:r w:rsidR="00B540EE" w:rsidRPr="00FF769D">
        <w:rPr>
          <w:rFonts w:ascii="Times New Roman" w:hAnsi="Times New Roman"/>
          <w:sz w:val="28"/>
          <w:szCs w:val="28"/>
        </w:rPr>
        <w:t>ребования к кадровым условиям включают:</w:t>
      </w:r>
    </w:p>
    <w:p w:rsidR="00B540EE" w:rsidRPr="00FF769D" w:rsidRDefault="00B540EE" w:rsidP="00E6649B">
      <w:pPr>
        <w:pStyle w:val="a8"/>
        <w:numPr>
          <w:ilvl w:val="0"/>
          <w:numId w:val="78"/>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FF769D" w:rsidRDefault="00B540EE" w:rsidP="00E6649B">
      <w:pPr>
        <w:pStyle w:val="a8"/>
        <w:numPr>
          <w:ilvl w:val="0"/>
          <w:numId w:val="78"/>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FF769D" w:rsidRDefault="00B540EE" w:rsidP="00E6649B">
      <w:pPr>
        <w:pStyle w:val="a8"/>
        <w:numPr>
          <w:ilvl w:val="0"/>
          <w:numId w:val="78"/>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FF769D">
        <w:rPr>
          <w:rFonts w:ascii="Times New Roman" w:hAnsi="Times New Roman"/>
          <w:sz w:val="28"/>
          <w:szCs w:val="28"/>
        </w:rPr>
        <w:t>,</w:t>
      </w:r>
      <w:r w:rsidRPr="00FF769D">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FF769D">
        <w:rPr>
          <w:rFonts w:ascii="Times New Roman" w:hAnsi="Times New Roman"/>
          <w:sz w:val="28"/>
          <w:szCs w:val="28"/>
        </w:rPr>
        <w:t xml:space="preserve">ЕКС), </w:t>
      </w:r>
      <w:r w:rsidRPr="00FF769D">
        <w:rPr>
          <w:rFonts w:ascii="Times New Roman" w:hAnsi="Times New Roman"/>
          <w:sz w:val="28"/>
          <w:szCs w:val="28"/>
        </w:rPr>
        <w:t>раздел «Квалификационные характеристики должностей работников образования».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FF769D">
        <w:rPr>
          <w:rFonts w:ascii="Times New Roman" w:hAnsi="Times New Roman"/>
          <w:sz w:val="28"/>
          <w:szCs w:val="28"/>
        </w:rPr>
        <w:t>ом</w:t>
      </w:r>
      <w:r w:rsidRPr="00FF769D">
        <w:rPr>
          <w:rFonts w:ascii="Times New Roman" w:hAnsi="Times New Roman"/>
          <w:sz w:val="28"/>
          <w:szCs w:val="28"/>
        </w:rPr>
        <w:t xml:space="preserve"> стандарт</w:t>
      </w:r>
      <w:r w:rsidR="00745B21" w:rsidRPr="00FF769D">
        <w:rPr>
          <w:rFonts w:ascii="Times New Roman" w:hAnsi="Times New Roman"/>
          <w:sz w:val="28"/>
          <w:szCs w:val="28"/>
        </w:rPr>
        <w:t xml:space="preserve">е </w:t>
      </w:r>
      <w:r w:rsidR="0005174D" w:rsidRPr="00FF769D">
        <w:rPr>
          <w:rFonts w:ascii="Times New Roman" w:hAnsi="Times New Roman"/>
          <w:sz w:val="23"/>
          <w:szCs w:val="23"/>
          <w:shd w:val="clear" w:color="auto" w:fill="FFFFFF"/>
        </w:rPr>
        <w:t>"</w:t>
      </w:r>
      <w:r w:rsidR="0005174D" w:rsidRPr="00FF769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F769D">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Аттестация педагогических работников </w:t>
      </w:r>
      <w:r w:rsidR="0005174D" w:rsidRPr="00FF769D">
        <w:rPr>
          <w:rFonts w:ascii="Times New Roman" w:hAnsi="Times New Roman"/>
          <w:sz w:val="28"/>
          <w:szCs w:val="28"/>
        </w:rPr>
        <w:t xml:space="preserve">в соответствии с </w:t>
      </w:r>
      <w:r w:rsidR="00CC6674" w:rsidRPr="00FF769D">
        <w:rPr>
          <w:rFonts w:ascii="Times New Roman" w:hAnsi="Times New Roman"/>
          <w:sz w:val="28"/>
          <w:szCs w:val="28"/>
        </w:rPr>
        <w:t>Федеральным з</w:t>
      </w:r>
      <w:r w:rsidR="0005174D" w:rsidRPr="00FF769D">
        <w:rPr>
          <w:rFonts w:ascii="Times New Roman" w:hAnsi="Times New Roman"/>
          <w:sz w:val="28"/>
          <w:szCs w:val="28"/>
        </w:rPr>
        <w:t>аконо</w:t>
      </w:r>
      <w:r w:rsidR="00CC6674" w:rsidRPr="00FF769D">
        <w:rPr>
          <w:rFonts w:ascii="Times New Roman" w:hAnsi="Times New Roman"/>
          <w:sz w:val="28"/>
          <w:szCs w:val="28"/>
        </w:rPr>
        <w:t>м«О</w:t>
      </w:r>
      <w:r w:rsidR="0005174D" w:rsidRPr="00FF769D">
        <w:rPr>
          <w:rFonts w:ascii="Times New Roman" w:hAnsi="Times New Roman"/>
          <w:sz w:val="28"/>
          <w:szCs w:val="28"/>
        </w:rPr>
        <w:t>б образовании в Российской</w:t>
      </w:r>
      <w:r w:rsidR="0005174D" w:rsidRPr="00FF769D">
        <w:rPr>
          <w:rFonts w:ascii="Times New Roman" w:hAnsi="Times New Roman"/>
          <w:sz w:val="28"/>
          <w:szCs w:val="28"/>
        </w:rPr>
        <w:tab/>
      </w:r>
      <w:r w:rsidR="00CC6674" w:rsidRPr="00FF769D">
        <w:rPr>
          <w:rFonts w:ascii="Times New Roman" w:hAnsi="Times New Roman"/>
          <w:sz w:val="28"/>
          <w:szCs w:val="28"/>
        </w:rPr>
        <w:t xml:space="preserve"> Ф</w:t>
      </w:r>
      <w:r w:rsidR="0005174D" w:rsidRPr="00FF769D">
        <w:rPr>
          <w:rFonts w:ascii="Times New Roman" w:hAnsi="Times New Roman"/>
          <w:sz w:val="28"/>
          <w:szCs w:val="28"/>
        </w:rPr>
        <w:t xml:space="preserve">едерации»  (ст. 49) </w:t>
      </w:r>
      <w:r w:rsidRPr="00FF769D">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FF769D">
        <w:rPr>
          <w:rFonts w:ascii="Times New Roman" w:hAnsi="Times New Roman"/>
          <w:sz w:val="28"/>
          <w:szCs w:val="28"/>
        </w:rPr>
        <w:t xml:space="preserve">образовательными </w:t>
      </w:r>
      <w:r w:rsidRPr="00FF769D">
        <w:rPr>
          <w:rFonts w:ascii="Times New Roman" w:hAnsi="Times New Roman"/>
          <w:sz w:val="28"/>
          <w:szCs w:val="28"/>
        </w:rPr>
        <w:t xml:space="preserve">организациями. </w:t>
      </w:r>
    </w:p>
    <w:p w:rsidR="0005174D"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381B51" w:rsidRDefault="00B540EE" w:rsidP="00381B51">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FF769D">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FF769D">
        <w:rPr>
          <w:rFonts w:ascii="Times New Roman" w:hAnsi="Times New Roman"/>
          <w:sz w:val="20"/>
          <w:szCs w:val="20"/>
          <w:shd w:val="clear" w:color="auto" w:fill="FFFFFF"/>
        </w:rPr>
        <w:t>.</w:t>
      </w:r>
    </w:p>
    <w:p w:rsidR="00B540EE" w:rsidRPr="00FF769D" w:rsidRDefault="00B540EE" w:rsidP="00381B51">
      <w:pPr>
        <w:spacing w:after="0" w:line="240" w:lineRule="auto"/>
        <w:ind w:firstLine="709"/>
        <w:jc w:val="both"/>
        <w:rPr>
          <w:rFonts w:ascii="Times New Roman" w:hAnsi="Times New Roman"/>
          <w:sz w:val="28"/>
          <w:szCs w:val="28"/>
        </w:rPr>
      </w:pPr>
      <w:r w:rsidRPr="00FF769D">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FF769D">
        <w:rPr>
          <w:rFonts w:ascii="Times New Roman" w:hAnsi="Times New Roman"/>
          <w:sz w:val="28"/>
          <w:szCs w:val="28"/>
        </w:rPr>
        <w:t xml:space="preserve"> в соответствии с профессиональным стандартом </w:t>
      </w:r>
      <w:r w:rsidR="00F61AB1" w:rsidRPr="00FF769D">
        <w:rPr>
          <w:rFonts w:ascii="Times New Roman" w:hAnsi="Times New Roman"/>
          <w:sz w:val="23"/>
          <w:szCs w:val="23"/>
          <w:shd w:val="clear" w:color="auto" w:fill="FFFFFF"/>
        </w:rPr>
        <w:t>"</w:t>
      </w:r>
      <w:r w:rsidR="00F61AB1" w:rsidRPr="00FF769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F769D">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Кадровое обеспечение реализации основной образовательной программы</w:t>
      </w:r>
      <w:r w:rsidRPr="00FF769D">
        <w:rPr>
          <w:rFonts w:ascii="Times New Roman" w:hAnsi="Times New Roman"/>
          <w:sz w:val="28"/>
          <w:szCs w:val="28"/>
        </w:rPr>
        <w:t xml:space="preserve"> основного общего образования может строиться по схеме:</w:t>
      </w:r>
    </w:p>
    <w:p w:rsidR="00B540EE" w:rsidRPr="00FF769D" w:rsidRDefault="00B540EE" w:rsidP="00E6649B">
      <w:pPr>
        <w:pStyle w:val="a8"/>
        <w:numPr>
          <w:ilvl w:val="0"/>
          <w:numId w:val="79"/>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должность;</w:t>
      </w:r>
    </w:p>
    <w:p w:rsidR="00B540EE" w:rsidRPr="00FF769D" w:rsidRDefault="00B540EE" w:rsidP="00E6649B">
      <w:pPr>
        <w:pStyle w:val="a8"/>
        <w:numPr>
          <w:ilvl w:val="0"/>
          <w:numId w:val="79"/>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должностные обязанности;</w:t>
      </w:r>
    </w:p>
    <w:p w:rsidR="00B540EE" w:rsidRPr="00FF769D" w:rsidRDefault="00B540EE" w:rsidP="00E6649B">
      <w:pPr>
        <w:pStyle w:val="a8"/>
        <w:numPr>
          <w:ilvl w:val="0"/>
          <w:numId w:val="79"/>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количество работников в образовательной организации (требуется/имеется);</w:t>
      </w:r>
    </w:p>
    <w:p w:rsidR="00B540EE" w:rsidRPr="00FF769D" w:rsidRDefault="00B540EE" w:rsidP="00E6649B">
      <w:pPr>
        <w:pStyle w:val="a8"/>
        <w:numPr>
          <w:ilvl w:val="0"/>
          <w:numId w:val="79"/>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FF769D">
        <w:rPr>
          <w:rFonts w:ascii="Times New Roman" w:hAnsi="Times New Roman"/>
          <w:sz w:val="28"/>
          <w:szCs w:val="28"/>
        </w:rPr>
        <w:t>ЕКС</w:t>
      </w:r>
      <w:r w:rsidRPr="00FF769D">
        <w:rPr>
          <w:rFonts w:ascii="Times New Roman" w:hAnsi="Times New Roman"/>
          <w:sz w:val="28"/>
          <w:szCs w:val="28"/>
        </w:rPr>
        <w:t xml:space="preserve"> и требованиями </w:t>
      </w:r>
      <w:r w:rsidR="00F61AB1" w:rsidRPr="00FF769D">
        <w:rPr>
          <w:rFonts w:ascii="Times New Roman" w:hAnsi="Times New Roman"/>
          <w:sz w:val="28"/>
          <w:szCs w:val="28"/>
        </w:rPr>
        <w:t xml:space="preserve"> профессионального стандарта </w:t>
      </w:r>
      <w:r w:rsidR="00F61AB1" w:rsidRPr="00FF769D">
        <w:rPr>
          <w:rFonts w:ascii="Times New Roman" w:hAnsi="Times New Roman"/>
          <w:sz w:val="23"/>
          <w:szCs w:val="23"/>
          <w:shd w:val="clear" w:color="auto" w:fill="FFFFFF"/>
        </w:rPr>
        <w:t>"</w:t>
      </w:r>
      <w:r w:rsidR="00F61AB1" w:rsidRPr="00FF769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F769D">
        <w:rPr>
          <w:rFonts w:ascii="Times New Roman" w:hAnsi="Times New Roman"/>
          <w:sz w:val="28"/>
          <w:szCs w:val="28"/>
        </w:rPr>
        <w:t xml:space="preserve">. </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 xml:space="preserve">Профессиональное развитие и повышение квалификации педагогических работников. </w:t>
      </w:r>
      <w:r w:rsidRPr="00FF769D">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FF769D" w:rsidRDefault="00B540EE" w:rsidP="00FA73B5">
      <w:pPr>
        <w:shd w:val="clear" w:color="auto" w:fill="FFFFFF"/>
        <w:spacing w:after="0" w:line="240" w:lineRule="auto"/>
        <w:ind w:firstLine="709"/>
        <w:jc w:val="both"/>
        <w:rPr>
          <w:rFonts w:ascii="Times New Roman" w:eastAsia="Times New Roman" w:hAnsi="Times New Roman"/>
          <w:sz w:val="28"/>
          <w:szCs w:val="28"/>
          <w:lang w:eastAsia="ru-RU"/>
        </w:rPr>
      </w:pPr>
      <w:r w:rsidRPr="00FF769D">
        <w:rPr>
          <w:rFonts w:ascii="Times New Roman" w:hAnsi="Times New Roman"/>
          <w:sz w:val="28"/>
          <w:szCs w:val="28"/>
        </w:rPr>
        <w:t xml:space="preserve">В </w:t>
      </w:r>
      <w:r w:rsidR="008E46E5" w:rsidRPr="00FF769D">
        <w:rPr>
          <w:rFonts w:ascii="Times New Roman" w:hAnsi="Times New Roman"/>
          <w:sz w:val="28"/>
          <w:szCs w:val="28"/>
        </w:rPr>
        <w:t>ООП</w:t>
      </w:r>
      <w:r w:rsidRPr="00FF769D">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FF769D">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При этом могут быть использованы различные </w:t>
      </w:r>
      <w:r w:rsidR="00201777" w:rsidRPr="00FF769D">
        <w:rPr>
          <w:rFonts w:ascii="Times New Roman" w:hAnsi="Times New Roman"/>
          <w:sz w:val="28"/>
          <w:szCs w:val="28"/>
        </w:rPr>
        <w:t xml:space="preserve">образовательные </w:t>
      </w:r>
      <w:r w:rsidRPr="00FF769D">
        <w:rPr>
          <w:rFonts w:ascii="Times New Roman" w:hAnsi="Times New Roman"/>
          <w:sz w:val="28"/>
          <w:szCs w:val="28"/>
        </w:rPr>
        <w:t>организации, имеющие соответствующую лицензию.</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FF769D">
        <w:rPr>
          <w:rFonts w:ascii="Times New Roman" w:hAnsi="Times New Roman"/>
          <w:sz w:val="28"/>
          <w:szCs w:val="28"/>
        </w:rPr>
        <w:t xml:space="preserve"> и др.</w:t>
      </w:r>
      <w:r w:rsidRPr="00FF769D">
        <w:rPr>
          <w:rFonts w:ascii="Times New Roman" w:hAnsi="Times New Roman"/>
          <w:sz w:val="28"/>
          <w:szCs w:val="28"/>
        </w:rPr>
        <w:t>.</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Примерные критерии оценки результативности деятельности педагогических работников</w:t>
      </w:r>
      <w:r w:rsidRPr="00FF769D">
        <w:rPr>
          <w:rFonts w:ascii="Times New Roman" w:hAnsi="Times New Roman"/>
          <w:sz w:val="28"/>
          <w:szCs w:val="28"/>
        </w:rPr>
        <w:t xml:space="preserve">. Результативность деятельности может оцениваться по схеме: </w:t>
      </w:r>
    </w:p>
    <w:p w:rsidR="00B540EE" w:rsidRPr="00FF769D" w:rsidRDefault="00B540EE" w:rsidP="00E6649B">
      <w:pPr>
        <w:pStyle w:val="a8"/>
        <w:numPr>
          <w:ilvl w:val="0"/>
          <w:numId w:val="119"/>
        </w:numPr>
        <w:ind w:left="993" w:hanging="284"/>
        <w:jc w:val="both"/>
        <w:rPr>
          <w:rFonts w:ascii="Times New Roman" w:hAnsi="Times New Roman"/>
          <w:sz w:val="28"/>
          <w:szCs w:val="28"/>
        </w:rPr>
      </w:pPr>
      <w:r w:rsidRPr="00FF769D">
        <w:rPr>
          <w:rFonts w:ascii="Times New Roman" w:hAnsi="Times New Roman"/>
          <w:sz w:val="28"/>
          <w:szCs w:val="28"/>
        </w:rPr>
        <w:t xml:space="preserve">критерии оценки, </w:t>
      </w:r>
    </w:p>
    <w:p w:rsidR="00B540EE" w:rsidRPr="00FF769D" w:rsidRDefault="00B540EE" w:rsidP="00E6649B">
      <w:pPr>
        <w:pStyle w:val="a8"/>
        <w:numPr>
          <w:ilvl w:val="0"/>
          <w:numId w:val="119"/>
        </w:numPr>
        <w:ind w:left="993" w:hanging="284"/>
        <w:jc w:val="both"/>
        <w:rPr>
          <w:rFonts w:ascii="Times New Roman" w:hAnsi="Times New Roman"/>
          <w:sz w:val="28"/>
          <w:szCs w:val="28"/>
        </w:rPr>
      </w:pPr>
      <w:r w:rsidRPr="00FF769D">
        <w:rPr>
          <w:rFonts w:ascii="Times New Roman" w:hAnsi="Times New Roman"/>
          <w:sz w:val="28"/>
          <w:szCs w:val="28"/>
        </w:rPr>
        <w:t xml:space="preserve">содержание критерия, </w:t>
      </w:r>
    </w:p>
    <w:p w:rsidR="00B540EE" w:rsidRPr="00FF769D" w:rsidRDefault="00B540EE" w:rsidP="00E6649B">
      <w:pPr>
        <w:pStyle w:val="a8"/>
        <w:numPr>
          <w:ilvl w:val="0"/>
          <w:numId w:val="119"/>
        </w:numPr>
        <w:ind w:left="993" w:hanging="284"/>
        <w:jc w:val="both"/>
        <w:rPr>
          <w:rFonts w:ascii="Times New Roman" w:hAnsi="Times New Roman"/>
          <w:sz w:val="28"/>
          <w:szCs w:val="28"/>
        </w:rPr>
      </w:pPr>
      <w:r w:rsidRPr="00FF769D">
        <w:rPr>
          <w:rFonts w:ascii="Times New Roman" w:hAnsi="Times New Roman"/>
          <w:sz w:val="28"/>
          <w:szCs w:val="28"/>
        </w:rPr>
        <w:t xml:space="preserve">показатели/индикаторы. </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Показатели и индикаторы могут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383A85" w:rsidRDefault="00383A85" w:rsidP="00383A85">
      <w:pPr>
        <w:spacing w:after="0" w:line="240" w:lineRule="auto"/>
        <w:ind w:firstLine="709"/>
        <w:jc w:val="both"/>
        <w:rPr>
          <w:rFonts w:ascii="Times New Roman" w:hAnsi="Times New Roman"/>
          <w:sz w:val="16"/>
          <w:szCs w:val="16"/>
        </w:rPr>
      </w:pPr>
    </w:p>
    <w:p w:rsidR="00673D2A" w:rsidRPr="00383A85" w:rsidRDefault="005D2AAC" w:rsidP="00383A85">
      <w:pPr>
        <w:spacing w:after="0" w:line="240" w:lineRule="auto"/>
        <w:ind w:firstLine="709"/>
        <w:jc w:val="both"/>
        <w:rPr>
          <w:rFonts w:ascii="Times New Roman" w:hAnsi="Times New Roman"/>
          <w:sz w:val="16"/>
          <w:szCs w:val="16"/>
        </w:rPr>
      </w:pPr>
      <w:r>
        <w:rPr>
          <w:rFonts w:ascii="Times New Roman" w:hAnsi="Times New Roman"/>
          <w:sz w:val="16"/>
          <w:szCs w:val="16"/>
        </w:rPr>
        <w:t>ПРИЛОЖЕНИЕ 26 Кадровый ресурс МАОУ СОШ № 96</w:t>
      </w:r>
      <w:r w:rsidR="00673D2A" w:rsidRPr="00383A85">
        <w:rPr>
          <w:rFonts w:ascii="Times New Roman" w:hAnsi="Times New Roman"/>
          <w:sz w:val="16"/>
          <w:szCs w:val="16"/>
        </w:rPr>
        <w:t>, реализующий ООП ООО ( укомплектована кадрами).</w:t>
      </w:r>
    </w:p>
    <w:p w:rsidR="00673D2A" w:rsidRDefault="00673D2A" w:rsidP="00673D2A">
      <w:pPr>
        <w:spacing w:after="0" w:line="240" w:lineRule="auto"/>
        <w:ind w:firstLine="709"/>
        <w:jc w:val="both"/>
        <w:rPr>
          <w:rFonts w:ascii="Times New Roman" w:hAnsi="Times New Roman"/>
          <w:sz w:val="28"/>
          <w:szCs w:val="28"/>
        </w:rPr>
      </w:pP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Ожидаемый результат повышения квалификации</w:t>
      </w:r>
      <w:r w:rsidRPr="00FF769D">
        <w:rPr>
          <w:rFonts w:ascii="Times New Roman" w:hAnsi="Times New Roman"/>
          <w:sz w:val="28"/>
          <w:szCs w:val="28"/>
        </w:rPr>
        <w:t xml:space="preserve"> – профессиональная готовность работников образования к реализации ФГОС</w:t>
      </w:r>
      <w:r w:rsidR="008E46E5" w:rsidRPr="00FF769D">
        <w:rPr>
          <w:rFonts w:ascii="Times New Roman" w:hAnsi="Times New Roman"/>
          <w:sz w:val="28"/>
          <w:szCs w:val="28"/>
        </w:rPr>
        <w:t xml:space="preserve"> ООО</w:t>
      </w:r>
      <w:r w:rsidRPr="00FF769D">
        <w:rPr>
          <w:rFonts w:ascii="Times New Roman" w:hAnsi="Times New Roman"/>
          <w:sz w:val="28"/>
          <w:szCs w:val="28"/>
        </w:rPr>
        <w:t>:</w:t>
      </w:r>
    </w:p>
    <w:p w:rsidR="00B540EE" w:rsidRPr="00FF769D" w:rsidRDefault="00B540EE" w:rsidP="00E6649B">
      <w:pPr>
        <w:pStyle w:val="a8"/>
        <w:numPr>
          <w:ilvl w:val="0"/>
          <w:numId w:val="80"/>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FF769D" w:rsidRDefault="00B540EE" w:rsidP="00E6649B">
      <w:pPr>
        <w:pStyle w:val="a8"/>
        <w:numPr>
          <w:ilvl w:val="0"/>
          <w:numId w:val="80"/>
        </w:numPr>
        <w:tabs>
          <w:tab w:val="left" w:pos="993"/>
        </w:tabs>
        <w:ind w:left="0" w:firstLine="709"/>
        <w:jc w:val="both"/>
        <w:rPr>
          <w:rFonts w:ascii="Times New Roman" w:hAnsi="Times New Roman"/>
          <w:sz w:val="28"/>
          <w:szCs w:val="28"/>
        </w:rPr>
      </w:pPr>
    </w:p>
    <w:p w:rsidR="00B540EE" w:rsidRPr="00FF769D" w:rsidRDefault="00B540EE" w:rsidP="00E6649B">
      <w:pPr>
        <w:pStyle w:val="a8"/>
        <w:numPr>
          <w:ilvl w:val="0"/>
          <w:numId w:val="80"/>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FF769D" w:rsidRDefault="00B540EE" w:rsidP="00E6649B">
      <w:pPr>
        <w:pStyle w:val="a8"/>
        <w:numPr>
          <w:ilvl w:val="0"/>
          <w:numId w:val="80"/>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FF769D">
        <w:rPr>
          <w:rFonts w:ascii="Times New Roman" w:hAnsi="Times New Roman"/>
          <w:sz w:val="28"/>
          <w:szCs w:val="28"/>
        </w:rPr>
        <w:t xml:space="preserve"> ООО</w:t>
      </w:r>
      <w:r w:rsidRPr="00FF769D">
        <w:rPr>
          <w:rFonts w:ascii="Times New Roman" w:hAnsi="Times New Roman"/>
          <w:sz w:val="28"/>
          <w:szCs w:val="28"/>
        </w:rPr>
        <w:t>.</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Одним из условий готовности образовательной организации к введению ФГОС </w:t>
      </w:r>
      <w:r w:rsidR="008E46E5" w:rsidRPr="00FF769D">
        <w:rPr>
          <w:rFonts w:ascii="Times New Roman" w:hAnsi="Times New Roman"/>
          <w:sz w:val="28"/>
          <w:szCs w:val="28"/>
        </w:rPr>
        <w:t>ООО</w:t>
      </w:r>
      <w:r w:rsidRPr="00FF769D">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FF769D">
        <w:rPr>
          <w:rFonts w:ascii="Times New Roman" w:hAnsi="Times New Roman"/>
          <w:sz w:val="28"/>
          <w:szCs w:val="28"/>
        </w:rPr>
        <w:t xml:space="preserve"> ООО</w:t>
      </w:r>
      <w:r w:rsidRPr="00FF769D">
        <w:rPr>
          <w:rFonts w:ascii="Times New Roman" w:hAnsi="Times New Roman"/>
          <w:sz w:val="28"/>
          <w:szCs w:val="28"/>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При этом могут быть использованы мероприятия: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1. Семинары, посвященные содержанию и ключевым особенностям ФГОС</w:t>
      </w:r>
      <w:r w:rsidR="008E46E5" w:rsidRPr="00FF769D">
        <w:rPr>
          <w:rFonts w:ascii="Times New Roman" w:hAnsi="Times New Roman"/>
          <w:sz w:val="28"/>
          <w:szCs w:val="28"/>
        </w:rPr>
        <w:t xml:space="preserve"> ООО</w:t>
      </w:r>
      <w:r w:rsidRPr="00FF769D">
        <w:rPr>
          <w:rFonts w:ascii="Times New Roman" w:hAnsi="Times New Roman"/>
          <w:sz w:val="28"/>
          <w:szCs w:val="28"/>
        </w:rPr>
        <w:t>.</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FF769D">
        <w:rPr>
          <w:rFonts w:ascii="Times New Roman" w:hAnsi="Times New Roman"/>
          <w:sz w:val="28"/>
          <w:szCs w:val="28"/>
        </w:rPr>
        <w:t xml:space="preserve"> ООО</w:t>
      </w:r>
      <w:r w:rsidRPr="00FF769D">
        <w:rPr>
          <w:rFonts w:ascii="Times New Roman" w:hAnsi="Times New Roman"/>
          <w:sz w:val="28"/>
          <w:szCs w:val="28"/>
        </w:rPr>
        <w:t>.</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FF769D">
        <w:rPr>
          <w:rFonts w:ascii="Times New Roman" w:hAnsi="Times New Roman"/>
          <w:sz w:val="28"/>
          <w:szCs w:val="28"/>
        </w:rPr>
        <w:t xml:space="preserve"> ООО</w:t>
      </w:r>
      <w:r w:rsidRPr="00FF769D">
        <w:rPr>
          <w:rFonts w:ascii="Times New Roman" w:hAnsi="Times New Roman"/>
          <w:sz w:val="28"/>
          <w:szCs w:val="28"/>
        </w:rPr>
        <w:t>.</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FF769D">
        <w:rPr>
          <w:rFonts w:ascii="Times New Roman" w:hAnsi="Times New Roman"/>
          <w:sz w:val="28"/>
          <w:szCs w:val="28"/>
        </w:rPr>
        <w:t xml:space="preserve"> ООО</w:t>
      </w:r>
      <w:r w:rsidRPr="00FF769D">
        <w:rPr>
          <w:rFonts w:ascii="Times New Roman" w:hAnsi="Times New Roman"/>
          <w:sz w:val="28"/>
          <w:szCs w:val="28"/>
        </w:rPr>
        <w:t>.</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FF769D">
        <w:rPr>
          <w:rFonts w:ascii="Times New Roman" w:hAnsi="Times New Roman"/>
          <w:sz w:val="28"/>
          <w:szCs w:val="28"/>
        </w:rPr>
        <w:t xml:space="preserve"> ООО</w:t>
      </w:r>
      <w:r w:rsidRPr="00FF769D">
        <w:rPr>
          <w:rFonts w:ascii="Times New Roman" w:hAnsi="Times New Roman"/>
          <w:sz w:val="28"/>
          <w:szCs w:val="28"/>
        </w:rPr>
        <w:t xml:space="preserve"> и </w:t>
      </w:r>
      <w:r w:rsidR="00F61AB1" w:rsidRPr="00FF769D">
        <w:rPr>
          <w:rFonts w:ascii="Times New Roman" w:hAnsi="Times New Roman"/>
          <w:sz w:val="28"/>
          <w:szCs w:val="28"/>
        </w:rPr>
        <w:t>н</w:t>
      </w:r>
      <w:r w:rsidRPr="00FF769D">
        <w:rPr>
          <w:rFonts w:ascii="Times New Roman" w:hAnsi="Times New Roman"/>
          <w:sz w:val="28"/>
          <w:szCs w:val="28"/>
        </w:rPr>
        <w:t>овой системы оплаты труда.</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FF769D">
        <w:rPr>
          <w:rFonts w:ascii="Times New Roman" w:hAnsi="Times New Roman"/>
          <w:sz w:val="28"/>
          <w:szCs w:val="28"/>
        </w:rPr>
        <w:t xml:space="preserve"> ООО</w:t>
      </w:r>
      <w:r w:rsidRPr="00FF769D">
        <w:rPr>
          <w:rFonts w:ascii="Times New Roman" w:hAnsi="Times New Roman"/>
          <w:sz w:val="28"/>
          <w:szCs w:val="28"/>
        </w:rPr>
        <w:t xml:space="preserve">. </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383A85" w:rsidRDefault="005D2AAC" w:rsidP="00383A85">
      <w:pPr>
        <w:rPr>
          <w:rFonts w:ascii="Times New Roman" w:hAnsi="Times New Roman"/>
          <w:sz w:val="16"/>
          <w:szCs w:val="16"/>
        </w:rPr>
      </w:pPr>
      <w:r>
        <w:rPr>
          <w:rFonts w:ascii="Times New Roman" w:hAnsi="Times New Roman"/>
          <w:sz w:val="16"/>
          <w:szCs w:val="16"/>
        </w:rPr>
        <w:t xml:space="preserve"> </w:t>
      </w:r>
    </w:p>
    <w:p w:rsidR="00B540EE" w:rsidRDefault="00F61AB1" w:rsidP="00F34EA8">
      <w:pPr>
        <w:pStyle w:val="3"/>
        <w:spacing w:before="0" w:beforeAutospacing="0" w:after="0" w:afterAutospacing="0"/>
        <w:ind w:firstLine="709"/>
        <w:jc w:val="both"/>
        <w:rPr>
          <w:szCs w:val="28"/>
        </w:rPr>
      </w:pPr>
      <w:bookmarkStart w:id="542" w:name="_Toc410654077"/>
      <w:bookmarkStart w:id="543" w:name="_Toc409691737"/>
      <w:bookmarkStart w:id="544" w:name="_Toc161230"/>
      <w:bookmarkStart w:id="545" w:name="_Toc528463"/>
      <w:r w:rsidRPr="00FF769D">
        <w:rPr>
          <w:szCs w:val="28"/>
        </w:rPr>
        <w:t xml:space="preserve">3.2.2. </w:t>
      </w:r>
      <w:r w:rsidR="00B540EE" w:rsidRPr="00FF769D">
        <w:rPr>
          <w:szCs w:val="28"/>
        </w:rPr>
        <w:t>Психолого-педагогические условия реализации основной</w:t>
      </w:r>
      <w:bookmarkStart w:id="546" w:name="_Toc410654078"/>
      <w:bookmarkEnd w:id="542"/>
      <w:r w:rsidR="00E21122">
        <w:rPr>
          <w:szCs w:val="28"/>
        </w:rPr>
        <w:t xml:space="preserve"> </w:t>
      </w:r>
      <w:r w:rsidR="00B540EE" w:rsidRPr="00FF769D">
        <w:rPr>
          <w:szCs w:val="28"/>
        </w:rPr>
        <w:t>образовательной программы основного общего образования</w:t>
      </w:r>
      <w:bookmarkEnd w:id="543"/>
      <w:bookmarkEnd w:id="544"/>
      <w:bookmarkEnd w:id="545"/>
      <w:bookmarkEnd w:id="546"/>
    </w:p>
    <w:p w:rsidR="00F34EA8" w:rsidRPr="00F34EA8" w:rsidRDefault="00F34EA8" w:rsidP="00F34EA8">
      <w:pPr>
        <w:rPr>
          <w:lang w:eastAsia="ru-RU"/>
        </w:rPr>
      </w:pP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FF769D">
        <w:rPr>
          <w:rFonts w:ascii="Times New Roman" w:hAnsi="Times New Roman"/>
          <w:sz w:val="28"/>
          <w:szCs w:val="28"/>
        </w:rPr>
        <w:t xml:space="preserve">уровню </w:t>
      </w:r>
      <w:r w:rsidR="00201777" w:rsidRPr="00FF769D">
        <w:rPr>
          <w:rFonts w:ascii="Times New Roman" w:hAnsi="Times New Roman"/>
          <w:sz w:val="28"/>
          <w:szCs w:val="28"/>
        </w:rPr>
        <w:t xml:space="preserve">начального </w:t>
      </w:r>
      <w:r w:rsidRPr="00FF769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FF769D">
        <w:rPr>
          <w:rFonts w:ascii="Times New Roman" w:hAnsi="Times New Roman"/>
          <w:sz w:val="28"/>
          <w:szCs w:val="28"/>
        </w:rPr>
        <w:t>уровню</w:t>
      </w:r>
      <w:r w:rsidR="00201777" w:rsidRPr="00FF769D">
        <w:rPr>
          <w:rFonts w:ascii="Times New Roman" w:hAnsi="Times New Roman"/>
          <w:sz w:val="28"/>
          <w:szCs w:val="28"/>
        </w:rPr>
        <w:t xml:space="preserve">начального </w:t>
      </w:r>
      <w:r w:rsidRPr="00FF769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FF769D">
        <w:rPr>
          <w:rFonts w:ascii="Times New Roman" w:hAnsi="Times New Roman"/>
          <w:sz w:val="28"/>
          <w:szCs w:val="28"/>
        </w:rPr>
        <w:t xml:space="preserve">уровне </w:t>
      </w:r>
      <w:r w:rsidRPr="00FF769D">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Основными формами психолого-педагогического сопровождения</w:t>
      </w:r>
      <w:r w:rsidRPr="00FF769D">
        <w:rPr>
          <w:rFonts w:ascii="Times New Roman" w:hAnsi="Times New Roman"/>
          <w:sz w:val="28"/>
          <w:szCs w:val="28"/>
        </w:rPr>
        <w:t xml:space="preserve"> могут выступать:</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диагностика, направленная на определение особенностей статуса обучающегося</w:t>
      </w:r>
      <w:r w:rsidR="006549A3" w:rsidRPr="00FF769D">
        <w:rPr>
          <w:rFonts w:ascii="Times New Roman" w:hAnsi="Times New Roman"/>
          <w:sz w:val="28"/>
          <w:szCs w:val="28"/>
        </w:rPr>
        <w:t>, которая</w:t>
      </w:r>
      <w:r w:rsidRPr="00FF769D">
        <w:rPr>
          <w:rFonts w:ascii="Times New Roman" w:hAnsi="Times New Roman"/>
          <w:sz w:val="28"/>
          <w:szCs w:val="28"/>
        </w:rPr>
        <w:t xml:space="preserve"> может проводиться на этапе перехода ученика на следующ</w:t>
      </w:r>
      <w:r w:rsidR="006F3B39" w:rsidRPr="00FF769D">
        <w:rPr>
          <w:rFonts w:ascii="Times New Roman" w:hAnsi="Times New Roman"/>
          <w:sz w:val="28"/>
          <w:szCs w:val="28"/>
        </w:rPr>
        <w:t xml:space="preserve">ийуровень </w:t>
      </w:r>
      <w:r w:rsidRPr="00FF769D">
        <w:rPr>
          <w:rFonts w:ascii="Times New Roman" w:hAnsi="Times New Roman"/>
          <w:sz w:val="28"/>
          <w:szCs w:val="28"/>
        </w:rPr>
        <w:t>образования и в конце каждого учебного года;</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
          <w:sz w:val="28"/>
          <w:szCs w:val="28"/>
        </w:rPr>
        <w:t>К основным направлениям психолого-педагогического сопровождения</w:t>
      </w:r>
      <w:r w:rsidRPr="00FF769D">
        <w:rPr>
          <w:rFonts w:ascii="Times New Roman" w:hAnsi="Times New Roman"/>
          <w:sz w:val="28"/>
          <w:szCs w:val="28"/>
        </w:rPr>
        <w:t xml:space="preserve"> можно отнести:</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сохранение и укрепление психологического здоровья;</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мониторинг возможностей и способностей обучающихся;</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психолого-педагогическую поддержку участников олимпиадного движения;</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формирование у обучающихся понимания ценности здоровья и безопасного образа жизни;</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развитие экологической культуры;</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формирование коммуникативных навыков в разновозрастной среде и среде сверстников;</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поддержку детских объединений и ученического самоуправления;</w:t>
      </w:r>
    </w:p>
    <w:p w:rsidR="00B540EE" w:rsidRPr="00FF769D" w:rsidRDefault="00B540EE" w:rsidP="00E6649B">
      <w:pPr>
        <w:pStyle w:val="a8"/>
        <w:numPr>
          <w:ilvl w:val="0"/>
          <w:numId w:val="81"/>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 xml:space="preserve">выявление и поддержку </w:t>
      </w:r>
      <w:r w:rsidR="006F3B39" w:rsidRPr="00FF769D">
        <w:rPr>
          <w:rStyle w:val="Zag11"/>
          <w:rFonts w:ascii="Times New Roman" w:eastAsia="@Arial Unicode MS" w:hAnsi="Times New Roman"/>
          <w:sz w:val="28"/>
          <w:szCs w:val="28"/>
        </w:rPr>
        <w:t>детей, проявивших выдающиеся способности</w:t>
      </w:r>
      <w:r w:rsidRPr="00FF769D">
        <w:rPr>
          <w:rFonts w:ascii="Times New Roman" w:hAnsi="Times New Roman"/>
          <w:sz w:val="28"/>
          <w:szCs w:val="28"/>
        </w:rPr>
        <w:t>.</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A073F4" w:rsidRDefault="00A073F4" w:rsidP="00FA73B5">
      <w:pPr>
        <w:spacing w:after="0" w:line="240" w:lineRule="auto"/>
        <w:ind w:firstLine="709"/>
        <w:jc w:val="both"/>
        <w:rPr>
          <w:rStyle w:val="2f1"/>
          <w:b/>
          <w:bCs/>
          <w:sz w:val="28"/>
          <w:szCs w:val="28"/>
        </w:rPr>
      </w:pPr>
    </w:p>
    <w:p w:rsidR="00A073F4" w:rsidRPr="00A073F4" w:rsidRDefault="00993C01" w:rsidP="00A073F4">
      <w:pPr>
        <w:spacing w:after="0" w:line="240" w:lineRule="auto"/>
        <w:ind w:firstLine="709"/>
        <w:jc w:val="both"/>
        <w:rPr>
          <w:rStyle w:val="1921"/>
          <w:b/>
          <w:bCs/>
          <w:sz w:val="28"/>
          <w:szCs w:val="28"/>
        </w:rPr>
      </w:pPr>
      <w:r>
        <w:rPr>
          <w:rStyle w:val="1921"/>
          <w:b/>
          <w:bCs/>
          <w:sz w:val="28"/>
          <w:szCs w:val="28"/>
        </w:rPr>
        <w:t xml:space="preserve"> </w:t>
      </w:r>
    </w:p>
    <w:p w:rsidR="00B540EE" w:rsidRDefault="006549A3" w:rsidP="00F34EA8">
      <w:pPr>
        <w:pStyle w:val="3"/>
        <w:spacing w:before="0" w:beforeAutospacing="0" w:after="0" w:afterAutospacing="0"/>
        <w:ind w:firstLine="709"/>
        <w:jc w:val="both"/>
        <w:rPr>
          <w:szCs w:val="28"/>
        </w:rPr>
      </w:pPr>
      <w:bookmarkStart w:id="547" w:name="_Toc410654079"/>
      <w:bookmarkStart w:id="548" w:name="_Toc409691738"/>
      <w:bookmarkStart w:id="549" w:name="_Toc161232"/>
      <w:bookmarkStart w:id="550" w:name="_Toc528465"/>
      <w:r w:rsidRPr="00FF769D">
        <w:rPr>
          <w:szCs w:val="28"/>
        </w:rPr>
        <w:t xml:space="preserve">3.2.3. </w:t>
      </w:r>
      <w:r w:rsidR="00B540EE" w:rsidRPr="00FF769D">
        <w:rPr>
          <w:szCs w:val="28"/>
        </w:rPr>
        <w:t>Финансово-э</w:t>
      </w:r>
      <w:r w:rsidR="007242D1" w:rsidRPr="00FF769D">
        <w:rPr>
          <w:szCs w:val="28"/>
        </w:rPr>
        <w:t xml:space="preserve">кономические условия реализации </w:t>
      </w:r>
      <w:r w:rsidR="00B540EE" w:rsidRPr="00FF769D">
        <w:rPr>
          <w:szCs w:val="28"/>
        </w:rPr>
        <w:t>образовательной</w:t>
      </w:r>
      <w:bookmarkStart w:id="551" w:name="_Toc410654080"/>
      <w:bookmarkEnd w:id="547"/>
      <w:r w:rsidR="00F34EA8">
        <w:rPr>
          <w:szCs w:val="28"/>
        </w:rPr>
        <w:t xml:space="preserve"> </w:t>
      </w:r>
      <w:r w:rsidR="00B540EE" w:rsidRPr="00FF769D">
        <w:rPr>
          <w:szCs w:val="28"/>
        </w:rPr>
        <w:t>программы основного общего образования</w:t>
      </w:r>
      <w:bookmarkEnd w:id="548"/>
      <w:bookmarkEnd w:id="549"/>
      <w:bookmarkEnd w:id="550"/>
      <w:bookmarkEnd w:id="551"/>
    </w:p>
    <w:p w:rsidR="00F34EA8" w:rsidRPr="00F34EA8" w:rsidRDefault="00F34EA8" w:rsidP="00F34EA8">
      <w:pPr>
        <w:rPr>
          <w:lang w:eastAsia="ru-RU"/>
        </w:rPr>
      </w:pP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w:t>
      </w:r>
      <w:r w:rsidR="00A073F4">
        <w:rPr>
          <w:rFonts w:ascii="Times New Roman" w:hAnsi="Times New Roman"/>
          <w:sz w:val="28"/>
          <w:szCs w:val="28"/>
        </w:rPr>
        <w:t xml:space="preserve">дных обязательств отражается в муниципальном </w:t>
      </w:r>
      <w:r w:rsidRPr="00FF769D">
        <w:rPr>
          <w:rFonts w:ascii="Times New Roman" w:hAnsi="Times New Roman"/>
          <w:sz w:val="28"/>
          <w:szCs w:val="28"/>
        </w:rPr>
        <w:t xml:space="preserve"> задании образовательной организации. </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учреждения осуществляется исходя из р</w:t>
      </w:r>
      <w:r w:rsidR="00A073F4">
        <w:rPr>
          <w:rFonts w:ascii="Times New Roman" w:hAnsi="Times New Roman"/>
          <w:sz w:val="28"/>
          <w:szCs w:val="28"/>
        </w:rPr>
        <w:t xml:space="preserve">асходных обязательств на основе </w:t>
      </w:r>
      <w:r w:rsidRPr="00FF769D">
        <w:rPr>
          <w:rFonts w:ascii="Times New Roman" w:hAnsi="Times New Roman"/>
          <w:sz w:val="28"/>
          <w:szCs w:val="28"/>
        </w:rPr>
        <w:t>муниципального</w:t>
      </w:r>
      <w:r w:rsidR="00A073F4">
        <w:rPr>
          <w:rFonts w:ascii="Times New Roman" w:hAnsi="Times New Roman"/>
          <w:sz w:val="28"/>
          <w:szCs w:val="28"/>
        </w:rPr>
        <w:t xml:space="preserve"> задания по оказанию муниципальных</w:t>
      </w:r>
      <w:r w:rsidRPr="00FF769D">
        <w:rPr>
          <w:rFonts w:ascii="Times New Roman" w:hAnsi="Times New Roman"/>
          <w:sz w:val="28"/>
          <w:szCs w:val="28"/>
        </w:rPr>
        <w:t xml:space="preserve"> образовательных услуг</w:t>
      </w:r>
      <w:r w:rsidR="00A073F4">
        <w:rPr>
          <w:rFonts w:ascii="Times New Roman" w:hAnsi="Times New Roman"/>
          <w:sz w:val="28"/>
          <w:szCs w:val="28"/>
        </w:rPr>
        <w:t>.</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FF769D">
        <w:rPr>
          <w:rFonts w:ascii="Times New Roman" w:hAnsi="Times New Roman"/>
          <w:sz w:val="28"/>
          <w:szCs w:val="28"/>
        </w:rPr>
        <w:t>–</w:t>
      </w:r>
      <w:r w:rsidRPr="00FF769D">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FF769D" w:rsidRDefault="00B540EE" w:rsidP="00E6649B">
      <w:pPr>
        <w:numPr>
          <w:ilvl w:val="0"/>
          <w:numId w:val="109"/>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FF769D" w:rsidRDefault="00B540EE" w:rsidP="00E6649B">
      <w:pPr>
        <w:numPr>
          <w:ilvl w:val="0"/>
          <w:numId w:val="109"/>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расходы на приобретение учебников и учебных пособий, средств обучения, игр, игрушек;</w:t>
      </w:r>
    </w:p>
    <w:p w:rsidR="00B540EE" w:rsidRPr="00FF769D" w:rsidRDefault="00B540EE" w:rsidP="00E6649B">
      <w:pPr>
        <w:numPr>
          <w:ilvl w:val="0"/>
          <w:numId w:val="109"/>
        </w:numPr>
        <w:tabs>
          <w:tab w:val="left" w:pos="993"/>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FF769D">
        <w:rPr>
          <w:rFonts w:ascii="Times New Roman" w:hAnsi="Times New Roman"/>
          <w:sz w:val="28"/>
          <w:szCs w:val="28"/>
        </w:rPr>
        <w:t>ОВЗ</w:t>
      </w:r>
      <w:r w:rsidRPr="00FF769D">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FF769D" w:rsidRDefault="00B540EE" w:rsidP="00E6649B">
      <w:pPr>
        <w:numPr>
          <w:ilvl w:val="0"/>
          <w:numId w:val="108"/>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межбюджетные отношения (бюджет субъекта Российской Федерации </w:t>
      </w:r>
      <w:r w:rsidR="007B3D17" w:rsidRPr="00FF769D">
        <w:rPr>
          <w:rFonts w:ascii="Times New Roman" w:hAnsi="Times New Roman"/>
          <w:sz w:val="28"/>
          <w:szCs w:val="28"/>
        </w:rPr>
        <w:t>–</w:t>
      </w:r>
      <w:r w:rsidRPr="00FF769D">
        <w:rPr>
          <w:rFonts w:ascii="Times New Roman" w:hAnsi="Times New Roman"/>
          <w:sz w:val="28"/>
          <w:szCs w:val="28"/>
        </w:rPr>
        <w:t xml:space="preserve"> местный бюджет);</w:t>
      </w:r>
    </w:p>
    <w:p w:rsidR="00B540EE" w:rsidRPr="00FF769D" w:rsidRDefault="00B540EE" w:rsidP="00E6649B">
      <w:pPr>
        <w:numPr>
          <w:ilvl w:val="0"/>
          <w:numId w:val="108"/>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FF769D" w:rsidRDefault="00B540EE" w:rsidP="00E6649B">
      <w:pPr>
        <w:numPr>
          <w:ilvl w:val="0"/>
          <w:numId w:val="108"/>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общеобразовательная организация.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FF769D">
        <w:rPr>
          <w:rFonts w:ascii="Times New Roman" w:hAnsi="Times New Roman"/>
          <w:sz w:val="28"/>
          <w:szCs w:val="28"/>
        </w:rPr>
        <w:t>-</w:t>
      </w:r>
      <w:r w:rsidRPr="00FF769D">
        <w:rPr>
          <w:rFonts w:ascii="Times New Roman" w:hAnsi="Times New Roman"/>
          <w:sz w:val="28"/>
          <w:szCs w:val="28"/>
        </w:rPr>
        <w:t>правовое регулирование на региональном уровне следующих положений:</w:t>
      </w:r>
    </w:p>
    <w:p w:rsidR="00B540EE" w:rsidRPr="00FF769D" w:rsidRDefault="00B540EE" w:rsidP="00E6649B">
      <w:pPr>
        <w:numPr>
          <w:ilvl w:val="0"/>
          <w:numId w:val="110"/>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FF769D" w:rsidRDefault="00B540EE" w:rsidP="00515C66">
      <w:pPr>
        <w:widowControl w:val="0"/>
        <w:numPr>
          <w:ilvl w:val="0"/>
          <w:numId w:val="110"/>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FF769D" w:rsidRDefault="00B540EE" w:rsidP="00515C66">
      <w:pPr>
        <w:widowControl w:val="0"/>
        <w:spacing w:after="0" w:line="240" w:lineRule="auto"/>
        <w:ind w:firstLine="709"/>
        <w:jc w:val="both"/>
        <w:rPr>
          <w:rFonts w:ascii="Times New Roman" w:hAnsi="Times New Roman"/>
          <w:sz w:val="28"/>
          <w:szCs w:val="28"/>
        </w:rPr>
      </w:pPr>
      <w:r w:rsidRPr="00FF769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FF769D">
        <w:rPr>
          <w:rFonts w:ascii="Times New Roman" w:hAnsi="Times New Roman"/>
          <w:sz w:val="28"/>
          <w:szCs w:val="28"/>
        </w:rPr>
        <w:t>,</w:t>
      </w:r>
      <w:r w:rsidRPr="00FF769D">
        <w:rPr>
          <w:rFonts w:ascii="Times New Roman" w:hAnsi="Times New Roman"/>
          <w:sz w:val="28"/>
          <w:szCs w:val="28"/>
        </w:rPr>
        <w:t xml:space="preserve"> направляемых на оплату труда и иные нужды</w:t>
      </w:r>
      <w:r w:rsidR="00F61CB7" w:rsidRPr="00FF769D">
        <w:rPr>
          <w:rFonts w:ascii="Times New Roman" w:hAnsi="Times New Roman"/>
          <w:sz w:val="28"/>
          <w:szCs w:val="28"/>
        </w:rPr>
        <w:t>,</w:t>
      </w:r>
      <w:r w:rsidRPr="00FF769D">
        <w:rPr>
          <w:rFonts w:ascii="Times New Roman" w:hAnsi="Times New Roman"/>
          <w:sz w:val="28"/>
          <w:szCs w:val="28"/>
        </w:rPr>
        <w:t xml:space="preserve"> необходимые для выполнения государственного задания.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FF769D">
        <w:rPr>
          <w:rFonts w:ascii="Times New Roman" w:hAnsi="Times New Roman"/>
          <w:sz w:val="28"/>
          <w:szCs w:val="28"/>
        </w:rPr>
        <w:t>ОВЗ</w:t>
      </w:r>
      <w:r w:rsidRPr="00FF769D">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В связи с требованиями </w:t>
      </w:r>
      <w:r w:rsidR="00AB0A45" w:rsidRPr="00FF769D">
        <w:rPr>
          <w:rFonts w:ascii="Times New Roman" w:hAnsi="Times New Roman"/>
          <w:sz w:val="28"/>
          <w:szCs w:val="28"/>
        </w:rPr>
        <w:t xml:space="preserve">ФГОС </w:t>
      </w:r>
      <w:r w:rsidR="006549A3" w:rsidRPr="00FF769D">
        <w:rPr>
          <w:rFonts w:ascii="Times New Roman" w:hAnsi="Times New Roman"/>
          <w:sz w:val="28"/>
          <w:szCs w:val="28"/>
        </w:rPr>
        <w:t xml:space="preserve">ООО </w:t>
      </w:r>
      <w:r w:rsidRPr="00FF769D">
        <w:rPr>
          <w:rFonts w:ascii="Times New Roman" w:hAnsi="Times New Roman"/>
          <w:sz w:val="28"/>
          <w:szCs w:val="28"/>
        </w:rPr>
        <w:t>при расч</w:t>
      </w:r>
      <w:r w:rsidR="00245F1D" w:rsidRPr="00FF769D">
        <w:rPr>
          <w:rFonts w:ascii="Times New Roman" w:hAnsi="Times New Roman"/>
          <w:sz w:val="28"/>
          <w:szCs w:val="28"/>
        </w:rPr>
        <w:t>е</w:t>
      </w:r>
      <w:r w:rsidRPr="00FF769D">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FF769D">
        <w:rPr>
          <w:rFonts w:ascii="Times New Roman" w:hAnsi="Times New Roman"/>
          <w:sz w:val="28"/>
          <w:szCs w:val="28"/>
        </w:rPr>
        <w:t xml:space="preserve"> (при их наличии)</w:t>
      </w:r>
      <w:r w:rsidRPr="00FF769D">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B54DD" w:rsidRDefault="00B540EE" w:rsidP="00FA73B5">
      <w:pPr>
        <w:spacing w:after="0" w:line="240" w:lineRule="auto"/>
        <w:ind w:firstLine="709"/>
        <w:jc w:val="both"/>
        <w:rPr>
          <w:rFonts w:ascii="Times New Roman" w:hAnsi="Times New Roman"/>
          <w:sz w:val="28"/>
          <w:szCs w:val="28"/>
        </w:rPr>
      </w:pPr>
      <w:r w:rsidRPr="00BB54DD">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B54DD" w:rsidRDefault="00B540EE" w:rsidP="00E6649B">
      <w:pPr>
        <w:numPr>
          <w:ilvl w:val="0"/>
          <w:numId w:val="111"/>
        </w:numPr>
        <w:tabs>
          <w:tab w:val="left" w:pos="1134"/>
        </w:tabs>
        <w:spacing w:after="0" w:line="240" w:lineRule="auto"/>
        <w:ind w:left="0" w:firstLine="851"/>
        <w:jc w:val="both"/>
        <w:rPr>
          <w:rFonts w:ascii="Times New Roman" w:hAnsi="Times New Roman"/>
          <w:sz w:val="28"/>
          <w:szCs w:val="28"/>
        </w:rPr>
      </w:pPr>
      <w:r w:rsidRPr="00BB54DD">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BB54DD">
        <w:rPr>
          <w:rFonts w:ascii="Times New Roman" w:hAnsi="Times New Roman"/>
          <w:sz w:val="28"/>
          <w:szCs w:val="28"/>
        </w:rPr>
        <w:t xml:space="preserve">– </w:t>
      </w:r>
      <w:r w:rsidR="00BB54DD">
        <w:rPr>
          <w:rFonts w:ascii="Times New Roman" w:hAnsi="Times New Roman"/>
          <w:sz w:val="28"/>
          <w:szCs w:val="28"/>
        </w:rPr>
        <w:t>от 25 до 3</w:t>
      </w:r>
      <w:r w:rsidRPr="00BB54DD">
        <w:rPr>
          <w:rFonts w:ascii="Times New Roman" w:hAnsi="Times New Roman"/>
          <w:sz w:val="28"/>
          <w:szCs w:val="28"/>
        </w:rPr>
        <w:t>0</w:t>
      </w:r>
      <w:r w:rsidR="00F61CB7" w:rsidRPr="00BB54DD">
        <w:rPr>
          <w:rFonts w:ascii="Times New Roman" w:hAnsi="Times New Roman"/>
          <w:sz w:val="28"/>
          <w:szCs w:val="28"/>
        </w:rPr>
        <w:t> </w:t>
      </w:r>
      <w:r w:rsidRPr="00BB54DD">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B54DD" w:rsidRDefault="00B540EE" w:rsidP="00515C66">
      <w:pPr>
        <w:widowControl w:val="0"/>
        <w:numPr>
          <w:ilvl w:val="0"/>
          <w:numId w:val="111"/>
        </w:numPr>
        <w:tabs>
          <w:tab w:val="left" w:pos="1134"/>
        </w:tabs>
        <w:spacing w:after="0" w:line="240" w:lineRule="auto"/>
        <w:ind w:left="0" w:firstLine="851"/>
        <w:jc w:val="both"/>
        <w:rPr>
          <w:rFonts w:ascii="Times New Roman" w:hAnsi="Times New Roman"/>
          <w:sz w:val="28"/>
          <w:szCs w:val="28"/>
        </w:rPr>
      </w:pPr>
      <w:r w:rsidRPr="00BB54DD">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B54DD" w:rsidRDefault="00B540EE" w:rsidP="00515C66">
      <w:pPr>
        <w:widowControl w:val="0"/>
        <w:numPr>
          <w:ilvl w:val="0"/>
          <w:numId w:val="111"/>
        </w:numPr>
        <w:tabs>
          <w:tab w:val="left" w:pos="1134"/>
        </w:tabs>
        <w:spacing w:after="0" w:line="240" w:lineRule="auto"/>
        <w:ind w:left="0" w:firstLine="851"/>
        <w:jc w:val="both"/>
        <w:rPr>
          <w:rFonts w:ascii="Times New Roman" w:hAnsi="Times New Roman"/>
          <w:sz w:val="28"/>
          <w:szCs w:val="28"/>
        </w:rPr>
      </w:pPr>
      <w:r w:rsidRPr="00BB54DD">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B54DD">
        <w:rPr>
          <w:rFonts w:ascii="Times New Roman" w:hAnsi="Times New Roman"/>
          <w:sz w:val="28"/>
          <w:szCs w:val="28"/>
        </w:rPr>
        <w:t>–</w:t>
      </w:r>
      <w:r w:rsidRPr="00BB54DD">
        <w:rPr>
          <w:rFonts w:ascii="Times New Roman" w:hAnsi="Times New Roman"/>
          <w:sz w:val="28"/>
          <w:szCs w:val="28"/>
        </w:rPr>
        <w:t xml:space="preserve"> 70</w:t>
      </w:r>
      <w:r w:rsidR="00F61CB7" w:rsidRPr="00BB54DD">
        <w:rPr>
          <w:rFonts w:ascii="Times New Roman" w:hAnsi="Times New Roman"/>
          <w:sz w:val="28"/>
          <w:szCs w:val="28"/>
        </w:rPr>
        <w:t> </w:t>
      </w:r>
      <w:r w:rsidRPr="00BB54DD">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B54DD" w:rsidRDefault="00B540EE" w:rsidP="00515C66">
      <w:pPr>
        <w:widowControl w:val="0"/>
        <w:numPr>
          <w:ilvl w:val="0"/>
          <w:numId w:val="111"/>
        </w:numPr>
        <w:tabs>
          <w:tab w:val="left" w:pos="1134"/>
        </w:tabs>
        <w:spacing w:after="0" w:line="240" w:lineRule="auto"/>
        <w:ind w:left="0" w:firstLine="851"/>
        <w:jc w:val="both"/>
        <w:rPr>
          <w:rFonts w:ascii="Times New Roman" w:hAnsi="Times New Roman"/>
          <w:sz w:val="28"/>
          <w:szCs w:val="28"/>
        </w:rPr>
      </w:pPr>
      <w:r w:rsidRPr="00BB54DD">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B54DD" w:rsidRDefault="00B540EE" w:rsidP="00515C66">
      <w:pPr>
        <w:widowControl w:val="0"/>
        <w:numPr>
          <w:ilvl w:val="0"/>
          <w:numId w:val="111"/>
        </w:numPr>
        <w:tabs>
          <w:tab w:val="left" w:pos="1134"/>
        </w:tabs>
        <w:spacing w:after="0" w:line="240" w:lineRule="auto"/>
        <w:ind w:left="0" w:firstLine="851"/>
        <w:jc w:val="both"/>
        <w:rPr>
          <w:rFonts w:ascii="Times New Roman" w:hAnsi="Times New Roman"/>
          <w:sz w:val="28"/>
          <w:szCs w:val="28"/>
        </w:rPr>
      </w:pPr>
      <w:r w:rsidRPr="00BB54DD">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Образовательная организация самостоятельно определяет:</w:t>
      </w:r>
    </w:p>
    <w:p w:rsidR="00B540EE" w:rsidRPr="00FF769D" w:rsidRDefault="00B540EE" w:rsidP="00F34EA8">
      <w:pPr>
        <w:widowControl w:val="0"/>
        <w:numPr>
          <w:ilvl w:val="0"/>
          <w:numId w:val="112"/>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соотношение базовой и стимулирующей части фонда оплаты труда;</w:t>
      </w:r>
    </w:p>
    <w:p w:rsidR="00B540EE" w:rsidRPr="00FF769D" w:rsidRDefault="00B540EE" w:rsidP="00F34EA8">
      <w:pPr>
        <w:widowControl w:val="0"/>
        <w:numPr>
          <w:ilvl w:val="0"/>
          <w:numId w:val="112"/>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FF769D">
        <w:rPr>
          <w:rFonts w:ascii="Times New Roman" w:hAnsi="Times New Roman"/>
          <w:sz w:val="28"/>
          <w:szCs w:val="28"/>
        </w:rPr>
        <w:t>п</w:t>
      </w:r>
      <w:r w:rsidRPr="00FF769D">
        <w:rPr>
          <w:rFonts w:ascii="Times New Roman" w:hAnsi="Times New Roman"/>
          <w:sz w:val="28"/>
          <w:szCs w:val="28"/>
        </w:rPr>
        <w:t>роизводственного, учебно-вспомогательногои иного персонала;</w:t>
      </w:r>
    </w:p>
    <w:p w:rsidR="00B540EE" w:rsidRPr="00FF769D" w:rsidRDefault="00B540EE" w:rsidP="00F34EA8">
      <w:pPr>
        <w:widowControl w:val="0"/>
        <w:numPr>
          <w:ilvl w:val="0"/>
          <w:numId w:val="112"/>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соотношение общей и специальной частей внутри базовой части фонда оплаты труда;</w:t>
      </w:r>
    </w:p>
    <w:p w:rsidR="00B540EE" w:rsidRPr="00FF769D" w:rsidRDefault="00B540EE" w:rsidP="00E6649B">
      <w:pPr>
        <w:numPr>
          <w:ilvl w:val="0"/>
          <w:numId w:val="112"/>
        </w:numPr>
        <w:tabs>
          <w:tab w:val="left" w:pos="1134"/>
        </w:tabs>
        <w:spacing w:after="0" w:line="240" w:lineRule="auto"/>
        <w:ind w:left="0" w:firstLine="709"/>
        <w:jc w:val="both"/>
        <w:rPr>
          <w:rFonts w:ascii="Times New Roman" w:hAnsi="Times New Roman"/>
          <w:sz w:val="28"/>
          <w:szCs w:val="28"/>
        </w:rPr>
      </w:pPr>
      <w:r w:rsidRPr="00FF769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1) проводит экономический расчет стоимости обеспечения требований ФГОС;</w:t>
      </w:r>
    </w:p>
    <w:p w:rsidR="00B540EE" w:rsidRPr="00FF769D" w:rsidRDefault="00B540EE" w:rsidP="00515C66">
      <w:pPr>
        <w:widowControl w:val="0"/>
        <w:spacing w:after="0" w:line="240" w:lineRule="auto"/>
        <w:ind w:firstLine="709"/>
        <w:jc w:val="both"/>
        <w:rPr>
          <w:rFonts w:ascii="Times New Roman" w:hAnsi="Times New Roman"/>
          <w:sz w:val="28"/>
          <w:szCs w:val="28"/>
        </w:rPr>
      </w:pPr>
      <w:r w:rsidRPr="00FF769D">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FF769D" w:rsidRDefault="00B540EE" w:rsidP="00515C66">
      <w:pPr>
        <w:widowControl w:val="0"/>
        <w:spacing w:after="0" w:line="240" w:lineRule="auto"/>
        <w:ind w:firstLine="709"/>
        <w:jc w:val="both"/>
        <w:rPr>
          <w:rFonts w:ascii="Times New Roman" w:hAnsi="Times New Roman"/>
          <w:sz w:val="28"/>
          <w:szCs w:val="28"/>
        </w:rPr>
      </w:pPr>
      <w:r w:rsidRPr="00FF769D">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FF769D" w:rsidRDefault="00B540EE" w:rsidP="00515C66">
      <w:pPr>
        <w:widowControl w:val="0"/>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FF769D">
        <w:rPr>
          <w:rFonts w:ascii="Times New Roman" w:hAnsi="Times New Roman"/>
          <w:sz w:val="28"/>
          <w:szCs w:val="28"/>
        </w:rPr>
        <w:t>ФГОС ООО</w:t>
      </w:r>
      <w:r w:rsidRPr="00FF769D">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FF769D" w:rsidRDefault="00B540EE" w:rsidP="00E6649B">
      <w:pPr>
        <w:pStyle w:val="a8"/>
        <w:numPr>
          <w:ilvl w:val="0"/>
          <w:numId w:val="82"/>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FF769D" w:rsidRDefault="00B540EE" w:rsidP="00E6649B">
      <w:pPr>
        <w:pStyle w:val="a8"/>
        <w:widowControl w:val="0"/>
        <w:numPr>
          <w:ilvl w:val="0"/>
          <w:numId w:val="82"/>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FF769D" w:rsidRDefault="00B540EE" w:rsidP="00FA73B5">
      <w:pPr>
        <w:widowControl w:val="0"/>
        <w:spacing w:after="0" w:line="240" w:lineRule="auto"/>
        <w:ind w:firstLine="709"/>
        <w:jc w:val="both"/>
        <w:rPr>
          <w:rFonts w:ascii="Times New Roman" w:hAnsi="Times New Roman"/>
          <w:sz w:val="28"/>
          <w:szCs w:val="28"/>
        </w:rPr>
      </w:pPr>
      <w:r w:rsidRPr="00FF769D">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FF769D">
        <w:rPr>
          <w:rFonts w:ascii="Times New Roman" w:hAnsi="Times New Roman"/>
          <w:sz w:val="28"/>
          <w:szCs w:val="28"/>
        </w:rPr>
        <w:t xml:space="preserve"> в соответствии с </w:t>
      </w:r>
      <w:r w:rsidR="00201777" w:rsidRPr="00FF769D">
        <w:rPr>
          <w:rFonts w:ascii="Times New Roman" w:hAnsi="Times New Roman"/>
          <w:sz w:val="28"/>
          <w:szCs w:val="28"/>
        </w:rPr>
        <w:t xml:space="preserve">Федеральным законом № 273-ФЗ «Об образовании в Российской Федерации» </w:t>
      </w:r>
      <w:r w:rsidR="00E91460" w:rsidRPr="00FF769D">
        <w:rPr>
          <w:rFonts w:ascii="Times New Roman" w:hAnsi="Times New Roman"/>
          <w:sz w:val="28"/>
          <w:szCs w:val="28"/>
        </w:rPr>
        <w:t xml:space="preserve"> (</w:t>
      </w:r>
      <w:r w:rsidR="00201777" w:rsidRPr="00FF769D">
        <w:rPr>
          <w:rFonts w:ascii="Times New Roman" w:hAnsi="Times New Roman"/>
          <w:sz w:val="28"/>
          <w:szCs w:val="28"/>
        </w:rPr>
        <w:t>ст. 2</w:t>
      </w:r>
      <w:r w:rsidR="00E91460" w:rsidRPr="00FF769D">
        <w:rPr>
          <w:rFonts w:ascii="Times New Roman" w:hAnsi="Times New Roman"/>
          <w:sz w:val="28"/>
          <w:szCs w:val="28"/>
        </w:rPr>
        <w:t>, п. 10</w:t>
      </w:r>
      <w:r w:rsidR="00201777" w:rsidRPr="00FF769D">
        <w:rPr>
          <w:rFonts w:ascii="Times New Roman" w:hAnsi="Times New Roman"/>
          <w:sz w:val="28"/>
          <w:szCs w:val="28"/>
        </w:rPr>
        <w:t>).</w:t>
      </w:r>
    </w:p>
    <w:p w:rsidR="00B540EE" w:rsidRPr="00FF769D" w:rsidRDefault="00B540EE" w:rsidP="00FA73B5">
      <w:pPr>
        <w:widowControl w:val="0"/>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FF769D">
        <w:rPr>
          <w:rFonts w:ascii="Times New Roman" w:hAnsi="Times New Roman"/>
          <w:sz w:val="28"/>
          <w:szCs w:val="28"/>
        </w:rPr>
        <w:t xml:space="preserve">в соответствии с </w:t>
      </w:r>
      <w:r w:rsidR="00201777" w:rsidRPr="00FF769D">
        <w:rPr>
          <w:rFonts w:ascii="Times New Roman" w:hAnsi="Times New Roman"/>
          <w:sz w:val="28"/>
          <w:szCs w:val="28"/>
        </w:rPr>
        <w:t xml:space="preserve">Федеральным </w:t>
      </w:r>
      <w:r w:rsidR="00AB0A45" w:rsidRPr="00FF769D">
        <w:rPr>
          <w:rFonts w:ascii="Times New Roman" w:hAnsi="Times New Roman"/>
          <w:sz w:val="28"/>
          <w:szCs w:val="28"/>
        </w:rPr>
        <w:t>законом «Об образовании в Российской Федерации»</w:t>
      </w:r>
      <w:r w:rsidR="00E91460" w:rsidRPr="00FF769D">
        <w:rPr>
          <w:rFonts w:ascii="Times New Roman" w:hAnsi="Times New Roman"/>
          <w:sz w:val="28"/>
          <w:szCs w:val="28"/>
        </w:rPr>
        <w:t xml:space="preserve"> (</w:t>
      </w:r>
      <w:r w:rsidR="00AB0A45" w:rsidRPr="00FF769D">
        <w:rPr>
          <w:rFonts w:ascii="Times New Roman" w:hAnsi="Times New Roman"/>
          <w:sz w:val="28"/>
          <w:szCs w:val="28"/>
        </w:rPr>
        <w:t>ст. 2</w:t>
      </w:r>
      <w:r w:rsidR="00E91460" w:rsidRPr="00FF769D">
        <w:rPr>
          <w:rFonts w:ascii="Times New Roman" w:hAnsi="Times New Roman"/>
          <w:sz w:val="28"/>
          <w:szCs w:val="28"/>
        </w:rPr>
        <w:t>, п. 10</w:t>
      </w:r>
      <w:r w:rsidR="00AB0A45" w:rsidRPr="00FF769D">
        <w:rPr>
          <w:rFonts w:ascii="Times New Roman" w:hAnsi="Times New Roman"/>
          <w:sz w:val="28"/>
          <w:szCs w:val="28"/>
        </w:rPr>
        <w:t>).</w:t>
      </w:r>
    </w:p>
    <w:p w:rsidR="00B540EE" w:rsidRPr="00FF769D" w:rsidRDefault="00B540EE" w:rsidP="00FA73B5">
      <w:pPr>
        <w:shd w:val="clear" w:color="auto" w:fill="FFFFFF"/>
        <w:tabs>
          <w:tab w:val="left" w:pos="1238"/>
        </w:tabs>
        <w:spacing w:after="0" w:line="240" w:lineRule="auto"/>
        <w:ind w:firstLine="709"/>
        <w:jc w:val="both"/>
        <w:rPr>
          <w:rFonts w:ascii="Times New Roman" w:hAnsi="Times New Roman"/>
          <w:sz w:val="28"/>
          <w:szCs w:val="28"/>
        </w:rPr>
      </w:pPr>
      <w:r w:rsidRPr="00FF769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FF769D" w:rsidRDefault="00B540EE" w:rsidP="00FA73B5">
      <w:pPr>
        <w:shd w:val="clear" w:color="auto" w:fill="FFFFFF"/>
        <w:tabs>
          <w:tab w:val="left" w:pos="1238"/>
        </w:tabs>
        <w:spacing w:after="0" w:line="240" w:lineRule="auto"/>
        <w:ind w:firstLine="709"/>
        <w:jc w:val="both"/>
        <w:rPr>
          <w:rFonts w:ascii="Times New Roman" w:hAnsi="Times New Roman"/>
          <w:sz w:val="28"/>
          <w:szCs w:val="28"/>
        </w:rPr>
      </w:pPr>
    </w:p>
    <w:p w:rsidR="00B540EE" w:rsidRPr="00FF769D" w:rsidRDefault="00B540EE" w:rsidP="00FA73B5">
      <w:pPr>
        <w:shd w:val="clear" w:color="auto" w:fill="FFFFFF"/>
        <w:spacing w:after="0" w:line="240" w:lineRule="auto"/>
        <w:ind w:firstLine="709"/>
        <w:jc w:val="center"/>
        <w:rPr>
          <w:rFonts w:ascii="Times New Roman" w:hAnsi="Times New Roman"/>
          <w:b/>
          <w:bCs/>
          <w:sz w:val="28"/>
          <w:szCs w:val="28"/>
        </w:rPr>
      </w:pPr>
      <w:r w:rsidRPr="00FF769D">
        <w:rPr>
          <w:rFonts w:ascii="Times New Roman" w:hAnsi="Times New Roman"/>
          <w:b/>
          <w:bCs/>
          <w:sz w:val="28"/>
          <w:szCs w:val="28"/>
        </w:rPr>
        <w:t>Определение нормативных затрат на оказани</w:t>
      </w:r>
      <w:r w:rsidR="00F61CB7" w:rsidRPr="00FF769D">
        <w:rPr>
          <w:rFonts w:ascii="Times New Roman" w:hAnsi="Times New Roman"/>
          <w:b/>
          <w:bCs/>
          <w:sz w:val="28"/>
          <w:szCs w:val="28"/>
        </w:rPr>
        <w:t xml:space="preserve">е </w:t>
      </w:r>
      <w:r w:rsidRPr="00FF769D">
        <w:rPr>
          <w:rFonts w:ascii="Times New Roman" w:hAnsi="Times New Roman"/>
          <w:b/>
          <w:bCs/>
          <w:sz w:val="28"/>
          <w:szCs w:val="28"/>
        </w:rPr>
        <w:t>государственной услуги</w:t>
      </w:r>
    </w:p>
    <w:p w:rsidR="00B540EE" w:rsidRPr="00FF769D" w:rsidRDefault="00B540EE" w:rsidP="00FA73B5">
      <w:pPr>
        <w:shd w:val="clear" w:color="auto" w:fill="FFFFFF"/>
        <w:tabs>
          <w:tab w:val="left" w:pos="1087"/>
        </w:tabs>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Нормативные затраты на оказание </w:t>
      </w:r>
      <w:r w:rsidRPr="00FF769D">
        <w:rPr>
          <w:rFonts w:ascii="Times New Roman" w:hAnsi="Times New Roman"/>
          <w:i/>
          <w:sz w:val="28"/>
          <w:szCs w:val="28"/>
          <w:lang w:val="en-US"/>
        </w:rPr>
        <w:t>i</w:t>
      </w:r>
      <w:r w:rsidRPr="00FF769D">
        <w:rPr>
          <w:rFonts w:ascii="Times New Roman" w:hAnsi="Times New Roman"/>
          <w:sz w:val="28"/>
          <w:szCs w:val="28"/>
        </w:rPr>
        <w:t>-той государственной услуги на соответствующий финансовый год определяются по формуле:</w:t>
      </w:r>
    </w:p>
    <w:p w:rsidR="00B540EE" w:rsidRPr="00FF769D" w:rsidRDefault="00B540EE" w:rsidP="00FA73B5">
      <w:pPr>
        <w:shd w:val="clear" w:color="auto" w:fill="FFFFFF"/>
        <w:spacing w:after="0" w:line="240" w:lineRule="auto"/>
        <w:ind w:firstLine="709"/>
        <w:jc w:val="center"/>
        <w:rPr>
          <w:rFonts w:ascii="Times New Roman" w:hAnsi="Times New Roman"/>
          <w:sz w:val="56"/>
          <w:szCs w:val="56"/>
        </w:rPr>
      </w:pPr>
      <w:r w:rsidRPr="00FF769D">
        <w:rPr>
          <w:rFonts w:ascii="Times New Roman" w:hAnsi="Times New Roman"/>
          <w:i/>
          <w:sz w:val="40"/>
          <w:szCs w:val="40"/>
        </w:rPr>
        <w:t>Р</w:t>
      </w:r>
      <w:r w:rsidRPr="00FF769D">
        <w:rPr>
          <w:rFonts w:ascii="Times New Roman" w:hAnsi="Times New Roman"/>
          <w:i/>
          <w:sz w:val="40"/>
          <w:szCs w:val="40"/>
          <w:vertAlign w:val="superscript"/>
          <w:lang w:val="en-US"/>
        </w:rPr>
        <w:t>i</w:t>
      </w:r>
      <w:r w:rsidRPr="00FF769D">
        <w:rPr>
          <w:rFonts w:ascii="Times New Roman" w:hAnsi="Times New Roman"/>
          <w:i/>
          <w:sz w:val="40"/>
          <w:szCs w:val="40"/>
          <w:vertAlign w:val="subscript"/>
        </w:rPr>
        <w:t>гу</w:t>
      </w:r>
      <w:r w:rsidRPr="00FF769D">
        <w:rPr>
          <w:rFonts w:ascii="Times New Roman" w:hAnsi="Times New Roman"/>
          <w:bCs/>
          <w:sz w:val="28"/>
          <w:szCs w:val="28"/>
        </w:rPr>
        <w:t xml:space="preserve">= </w:t>
      </w:r>
      <w:r w:rsidRPr="00FF769D">
        <w:rPr>
          <w:rFonts w:ascii="Times New Roman" w:hAnsi="Times New Roman"/>
          <w:bCs/>
          <w:i/>
          <w:sz w:val="40"/>
          <w:szCs w:val="40"/>
          <w:lang w:val="en-US"/>
        </w:rPr>
        <w:t>N</w:t>
      </w:r>
      <w:r w:rsidRPr="00FF769D">
        <w:rPr>
          <w:rFonts w:ascii="Times New Roman" w:hAnsi="Times New Roman"/>
          <w:i/>
          <w:sz w:val="40"/>
          <w:szCs w:val="40"/>
          <w:vertAlign w:val="superscript"/>
          <w:lang w:val="en-US"/>
        </w:rPr>
        <w:t>i</w:t>
      </w:r>
      <w:r w:rsidRPr="00FF769D">
        <w:rPr>
          <w:rFonts w:ascii="Times New Roman" w:hAnsi="Times New Roman"/>
          <w:i/>
          <w:sz w:val="40"/>
          <w:szCs w:val="40"/>
          <w:vertAlign w:val="subscript"/>
        </w:rPr>
        <w:t xml:space="preserve">очр </w:t>
      </w:r>
      <w:r w:rsidR="00F61CB7" w:rsidRPr="00FF769D">
        <w:rPr>
          <w:rFonts w:ascii="Times New Roman" w:hAnsi="Times New Roman"/>
          <w:i/>
          <w:sz w:val="40"/>
          <w:szCs w:val="40"/>
          <w:vertAlign w:val="subscript"/>
        </w:rPr>
        <w:t>×</w:t>
      </w:r>
      <w:r w:rsidRPr="00FF769D">
        <w:rPr>
          <w:rFonts w:ascii="Times New Roman" w:hAnsi="Times New Roman"/>
          <w:i/>
          <w:sz w:val="56"/>
          <w:szCs w:val="56"/>
          <w:vertAlign w:val="subscript"/>
          <w:lang w:val="en-US"/>
        </w:rPr>
        <w:t>k</w:t>
      </w:r>
      <w:r w:rsidRPr="00FF769D">
        <w:rPr>
          <w:rFonts w:ascii="Times New Roman" w:hAnsi="Times New Roman"/>
          <w:i/>
          <w:sz w:val="40"/>
          <w:szCs w:val="40"/>
          <w:vertAlign w:val="subscript"/>
          <w:lang w:val="en-US"/>
        </w:rPr>
        <w:t>i</w:t>
      </w:r>
      <w:r w:rsidRPr="00FF769D">
        <w:rPr>
          <w:rFonts w:ascii="Times New Roman" w:hAnsi="Times New Roman"/>
          <w:i/>
          <w:iCs/>
          <w:sz w:val="28"/>
          <w:szCs w:val="28"/>
        </w:rPr>
        <w:t xml:space="preserve">, </w:t>
      </w:r>
      <w:r w:rsidRPr="00FF769D">
        <w:rPr>
          <w:rFonts w:ascii="Times New Roman" w:hAnsi="Times New Roman"/>
          <w:sz w:val="28"/>
          <w:szCs w:val="28"/>
        </w:rPr>
        <w:t>где</w:t>
      </w:r>
      <w:r w:rsidR="00AB0A45" w:rsidRPr="00FF769D">
        <w:rPr>
          <w:rFonts w:ascii="Times New Roman" w:hAnsi="Times New Roman"/>
          <w:sz w:val="28"/>
          <w:szCs w:val="28"/>
        </w:rPr>
        <w:t>:</w:t>
      </w:r>
    </w:p>
    <w:p w:rsidR="00B540EE" w:rsidRPr="00FF769D" w:rsidRDefault="00B540EE" w:rsidP="00FA73B5">
      <w:pPr>
        <w:shd w:val="clear" w:color="auto" w:fill="FFFFFF"/>
        <w:spacing w:after="0" w:line="240" w:lineRule="auto"/>
        <w:ind w:firstLine="709"/>
        <w:jc w:val="both"/>
        <w:rPr>
          <w:rFonts w:ascii="Times New Roman" w:hAnsi="Times New Roman"/>
          <w:sz w:val="28"/>
          <w:szCs w:val="28"/>
        </w:rPr>
      </w:pPr>
      <w:r w:rsidRPr="00FF769D">
        <w:rPr>
          <w:rFonts w:ascii="Times New Roman" w:hAnsi="Times New Roman"/>
          <w:i/>
          <w:sz w:val="28"/>
          <w:szCs w:val="28"/>
        </w:rPr>
        <w:t>Р</w:t>
      </w:r>
      <w:r w:rsidRPr="00FF769D">
        <w:rPr>
          <w:rFonts w:ascii="Times New Roman" w:hAnsi="Times New Roman"/>
          <w:i/>
          <w:sz w:val="40"/>
          <w:szCs w:val="40"/>
          <w:vertAlign w:val="superscript"/>
          <w:lang w:val="en-US"/>
        </w:rPr>
        <w:t>i</w:t>
      </w:r>
      <w:r w:rsidRPr="00FF769D">
        <w:rPr>
          <w:rFonts w:ascii="Times New Roman" w:hAnsi="Times New Roman"/>
          <w:i/>
          <w:sz w:val="40"/>
          <w:szCs w:val="40"/>
          <w:vertAlign w:val="subscript"/>
        </w:rPr>
        <w:t>гу</w:t>
      </w:r>
      <w:r w:rsidR="00F61CB7" w:rsidRPr="00FF769D">
        <w:rPr>
          <w:rFonts w:ascii="Times New Roman" w:hAnsi="Times New Roman"/>
          <w:b/>
          <w:bCs/>
          <w:sz w:val="28"/>
          <w:szCs w:val="28"/>
        </w:rPr>
        <w:t>–</w:t>
      </w:r>
      <w:r w:rsidRPr="00FF769D">
        <w:rPr>
          <w:rFonts w:ascii="Times New Roman" w:hAnsi="Times New Roman"/>
          <w:bCs/>
          <w:sz w:val="28"/>
          <w:szCs w:val="28"/>
        </w:rPr>
        <w:t>н</w:t>
      </w:r>
      <w:r w:rsidRPr="00FF769D">
        <w:rPr>
          <w:rFonts w:ascii="Times New Roman" w:hAnsi="Times New Roman"/>
          <w:sz w:val="28"/>
          <w:szCs w:val="28"/>
        </w:rPr>
        <w:t xml:space="preserve">ормативные затраты на оказание </w:t>
      </w:r>
      <w:r w:rsidRPr="00FF769D">
        <w:rPr>
          <w:rFonts w:ascii="Times New Roman" w:hAnsi="Times New Roman"/>
          <w:i/>
          <w:sz w:val="28"/>
          <w:szCs w:val="28"/>
          <w:lang w:val="en-US"/>
        </w:rPr>
        <w:t>i</w:t>
      </w:r>
      <w:r w:rsidRPr="00FF769D">
        <w:rPr>
          <w:rFonts w:ascii="Times New Roman" w:hAnsi="Times New Roman"/>
          <w:sz w:val="28"/>
          <w:szCs w:val="28"/>
        </w:rPr>
        <w:t>-той государственной услуги на соответствующий финансовый год;</w:t>
      </w:r>
    </w:p>
    <w:p w:rsidR="00B540EE" w:rsidRPr="00FF769D" w:rsidRDefault="00B540EE" w:rsidP="00FA73B5">
      <w:pPr>
        <w:shd w:val="clear" w:color="auto" w:fill="FFFFFF"/>
        <w:spacing w:after="0" w:line="240" w:lineRule="auto"/>
        <w:ind w:firstLine="709"/>
        <w:jc w:val="both"/>
        <w:rPr>
          <w:rFonts w:ascii="Times New Roman" w:hAnsi="Times New Roman"/>
          <w:sz w:val="28"/>
          <w:szCs w:val="28"/>
        </w:rPr>
      </w:pPr>
      <w:r w:rsidRPr="00FF769D">
        <w:rPr>
          <w:rFonts w:ascii="Times New Roman" w:hAnsi="Times New Roman"/>
          <w:bCs/>
          <w:sz w:val="28"/>
          <w:szCs w:val="28"/>
          <w:lang w:val="en-US"/>
        </w:rPr>
        <w:t>N</w:t>
      </w:r>
      <w:r w:rsidRPr="00FF769D">
        <w:rPr>
          <w:rFonts w:ascii="Times New Roman" w:hAnsi="Times New Roman"/>
          <w:sz w:val="28"/>
          <w:szCs w:val="28"/>
          <w:vertAlign w:val="superscript"/>
          <w:lang w:val="en-US"/>
        </w:rPr>
        <w:t>i</w:t>
      </w:r>
      <w:r w:rsidRPr="00FF769D">
        <w:rPr>
          <w:rFonts w:ascii="Times New Roman" w:hAnsi="Times New Roman"/>
          <w:sz w:val="28"/>
          <w:szCs w:val="28"/>
          <w:vertAlign w:val="subscript"/>
        </w:rPr>
        <w:t>очр</w:t>
      </w:r>
      <w:r w:rsidR="00F61CB7" w:rsidRPr="00FF769D">
        <w:rPr>
          <w:rFonts w:ascii="Times New Roman" w:hAnsi="Times New Roman"/>
          <w:b/>
          <w:bCs/>
          <w:sz w:val="28"/>
          <w:szCs w:val="28"/>
        </w:rPr>
        <w:t>–</w:t>
      </w:r>
      <w:r w:rsidRPr="00FF769D">
        <w:rPr>
          <w:rFonts w:ascii="Times New Roman" w:hAnsi="Times New Roman"/>
          <w:sz w:val="28"/>
          <w:szCs w:val="28"/>
        </w:rPr>
        <w:t xml:space="preserve"> нормативные затраты на оказание единицы </w:t>
      </w:r>
      <w:r w:rsidRPr="00FF769D">
        <w:rPr>
          <w:rFonts w:ascii="Times New Roman" w:hAnsi="Times New Roman"/>
          <w:i/>
          <w:sz w:val="28"/>
          <w:szCs w:val="28"/>
          <w:lang w:val="en-US"/>
        </w:rPr>
        <w:t>i</w:t>
      </w:r>
      <w:r w:rsidRPr="00FF769D">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FF769D" w:rsidRDefault="00B540EE" w:rsidP="00FA73B5">
      <w:pPr>
        <w:shd w:val="clear" w:color="auto" w:fill="FFFFFF"/>
        <w:spacing w:after="0" w:line="240" w:lineRule="auto"/>
        <w:ind w:firstLine="709"/>
        <w:jc w:val="both"/>
        <w:rPr>
          <w:rFonts w:ascii="Times New Roman" w:hAnsi="Times New Roman"/>
          <w:sz w:val="28"/>
          <w:szCs w:val="28"/>
        </w:rPr>
      </w:pPr>
      <w:r w:rsidRPr="00FF769D">
        <w:rPr>
          <w:rFonts w:ascii="Times New Roman" w:hAnsi="Times New Roman"/>
          <w:i/>
          <w:iCs/>
          <w:sz w:val="28"/>
          <w:szCs w:val="28"/>
          <w:lang w:val="en-US"/>
        </w:rPr>
        <w:t>k</w:t>
      </w:r>
      <w:r w:rsidRPr="00FF769D">
        <w:rPr>
          <w:rFonts w:ascii="Times New Roman" w:hAnsi="Times New Roman"/>
          <w:i/>
          <w:iCs/>
          <w:sz w:val="28"/>
          <w:szCs w:val="28"/>
          <w:vertAlign w:val="subscript"/>
          <w:lang w:val="en-US"/>
        </w:rPr>
        <w:t>t</w:t>
      </w:r>
      <w:r w:rsidR="00F61CB7" w:rsidRPr="00FF769D">
        <w:rPr>
          <w:rFonts w:ascii="Times New Roman" w:hAnsi="Times New Roman"/>
          <w:b/>
          <w:bCs/>
          <w:sz w:val="28"/>
          <w:szCs w:val="28"/>
        </w:rPr>
        <w:t>–</w:t>
      </w:r>
      <w:r w:rsidRPr="00FF769D">
        <w:rPr>
          <w:rFonts w:ascii="Times New Roman" w:hAnsi="Times New Roman"/>
          <w:sz w:val="28"/>
          <w:szCs w:val="28"/>
        </w:rPr>
        <w:t xml:space="preserve"> объем </w:t>
      </w:r>
      <w:r w:rsidRPr="00FF769D">
        <w:rPr>
          <w:rFonts w:ascii="Times New Roman" w:hAnsi="Times New Roman"/>
          <w:i/>
          <w:sz w:val="28"/>
          <w:szCs w:val="28"/>
          <w:lang w:val="en-US"/>
        </w:rPr>
        <w:t>i</w:t>
      </w:r>
      <w:r w:rsidRPr="00FF769D">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FF769D" w:rsidRDefault="00B540EE" w:rsidP="00FA73B5">
      <w:pPr>
        <w:shd w:val="clear" w:color="auto" w:fill="FFFFFF"/>
        <w:tabs>
          <w:tab w:val="left" w:pos="994"/>
        </w:tabs>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Нормативные затраты на оказание единицы </w:t>
      </w:r>
      <w:r w:rsidRPr="00FF769D">
        <w:rPr>
          <w:rFonts w:ascii="Times New Roman" w:hAnsi="Times New Roman"/>
          <w:sz w:val="28"/>
          <w:szCs w:val="28"/>
          <w:lang w:val="en-US"/>
        </w:rPr>
        <w:t>i</w:t>
      </w:r>
      <w:r w:rsidRPr="00FF769D">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B540EE" w:rsidRPr="00FF769D" w:rsidRDefault="00B540EE" w:rsidP="00FA73B5">
      <w:pPr>
        <w:shd w:val="clear" w:color="auto" w:fill="FFFFFF"/>
        <w:tabs>
          <w:tab w:val="left" w:pos="994"/>
        </w:tabs>
        <w:spacing w:after="0" w:line="240" w:lineRule="auto"/>
        <w:ind w:firstLine="709"/>
        <w:jc w:val="center"/>
        <w:rPr>
          <w:rFonts w:ascii="Times New Roman" w:hAnsi="Times New Roman"/>
          <w:sz w:val="28"/>
          <w:szCs w:val="28"/>
        </w:rPr>
      </w:pPr>
      <w:r w:rsidRPr="00FF769D">
        <w:rPr>
          <w:rFonts w:ascii="Times New Roman" w:hAnsi="Times New Roman"/>
          <w:bCs/>
          <w:i/>
          <w:sz w:val="40"/>
          <w:szCs w:val="40"/>
          <w:lang w:val="en-US"/>
        </w:rPr>
        <w:t>N</w:t>
      </w:r>
      <w:r w:rsidRPr="00FF769D">
        <w:rPr>
          <w:rFonts w:ascii="Times New Roman" w:hAnsi="Times New Roman"/>
          <w:i/>
          <w:sz w:val="40"/>
          <w:szCs w:val="40"/>
          <w:vertAlign w:val="superscript"/>
          <w:lang w:val="en-US"/>
        </w:rPr>
        <w:t>i</w:t>
      </w:r>
      <w:r w:rsidRPr="00FF769D">
        <w:rPr>
          <w:rFonts w:ascii="Times New Roman" w:hAnsi="Times New Roman"/>
          <w:i/>
          <w:sz w:val="40"/>
          <w:szCs w:val="40"/>
          <w:vertAlign w:val="subscript"/>
        </w:rPr>
        <w:t>очр=</w:t>
      </w:r>
      <w:r w:rsidRPr="00FF769D">
        <w:rPr>
          <w:rFonts w:ascii="Times New Roman" w:hAnsi="Times New Roman"/>
          <w:bCs/>
          <w:i/>
          <w:sz w:val="40"/>
          <w:szCs w:val="40"/>
          <w:lang w:val="en-US"/>
        </w:rPr>
        <w:t>N</w:t>
      </w:r>
      <w:r w:rsidRPr="00FF769D">
        <w:rPr>
          <w:rFonts w:ascii="Times New Roman" w:hAnsi="Times New Roman"/>
          <w:i/>
          <w:sz w:val="40"/>
          <w:szCs w:val="40"/>
          <w:vertAlign w:val="subscript"/>
        </w:rPr>
        <w:t xml:space="preserve"> гу+</w:t>
      </w:r>
      <w:r w:rsidRPr="00FF769D">
        <w:rPr>
          <w:rFonts w:ascii="Times New Roman" w:hAnsi="Times New Roman"/>
          <w:bCs/>
          <w:i/>
          <w:sz w:val="40"/>
          <w:szCs w:val="40"/>
          <w:lang w:val="en-US"/>
        </w:rPr>
        <w:t>N</w:t>
      </w:r>
      <w:r w:rsidRPr="00FF769D">
        <w:rPr>
          <w:rFonts w:ascii="Times New Roman" w:hAnsi="Times New Roman"/>
          <w:i/>
          <w:sz w:val="40"/>
          <w:szCs w:val="40"/>
          <w:vertAlign w:val="subscript"/>
        </w:rPr>
        <w:t>он</w:t>
      </w:r>
      <w:r w:rsidRPr="00FF769D">
        <w:rPr>
          <w:rFonts w:ascii="Times New Roman" w:hAnsi="Times New Roman"/>
          <w:i/>
          <w:iCs/>
          <w:sz w:val="28"/>
          <w:szCs w:val="28"/>
        </w:rPr>
        <w:t>,</w:t>
      </w:r>
      <w:r w:rsidRPr="00FF769D">
        <w:rPr>
          <w:rFonts w:ascii="Times New Roman" w:hAnsi="Times New Roman"/>
          <w:sz w:val="28"/>
          <w:szCs w:val="28"/>
        </w:rPr>
        <w:t>где</w:t>
      </w:r>
    </w:p>
    <w:p w:rsidR="00B540EE" w:rsidRPr="00FF769D" w:rsidRDefault="00B540EE" w:rsidP="00FA73B5">
      <w:pPr>
        <w:shd w:val="clear" w:color="auto" w:fill="FFFFFF"/>
        <w:spacing w:after="0" w:line="240" w:lineRule="auto"/>
        <w:ind w:firstLine="709"/>
        <w:jc w:val="both"/>
        <w:rPr>
          <w:rFonts w:ascii="Times New Roman" w:hAnsi="Times New Roman"/>
          <w:bCs/>
          <w:sz w:val="28"/>
          <w:szCs w:val="28"/>
        </w:rPr>
      </w:pPr>
      <w:r w:rsidRPr="00FF769D">
        <w:rPr>
          <w:rFonts w:ascii="Times New Roman" w:hAnsi="Times New Roman"/>
          <w:bCs/>
          <w:i/>
          <w:sz w:val="28"/>
          <w:szCs w:val="28"/>
          <w:lang w:val="en-US"/>
        </w:rPr>
        <w:t>N</w:t>
      </w:r>
      <w:r w:rsidRPr="00FF769D">
        <w:rPr>
          <w:rFonts w:ascii="Times New Roman" w:hAnsi="Times New Roman"/>
          <w:i/>
          <w:sz w:val="40"/>
          <w:szCs w:val="40"/>
          <w:vertAlign w:val="superscript"/>
          <w:lang w:val="en-US"/>
        </w:rPr>
        <w:t>i</w:t>
      </w:r>
      <w:r w:rsidRPr="00FF769D">
        <w:rPr>
          <w:rFonts w:ascii="Times New Roman" w:hAnsi="Times New Roman"/>
          <w:i/>
          <w:sz w:val="40"/>
          <w:szCs w:val="40"/>
          <w:vertAlign w:val="subscript"/>
        </w:rPr>
        <w:t xml:space="preserve">очр </w:t>
      </w:r>
      <w:r w:rsidR="00F61CB7" w:rsidRPr="00FF769D">
        <w:rPr>
          <w:rFonts w:ascii="Times New Roman" w:hAnsi="Times New Roman"/>
          <w:bCs/>
          <w:sz w:val="28"/>
          <w:szCs w:val="28"/>
        </w:rPr>
        <w:t xml:space="preserve">– </w:t>
      </w:r>
      <w:r w:rsidRPr="00FF769D">
        <w:rPr>
          <w:rFonts w:ascii="Times New Roman" w:hAnsi="Times New Roman"/>
          <w:sz w:val="28"/>
          <w:szCs w:val="28"/>
        </w:rPr>
        <w:t xml:space="preserve">нормативные затраты на оказание единицы </w:t>
      </w:r>
      <w:r w:rsidRPr="00FF769D">
        <w:rPr>
          <w:rFonts w:ascii="Times New Roman" w:hAnsi="Times New Roman"/>
          <w:sz w:val="28"/>
          <w:szCs w:val="28"/>
          <w:lang w:val="en-US"/>
        </w:rPr>
        <w:t>i</w:t>
      </w:r>
      <w:r w:rsidRPr="00FF769D">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FF769D" w:rsidRDefault="00B540EE" w:rsidP="00FA73B5">
      <w:pPr>
        <w:shd w:val="clear" w:color="auto" w:fill="FFFFFF"/>
        <w:spacing w:after="0" w:line="240" w:lineRule="auto"/>
        <w:ind w:firstLine="709"/>
        <w:jc w:val="both"/>
        <w:rPr>
          <w:rFonts w:ascii="Times New Roman" w:hAnsi="Times New Roman"/>
          <w:sz w:val="28"/>
          <w:szCs w:val="28"/>
        </w:rPr>
      </w:pPr>
      <w:r w:rsidRPr="00FF769D">
        <w:rPr>
          <w:rFonts w:ascii="Times New Roman" w:hAnsi="Times New Roman"/>
          <w:bCs/>
          <w:i/>
          <w:sz w:val="28"/>
          <w:szCs w:val="28"/>
          <w:lang w:val="en-US"/>
        </w:rPr>
        <w:t>N</w:t>
      </w:r>
      <w:r w:rsidRPr="00FF769D">
        <w:rPr>
          <w:rFonts w:ascii="Times New Roman" w:hAnsi="Times New Roman"/>
          <w:i/>
          <w:sz w:val="28"/>
          <w:szCs w:val="28"/>
          <w:vertAlign w:val="subscript"/>
        </w:rPr>
        <w:t>гу</w:t>
      </w:r>
      <w:r w:rsidR="00F61CB7" w:rsidRPr="00FF769D">
        <w:rPr>
          <w:rFonts w:ascii="Times New Roman" w:hAnsi="Times New Roman"/>
          <w:b/>
          <w:bCs/>
          <w:sz w:val="28"/>
          <w:szCs w:val="28"/>
        </w:rPr>
        <w:t>–</w:t>
      </w:r>
      <w:r w:rsidRPr="00FF769D">
        <w:rPr>
          <w:rFonts w:ascii="Times New Roman" w:hAnsi="Times New Roman"/>
          <w:sz w:val="28"/>
          <w:szCs w:val="28"/>
        </w:rPr>
        <w:t>нормативные затраты, непосредственно связанные с оказанием государственной услуги;</w:t>
      </w:r>
    </w:p>
    <w:p w:rsidR="00B540EE" w:rsidRPr="00FF769D" w:rsidRDefault="00B540EE" w:rsidP="00FA73B5">
      <w:pPr>
        <w:shd w:val="clear" w:color="auto" w:fill="FFFFFF"/>
        <w:spacing w:after="0" w:line="240" w:lineRule="auto"/>
        <w:ind w:firstLine="709"/>
        <w:jc w:val="both"/>
        <w:rPr>
          <w:rFonts w:ascii="Times New Roman" w:hAnsi="Times New Roman"/>
          <w:sz w:val="28"/>
          <w:szCs w:val="28"/>
        </w:rPr>
      </w:pPr>
      <w:r w:rsidRPr="00FF769D">
        <w:rPr>
          <w:rFonts w:ascii="Times New Roman" w:hAnsi="Times New Roman"/>
          <w:i/>
          <w:sz w:val="28"/>
          <w:szCs w:val="28"/>
          <w:lang w:val="en-US"/>
        </w:rPr>
        <w:t>N</w:t>
      </w:r>
      <w:r w:rsidRPr="00FF769D">
        <w:rPr>
          <w:rFonts w:ascii="Times New Roman" w:hAnsi="Times New Roman"/>
          <w:i/>
          <w:sz w:val="28"/>
          <w:szCs w:val="28"/>
          <w:vertAlign w:val="subscript"/>
        </w:rPr>
        <w:t>он</w:t>
      </w:r>
      <w:r w:rsidR="00F61CB7" w:rsidRPr="00FF769D">
        <w:rPr>
          <w:rFonts w:ascii="Times New Roman" w:hAnsi="Times New Roman"/>
          <w:b/>
          <w:bCs/>
          <w:sz w:val="28"/>
          <w:szCs w:val="28"/>
        </w:rPr>
        <w:t>–</w:t>
      </w:r>
      <w:r w:rsidRPr="00FF769D">
        <w:rPr>
          <w:rFonts w:ascii="Times New Roman" w:hAnsi="Times New Roman"/>
          <w:sz w:val="28"/>
          <w:szCs w:val="28"/>
        </w:rPr>
        <w:t xml:space="preserve"> нормативные затраты на общехозяйственные нужды.</w:t>
      </w:r>
    </w:p>
    <w:p w:rsidR="00B540EE" w:rsidRPr="00FF769D" w:rsidRDefault="00B540EE" w:rsidP="00FA73B5">
      <w:pPr>
        <w:shd w:val="clear" w:color="auto" w:fill="FFFFFF"/>
        <w:tabs>
          <w:tab w:val="left" w:pos="1058"/>
        </w:tabs>
        <w:spacing w:after="0" w:line="240" w:lineRule="auto"/>
        <w:ind w:firstLine="709"/>
        <w:jc w:val="both"/>
        <w:rPr>
          <w:rFonts w:ascii="Times New Roman" w:hAnsi="Times New Roman"/>
          <w:sz w:val="28"/>
          <w:szCs w:val="28"/>
        </w:rPr>
      </w:pPr>
      <w:r w:rsidRPr="00FF769D">
        <w:rPr>
          <w:rFonts w:ascii="Times New Roman" w:hAnsi="Times New Roman"/>
          <w:sz w:val="28"/>
          <w:szCs w:val="28"/>
        </w:rPr>
        <w:t>Нормативные затраты, непосредственно связанные с оказанием</w:t>
      </w:r>
      <w:r w:rsidRPr="00FF769D">
        <w:rPr>
          <w:rFonts w:ascii="Times New Roman" w:hAnsi="Times New Roman"/>
          <w:sz w:val="28"/>
          <w:szCs w:val="28"/>
        </w:rPr>
        <w:br/>
        <w:t>государственной услуги на соответствующий финансовый год определяется по формуле:</w:t>
      </w:r>
    </w:p>
    <w:p w:rsidR="00B540EE" w:rsidRPr="00FF769D" w:rsidRDefault="00B540EE" w:rsidP="00FA73B5">
      <w:pPr>
        <w:shd w:val="clear" w:color="auto" w:fill="FFFFFF"/>
        <w:spacing w:after="0" w:line="240" w:lineRule="auto"/>
        <w:ind w:firstLine="709"/>
        <w:jc w:val="center"/>
        <w:rPr>
          <w:rFonts w:ascii="Times New Roman" w:hAnsi="Times New Roman"/>
          <w:sz w:val="28"/>
          <w:szCs w:val="28"/>
        </w:rPr>
      </w:pPr>
      <w:r w:rsidRPr="00FF769D">
        <w:rPr>
          <w:rFonts w:ascii="Times New Roman" w:hAnsi="Times New Roman"/>
          <w:bCs/>
          <w:i/>
          <w:sz w:val="40"/>
          <w:szCs w:val="40"/>
          <w:lang w:val="en-US"/>
        </w:rPr>
        <w:t>N</w:t>
      </w:r>
      <w:r w:rsidRPr="00FF769D">
        <w:rPr>
          <w:rFonts w:ascii="Times New Roman" w:hAnsi="Times New Roman"/>
          <w:sz w:val="40"/>
          <w:szCs w:val="40"/>
          <w:vertAlign w:val="subscript"/>
        </w:rPr>
        <w:t>гу</w:t>
      </w:r>
      <w:r w:rsidRPr="00FF769D">
        <w:rPr>
          <w:rFonts w:ascii="Times New Roman" w:hAnsi="Times New Roman"/>
          <w:i/>
          <w:iCs/>
          <w:sz w:val="28"/>
          <w:szCs w:val="28"/>
        </w:rPr>
        <w:t xml:space="preserve">= </w:t>
      </w:r>
      <w:r w:rsidRPr="00FF769D">
        <w:rPr>
          <w:rFonts w:ascii="Times New Roman" w:hAnsi="Times New Roman"/>
          <w:i/>
          <w:iCs/>
          <w:sz w:val="40"/>
          <w:szCs w:val="40"/>
          <w:lang w:val="en-US"/>
        </w:rPr>
        <w:t>N</w:t>
      </w:r>
      <w:r w:rsidRPr="00FF769D">
        <w:rPr>
          <w:rFonts w:ascii="Times New Roman" w:hAnsi="Times New Roman"/>
          <w:i/>
          <w:iCs/>
          <w:sz w:val="40"/>
          <w:szCs w:val="40"/>
          <w:vertAlign w:val="subscript"/>
          <w:lang w:val="en-US"/>
        </w:rPr>
        <w:t>o</w:t>
      </w:r>
      <w:r w:rsidRPr="00FF769D">
        <w:rPr>
          <w:rFonts w:ascii="Times New Roman" w:hAnsi="Times New Roman"/>
          <w:i/>
          <w:iCs/>
          <w:sz w:val="40"/>
          <w:szCs w:val="40"/>
          <w:vertAlign w:val="subscript"/>
        </w:rPr>
        <w:t>тгу +</w:t>
      </w:r>
      <w:r w:rsidRPr="00FF769D">
        <w:rPr>
          <w:rFonts w:ascii="Times New Roman" w:hAnsi="Times New Roman"/>
          <w:i/>
          <w:iCs/>
          <w:sz w:val="40"/>
          <w:szCs w:val="40"/>
          <w:lang w:val="en-US"/>
        </w:rPr>
        <w:t>N</w:t>
      </w:r>
      <w:r w:rsidRPr="00FF769D">
        <w:rPr>
          <w:rFonts w:ascii="Times New Roman" w:hAnsi="Times New Roman"/>
          <w:i/>
          <w:iCs/>
          <w:sz w:val="40"/>
          <w:szCs w:val="40"/>
          <w:vertAlign w:val="subscript"/>
          <w:lang w:val="en-US"/>
        </w:rPr>
        <w:t>yp</w:t>
      </w:r>
      <w:r w:rsidRPr="00FF769D">
        <w:rPr>
          <w:rFonts w:ascii="Times New Roman" w:hAnsi="Times New Roman"/>
          <w:i/>
          <w:iCs/>
          <w:sz w:val="28"/>
          <w:szCs w:val="28"/>
        </w:rPr>
        <w:t xml:space="preserve">, </w:t>
      </w:r>
      <w:r w:rsidRPr="00FF769D">
        <w:rPr>
          <w:rFonts w:ascii="Times New Roman" w:hAnsi="Times New Roman"/>
          <w:sz w:val="28"/>
          <w:szCs w:val="28"/>
        </w:rPr>
        <w:t>где</w:t>
      </w:r>
    </w:p>
    <w:p w:rsidR="00B540EE" w:rsidRPr="00FF769D" w:rsidRDefault="00B540EE" w:rsidP="00FA73B5">
      <w:pPr>
        <w:shd w:val="clear" w:color="auto" w:fill="FFFFFF"/>
        <w:spacing w:after="0" w:line="240" w:lineRule="auto"/>
        <w:ind w:firstLine="709"/>
        <w:jc w:val="both"/>
        <w:rPr>
          <w:rFonts w:ascii="Times New Roman" w:hAnsi="Times New Roman"/>
          <w:sz w:val="28"/>
          <w:szCs w:val="28"/>
        </w:rPr>
      </w:pPr>
      <w:r w:rsidRPr="00FF769D">
        <w:rPr>
          <w:rFonts w:ascii="Times New Roman" w:hAnsi="Times New Roman"/>
          <w:i/>
          <w:sz w:val="28"/>
          <w:szCs w:val="28"/>
          <w:lang w:val="en-US"/>
        </w:rPr>
        <w:t>N</w:t>
      </w:r>
      <w:r w:rsidRPr="00FF769D">
        <w:rPr>
          <w:rFonts w:ascii="Times New Roman" w:hAnsi="Times New Roman"/>
          <w:i/>
          <w:sz w:val="28"/>
          <w:szCs w:val="28"/>
          <w:vertAlign w:val="subscript"/>
        </w:rPr>
        <w:t>гу</w:t>
      </w:r>
      <w:r w:rsidR="00F61CB7" w:rsidRPr="00FF769D">
        <w:rPr>
          <w:rFonts w:ascii="Times New Roman" w:hAnsi="Times New Roman"/>
          <w:b/>
          <w:bCs/>
          <w:sz w:val="28"/>
          <w:szCs w:val="28"/>
        </w:rPr>
        <w:t>–</w:t>
      </w:r>
      <w:r w:rsidRPr="00FF769D">
        <w:rPr>
          <w:rFonts w:ascii="Times New Roman" w:hAnsi="Times New Roman"/>
          <w:sz w:val="28"/>
          <w:szCs w:val="28"/>
        </w:rPr>
        <w:t xml:space="preserve"> нормативные затраты, непосредственно связанные с оказанием</w:t>
      </w:r>
      <w:r w:rsidRPr="00FF769D">
        <w:rPr>
          <w:rFonts w:ascii="Times New Roman" w:hAnsi="Times New Roman"/>
          <w:sz w:val="28"/>
          <w:szCs w:val="28"/>
        </w:rPr>
        <w:br/>
        <w:t>государственной услуги на соответствующий финансовый год;</w:t>
      </w:r>
    </w:p>
    <w:p w:rsidR="00B540EE" w:rsidRPr="00FF769D" w:rsidRDefault="00B540EE" w:rsidP="00FA73B5">
      <w:pPr>
        <w:shd w:val="clear" w:color="auto" w:fill="FFFFFF"/>
        <w:spacing w:after="0" w:line="240" w:lineRule="auto"/>
        <w:ind w:firstLine="709"/>
        <w:jc w:val="both"/>
        <w:rPr>
          <w:rFonts w:ascii="Times New Roman" w:hAnsi="Times New Roman"/>
          <w:sz w:val="28"/>
          <w:szCs w:val="28"/>
        </w:rPr>
      </w:pPr>
      <w:r w:rsidRPr="00FF769D">
        <w:rPr>
          <w:rFonts w:ascii="Times New Roman" w:hAnsi="Times New Roman"/>
          <w:i/>
          <w:iCs/>
          <w:sz w:val="28"/>
          <w:szCs w:val="28"/>
          <w:lang w:val="en-US"/>
        </w:rPr>
        <w:t>N</w:t>
      </w:r>
      <w:r w:rsidRPr="00FF769D">
        <w:rPr>
          <w:rFonts w:ascii="Times New Roman" w:hAnsi="Times New Roman"/>
          <w:i/>
          <w:iCs/>
          <w:sz w:val="28"/>
          <w:szCs w:val="28"/>
          <w:vertAlign w:val="subscript"/>
          <w:lang w:val="en-US"/>
        </w:rPr>
        <w:t>om</w:t>
      </w:r>
      <w:r w:rsidRPr="00FF769D">
        <w:rPr>
          <w:rFonts w:ascii="Times New Roman" w:hAnsi="Times New Roman"/>
          <w:i/>
          <w:iCs/>
          <w:sz w:val="28"/>
          <w:szCs w:val="28"/>
          <w:vertAlign w:val="subscript"/>
        </w:rPr>
        <w:t>г</w:t>
      </w:r>
      <w:r w:rsidRPr="00FF769D">
        <w:rPr>
          <w:rFonts w:ascii="Times New Roman" w:hAnsi="Times New Roman"/>
          <w:i/>
          <w:iCs/>
          <w:sz w:val="28"/>
          <w:szCs w:val="28"/>
          <w:vertAlign w:val="subscript"/>
          <w:lang w:val="en-US"/>
        </w:rPr>
        <w:t>y</w:t>
      </w:r>
      <w:r w:rsidR="00F61CB7" w:rsidRPr="00FF769D">
        <w:rPr>
          <w:rFonts w:ascii="Times New Roman" w:hAnsi="Times New Roman"/>
          <w:b/>
          <w:bCs/>
          <w:sz w:val="28"/>
          <w:szCs w:val="28"/>
        </w:rPr>
        <w:t>–</w:t>
      </w:r>
      <w:r w:rsidRPr="00FF769D">
        <w:rPr>
          <w:rFonts w:ascii="Times New Roman" w:hAnsi="Times New Roman"/>
          <w:sz w:val="28"/>
          <w:szCs w:val="28"/>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FF769D" w:rsidRDefault="00B540EE" w:rsidP="00FA73B5">
      <w:pPr>
        <w:shd w:val="clear" w:color="auto" w:fill="FFFFFF"/>
        <w:spacing w:after="0" w:line="240" w:lineRule="auto"/>
        <w:ind w:firstLine="709"/>
        <w:jc w:val="both"/>
        <w:rPr>
          <w:rFonts w:ascii="Times New Roman" w:hAnsi="Times New Roman"/>
          <w:sz w:val="28"/>
          <w:szCs w:val="28"/>
        </w:rPr>
      </w:pPr>
      <w:r w:rsidRPr="00FF769D">
        <w:rPr>
          <w:rFonts w:ascii="Times New Roman" w:hAnsi="Times New Roman"/>
          <w:i/>
          <w:sz w:val="28"/>
          <w:szCs w:val="28"/>
          <w:lang w:val="en-US"/>
        </w:rPr>
        <w:t>N</w:t>
      </w:r>
      <w:r w:rsidRPr="00FF769D">
        <w:rPr>
          <w:rFonts w:ascii="Times New Roman" w:hAnsi="Times New Roman"/>
          <w:i/>
          <w:sz w:val="28"/>
          <w:szCs w:val="28"/>
          <w:vertAlign w:val="subscript"/>
          <w:lang w:val="en-US"/>
        </w:rPr>
        <w:t>yp</w:t>
      </w:r>
      <w:r w:rsidR="00F61CB7" w:rsidRPr="00FF769D">
        <w:rPr>
          <w:rFonts w:ascii="Times New Roman" w:hAnsi="Times New Roman"/>
          <w:b/>
          <w:bCs/>
          <w:sz w:val="28"/>
          <w:szCs w:val="28"/>
        </w:rPr>
        <w:t>–</w:t>
      </w:r>
      <w:r w:rsidRPr="00FF769D">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B540EE" w:rsidRPr="00FF769D" w:rsidRDefault="00B540EE" w:rsidP="00FA73B5">
      <w:pPr>
        <w:shd w:val="clear" w:color="auto" w:fill="FFFFFF"/>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FF769D">
        <w:rPr>
          <w:rFonts w:ascii="Times New Roman" w:hAnsi="Times New Roman"/>
          <w:sz w:val="28"/>
          <w:szCs w:val="28"/>
        </w:rPr>
        <w:t>т. п.</w:t>
      </w:r>
      <w:r w:rsidRPr="00FF769D">
        <w:rPr>
          <w:rFonts w:ascii="Times New Roman" w:hAnsi="Times New Roman"/>
          <w:sz w:val="28"/>
          <w:szCs w:val="28"/>
        </w:rPr>
        <w:t xml:space="preserve"> персонал не учитывается).</w:t>
      </w:r>
    </w:p>
    <w:p w:rsidR="00B540EE" w:rsidRPr="00FF769D" w:rsidRDefault="00B540EE" w:rsidP="00FA73B5">
      <w:pPr>
        <w:shd w:val="clear" w:color="auto" w:fill="FFFFFF"/>
        <w:spacing w:after="0" w:line="240" w:lineRule="auto"/>
        <w:ind w:firstLine="709"/>
        <w:jc w:val="both"/>
        <w:rPr>
          <w:rFonts w:ascii="Times New Roman" w:hAnsi="Times New Roman"/>
          <w:sz w:val="28"/>
          <w:szCs w:val="28"/>
        </w:rPr>
      </w:pPr>
      <w:r w:rsidRPr="00FF769D">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FF769D">
        <w:rPr>
          <w:rFonts w:ascii="Times New Roman" w:hAnsi="Times New Roman"/>
          <w:sz w:val="28"/>
          <w:szCs w:val="28"/>
        </w:rPr>
        <w:t>,</w:t>
      </w:r>
      <w:r w:rsidRPr="00FF769D">
        <w:rPr>
          <w:rFonts w:ascii="Times New Roman" w:hAnsi="Times New Roman"/>
          <w:sz w:val="28"/>
          <w:szCs w:val="28"/>
        </w:rPr>
        <w:t xml:space="preserve"> установленных законодательством.</w:t>
      </w:r>
    </w:p>
    <w:p w:rsidR="00B540EE" w:rsidRPr="00FF769D" w:rsidRDefault="00B540EE" w:rsidP="00FA73B5">
      <w:pPr>
        <w:shd w:val="clear" w:color="auto" w:fill="FFFFFF"/>
        <w:tabs>
          <w:tab w:val="left" w:pos="709"/>
          <w:tab w:val="left" w:pos="1224"/>
        </w:tabs>
        <w:spacing w:after="0" w:line="240" w:lineRule="auto"/>
        <w:ind w:firstLine="709"/>
        <w:jc w:val="both"/>
        <w:rPr>
          <w:rFonts w:ascii="Times New Roman" w:hAnsi="Times New Roman"/>
          <w:sz w:val="28"/>
          <w:szCs w:val="28"/>
        </w:rPr>
      </w:pPr>
      <w:r w:rsidRPr="00FF769D">
        <w:rPr>
          <w:rFonts w:ascii="Times New Roman" w:hAnsi="Times New Roman"/>
          <w:sz w:val="28"/>
          <w:szCs w:val="28"/>
        </w:rPr>
        <w:t>Нормативные затраты на расходные материалы в соответствии со</w:t>
      </w:r>
      <w:r w:rsidRPr="00FF769D">
        <w:rPr>
          <w:rFonts w:ascii="Times New Roman" w:hAnsi="Times New Roman"/>
          <w:sz w:val="28"/>
          <w:szCs w:val="28"/>
        </w:rPr>
        <w:br/>
        <w:t>стандартами качества оказания услуги рассчитываются как произведение</w:t>
      </w:r>
      <w:r w:rsidRPr="00FF769D">
        <w:rPr>
          <w:rFonts w:ascii="Times New Roman" w:hAnsi="Times New Roman"/>
          <w:sz w:val="28"/>
          <w:szCs w:val="28"/>
        </w:rPr>
        <w:br/>
        <w:t>стоимости учебных материалов на их количество, необходимое для оказания</w:t>
      </w:r>
      <w:r w:rsidRPr="00FF769D">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FF769D" w:rsidRDefault="00B540EE" w:rsidP="00FA73B5">
      <w:pPr>
        <w:spacing w:after="0" w:line="240" w:lineRule="auto"/>
        <w:ind w:firstLine="709"/>
        <w:jc w:val="center"/>
        <w:rPr>
          <w:rFonts w:ascii="Times New Roman" w:hAnsi="Times New Roman"/>
          <w:i/>
          <w:sz w:val="28"/>
          <w:szCs w:val="28"/>
        </w:rPr>
      </w:pPr>
      <w:r w:rsidRPr="00FF769D">
        <w:rPr>
          <w:rFonts w:ascii="Times New Roman" w:hAnsi="Times New Roman"/>
          <w:bCs/>
          <w:i/>
          <w:sz w:val="28"/>
          <w:szCs w:val="28"/>
          <w:lang w:val="en-US"/>
        </w:rPr>
        <w:t>N</w:t>
      </w:r>
      <w:r w:rsidRPr="00FF769D">
        <w:rPr>
          <w:rFonts w:ascii="Times New Roman" w:hAnsi="Times New Roman"/>
          <w:bCs/>
          <w:i/>
          <w:sz w:val="28"/>
          <w:szCs w:val="28"/>
          <w:vertAlign w:val="subscript"/>
        </w:rPr>
        <w:t>отгу</w:t>
      </w:r>
      <w:r w:rsidRPr="00FF769D">
        <w:rPr>
          <w:rFonts w:ascii="Times New Roman" w:hAnsi="Times New Roman"/>
          <w:bCs/>
          <w:i/>
          <w:sz w:val="28"/>
          <w:szCs w:val="28"/>
        </w:rPr>
        <w:t xml:space="preserve"> = </w:t>
      </w:r>
      <w:r w:rsidRPr="00FF769D">
        <w:rPr>
          <w:rFonts w:ascii="Times New Roman" w:hAnsi="Times New Roman"/>
          <w:bCs/>
          <w:i/>
          <w:sz w:val="28"/>
          <w:szCs w:val="28"/>
          <w:lang w:val="en-US"/>
        </w:rPr>
        <w:t>W</w:t>
      </w:r>
      <w:r w:rsidRPr="00FF769D">
        <w:rPr>
          <w:rFonts w:ascii="Times New Roman" w:hAnsi="Times New Roman"/>
          <w:bCs/>
          <w:i/>
          <w:sz w:val="28"/>
          <w:szCs w:val="28"/>
          <w:vertAlign w:val="subscript"/>
          <w:lang w:val="en-US"/>
        </w:rPr>
        <w:t>er</w:t>
      </w:r>
      <w:r w:rsidR="00F61CB7" w:rsidRPr="00FF769D">
        <w:rPr>
          <w:rFonts w:ascii="Times New Roman" w:hAnsi="Times New Roman"/>
          <w:bCs/>
          <w:i/>
          <w:sz w:val="28"/>
          <w:szCs w:val="28"/>
        </w:rPr>
        <w:t>×</w:t>
      </w:r>
      <w:r w:rsidRPr="00FF769D">
        <w:rPr>
          <w:rFonts w:ascii="Times New Roman" w:hAnsi="Times New Roman"/>
          <w:bCs/>
          <w:i/>
          <w:sz w:val="28"/>
          <w:szCs w:val="28"/>
        </w:rPr>
        <w:t xml:space="preserve"> 12 </w:t>
      </w:r>
      <w:r w:rsidR="00F61CB7" w:rsidRPr="00FF769D">
        <w:rPr>
          <w:rFonts w:ascii="Times New Roman" w:hAnsi="Times New Roman"/>
          <w:bCs/>
          <w:i/>
          <w:sz w:val="28"/>
          <w:szCs w:val="28"/>
        </w:rPr>
        <w:t xml:space="preserve">× </w:t>
      </w:r>
      <w:r w:rsidRPr="00FF769D">
        <w:rPr>
          <w:rFonts w:ascii="Times New Roman" w:hAnsi="Times New Roman"/>
          <w:bCs/>
          <w:i/>
          <w:sz w:val="28"/>
          <w:szCs w:val="28"/>
        </w:rPr>
        <w:t>К</w:t>
      </w:r>
      <w:r w:rsidRPr="00FF769D">
        <w:rPr>
          <w:rFonts w:ascii="Times New Roman" w:hAnsi="Times New Roman"/>
          <w:bCs/>
          <w:i/>
          <w:sz w:val="28"/>
          <w:szCs w:val="28"/>
          <w:vertAlign w:val="superscript"/>
        </w:rPr>
        <w:t>1</w:t>
      </w:r>
      <w:r w:rsidR="00F61CB7" w:rsidRPr="00FF769D">
        <w:rPr>
          <w:rFonts w:ascii="Times New Roman" w:hAnsi="Times New Roman"/>
          <w:bCs/>
          <w:i/>
          <w:sz w:val="28"/>
          <w:szCs w:val="28"/>
        </w:rPr>
        <w:t xml:space="preserve">× </w:t>
      </w:r>
      <w:r w:rsidRPr="00FF769D">
        <w:rPr>
          <w:rFonts w:ascii="Times New Roman" w:hAnsi="Times New Roman"/>
          <w:bCs/>
          <w:i/>
          <w:sz w:val="28"/>
          <w:szCs w:val="28"/>
        </w:rPr>
        <w:t>К</w:t>
      </w:r>
      <w:r w:rsidRPr="00FF769D">
        <w:rPr>
          <w:rFonts w:ascii="Times New Roman" w:hAnsi="Times New Roman"/>
          <w:bCs/>
          <w:i/>
          <w:sz w:val="28"/>
          <w:szCs w:val="28"/>
          <w:vertAlign w:val="superscript"/>
        </w:rPr>
        <w:t>2</w:t>
      </w:r>
      <w:r w:rsidR="00F61CB7" w:rsidRPr="00FF769D">
        <w:rPr>
          <w:rFonts w:ascii="Times New Roman" w:hAnsi="Times New Roman"/>
          <w:bCs/>
          <w:i/>
          <w:sz w:val="28"/>
          <w:szCs w:val="28"/>
        </w:rPr>
        <w:t xml:space="preserve">× </w:t>
      </w:r>
      <w:r w:rsidRPr="00FF769D">
        <w:rPr>
          <w:rFonts w:ascii="Times New Roman" w:hAnsi="Times New Roman"/>
          <w:bCs/>
          <w:i/>
          <w:sz w:val="28"/>
          <w:szCs w:val="28"/>
        </w:rPr>
        <w:t>К</w:t>
      </w:r>
      <w:r w:rsidRPr="00FF769D">
        <w:rPr>
          <w:rFonts w:ascii="Times New Roman" w:hAnsi="Times New Roman"/>
          <w:bCs/>
          <w:i/>
          <w:sz w:val="28"/>
          <w:szCs w:val="28"/>
          <w:vertAlign w:val="superscript"/>
        </w:rPr>
        <w:t>3</w:t>
      </w:r>
      <w:r w:rsidRPr="00FF769D">
        <w:rPr>
          <w:rFonts w:ascii="Times New Roman" w:hAnsi="Times New Roman"/>
          <w:sz w:val="28"/>
          <w:szCs w:val="28"/>
        </w:rPr>
        <w:t>,</w:t>
      </w:r>
      <w:r w:rsidRPr="00FF769D">
        <w:rPr>
          <w:rFonts w:ascii="Times New Roman" w:hAnsi="Times New Roman"/>
          <w:bCs/>
          <w:iCs/>
          <w:sz w:val="28"/>
          <w:szCs w:val="28"/>
        </w:rPr>
        <w:t>где:</w:t>
      </w:r>
    </w:p>
    <w:p w:rsidR="00B540EE" w:rsidRPr="00FF769D" w:rsidRDefault="00B540EE" w:rsidP="00FA73B5">
      <w:pPr>
        <w:spacing w:after="0" w:line="240" w:lineRule="auto"/>
        <w:ind w:firstLine="709"/>
        <w:jc w:val="both"/>
        <w:rPr>
          <w:rFonts w:ascii="Times New Roman" w:hAnsi="Times New Roman"/>
          <w:i/>
          <w:sz w:val="28"/>
          <w:szCs w:val="28"/>
        </w:rPr>
      </w:pPr>
      <w:r w:rsidRPr="00FF769D">
        <w:rPr>
          <w:rFonts w:ascii="Times New Roman" w:hAnsi="Times New Roman"/>
          <w:bCs/>
          <w:i/>
          <w:sz w:val="28"/>
          <w:szCs w:val="28"/>
          <w:lang w:val="en-US"/>
        </w:rPr>
        <w:t>N</w:t>
      </w:r>
      <w:r w:rsidRPr="00FF769D">
        <w:rPr>
          <w:rFonts w:ascii="Times New Roman" w:hAnsi="Times New Roman"/>
          <w:bCs/>
          <w:i/>
          <w:sz w:val="28"/>
          <w:szCs w:val="28"/>
          <w:vertAlign w:val="subscript"/>
        </w:rPr>
        <w:t>отгу</w:t>
      </w:r>
      <w:r w:rsidR="00F61CB7" w:rsidRPr="00FF769D">
        <w:rPr>
          <w:rFonts w:ascii="Times New Roman" w:hAnsi="Times New Roman"/>
          <w:b/>
          <w:bCs/>
          <w:sz w:val="28"/>
          <w:szCs w:val="28"/>
        </w:rPr>
        <w:t>–</w:t>
      </w:r>
      <w:r w:rsidRPr="00FF769D">
        <w:rPr>
          <w:rFonts w:ascii="Times New Roman" w:hAnsi="Times New Roman"/>
          <w:bCs/>
          <w:sz w:val="28"/>
          <w:szCs w:val="28"/>
        </w:rPr>
        <w:t>н</w:t>
      </w:r>
      <w:r w:rsidRPr="00FF769D">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Cs/>
          <w:i/>
          <w:iCs/>
          <w:sz w:val="28"/>
          <w:szCs w:val="28"/>
          <w:lang w:val="en-US"/>
        </w:rPr>
        <w:t>W</w:t>
      </w:r>
      <w:r w:rsidRPr="00FF769D">
        <w:rPr>
          <w:rFonts w:ascii="Times New Roman" w:hAnsi="Times New Roman"/>
          <w:bCs/>
          <w:i/>
          <w:iCs/>
          <w:sz w:val="28"/>
          <w:szCs w:val="28"/>
          <w:vertAlign w:val="subscript"/>
          <w:lang w:val="en-US"/>
        </w:rPr>
        <w:t>er</w:t>
      </w:r>
      <w:r w:rsidRPr="00FF769D">
        <w:rPr>
          <w:rFonts w:ascii="Times New Roman" w:hAnsi="Times New Roman"/>
          <w:i/>
          <w:sz w:val="28"/>
          <w:szCs w:val="28"/>
        </w:rPr>
        <w:t xml:space="preserve">– </w:t>
      </w:r>
      <w:r w:rsidRPr="00FF769D">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FF769D">
        <w:rPr>
          <w:rFonts w:ascii="Times New Roman" w:hAnsi="Times New Roman"/>
          <w:sz w:val="28"/>
          <w:szCs w:val="28"/>
        </w:rPr>
        <w:t xml:space="preserve">. </w:t>
      </w:r>
      <w:r w:rsidRPr="00FF769D">
        <w:rPr>
          <w:rFonts w:ascii="Times New Roman" w:hAnsi="Times New Roman"/>
          <w:sz w:val="28"/>
          <w:szCs w:val="28"/>
        </w:rPr>
        <w:t>/мес.;</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Cs/>
          <w:i/>
          <w:sz w:val="28"/>
          <w:szCs w:val="28"/>
        </w:rPr>
        <w:t xml:space="preserve">12 </w:t>
      </w:r>
      <w:r w:rsidRPr="00FF769D">
        <w:rPr>
          <w:rFonts w:ascii="Times New Roman" w:hAnsi="Times New Roman"/>
          <w:i/>
          <w:sz w:val="28"/>
          <w:szCs w:val="28"/>
        </w:rPr>
        <w:t xml:space="preserve">– </w:t>
      </w:r>
      <w:r w:rsidRPr="00FF769D">
        <w:rPr>
          <w:rFonts w:ascii="Times New Roman" w:hAnsi="Times New Roman"/>
          <w:sz w:val="28"/>
          <w:szCs w:val="28"/>
        </w:rPr>
        <w:t>количество месяцев в году;</w:t>
      </w:r>
    </w:p>
    <w:p w:rsidR="00B540EE" w:rsidRPr="00FF769D" w:rsidRDefault="00B540EE" w:rsidP="00FA73B5">
      <w:pPr>
        <w:tabs>
          <w:tab w:val="left" w:pos="709"/>
        </w:tabs>
        <w:spacing w:after="0" w:line="240" w:lineRule="auto"/>
        <w:ind w:firstLine="709"/>
        <w:jc w:val="both"/>
        <w:rPr>
          <w:rFonts w:ascii="Times New Roman" w:hAnsi="Times New Roman"/>
          <w:sz w:val="28"/>
          <w:szCs w:val="28"/>
        </w:rPr>
      </w:pPr>
      <w:r w:rsidRPr="00FF769D">
        <w:rPr>
          <w:rFonts w:ascii="Times New Roman" w:hAnsi="Times New Roman"/>
          <w:i/>
          <w:sz w:val="28"/>
          <w:szCs w:val="28"/>
        </w:rPr>
        <w:t>K</w:t>
      </w:r>
      <w:r w:rsidRPr="00FF769D">
        <w:rPr>
          <w:rFonts w:ascii="Times New Roman" w:hAnsi="Times New Roman"/>
          <w:i/>
          <w:sz w:val="28"/>
          <w:szCs w:val="28"/>
          <w:vertAlign w:val="superscript"/>
        </w:rPr>
        <w:t>1</w:t>
      </w:r>
      <w:r w:rsidRPr="00FF769D">
        <w:rPr>
          <w:rFonts w:ascii="Times New Roman" w:hAnsi="Times New Roman"/>
          <w:i/>
          <w:sz w:val="28"/>
          <w:szCs w:val="28"/>
        </w:rPr>
        <w:t xml:space="preserve"> – </w:t>
      </w:r>
      <w:r w:rsidRPr="00FF769D">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FF769D" w:rsidRDefault="00B540EE" w:rsidP="00FA73B5">
      <w:pPr>
        <w:spacing w:after="0" w:line="240" w:lineRule="auto"/>
        <w:ind w:firstLine="709"/>
        <w:jc w:val="both"/>
        <w:rPr>
          <w:rFonts w:ascii="Times New Roman" w:hAnsi="Times New Roman"/>
          <w:i/>
          <w:sz w:val="28"/>
          <w:szCs w:val="28"/>
        </w:rPr>
      </w:pPr>
      <w:r w:rsidRPr="00FF769D">
        <w:rPr>
          <w:rFonts w:ascii="Times New Roman" w:hAnsi="Times New Roman"/>
          <w:bCs/>
          <w:i/>
          <w:iCs/>
          <w:sz w:val="28"/>
          <w:szCs w:val="28"/>
          <w:lang w:val="en-US"/>
        </w:rPr>
        <w:t>K</w:t>
      </w:r>
      <w:r w:rsidRPr="00FF769D">
        <w:rPr>
          <w:rFonts w:ascii="Times New Roman" w:hAnsi="Times New Roman"/>
          <w:bCs/>
          <w:i/>
          <w:iCs/>
          <w:sz w:val="28"/>
          <w:szCs w:val="28"/>
          <w:vertAlign w:val="superscript"/>
        </w:rPr>
        <w:t>2</w:t>
      </w:r>
      <w:r w:rsidRPr="00FF769D">
        <w:rPr>
          <w:rFonts w:ascii="Times New Roman" w:hAnsi="Times New Roman"/>
          <w:i/>
          <w:sz w:val="28"/>
          <w:szCs w:val="28"/>
        </w:rPr>
        <w:t xml:space="preserve">– </w:t>
      </w:r>
      <w:r w:rsidRPr="00FF769D">
        <w:rPr>
          <w:rFonts w:ascii="Times New Roman" w:hAnsi="Times New Roman"/>
          <w:sz w:val="28"/>
          <w:szCs w:val="28"/>
        </w:rPr>
        <w:t>коэффициент страховых взносов на выплаты по оплате труда. Значение коэффициента – 1,302;</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Cs/>
          <w:i/>
          <w:iCs/>
          <w:sz w:val="28"/>
          <w:szCs w:val="28"/>
          <w:lang w:val="en-US"/>
        </w:rPr>
        <w:t>K</w:t>
      </w:r>
      <w:r w:rsidRPr="00FF769D">
        <w:rPr>
          <w:rFonts w:ascii="Times New Roman" w:hAnsi="Times New Roman"/>
          <w:bCs/>
          <w:i/>
          <w:iCs/>
          <w:sz w:val="28"/>
          <w:szCs w:val="28"/>
          <w:vertAlign w:val="superscript"/>
        </w:rPr>
        <w:t>3</w:t>
      </w:r>
      <w:r w:rsidRPr="00FF769D">
        <w:rPr>
          <w:rFonts w:ascii="Times New Roman" w:hAnsi="Times New Roman"/>
          <w:i/>
          <w:sz w:val="28"/>
          <w:szCs w:val="28"/>
        </w:rPr>
        <w:t xml:space="preserve">– </w:t>
      </w:r>
      <w:r w:rsidRPr="00FF769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FF769D" w:rsidRDefault="0036263B" w:rsidP="00FA73B5">
      <w:pPr>
        <w:spacing w:after="0" w:line="240" w:lineRule="auto"/>
        <w:ind w:firstLine="709"/>
        <w:jc w:val="center"/>
        <w:rPr>
          <w:rFonts w:ascii="Times New Roman" w:hAnsi="Times New Roman"/>
          <w:sz w:val="28"/>
          <w:szCs w:val="28"/>
        </w:rPr>
      </w:pPr>
      <w:r w:rsidRPr="00FF769D">
        <w:rPr>
          <w:rFonts w:ascii="Times New Roman" w:hAnsi="Times New Roman"/>
          <w:noProof/>
          <w:sz w:val="28"/>
          <w:szCs w:val="28"/>
          <w:lang w:eastAsia="ru-RU"/>
        </w:rPr>
        <w:drawing>
          <wp:inline distT="0" distB="0" distL="0" distR="0" wp14:anchorId="6CC4E674" wp14:editId="58C9E1F5">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FF769D">
        <w:rPr>
          <w:rFonts w:ascii="Times New Roman" w:hAnsi="Times New Roman"/>
          <w:sz w:val="28"/>
          <w:szCs w:val="28"/>
        </w:rPr>
        <w:t>, где</w:t>
      </w:r>
    </w:p>
    <w:p w:rsidR="00B540EE" w:rsidRPr="00FF769D" w:rsidRDefault="0036263B" w:rsidP="00FA73B5">
      <w:pPr>
        <w:spacing w:after="0" w:line="240" w:lineRule="auto"/>
        <w:ind w:firstLine="709"/>
        <w:jc w:val="both"/>
        <w:rPr>
          <w:rFonts w:ascii="Times New Roman" w:hAnsi="Times New Roman"/>
          <w:sz w:val="28"/>
          <w:szCs w:val="28"/>
        </w:rPr>
      </w:pPr>
      <w:r w:rsidRPr="00FF769D">
        <w:rPr>
          <w:rFonts w:ascii="Times New Roman" w:hAnsi="Times New Roman"/>
          <w:noProof/>
          <w:sz w:val="28"/>
          <w:szCs w:val="28"/>
          <w:lang w:eastAsia="ru-RU"/>
        </w:rPr>
        <w:drawing>
          <wp:inline distT="0" distB="0" distL="0" distR="0" wp14:anchorId="53EE6179" wp14:editId="7B1E4741">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FF769D">
        <w:rPr>
          <w:rFonts w:ascii="Times New Roman" w:hAnsi="Times New Roman"/>
          <w:b/>
          <w:bCs/>
          <w:sz w:val="28"/>
          <w:szCs w:val="28"/>
        </w:rPr>
        <w:t xml:space="preserve">– </w:t>
      </w:r>
      <w:r w:rsidR="00B540EE" w:rsidRPr="00FF769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FF769D">
        <w:rPr>
          <w:rFonts w:ascii="Times New Roman" w:hAnsi="Times New Roman"/>
          <w:sz w:val="28"/>
          <w:szCs w:val="28"/>
        </w:rPr>
        <w:t>)</w:t>
      </w:r>
      <w:r w:rsidR="00B540EE" w:rsidRPr="00FF769D">
        <w:rPr>
          <w:rFonts w:ascii="Times New Roman" w:hAnsi="Times New Roman"/>
          <w:sz w:val="28"/>
          <w:szCs w:val="28"/>
        </w:rPr>
        <w:t>;</w:t>
      </w:r>
    </w:p>
    <w:p w:rsidR="00B540EE" w:rsidRPr="00FF769D" w:rsidRDefault="0036263B" w:rsidP="00FA73B5">
      <w:pPr>
        <w:spacing w:after="0" w:line="240" w:lineRule="auto"/>
        <w:ind w:firstLine="709"/>
        <w:jc w:val="both"/>
        <w:rPr>
          <w:rFonts w:ascii="Times New Roman" w:hAnsi="Times New Roman"/>
          <w:sz w:val="28"/>
          <w:szCs w:val="28"/>
        </w:rPr>
      </w:pPr>
      <w:r w:rsidRPr="00FF769D">
        <w:rPr>
          <w:rFonts w:ascii="Times New Roman" w:hAnsi="Times New Roman"/>
          <w:noProof/>
          <w:sz w:val="28"/>
          <w:szCs w:val="28"/>
          <w:lang w:eastAsia="ru-RU"/>
        </w:rPr>
        <w:drawing>
          <wp:inline distT="0" distB="0" distL="0" distR="0" wp14:anchorId="53A082D2" wp14:editId="4FC79605">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FF769D">
        <w:rPr>
          <w:rFonts w:ascii="Times New Roman" w:hAnsi="Times New Roman"/>
          <w:b/>
          <w:bCs/>
          <w:sz w:val="28"/>
          <w:szCs w:val="28"/>
        </w:rPr>
        <w:t xml:space="preserve"> –</w:t>
      </w:r>
      <w:r w:rsidR="00B540EE" w:rsidRPr="00FF769D">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FF769D" w:rsidRDefault="0036263B" w:rsidP="00FA73B5">
      <w:pPr>
        <w:spacing w:after="0" w:line="240" w:lineRule="auto"/>
        <w:ind w:firstLine="709"/>
        <w:jc w:val="both"/>
        <w:rPr>
          <w:rFonts w:ascii="Times New Roman" w:hAnsi="Times New Roman"/>
          <w:sz w:val="28"/>
          <w:szCs w:val="28"/>
        </w:rPr>
      </w:pPr>
      <w:r w:rsidRPr="00FF769D">
        <w:rPr>
          <w:rFonts w:ascii="Times New Roman" w:hAnsi="Times New Roman"/>
          <w:noProof/>
          <w:sz w:val="28"/>
          <w:szCs w:val="28"/>
          <w:lang w:eastAsia="ru-RU"/>
        </w:rPr>
        <w:drawing>
          <wp:inline distT="0" distB="0" distL="0" distR="0" wp14:anchorId="36D30E97" wp14:editId="59E3895A">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FF769D">
        <w:rPr>
          <w:rFonts w:ascii="Times New Roman" w:hAnsi="Times New Roman"/>
          <w:b/>
          <w:bCs/>
          <w:sz w:val="28"/>
          <w:szCs w:val="28"/>
        </w:rPr>
        <w:t xml:space="preserve"> –</w:t>
      </w:r>
      <w:r w:rsidR="00B540EE" w:rsidRPr="00FF769D">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FF769D">
        <w:rPr>
          <w:rFonts w:ascii="Times New Roman" w:hAnsi="Times New Roman"/>
          <w:sz w:val="28"/>
          <w:szCs w:val="28"/>
        </w:rPr>
        <w:t>–</w:t>
      </w:r>
      <w:r w:rsidR="00B540EE" w:rsidRPr="00FF769D">
        <w:rPr>
          <w:rFonts w:ascii="Times New Roman" w:hAnsi="Times New Roman"/>
          <w:sz w:val="28"/>
          <w:szCs w:val="28"/>
        </w:rPr>
        <w:t xml:space="preserve"> нормативные затраты на содержание недвижимого имущества);</w:t>
      </w:r>
    </w:p>
    <w:p w:rsidR="00B540EE" w:rsidRPr="00FF769D" w:rsidRDefault="0036263B" w:rsidP="00FA73B5">
      <w:pPr>
        <w:spacing w:after="0" w:line="240" w:lineRule="auto"/>
        <w:ind w:firstLine="709"/>
        <w:jc w:val="both"/>
        <w:rPr>
          <w:rFonts w:ascii="Times New Roman" w:hAnsi="Times New Roman"/>
          <w:sz w:val="28"/>
          <w:szCs w:val="28"/>
        </w:rPr>
      </w:pPr>
      <w:r w:rsidRPr="00FF769D">
        <w:rPr>
          <w:rFonts w:ascii="Times New Roman" w:hAnsi="Times New Roman"/>
          <w:noProof/>
          <w:lang w:eastAsia="ru-RU"/>
        </w:rPr>
        <w:drawing>
          <wp:inline distT="0" distB="0" distL="0" distR="0" wp14:anchorId="09191B03" wp14:editId="232E0959">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FF769D">
        <w:rPr>
          <w:rFonts w:ascii="Times New Roman" w:hAnsi="Times New Roman"/>
          <w:b/>
          <w:bCs/>
          <w:sz w:val="28"/>
          <w:szCs w:val="28"/>
        </w:rPr>
        <w:t>–</w:t>
      </w:r>
      <w:r w:rsidR="00B540EE" w:rsidRPr="00FF769D">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FF769D">
        <w:rPr>
          <w:rFonts w:ascii="Times New Roman" w:hAnsi="Times New Roman"/>
          <w:sz w:val="28"/>
          <w:szCs w:val="28"/>
        </w:rPr>
        <w:t>–</w:t>
      </w:r>
      <w:r w:rsidR="00B540EE" w:rsidRPr="00FF769D">
        <w:rPr>
          <w:rFonts w:ascii="Times New Roman" w:hAnsi="Times New Roman"/>
          <w:sz w:val="28"/>
          <w:szCs w:val="28"/>
        </w:rPr>
        <w:t xml:space="preserve"> норма</w:t>
      </w:r>
      <w:r w:rsidR="001B2D5B" w:rsidRPr="00FF769D">
        <w:rPr>
          <w:rFonts w:ascii="Times New Roman" w:hAnsi="Times New Roman"/>
          <w:sz w:val="28"/>
          <w:szCs w:val="28"/>
        </w:rPr>
        <w:t>т</w:t>
      </w:r>
      <w:r w:rsidR="00B540EE" w:rsidRPr="00FF769D">
        <w:rPr>
          <w:rFonts w:ascii="Times New Roman" w:hAnsi="Times New Roman"/>
          <w:sz w:val="28"/>
          <w:szCs w:val="28"/>
        </w:rPr>
        <w:t>ивные затраты на содержание особо ценного движимого имущества);</w:t>
      </w:r>
    </w:p>
    <w:p w:rsidR="00B540EE" w:rsidRPr="00FF769D" w:rsidRDefault="0036263B" w:rsidP="00FA73B5">
      <w:pPr>
        <w:spacing w:after="0" w:line="240" w:lineRule="auto"/>
        <w:ind w:firstLine="709"/>
        <w:jc w:val="both"/>
        <w:rPr>
          <w:rFonts w:ascii="Times New Roman" w:hAnsi="Times New Roman"/>
          <w:sz w:val="28"/>
          <w:szCs w:val="28"/>
        </w:rPr>
      </w:pPr>
      <w:r w:rsidRPr="00FF769D">
        <w:rPr>
          <w:rFonts w:ascii="Times New Roman" w:hAnsi="Times New Roman"/>
          <w:noProof/>
          <w:sz w:val="28"/>
          <w:szCs w:val="28"/>
          <w:lang w:eastAsia="ru-RU"/>
        </w:rPr>
        <w:drawing>
          <wp:inline distT="0" distB="0" distL="0" distR="0" wp14:anchorId="38296B35" wp14:editId="28029BDC">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FF769D">
        <w:rPr>
          <w:rFonts w:ascii="Times New Roman" w:hAnsi="Times New Roman"/>
          <w:b/>
          <w:bCs/>
          <w:sz w:val="28"/>
          <w:szCs w:val="28"/>
        </w:rPr>
        <w:t>–</w:t>
      </w:r>
      <w:r w:rsidR="00B540EE" w:rsidRPr="00FF769D">
        <w:rPr>
          <w:rFonts w:ascii="Times New Roman" w:hAnsi="Times New Roman"/>
          <w:sz w:val="28"/>
          <w:szCs w:val="28"/>
        </w:rPr>
        <w:t xml:space="preserve"> нормативные затраты на приобретение услуг связи;</w:t>
      </w:r>
    </w:p>
    <w:p w:rsidR="00B540EE" w:rsidRPr="00FF769D" w:rsidRDefault="0036263B" w:rsidP="00FA73B5">
      <w:pPr>
        <w:tabs>
          <w:tab w:val="left" w:pos="8222"/>
        </w:tabs>
        <w:spacing w:after="0" w:line="240" w:lineRule="auto"/>
        <w:ind w:firstLine="709"/>
        <w:jc w:val="both"/>
        <w:rPr>
          <w:rFonts w:ascii="Times New Roman" w:hAnsi="Times New Roman"/>
          <w:sz w:val="28"/>
          <w:szCs w:val="28"/>
        </w:rPr>
      </w:pPr>
      <w:r w:rsidRPr="00FF769D">
        <w:rPr>
          <w:rFonts w:ascii="Times New Roman" w:hAnsi="Times New Roman"/>
          <w:noProof/>
          <w:sz w:val="28"/>
          <w:szCs w:val="28"/>
          <w:lang w:eastAsia="ru-RU"/>
        </w:rPr>
        <w:drawing>
          <wp:inline distT="0" distB="0" distL="0" distR="0" wp14:anchorId="072204F7" wp14:editId="3F253A7E">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FF769D">
        <w:rPr>
          <w:rFonts w:ascii="Times New Roman" w:hAnsi="Times New Roman"/>
          <w:b/>
          <w:bCs/>
          <w:sz w:val="28"/>
          <w:szCs w:val="28"/>
        </w:rPr>
        <w:t>–</w:t>
      </w:r>
      <w:r w:rsidR="00B540EE" w:rsidRPr="00FF769D">
        <w:rPr>
          <w:rFonts w:ascii="Times New Roman" w:hAnsi="Times New Roman"/>
          <w:sz w:val="28"/>
          <w:szCs w:val="28"/>
        </w:rPr>
        <w:t xml:space="preserve"> нормативные затраты на приобретение транспортных услуг;</w:t>
      </w:r>
    </w:p>
    <w:p w:rsidR="00B540EE" w:rsidRPr="00FF769D" w:rsidRDefault="0036263B" w:rsidP="00FA73B5">
      <w:pPr>
        <w:tabs>
          <w:tab w:val="left" w:pos="8222"/>
        </w:tabs>
        <w:spacing w:after="0" w:line="240" w:lineRule="auto"/>
        <w:ind w:firstLine="709"/>
        <w:jc w:val="both"/>
        <w:rPr>
          <w:rFonts w:ascii="Times New Roman" w:hAnsi="Times New Roman"/>
          <w:sz w:val="28"/>
          <w:szCs w:val="28"/>
        </w:rPr>
      </w:pPr>
      <w:r w:rsidRPr="00FF769D">
        <w:rPr>
          <w:rFonts w:ascii="Times New Roman" w:hAnsi="Times New Roman"/>
          <w:noProof/>
          <w:sz w:val="28"/>
          <w:szCs w:val="28"/>
          <w:lang w:eastAsia="ru-RU"/>
        </w:rPr>
        <w:drawing>
          <wp:inline distT="0" distB="0" distL="0" distR="0" wp14:anchorId="1241C78C" wp14:editId="0090FC3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FF769D">
        <w:rPr>
          <w:rFonts w:ascii="Times New Roman" w:hAnsi="Times New Roman"/>
          <w:b/>
          <w:bCs/>
          <w:sz w:val="28"/>
          <w:szCs w:val="28"/>
        </w:rPr>
        <w:t>–</w:t>
      </w:r>
      <w:r w:rsidR="00B540EE" w:rsidRPr="00FF769D">
        <w:rPr>
          <w:rFonts w:ascii="Times New Roman" w:hAnsi="Times New Roman"/>
          <w:sz w:val="28"/>
          <w:szCs w:val="28"/>
        </w:rPr>
        <w:t xml:space="preserve"> прочие нормативные затраты на общехозяйственные нужды</w:t>
      </w:r>
      <w:r w:rsidR="001B2D5B" w:rsidRPr="00FF769D">
        <w:rPr>
          <w:rFonts w:ascii="Times New Roman" w:hAnsi="Times New Roman"/>
          <w:sz w:val="28"/>
          <w:szCs w:val="28"/>
        </w:rPr>
        <w:t>.</w:t>
      </w:r>
    </w:p>
    <w:p w:rsidR="00B540EE" w:rsidRPr="00FF769D" w:rsidRDefault="00B540EE" w:rsidP="00FA73B5">
      <w:pPr>
        <w:tabs>
          <w:tab w:val="left" w:pos="8222"/>
        </w:tabs>
        <w:spacing w:after="0" w:line="240" w:lineRule="auto"/>
        <w:ind w:firstLine="709"/>
        <w:jc w:val="both"/>
        <w:rPr>
          <w:rFonts w:ascii="Times New Roman" w:hAnsi="Times New Roman"/>
          <w:sz w:val="28"/>
          <w:szCs w:val="28"/>
        </w:rPr>
      </w:pPr>
      <w:r w:rsidRPr="00FF769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2) нормативные затраты на горячее водоснабжение;</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3) нормативные затраты на потребление электрической энергии;</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4) нормативные затраты на потребление тепловой энергии. </w:t>
      </w:r>
      <w:r w:rsidR="001B2D5B" w:rsidRPr="00FF769D">
        <w:rPr>
          <w:rFonts w:ascii="Times New Roman" w:hAnsi="Times New Roman"/>
          <w:sz w:val="28"/>
          <w:szCs w:val="28"/>
        </w:rPr>
        <w:t>В </w:t>
      </w:r>
      <w:r w:rsidRPr="00FF769D">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FF769D" w:rsidRDefault="00B540EE" w:rsidP="00515C66">
      <w:pPr>
        <w:widowControl w:val="0"/>
        <w:spacing w:after="0" w:line="240" w:lineRule="auto"/>
        <w:ind w:firstLine="709"/>
        <w:jc w:val="both"/>
        <w:rPr>
          <w:rFonts w:ascii="Times New Roman" w:hAnsi="Times New Roman"/>
          <w:sz w:val="28"/>
          <w:szCs w:val="28"/>
        </w:rPr>
      </w:pPr>
      <w:r w:rsidRPr="00FF769D">
        <w:rPr>
          <w:rFonts w:ascii="Times New Roman" w:hAnsi="Times New Roman"/>
          <w:sz w:val="28"/>
          <w:szCs w:val="28"/>
        </w:rPr>
        <w:t>Нормативные затраты на содержание недвижимого имущества включают в себя:</w:t>
      </w:r>
    </w:p>
    <w:p w:rsidR="00B540EE" w:rsidRPr="00FF769D" w:rsidRDefault="00B540EE" w:rsidP="00515C66">
      <w:pPr>
        <w:pStyle w:val="a8"/>
        <w:widowControl w:val="0"/>
        <w:numPr>
          <w:ilvl w:val="0"/>
          <w:numId w:val="83"/>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FF769D" w:rsidRDefault="00B540EE" w:rsidP="00515C66">
      <w:pPr>
        <w:pStyle w:val="a8"/>
        <w:widowControl w:val="0"/>
        <w:numPr>
          <w:ilvl w:val="0"/>
          <w:numId w:val="83"/>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нормативные затраты на аренду недвижимого имущества;</w:t>
      </w:r>
    </w:p>
    <w:p w:rsidR="00B540EE" w:rsidRPr="00FF769D" w:rsidRDefault="00B540EE" w:rsidP="00515C66">
      <w:pPr>
        <w:pStyle w:val="a8"/>
        <w:widowControl w:val="0"/>
        <w:numPr>
          <w:ilvl w:val="0"/>
          <w:numId w:val="83"/>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FF769D" w:rsidRDefault="00B540EE" w:rsidP="00515C66">
      <w:pPr>
        <w:pStyle w:val="a8"/>
        <w:widowControl w:val="0"/>
        <w:numPr>
          <w:ilvl w:val="0"/>
          <w:numId w:val="83"/>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FF769D" w:rsidRDefault="00B540EE" w:rsidP="00515C66">
      <w:pPr>
        <w:pStyle w:val="a8"/>
        <w:widowControl w:val="0"/>
        <w:numPr>
          <w:ilvl w:val="0"/>
          <w:numId w:val="83"/>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прочие нормативные затраты на содержание недвижимого имущества.</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FF769D" w:rsidRDefault="00B540EE" w:rsidP="00FA73B5">
      <w:pPr>
        <w:spacing w:after="0" w:line="240" w:lineRule="auto"/>
        <w:ind w:firstLine="709"/>
        <w:jc w:val="both"/>
        <w:rPr>
          <w:rFonts w:ascii="Times New Roman" w:hAnsi="Times New Roman"/>
          <w:sz w:val="28"/>
          <w:szCs w:val="28"/>
        </w:rPr>
      </w:pPr>
    </w:p>
    <w:p w:rsidR="00B540EE" w:rsidRDefault="00F34EA8" w:rsidP="00F34EA8">
      <w:pPr>
        <w:pStyle w:val="3"/>
        <w:numPr>
          <w:ilvl w:val="2"/>
          <w:numId w:val="166"/>
        </w:numPr>
        <w:spacing w:before="0" w:beforeAutospacing="0" w:after="0" w:afterAutospacing="0"/>
        <w:ind w:left="0" w:firstLine="708"/>
        <w:jc w:val="both"/>
        <w:rPr>
          <w:szCs w:val="28"/>
        </w:rPr>
      </w:pPr>
      <w:bookmarkStart w:id="552" w:name="_Toc410654081"/>
      <w:bookmarkStart w:id="553" w:name="_Toc409691739"/>
      <w:bookmarkStart w:id="554" w:name="_Toc161233"/>
      <w:bookmarkStart w:id="555" w:name="_Toc528466"/>
      <w:r>
        <w:rPr>
          <w:szCs w:val="28"/>
        </w:rPr>
        <w:t xml:space="preserve">  </w:t>
      </w:r>
      <w:r w:rsidR="00B540EE" w:rsidRPr="00FF769D">
        <w:rPr>
          <w:szCs w:val="28"/>
        </w:rPr>
        <w:t>Материально-технические условия реализации основной</w:t>
      </w:r>
      <w:bookmarkStart w:id="556" w:name="_Toc410654082"/>
      <w:bookmarkEnd w:id="552"/>
      <w:r w:rsidR="00BF2CD6">
        <w:rPr>
          <w:szCs w:val="28"/>
        </w:rPr>
        <w:t xml:space="preserve"> </w:t>
      </w:r>
      <w:r w:rsidR="00B540EE" w:rsidRPr="00FF769D">
        <w:rPr>
          <w:szCs w:val="28"/>
        </w:rPr>
        <w:t>образовательной программы</w:t>
      </w:r>
      <w:bookmarkEnd w:id="553"/>
      <w:bookmarkEnd w:id="554"/>
      <w:bookmarkEnd w:id="555"/>
      <w:bookmarkEnd w:id="556"/>
    </w:p>
    <w:p w:rsidR="00012921" w:rsidRPr="00012921" w:rsidRDefault="00012921" w:rsidP="00012921">
      <w:pPr>
        <w:rPr>
          <w:lang w:eastAsia="ru-RU"/>
        </w:rPr>
      </w:pP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FF769D">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FF769D">
        <w:rPr>
          <w:rFonts w:ascii="Times New Roman" w:hAnsi="Times New Roman"/>
          <w:sz w:val="28"/>
          <w:szCs w:val="28"/>
        </w:rPr>
        <w:t>п</w:t>
      </w:r>
      <w:r w:rsidRPr="00FF769D">
        <w:rPr>
          <w:rFonts w:ascii="Times New Roman" w:hAnsi="Times New Roman"/>
          <w:sz w:val="28"/>
          <w:szCs w:val="28"/>
        </w:rPr>
        <w:t>еречни</w:t>
      </w:r>
      <w:r w:rsidR="00201777" w:rsidRPr="00FF769D">
        <w:rPr>
          <w:rFonts w:ascii="Times New Roman" w:hAnsi="Times New Roman"/>
          <w:sz w:val="28"/>
          <w:szCs w:val="28"/>
        </w:rPr>
        <w:t xml:space="preserve"> рекомендуемой учебной литературы и цифровых образовательных ресурсов</w:t>
      </w:r>
      <w:r w:rsidRPr="00FF769D">
        <w:rPr>
          <w:rFonts w:ascii="Times New Roman" w:hAnsi="Times New Roman"/>
          <w:sz w:val="28"/>
          <w:szCs w:val="28"/>
        </w:rPr>
        <w:t>, утвержд</w:t>
      </w:r>
      <w:r w:rsidR="00245F1D" w:rsidRPr="00FF769D">
        <w:rPr>
          <w:rFonts w:ascii="Times New Roman" w:hAnsi="Times New Roman"/>
          <w:sz w:val="28"/>
          <w:szCs w:val="28"/>
        </w:rPr>
        <w:t>е</w:t>
      </w:r>
      <w:r w:rsidRPr="00FF769D">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FF769D">
        <w:rPr>
          <w:rFonts w:ascii="Times New Roman" w:hAnsi="Times New Roman"/>
          <w:sz w:val="28"/>
          <w:szCs w:val="28"/>
        </w:rPr>
        <w:t>е</w:t>
      </w:r>
      <w:r w:rsidRPr="00FF769D">
        <w:rPr>
          <w:rFonts w:ascii="Times New Roman" w:hAnsi="Times New Roman"/>
          <w:sz w:val="28"/>
          <w:szCs w:val="28"/>
        </w:rPr>
        <w:t xml:space="preserve">том </w:t>
      </w:r>
      <w:r w:rsidR="006A5C7B" w:rsidRPr="00FF769D">
        <w:rPr>
          <w:rFonts w:ascii="Times New Roman" w:hAnsi="Times New Roman"/>
          <w:sz w:val="28"/>
          <w:szCs w:val="28"/>
        </w:rPr>
        <w:t xml:space="preserve">местных условий, </w:t>
      </w:r>
      <w:r w:rsidRPr="00FF769D">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FF769D" w:rsidRDefault="00B540EE" w:rsidP="00515C66">
      <w:pPr>
        <w:widowControl w:val="0"/>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В соответствии с требованиями ФГОС в образовательной организации, </w:t>
      </w:r>
      <w:r w:rsidR="00AB0A45" w:rsidRPr="00FF769D">
        <w:rPr>
          <w:rFonts w:ascii="Times New Roman" w:hAnsi="Times New Roman"/>
          <w:sz w:val="28"/>
          <w:szCs w:val="28"/>
        </w:rPr>
        <w:t xml:space="preserve">реализующей </w:t>
      </w:r>
      <w:r w:rsidRPr="00FF769D">
        <w:rPr>
          <w:rFonts w:ascii="Times New Roman" w:hAnsi="Times New Roman"/>
          <w:sz w:val="28"/>
          <w:szCs w:val="28"/>
        </w:rPr>
        <w:t xml:space="preserve">основную образовательную программу основного общего образования, </w:t>
      </w:r>
      <w:r w:rsidR="006A5C7B" w:rsidRPr="00FF769D">
        <w:rPr>
          <w:rFonts w:ascii="Times New Roman" w:hAnsi="Times New Roman"/>
          <w:sz w:val="28"/>
          <w:szCs w:val="28"/>
        </w:rPr>
        <w:t>создаются и устанавливаются</w:t>
      </w:r>
      <w:r w:rsidRPr="00FF769D">
        <w:rPr>
          <w:rFonts w:ascii="Times New Roman" w:hAnsi="Times New Roman"/>
          <w:sz w:val="28"/>
          <w:szCs w:val="28"/>
        </w:rPr>
        <w:t>:</w:t>
      </w:r>
    </w:p>
    <w:p w:rsidR="00B540EE" w:rsidRPr="00FF769D" w:rsidRDefault="00B540EE" w:rsidP="00515C66">
      <w:pPr>
        <w:pStyle w:val="a8"/>
        <w:widowControl w:val="0"/>
        <w:numPr>
          <w:ilvl w:val="0"/>
          <w:numId w:val="84"/>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FF769D" w:rsidRDefault="00B540EE" w:rsidP="00515C66">
      <w:pPr>
        <w:pStyle w:val="a8"/>
        <w:widowControl w:val="0"/>
        <w:numPr>
          <w:ilvl w:val="0"/>
          <w:numId w:val="84"/>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лекционные аудитории;</w:t>
      </w:r>
    </w:p>
    <w:p w:rsidR="00B540EE" w:rsidRPr="00FF769D" w:rsidRDefault="00B540EE" w:rsidP="00515C66">
      <w:pPr>
        <w:pStyle w:val="a8"/>
        <w:widowControl w:val="0"/>
        <w:numPr>
          <w:ilvl w:val="0"/>
          <w:numId w:val="84"/>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FF769D" w:rsidRDefault="00B540EE" w:rsidP="00515C66">
      <w:pPr>
        <w:pStyle w:val="a8"/>
        <w:widowControl w:val="0"/>
        <w:numPr>
          <w:ilvl w:val="0"/>
          <w:numId w:val="84"/>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FF769D" w:rsidRDefault="00B540EE" w:rsidP="00515C66">
      <w:pPr>
        <w:pStyle w:val="a8"/>
        <w:widowControl w:val="0"/>
        <w:numPr>
          <w:ilvl w:val="0"/>
          <w:numId w:val="84"/>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помещения (кабинеты, мастерские) для занятий музыкой, хореографией и изобразительным искусством;</w:t>
      </w:r>
    </w:p>
    <w:p w:rsidR="00B540EE" w:rsidRPr="00FF769D" w:rsidRDefault="00B540EE" w:rsidP="00E6649B">
      <w:pPr>
        <w:pStyle w:val="a8"/>
        <w:numPr>
          <w:ilvl w:val="0"/>
          <w:numId w:val="84"/>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FF769D" w:rsidRDefault="00B540EE" w:rsidP="00E6649B">
      <w:pPr>
        <w:pStyle w:val="a8"/>
        <w:numPr>
          <w:ilvl w:val="0"/>
          <w:numId w:val="84"/>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актовые и хореографические залы;</w:t>
      </w:r>
    </w:p>
    <w:p w:rsidR="00B540EE" w:rsidRPr="00FF769D" w:rsidRDefault="00B540EE" w:rsidP="00E6649B">
      <w:pPr>
        <w:pStyle w:val="a8"/>
        <w:numPr>
          <w:ilvl w:val="0"/>
          <w:numId w:val="84"/>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 xml:space="preserve">спортивные комплексы, залы, </w:t>
      </w:r>
      <w:r w:rsidR="00993C01">
        <w:rPr>
          <w:rFonts w:ascii="Times New Roman" w:hAnsi="Times New Roman"/>
          <w:sz w:val="28"/>
          <w:szCs w:val="28"/>
        </w:rPr>
        <w:t xml:space="preserve"> </w:t>
      </w:r>
      <w:r w:rsidRPr="00FF769D">
        <w:rPr>
          <w:rFonts w:ascii="Times New Roman" w:hAnsi="Times New Roman"/>
          <w:sz w:val="28"/>
          <w:szCs w:val="28"/>
        </w:rPr>
        <w:t xml:space="preserve"> стадионы, спортивные площадки, тиры, оснащ</w:t>
      </w:r>
      <w:r w:rsidR="00245F1D" w:rsidRPr="00FF769D">
        <w:rPr>
          <w:rFonts w:ascii="Times New Roman" w:hAnsi="Times New Roman"/>
          <w:sz w:val="28"/>
          <w:szCs w:val="28"/>
        </w:rPr>
        <w:t>е</w:t>
      </w:r>
      <w:r w:rsidRPr="00FF769D">
        <w:rPr>
          <w:rFonts w:ascii="Times New Roman" w:hAnsi="Times New Roman"/>
          <w:sz w:val="28"/>
          <w:szCs w:val="28"/>
        </w:rPr>
        <w:t>нные игровым, спортивным оборудованием и инвентар</w:t>
      </w:r>
      <w:r w:rsidR="00245F1D" w:rsidRPr="00FF769D">
        <w:rPr>
          <w:rFonts w:ascii="Times New Roman" w:hAnsi="Times New Roman"/>
          <w:sz w:val="28"/>
          <w:szCs w:val="28"/>
        </w:rPr>
        <w:t>е</w:t>
      </w:r>
      <w:r w:rsidRPr="00FF769D">
        <w:rPr>
          <w:rFonts w:ascii="Times New Roman" w:hAnsi="Times New Roman"/>
          <w:sz w:val="28"/>
          <w:szCs w:val="28"/>
        </w:rPr>
        <w:t>м;</w:t>
      </w:r>
    </w:p>
    <w:p w:rsidR="00B540EE" w:rsidRPr="00FF769D" w:rsidRDefault="00B540EE" w:rsidP="00E6649B">
      <w:pPr>
        <w:pStyle w:val="a8"/>
        <w:numPr>
          <w:ilvl w:val="0"/>
          <w:numId w:val="84"/>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FF769D" w:rsidRDefault="00B540EE" w:rsidP="00E6649B">
      <w:pPr>
        <w:pStyle w:val="a8"/>
        <w:numPr>
          <w:ilvl w:val="0"/>
          <w:numId w:val="84"/>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помещения для медицинского персонала;</w:t>
      </w:r>
    </w:p>
    <w:p w:rsidR="00B540EE" w:rsidRPr="00FF769D" w:rsidRDefault="00B540EE" w:rsidP="00E6649B">
      <w:pPr>
        <w:pStyle w:val="a8"/>
        <w:numPr>
          <w:ilvl w:val="0"/>
          <w:numId w:val="84"/>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административные и иные помещения, оснащ</w:t>
      </w:r>
      <w:r w:rsidR="00245F1D" w:rsidRPr="00FF769D">
        <w:rPr>
          <w:rFonts w:ascii="Times New Roman" w:hAnsi="Times New Roman"/>
          <w:sz w:val="28"/>
          <w:szCs w:val="28"/>
        </w:rPr>
        <w:t>е</w:t>
      </w:r>
      <w:r w:rsidRPr="00FF769D">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FF769D">
        <w:rPr>
          <w:rFonts w:ascii="Times New Roman" w:hAnsi="Times New Roman"/>
          <w:sz w:val="28"/>
          <w:szCs w:val="28"/>
        </w:rPr>
        <w:t>ОВЗ</w:t>
      </w:r>
      <w:r w:rsidRPr="00FF769D">
        <w:rPr>
          <w:rFonts w:ascii="Times New Roman" w:hAnsi="Times New Roman"/>
          <w:sz w:val="28"/>
          <w:szCs w:val="28"/>
        </w:rPr>
        <w:t>;</w:t>
      </w:r>
    </w:p>
    <w:p w:rsidR="00B540EE" w:rsidRPr="00FF769D" w:rsidRDefault="00B540EE" w:rsidP="00E6649B">
      <w:pPr>
        <w:pStyle w:val="a8"/>
        <w:numPr>
          <w:ilvl w:val="0"/>
          <w:numId w:val="84"/>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гардеробы, санузлы, места личной гигиены;</w:t>
      </w:r>
    </w:p>
    <w:p w:rsidR="00B540EE" w:rsidRPr="00FF769D" w:rsidRDefault="00B540EE" w:rsidP="00E6649B">
      <w:pPr>
        <w:pStyle w:val="a8"/>
        <w:numPr>
          <w:ilvl w:val="0"/>
          <w:numId w:val="84"/>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участок (территория) с необходимым набором оснащ</w:t>
      </w:r>
      <w:r w:rsidR="00245F1D" w:rsidRPr="00FF769D">
        <w:rPr>
          <w:rFonts w:ascii="Times New Roman" w:hAnsi="Times New Roman"/>
          <w:sz w:val="28"/>
          <w:szCs w:val="28"/>
        </w:rPr>
        <w:t>е</w:t>
      </w:r>
      <w:r w:rsidRPr="00FF769D">
        <w:rPr>
          <w:rFonts w:ascii="Times New Roman" w:hAnsi="Times New Roman"/>
          <w:sz w:val="28"/>
          <w:szCs w:val="28"/>
        </w:rPr>
        <w:t>нных зон.</w:t>
      </w:r>
    </w:p>
    <w:p w:rsidR="00B540EE"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Все помещения </w:t>
      </w:r>
      <w:r w:rsidR="00993C01">
        <w:rPr>
          <w:rFonts w:ascii="Times New Roman" w:hAnsi="Times New Roman"/>
          <w:sz w:val="28"/>
          <w:szCs w:val="28"/>
        </w:rPr>
        <w:t xml:space="preserve"> </w:t>
      </w:r>
      <w:r w:rsidR="006A5C7B" w:rsidRPr="00FF769D">
        <w:rPr>
          <w:rFonts w:ascii="Times New Roman" w:hAnsi="Times New Roman"/>
          <w:sz w:val="28"/>
          <w:szCs w:val="28"/>
        </w:rPr>
        <w:t>обеспечиваются</w:t>
      </w:r>
      <w:r w:rsidRPr="00FF769D">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FF769D">
        <w:rPr>
          <w:rFonts w:ascii="Times New Roman" w:hAnsi="Times New Roman"/>
          <w:sz w:val="28"/>
          <w:szCs w:val="28"/>
        </w:rPr>
        <w:t xml:space="preserve">оснащением, презентационным оборудованием </w:t>
      </w:r>
      <w:r w:rsidRPr="00FF769D">
        <w:rPr>
          <w:rFonts w:ascii="Times New Roman" w:hAnsi="Times New Roman"/>
          <w:sz w:val="28"/>
          <w:szCs w:val="28"/>
        </w:rPr>
        <w:t>и необходимым инвентар</w:t>
      </w:r>
      <w:r w:rsidR="00245F1D" w:rsidRPr="00FF769D">
        <w:rPr>
          <w:rFonts w:ascii="Times New Roman" w:hAnsi="Times New Roman"/>
          <w:sz w:val="28"/>
          <w:szCs w:val="28"/>
        </w:rPr>
        <w:t>е</w:t>
      </w:r>
      <w:r w:rsidRPr="00FF769D">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FF769D">
        <w:rPr>
          <w:rFonts w:ascii="Times New Roman" w:hAnsi="Times New Roman"/>
          <w:sz w:val="28"/>
          <w:szCs w:val="28"/>
        </w:rPr>
        <w:t>посредством сопоставления имеющегося и требуемого оборудования</w:t>
      </w:r>
      <w:r w:rsidRPr="00FF769D">
        <w:rPr>
          <w:rFonts w:ascii="Times New Roman" w:hAnsi="Times New Roman"/>
          <w:sz w:val="28"/>
          <w:szCs w:val="28"/>
        </w:rPr>
        <w:t>.</w:t>
      </w:r>
    </w:p>
    <w:p w:rsidR="002A0F08" w:rsidRDefault="002A0F08" w:rsidP="00FA73B5">
      <w:pPr>
        <w:spacing w:after="0" w:line="240" w:lineRule="auto"/>
        <w:ind w:firstLine="709"/>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2327"/>
        <w:gridCol w:w="1279"/>
        <w:gridCol w:w="3491"/>
      </w:tblGrid>
      <w:tr w:rsidR="002A0F08" w:rsidRPr="002A0F08" w:rsidTr="00515C66">
        <w:trPr>
          <w:trHeight w:val="791"/>
        </w:trPr>
        <w:tc>
          <w:tcPr>
            <w:tcW w:w="1237" w:type="pct"/>
            <w:vAlign w:val="center"/>
          </w:tcPr>
          <w:p w:rsidR="002A0F08" w:rsidRPr="00F34EA8" w:rsidRDefault="002A0F08" w:rsidP="00D24D4E">
            <w:pPr>
              <w:suppressAutoHyphens/>
              <w:spacing w:after="0" w:line="240" w:lineRule="auto"/>
              <w:contextualSpacing/>
              <w:jc w:val="center"/>
              <w:rPr>
                <w:rFonts w:ascii="Times New Roman" w:hAnsi="Times New Roman"/>
                <w:sz w:val="24"/>
                <w:szCs w:val="24"/>
              </w:rPr>
            </w:pPr>
            <w:r w:rsidRPr="00F34EA8">
              <w:rPr>
                <w:rFonts w:ascii="Times New Roman" w:hAnsi="Times New Roman"/>
                <w:sz w:val="24"/>
                <w:szCs w:val="24"/>
              </w:rPr>
              <w:t>Наименование объекта</w:t>
            </w:r>
          </w:p>
        </w:tc>
        <w:tc>
          <w:tcPr>
            <w:tcW w:w="1234" w:type="pct"/>
            <w:vAlign w:val="center"/>
          </w:tcPr>
          <w:p w:rsidR="002A0F08" w:rsidRPr="00F34EA8" w:rsidRDefault="002A0F08" w:rsidP="00D24D4E">
            <w:pPr>
              <w:suppressAutoHyphens/>
              <w:spacing w:after="0" w:line="240" w:lineRule="auto"/>
              <w:contextualSpacing/>
              <w:jc w:val="center"/>
              <w:rPr>
                <w:rFonts w:ascii="Times New Roman" w:hAnsi="Times New Roman"/>
                <w:sz w:val="24"/>
                <w:szCs w:val="24"/>
              </w:rPr>
            </w:pPr>
            <w:r w:rsidRPr="00F34EA8">
              <w:rPr>
                <w:rFonts w:ascii="Times New Roman" w:hAnsi="Times New Roman"/>
                <w:sz w:val="24"/>
                <w:szCs w:val="24"/>
              </w:rPr>
              <w:t>Кол-во мест</w:t>
            </w:r>
          </w:p>
        </w:tc>
        <w:tc>
          <w:tcPr>
            <w:tcW w:w="678" w:type="pct"/>
            <w:vAlign w:val="center"/>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Площадь</w:t>
            </w:r>
          </w:p>
        </w:tc>
        <w:tc>
          <w:tcPr>
            <w:tcW w:w="1851" w:type="pct"/>
            <w:vAlign w:val="center"/>
          </w:tcPr>
          <w:p w:rsidR="002A0F08" w:rsidRPr="00F34EA8" w:rsidRDefault="002A0F08" w:rsidP="00D24D4E">
            <w:pPr>
              <w:suppressAutoHyphens/>
              <w:spacing w:after="0" w:line="240" w:lineRule="auto"/>
              <w:ind w:firstLine="15"/>
              <w:contextualSpacing/>
              <w:jc w:val="center"/>
              <w:rPr>
                <w:rFonts w:ascii="Times New Roman" w:hAnsi="Times New Roman"/>
                <w:sz w:val="24"/>
                <w:szCs w:val="24"/>
              </w:rPr>
            </w:pPr>
            <w:r w:rsidRPr="00F34EA8">
              <w:rPr>
                <w:rFonts w:ascii="Times New Roman" w:hAnsi="Times New Roman"/>
                <w:sz w:val="24"/>
                <w:szCs w:val="24"/>
              </w:rPr>
              <w:t>Количество единиц ценного оборудования</w:t>
            </w:r>
          </w:p>
        </w:tc>
      </w:tr>
      <w:tr w:rsidR="002A0F08" w:rsidRPr="002A0F08" w:rsidTr="00F34EA8">
        <w:trPr>
          <w:trHeight w:val="429"/>
        </w:trPr>
        <w:tc>
          <w:tcPr>
            <w:tcW w:w="1237" w:type="pct"/>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Столовая</w:t>
            </w:r>
          </w:p>
        </w:tc>
        <w:tc>
          <w:tcPr>
            <w:tcW w:w="1234"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27</w:t>
            </w:r>
            <w:r w:rsidR="00AE0960" w:rsidRPr="00F34EA8">
              <w:rPr>
                <w:rFonts w:ascii="Times New Roman" w:hAnsi="Times New Roman"/>
                <w:sz w:val="24"/>
                <w:szCs w:val="24"/>
              </w:rPr>
              <w:t>0</w:t>
            </w:r>
          </w:p>
        </w:tc>
        <w:tc>
          <w:tcPr>
            <w:tcW w:w="678"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217, 7</w:t>
            </w:r>
          </w:p>
        </w:tc>
        <w:tc>
          <w:tcPr>
            <w:tcW w:w="1851"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73</w:t>
            </w:r>
          </w:p>
        </w:tc>
      </w:tr>
      <w:tr w:rsidR="002A0F08" w:rsidRPr="002A0F08" w:rsidTr="00F34EA8">
        <w:tc>
          <w:tcPr>
            <w:tcW w:w="1237" w:type="pct"/>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Актовый зал</w:t>
            </w:r>
          </w:p>
        </w:tc>
        <w:tc>
          <w:tcPr>
            <w:tcW w:w="1234"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144</w:t>
            </w:r>
          </w:p>
        </w:tc>
        <w:tc>
          <w:tcPr>
            <w:tcW w:w="678"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192,9</w:t>
            </w:r>
          </w:p>
        </w:tc>
        <w:tc>
          <w:tcPr>
            <w:tcW w:w="1851"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7</w:t>
            </w:r>
          </w:p>
        </w:tc>
      </w:tr>
      <w:tr w:rsidR="002A0F08" w:rsidRPr="002A0F08" w:rsidTr="00F34EA8">
        <w:tc>
          <w:tcPr>
            <w:tcW w:w="1237" w:type="pct"/>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Библиотека</w:t>
            </w:r>
          </w:p>
        </w:tc>
        <w:tc>
          <w:tcPr>
            <w:tcW w:w="1234"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32</w:t>
            </w:r>
          </w:p>
        </w:tc>
        <w:tc>
          <w:tcPr>
            <w:tcW w:w="678"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134,1</w:t>
            </w:r>
          </w:p>
        </w:tc>
        <w:tc>
          <w:tcPr>
            <w:tcW w:w="1851"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7</w:t>
            </w:r>
          </w:p>
        </w:tc>
      </w:tr>
      <w:tr w:rsidR="002A0F08" w:rsidRPr="002A0F08" w:rsidTr="00F34EA8">
        <w:tc>
          <w:tcPr>
            <w:tcW w:w="1237" w:type="pct"/>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Спортивные залы (2)</w:t>
            </w:r>
          </w:p>
        </w:tc>
        <w:tc>
          <w:tcPr>
            <w:tcW w:w="1234"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60</w:t>
            </w:r>
          </w:p>
        </w:tc>
        <w:tc>
          <w:tcPr>
            <w:tcW w:w="678"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571,4</w:t>
            </w:r>
          </w:p>
        </w:tc>
        <w:tc>
          <w:tcPr>
            <w:tcW w:w="1851"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38</w:t>
            </w:r>
          </w:p>
        </w:tc>
      </w:tr>
      <w:tr w:rsidR="002A0F08" w:rsidRPr="002A0F08" w:rsidTr="00F34EA8">
        <w:tc>
          <w:tcPr>
            <w:tcW w:w="1237" w:type="pct"/>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 xml:space="preserve">Мастерские </w:t>
            </w:r>
          </w:p>
        </w:tc>
        <w:tc>
          <w:tcPr>
            <w:tcW w:w="1234"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16</w:t>
            </w:r>
          </w:p>
        </w:tc>
        <w:tc>
          <w:tcPr>
            <w:tcW w:w="678"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62,8</w:t>
            </w:r>
          </w:p>
        </w:tc>
        <w:tc>
          <w:tcPr>
            <w:tcW w:w="1851" w:type="pct"/>
          </w:tcPr>
          <w:p w:rsidR="002A0F08" w:rsidRPr="00F34EA8" w:rsidRDefault="002A0F08" w:rsidP="00D24D4E">
            <w:pPr>
              <w:suppressAutoHyphens/>
              <w:spacing w:after="0" w:line="240" w:lineRule="auto"/>
              <w:ind w:firstLine="77"/>
              <w:contextualSpacing/>
              <w:jc w:val="center"/>
              <w:rPr>
                <w:rFonts w:ascii="Times New Roman" w:hAnsi="Times New Roman"/>
                <w:sz w:val="24"/>
                <w:szCs w:val="24"/>
              </w:rPr>
            </w:pPr>
            <w:r w:rsidRPr="00F34EA8">
              <w:rPr>
                <w:rFonts w:ascii="Times New Roman" w:hAnsi="Times New Roman"/>
                <w:sz w:val="24"/>
                <w:szCs w:val="24"/>
              </w:rPr>
              <w:t>9</w:t>
            </w:r>
          </w:p>
        </w:tc>
      </w:tr>
    </w:tbl>
    <w:p w:rsidR="002A0F08" w:rsidRDefault="002A0F08" w:rsidP="00FA73B5">
      <w:pPr>
        <w:spacing w:after="0" w:line="240" w:lineRule="auto"/>
        <w:ind w:firstLine="709"/>
        <w:jc w:val="both"/>
        <w:rPr>
          <w:rFonts w:ascii="Times New Roman" w:hAnsi="Times New Roman"/>
          <w:sz w:val="28"/>
          <w:szCs w:val="28"/>
        </w:rPr>
      </w:pPr>
    </w:p>
    <w:p w:rsidR="002A0F08" w:rsidRDefault="002A0F08" w:rsidP="00515C66">
      <w:pPr>
        <w:widowControl w:val="0"/>
        <w:suppressAutoHyphens/>
        <w:spacing w:after="0" w:line="240" w:lineRule="auto"/>
        <w:ind w:firstLine="709"/>
        <w:contextualSpacing/>
        <w:jc w:val="both"/>
        <w:rPr>
          <w:rFonts w:ascii="Times New Roman" w:hAnsi="Times New Roman"/>
          <w:sz w:val="28"/>
          <w:szCs w:val="28"/>
        </w:rPr>
      </w:pPr>
      <w:r w:rsidRPr="002A0F08">
        <w:rPr>
          <w:rFonts w:ascii="Times New Roman" w:hAnsi="Times New Roman"/>
          <w:sz w:val="28"/>
          <w:szCs w:val="28"/>
        </w:rPr>
        <w:t xml:space="preserve">Медико-социальные условия пребывания участников образовательного процесса </w:t>
      </w:r>
    </w:p>
    <w:p w:rsidR="00515C66" w:rsidRPr="002A0F08" w:rsidRDefault="00515C66" w:rsidP="00515C66">
      <w:pPr>
        <w:widowControl w:val="0"/>
        <w:suppressAutoHyphens/>
        <w:spacing w:after="0" w:line="240" w:lineRule="auto"/>
        <w:ind w:firstLine="709"/>
        <w:contextualSpacing/>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6"/>
        <w:gridCol w:w="5684"/>
      </w:tblGrid>
      <w:tr w:rsidR="002A0F08" w:rsidRPr="002A0F08" w:rsidTr="00D24D4E">
        <w:tc>
          <w:tcPr>
            <w:tcW w:w="1986" w:type="pct"/>
          </w:tcPr>
          <w:p w:rsidR="002A0F08" w:rsidRPr="00F34EA8" w:rsidRDefault="002A0F08" w:rsidP="00D24D4E">
            <w:pPr>
              <w:suppressAutoHyphens/>
              <w:spacing w:after="0" w:line="240" w:lineRule="auto"/>
              <w:contextualSpacing/>
              <w:jc w:val="center"/>
              <w:rPr>
                <w:rFonts w:ascii="Times New Roman" w:hAnsi="Times New Roman"/>
                <w:sz w:val="24"/>
                <w:szCs w:val="24"/>
              </w:rPr>
            </w:pPr>
            <w:r w:rsidRPr="00F34EA8">
              <w:rPr>
                <w:rFonts w:ascii="Times New Roman" w:hAnsi="Times New Roman"/>
                <w:sz w:val="24"/>
                <w:szCs w:val="24"/>
              </w:rPr>
              <w:t>Наименование показателя</w:t>
            </w:r>
          </w:p>
        </w:tc>
        <w:tc>
          <w:tcPr>
            <w:tcW w:w="3014" w:type="pct"/>
          </w:tcPr>
          <w:p w:rsidR="002A0F08" w:rsidRPr="00F34EA8" w:rsidRDefault="002A0F08" w:rsidP="00D24D4E">
            <w:pPr>
              <w:suppressAutoHyphens/>
              <w:spacing w:after="0" w:line="240" w:lineRule="auto"/>
              <w:contextualSpacing/>
              <w:jc w:val="center"/>
              <w:rPr>
                <w:rFonts w:ascii="Times New Roman" w:hAnsi="Times New Roman"/>
                <w:sz w:val="24"/>
                <w:szCs w:val="24"/>
              </w:rPr>
            </w:pPr>
            <w:r w:rsidRPr="00F34EA8">
              <w:rPr>
                <w:rFonts w:ascii="Times New Roman" w:hAnsi="Times New Roman"/>
                <w:sz w:val="24"/>
                <w:szCs w:val="24"/>
              </w:rPr>
              <w:t>Фактическое значение</w:t>
            </w:r>
          </w:p>
        </w:tc>
      </w:tr>
      <w:tr w:rsidR="002A0F08" w:rsidRPr="002A0F08" w:rsidTr="00D24D4E">
        <w:tc>
          <w:tcPr>
            <w:tcW w:w="1986" w:type="pct"/>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Наличие медицинского кабинета</w:t>
            </w:r>
          </w:p>
        </w:tc>
        <w:tc>
          <w:tcPr>
            <w:tcW w:w="3014" w:type="pct"/>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имеется</w:t>
            </w:r>
          </w:p>
        </w:tc>
      </w:tr>
      <w:tr w:rsidR="002A0F08" w:rsidRPr="002A0F08" w:rsidTr="00D24D4E">
        <w:tc>
          <w:tcPr>
            <w:tcW w:w="1986" w:type="pct"/>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Оснащенность (единицы ценного оборудовании)</w:t>
            </w:r>
          </w:p>
        </w:tc>
        <w:tc>
          <w:tcPr>
            <w:tcW w:w="3014" w:type="pct"/>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4</w:t>
            </w:r>
          </w:p>
        </w:tc>
      </w:tr>
      <w:tr w:rsidR="002A0F08" w:rsidRPr="002A0F08" w:rsidTr="00D24D4E">
        <w:tc>
          <w:tcPr>
            <w:tcW w:w="1986" w:type="pct"/>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 xml:space="preserve">Реквизиты лицензии на медицинскую деятельность </w:t>
            </w:r>
          </w:p>
        </w:tc>
        <w:tc>
          <w:tcPr>
            <w:tcW w:w="3014" w:type="pct"/>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МБУЗ ДГП № 6; Серия ЛО 23-01 №</w:t>
            </w:r>
            <w:r w:rsidRPr="00F34EA8">
              <w:rPr>
                <w:rFonts w:ascii="Times New Roman" w:hAnsi="Times New Roman"/>
                <w:sz w:val="24"/>
                <w:szCs w:val="24"/>
                <w:u w:val="single"/>
              </w:rPr>
              <w:t xml:space="preserve"> 015776  № ЛО-23-01-113110 </w:t>
            </w:r>
            <w:r w:rsidRPr="00F34EA8">
              <w:rPr>
                <w:rFonts w:ascii="Times New Roman" w:hAnsi="Times New Roman"/>
                <w:sz w:val="24"/>
                <w:szCs w:val="24"/>
              </w:rPr>
              <w:t xml:space="preserve">от </w:t>
            </w:r>
            <w:r w:rsidRPr="00F34EA8">
              <w:rPr>
                <w:rFonts w:ascii="Times New Roman" w:hAnsi="Times New Roman"/>
                <w:sz w:val="24"/>
                <w:szCs w:val="24"/>
                <w:u w:val="single"/>
              </w:rPr>
              <w:t>« 14 » января   2019 года</w:t>
            </w:r>
          </w:p>
        </w:tc>
      </w:tr>
      <w:tr w:rsidR="002A0F08" w:rsidRPr="002A0F08" w:rsidTr="00D24D4E">
        <w:tc>
          <w:tcPr>
            <w:tcW w:w="1986" w:type="pct"/>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Профессиональное и профилактическое медицинское обслуживание</w:t>
            </w:r>
          </w:p>
        </w:tc>
        <w:tc>
          <w:tcPr>
            <w:tcW w:w="3014" w:type="pct"/>
          </w:tcPr>
          <w:p w:rsidR="002A0F08" w:rsidRPr="00F34EA8" w:rsidRDefault="002A0F08" w:rsidP="00D24D4E">
            <w:pPr>
              <w:suppressAutoHyphens/>
              <w:spacing w:after="0" w:line="240" w:lineRule="auto"/>
              <w:contextualSpacing/>
              <w:jc w:val="both"/>
              <w:rPr>
                <w:rFonts w:ascii="Times New Roman" w:hAnsi="Times New Roman"/>
                <w:sz w:val="24"/>
                <w:szCs w:val="24"/>
              </w:rPr>
            </w:pPr>
            <w:r w:rsidRPr="00F34EA8">
              <w:rPr>
                <w:rFonts w:ascii="Times New Roman" w:hAnsi="Times New Roman"/>
                <w:sz w:val="24"/>
                <w:szCs w:val="24"/>
              </w:rPr>
              <w:t>При оказании первичной, в том числе доврачебной, врачебной и специализированной  медико-санитарной помощи организуются и выполняются следующие работы (услуги) при оказании первичной доврачебной медико-санитарной помощи в амбулаторных условиях по: сестринскому делу в педиатрии, эпидемиологии, вакцинации (проведению профилактических прививок); при оказании первичной врачебной медико-санитарной помощи в амбулаторных условиях по: педиатрии.  При проведении медицинских осмотров, медицинских освидетельствований и медицинских экспертиз организуются и выполняются следующие работы (услуги) при проведении медицинских осмотров по: медицинским осмотрам (предварительным, периодическим), медицинским осмотрам профилактическим.</w:t>
            </w:r>
          </w:p>
        </w:tc>
      </w:tr>
    </w:tbl>
    <w:p w:rsidR="00D24D4E" w:rsidRDefault="00D24D4E" w:rsidP="002A0F08">
      <w:pPr>
        <w:suppressAutoHyphens/>
        <w:spacing w:after="0" w:line="360" w:lineRule="auto"/>
        <w:ind w:firstLine="709"/>
        <w:contextualSpacing/>
        <w:jc w:val="both"/>
        <w:rPr>
          <w:rFonts w:ascii="Times New Roman" w:hAnsi="Times New Roman"/>
          <w:sz w:val="28"/>
          <w:szCs w:val="28"/>
        </w:rPr>
      </w:pPr>
    </w:p>
    <w:p w:rsidR="002A0F08" w:rsidRPr="002A0F08" w:rsidRDefault="002A0F08" w:rsidP="002A0F08">
      <w:pPr>
        <w:suppressAutoHyphens/>
        <w:spacing w:after="0" w:line="360" w:lineRule="auto"/>
        <w:ind w:firstLine="709"/>
        <w:contextualSpacing/>
        <w:jc w:val="both"/>
        <w:rPr>
          <w:rFonts w:ascii="Times New Roman" w:hAnsi="Times New Roman"/>
          <w:sz w:val="28"/>
          <w:szCs w:val="28"/>
        </w:rPr>
      </w:pPr>
      <w:r w:rsidRPr="002A0F08">
        <w:rPr>
          <w:rFonts w:ascii="Times New Roman" w:hAnsi="Times New Roman"/>
          <w:sz w:val="28"/>
          <w:szCs w:val="28"/>
        </w:rPr>
        <w:t xml:space="preserve">Информатизация образовательного процесса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5"/>
        <w:gridCol w:w="2755"/>
      </w:tblGrid>
      <w:tr w:rsidR="002A0F08" w:rsidRPr="002A0F08" w:rsidTr="00D24D4E">
        <w:tc>
          <w:tcPr>
            <w:tcW w:w="3539"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Наименование показателя</w:t>
            </w:r>
          </w:p>
        </w:tc>
        <w:tc>
          <w:tcPr>
            <w:tcW w:w="1461"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Фактическое значение</w:t>
            </w:r>
          </w:p>
        </w:tc>
      </w:tr>
      <w:tr w:rsidR="002A0F08" w:rsidRPr="002A0F08" w:rsidTr="00D24D4E">
        <w:tc>
          <w:tcPr>
            <w:tcW w:w="3539" w:type="pct"/>
          </w:tcPr>
          <w:p w:rsidR="002A0F08" w:rsidRPr="00D24D4E" w:rsidRDefault="002A0F08" w:rsidP="00D24D4E">
            <w:pPr>
              <w:suppressAutoHyphens/>
              <w:spacing w:after="0" w:line="240" w:lineRule="auto"/>
              <w:contextualSpacing/>
              <w:jc w:val="both"/>
              <w:rPr>
                <w:rFonts w:ascii="Times New Roman" w:hAnsi="Times New Roman"/>
                <w:sz w:val="24"/>
                <w:szCs w:val="24"/>
              </w:rPr>
            </w:pPr>
            <w:r w:rsidRPr="00D24D4E">
              <w:rPr>
                <w:rFonts w:ascii="Times New Roman" w:hAnsi="Times New Roman"/>
                <w:sz w:val="24"/>
                <w:szCs w:val="24"/>
              </w:rPr>
              <w:t xml:space="preserve">Наличие в образовательном учреждении подключения к сети  </w:t>
            </w:r>
            <w:r w:rsidRPr="00D24D4E">
              <w:rPr>
                <w:rFonts w:ascii="Times New Roman" w:hAnsi="Times New Roman"/>
                <w:sz w:val="24"/>
                <w:szCs w:val="24"/>
                <w:lang w:val="en-US"/>
              </w:rPr>
              <w:t>Internet</w:t>
            </w:r>
            <w:r w:rsidRPr="00D24D4E">
              <w:rPr>
                <w:rFonts w:ascii="Times New Roman" w:hAnsi="Times New Roman"/>
                <w:sz w:val="24"/>
                <w:szCs w:val="24"/>
              </w:rPr>
              <w:t>, Кбит/сек</w:t>
            </w:r>
          </w:p>
        </w:tc>
        <w:tc>
          <w:tcPr>
            <w:tcW w:w="1461"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10 Мбит/сек</w:t>
            </w:r>
          </w:p>
        </w:tc>
      </w:tr>
      <w:tr w:rsidR="002A0F08" w:rsidRPr="002A0F08" w:rsidTr="00D24D4E">
        <w:tc>
          <w:tcPr>
            <w:tcW w:w="3539" w:type="pct"/>
          </w:tcPr>
          <w:p w:rsidR="002A0F08" w:rsidRPr="00D24D4E" w:rsidRDefault="002A0F08" w:rsidP="00D24D4E">
            <w:pPr>
              <w:suppressAutoHyphens/>
              <w:spacing w:after="0" w:line="240" w:lineRule="auto"/>
              <w:contextualSpacing/>
              <w:jc w:val="both"/>
              <w:rPr>
                <w:rFonts w:ascii="Times New Roman" w:hAnsi="Times New Roman"/>
                <w:sz w:val="24"/>
                <w:szCs w:val="24"/>
              </w:rPr>
            </w:pPr>
            <w:r w:rsidRPr="00D24D4E">
              <w:rPr>
                <w:rFonts w:ascii="Times New Roman" w:hAnsi="Times New Roman"/>
                <w:sz w:val="24"/>
                <w:szCs w:val="24"/>
              </w:rPr>
              <w:t xml:space="preserve">Количество </w:t>
            </w:r>
            <w:r w:rsidRPr="00D24D4E">
              <w:rPr>
                <w:rFonts w:ascii="Times New Roman" w:hAnsi="Times New Roman"/>
                <w:sz w:val="24"/>
                <w:szCs w:val="24"/>
                <w:lang w:val="en-US"/>
              </w:rPr>
              <w:t>Internet</w:t>
            </w:r>
            <w:r w:rsidRPr="00D24D4E">
              <w:rPr>
                <w:rFonts w:ascii="Times New Roman" w:hAnsi="Times New Roman"/>
                <w:sz w:val="24"/>
                <w:szCs w:val="24"/>
              </w:rPr>
              <w:t>-серверов</w:t>
            </w:r>
          </w:p>
        </w:tc>
        <w:tc>
          <w:tcPr>
            <w:tcW w:w="1461"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1</w:t>
            </w:r>
          </w:p>
        </w:tc>
      </w:tr>
      <w:tr w:rsidR="002A0F08" w:rsidRPr="002A0F08" w:rsidTr="00D24D4E">
        <w:tc>
          <w:tcPr>
            <w:tcW w:w="3539" w:type="pct"/>
          </w:tcPr>
          <w:p w:rsidR="002A0F08" w:rsidRPr="00D24D4E" w:rsidRDefault="002A0F08" w:rsidP="00D24D4E">
            <w:pPr>
              <w:suppressAutoHyphens/>
              <w:spacing w:after="0" w:line="240" w:lineRule="auto"/>
              <w:contextualSpacing/>
              <w:jc w:val="both"/>
              <w:rPr>
                <w:rFonts w:ascii="Times New Roman" w:hAnsi="Times New Roman"/>
                <w:sz w:val="24"/>
                <w:szCs w:val="24"/>
              </w:rPr>
            </w:pPr>
            <w:r w:rsidRPr="00D24D4E">
              <w:rPr>
                <w:rFonts w:ascii="Times New Roman" w:hAnsi="Times New Roman"/>
                <w:sz w:val="24"/>
                <w:szCs w:val="24"/>
              </w:rPr>
              <w:t>Наличие локальных сетей в ОУ</w:t>
            </w:r>
          </w:p>
        </w:tc>
        <w:tc>
          <w:tcPr>
            <w:tcW w:w="1461"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2</w:t>
            </w:r>
          </w:p>
        </w:tc>
      </w:tr>
      <w:tr w:rsidR="002A0F08" w:rsidRPr="002A0F08" w:rsidTr="00D24D4E">
        <w:tc>
          <w:tcPr>
            <w:tcW w:w="3539" w:type="pct"/>
          </w:tcPr>
          <w:p w:rsidR="002A0F08" w:rsidRPr="00D24D4E" w:rsidRDefault="002A0F08" w:rsidP="00D24D4E">
            <w:pPr>
              <w:suppressAutoHyphens/>
              <w:spacing w:after="0" w:line="240" w:lineRule="auto"/>
              <w:contextualSpacing/>
              <w:jc w:val="both"/>
              <w:rPr>
                <w:rFonts w:ascii="Times New Roman" w:hAnsi="Times New Roman"/>
                <w:sz w:val="24"/>
                <w:szCs w:val="24"/>
              </w:rPr>
            </w:pPr>
            <w:r w:rsidRPr="00D24D4E">
              <w:rPr>
                <w:rFonts w:ascii="Times New Roman" w:hAnsi="Times New Roman"/>
                <w:sz w:val="24"/>
                <w:szCs w:val="24"/>
              </w:rPr>
              <w:t xml:space="preserve">Количество терминалов, с доступом к сети </w:t>
            </w:r>
            <w:r w:rsidRPr="00D24D4E">
              <w:rPr>
                <w:rFonts w:ascii="Times New Roman" w:hAnsi="Times New Roman"/>
                <w:sz w:val="24"/>
                <w:szCs w:val="24"/>
                <w:lang w:val="en-US"/>
              </w:rPr>
              <w:t>Internet</w:t>
            </w:r>
            <w:r w:rsidRPr="00D24D4E">
              <w:rPr>
                <w:rFonts w:ascii="Times New Roman" w:hAnsi="Times New Roman"/>
                <w:sz w:val="24"/>
                <w:szCs w:val="24"/>
              </w:rPr>
              <w:t>-</w:t>
            </w:r>
          </w:p>
        </w:tc>
        <w:tc>
          <w:tcPr>
            <w:tcW w:w="1461"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86</w:t>
            </w:r>
          </w:p>
        </w:tc>
      </w:tr>
      <w:tr w:rsidR="002A0F08" w:rsidRPr="002A0F08" w:rsidTr="00D24D4E">
        <w:tc>
          <w:tcPr>
            <w:tcW w:w="3539" w:type="pct"/>
          </w:tcPr>
          <w:p w:rsidR="002A0F08" w:rsidRPr="00D24D4E" w:rsidRDefault="002A0F08" w:rsidP="00D24D4E">
            <w:pPr>
              <w:suppressAutoHyphens/>
              <w:spacing w:after="0" w:line="240" w:lineRule="auto"/>
              <w:contextualSpacing/>
              <w:jc w:val="both"/>
              <w:rPr>
                <w:rFonts w:ascii="Times New Roman" w:hAnsi="Times New Roman"/>
                <w:sz w:val="24"/>
                <w:szCs w:val="24"/>
              </w:rPr>
            </w:pPr>
            <w:r w:rsidRPr="00D24D4E">
              <w:rPr>
                <w:rFonts w:ascii="Times New Roman" w:hAnsi="Times New Roman"/>
                <w:sz w:val="24"/>
                <w:szCs w:val="24"/>
              </w:rPr>
              <w:t>Количество единиц вычислительной техники (компьютеров)</w:t>
            </w:r>
          </w:p>
          <w:p w:rsidR="002A0F08" w:rsidRPr="00D24D4E" w:rsidRDefault="002A0F08" w:rsidP="00D24D4E">
            <w:pPr>
              <w:suppressAutoHyphens/>
              <w:spacing w:after="0" w:line="240" w:lineRule="auto"/>
              <w:contextualSpacing/>
              <w:jc w:val="both"/>
              <w:rPr>
                <w:rFonts w:ascii="Times New Roman" w:hAnsi="Times New Roman"/>
                <w:sz w:val="24"/>
                <w:szCs w:val="24"/>
              </w:rPr>
            </w:pPr>
            <w:r w:rsidRPr="00D24D4E">
              <w:rPr>
                <w:rFonts w:ascii="Times New Roman" w:hAnsi="Times New Roman"/>
                <w:sz w:val="24"/>
                <w:szCs w:val="24"/>
              </w:rPr>
              <w:t>-всего</w:t>
            </w:r>
          </w:p>
          <w:p w:rsidR="002A0F08" w:rsidRPr="00D24D4E" w:rsidRDefault="002A0F08" w:rsidP="00D24D4E">
            <w:pPr>
              <w:suppressAutoHyphens/>
              <w:spacing w:after="0" w:line="240" w:lineRule="auto"/>
              <w:contextualSpacing/>
              <w:jc w:val="both"/>
              <w:rPr>
                <w:rFonts w:ascii="Times New Roman" w:hAnsi="Times New Roman"/>
                <w:sz w:val="24"/>
                <w:szCs w:val="24"/>
              </w:rPr>
            </w:pPr>
            <w:r w:rsidRPr="00D24D4E">
              <w:rPr>
                <w:rFonts w:ascii="Times New Roman" w:hAnsi="Times New Roman"/>
                <w:sz w:val="24"/>
                <w:szCs w:val="24"/>
              </w:rPr>
              <w:t>-из них используются в образовательном процессе</w:t>
            </w:r>
          </w:p>
        </w:tc>
        <w:tc>
          <w:tcPr>
            <w:tcW w:w="1461"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118</w:t>
            </w:r>
          </w:p>
          <w:p w:rsidR="002A0F08" w:rsidRPr="00D24D4E" w:rsidRDefault="002A0F08" w:rsidP="00D24D4E">
            <w:pPr>
              <w:suppressAutoHyphens/>
              <w:spacing w:after="0" w:line="240" w:lineRule="auto"/>
              <w:contextualSpacing/>
              <w:jc w:val="center"/>
              <w:rPr>
                <w:rFonts w:ascii="Times New Roman" w:hAnsi="Times New Roman"/>
                <w:sz w:val="24"/>
                <w:szCs w:val="24"/>
              </w:rPr>
            </w:pPr>
          </w:p>
          <w:p w:rsidR="002A0F08" w:rsidRPr="00D24D4E" w:rsidRDefault="002A0F08" w:rsidP="00D24D4E">
            <w:pPr>
              <w:suppressAutoHyphens/>
              <w:spacing w:after="0" w:line="240" w:lineRule="auto"/>
              <w:contextualSpacing/>
              <w:jc w:val="center"/>
              <w:rPr>
                <w:rFonts w:ascii="Times New Roman" w:hAnsi="Times New Roman"/>
                <w:sz w:val="24"/>
                <w:szCs w:val="24"/>
              </w:rPr>
            </w:pPr>
          </w:p>
          <w:p w:rsidR="002A0F08" w:rsidRPr="00D24D4E" w:rsidRDefault="002A0F08" w:rsidP="00D24D4E">
            <w:pPr>
              <w:suppressAutoHyphens/>
              <w:spacing w:after="0" w:line="240" w:lineRule="auto"/>
              <w:contextualSpacing/>
              <w:jc w:val="center"/>
              <w:rPr>
                <w:rFonts w:ascii="Times New Roman" w:hAnsi="Times New Roman"/>
                <w:sz w:val="24"/>
                <w:szCs w:val="24"/>
                <w:highlight w:val="yellow"/>
              </w:rPr>
            </w:pPr>
            <w:r w:rsidRPr="00D24D4E">
              <w:rPr>
                <w:rFonts w:ascii="Times New Roman" w:hAnsi="Times New Roman"/>
                <w:sz w:val="24"/>
                <w:szCs w:val="24"/>
              </w:rPr>
              <w:t>99</w:t>
            </w:r>
          </w:p>
        </w:tc>
      </w:tr>
      <w:tr w:rsidR="002A0F08" w:rsidRPr="002A0F08" w:rsidTr="00D24D4E">
        <w:tc>
          <w:tcPr>
            <w:tcW w:w="3539" w:type="pct"/>
          </w:tcPr>
          <w:p w:rsidR="002A0F08" w:rsidRPr="00D24D4E" w:rsidRDefault="002A0F08" w:rsidP="00D24D4E">
            <w:pPr>
              <w:suppressAutoHyphens/>
              <w:spacing w:after="0" w:line="240" w:lineRule="auto"/>
              <w:contextualSpacing/>
              <w:jc w:val="both"/>
              <w:rPr>
                <w:rFonts w:ascii="Times New Roman" w:hAnsi="Times New Roman"/>
                <w:sz w:val="24"/>
                <w:szCs w:val="24"/>
              </w:rPr>
            </w:pPr>
            <w:r w:rsidRPr="00D24D4E">
              <w:rPr>
                <w:rFonts w:ascii="Times New Roman" w:hAnsi="Times New Roman"/>
                <w:sz w:val="24"/>
                <w:szCs w:val="24"/>
              </w:rPr>
              <w:t>Количество классов, оборудованных мультимедиапроекторами, интерактивными досками</w:t>
            </w:r>
          </w:p>
        </w:tc>
        <w:tc>
          <w:tcPr>
            <w:tcW w:w="1461"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29</w:t>
            </w:r>
          </w:p>
        </w:tc>
      </w:tr>
      <w:tr w:rsidR="002A0F08" w:rsidRPr="002A0F08" w:rsidTr="00D24D4E">
        <w:tc>
          <w:tcPr>
            <w:tcW w:w="3539" w:type="pct"/>
          </w:tcPr>
          <w:p w:rsidR="002A0F08" w:rsidRPr="00D24D4E" w:rsidRDefault="002A0F08" w:rsidP="00D24D4E">
            <w:pPr>
              <w:suppressAutoHyphens/>
              <w:spacing w:after="0" w:line="240" w:lineRule="auto"/>
              <w:contextualSpacing/>
              <w:jc w:val="both"/>
              <w:rPr>
                <w:rFonts w:ascii="Times New Roman" w:hAnsi="Times New Roman"/>
                <w:sz w:val="24"/>
                <w:szCs w:val="24"/>
              </w:rPr>
            </w:pPr>
            <w:r w:rsidRPr="00D24D4E">
              <w:rPr>
                <w:rFonts w:ascii="Times New Roman" w:hAnsi="Times New Roman"/>
                <w:sz w:val="24"/>
                <w:szCs w:val="24"/>
              </w:rPr>
              <w:t>Электронные журналы</w:t>
            </w:r>
          </w:p>
        </w:tc>
        <w:tc>
          <w:tcPr>
            <w:tcW w:w="1461"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86</w:t>
            </w:r>
          </w:p>
        </w:tc>
      </w:tr>
    </w:tbl>
    <w:p w:rsidR="002A0F08" w:rsidRPr="002A0F08" w:rsidRDefault="002A0F08" w:rsidP="002A0F08">
      <w:pPr>
        <w:suppressAutoHyphens/>
        <w:spacing w:after="0" w:line="360" w:lineRule="auto"/>
        <w:ind w:firstLine="709"/>
        <w:contextualSpacing/>
        <w:jc w:val="both"/>
        <w:rPr>
          <w:rFonts w:ascii="Times New Roman" w:hAnsi="Times New Roman"/>
          <w:sz w:val="28"/>
          <w:szCs w:val="28"/>
        </w:rPr>
      </w:pPr>
    </w:p>
    <w:p w:rsidR="002A0F08" w:rsidRPr="002A0F08" w:rsidRDefault="002A0F08" w:rsidP="002A0F08">
      <w:pPr>
        <w:suppressAutoHyphens/>
        <w:spacing w:after="0" w:line="360" w:lineRule="auto"/>
        <w:ind w:firstLine="709"/>
        <w:contextualSpacing/>
        <w:jc w:val="both"/>
        <w:rPr>
          <w:rFonts w:ascii="Times New Roman" w:hAnsi="Times New Roman"/>
          <w:sz w:val="28"/>
          <w:szCs w:val="28"/>
        </w:rPr>
      </w:pPr>
      <w:r w:rsidRPr="002A0F08">
        <w:rPr>
          <w:rFonts w:ascii="Times New Roman" w:hAnsi="Times New Roman"/>
          <w:sz w:val="28"/>
          <w:szCs w:val="28"/>
        </w:rPr>
        <w:t>Библиотечно-информационное оснащение образовательного процесса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7"/>
        <w:gridCol w:w="3883"/>
      </w:tblGrid>
      <w:tr w:rsidR="002A0F08" w:rsidRPr="002A0F08" w:rsidTr="00D24D4E">
        <w:tc>
          <w:tcPr>
            <w:tcW w:w="2941"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Наименование показателя</w:t>
            </w:r>
          </w:p>
        </w:tc>
        <w:tc>
          <w:tcPr>
            <w:tcW w:w="2059"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Фактическое значение</w:t>
            </w:r>
          </w:p>
        </w:tc>
      </w:tr>
      <w:tr w:rsidR="002A0F08" w:rsidRPr="002A0F08" w:rsidTr="00D24D4E">
        <w:tc>
          <w:tcPr>
            <w:tcW w:w="2941" w:type="pct"/>
          </w:tcPr>
          <w:p w:rsidR="002A0F08" w:rsidRPr="00D24D4E" w:rsidRDefault="002A0F08" w:rsidP="00D24D4E">
            <w:pPr>
              <w:suppressAutoHyphens/>
              <w:spacing w:after="0" w:line="240" w:lineRule="auto"/>
              <w:contextualSpacing/>
              <w:jc w:val="both"/>
              <w:rPr>
                <w:rFonts w:ascii="Times New Roman" w:hAnsi="Times New Roman"/>
                <w:sz w:val="24"/>
                <w:szCs w:val="24"/>
              </w:rPr>
            </w:pPr>
            <w:r w:rsidRPr="00D24D4E">
              <w:rPr>
                <w:rFonts w:ascii="Times New Roman" w:hAnsi="Times New Roman"/>
                <w:sz w:val="24"/>
                <w:szCs w:val="24"/>
              </w:rPr>
              <w:t>Книжный фонд</w:t>
            </w:r>
          </w:p>
        </w:tc>
        <w:tc>
          <w:tcPr>
            <w:tcW w:w="2059"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29167</w:t>
            </w:r>
          </w:p>
        </w:tc>
      </w:tr>
      <w:tr w:rsidR="002A0F08" w:rsidRPr="002A0F08" w:rsidTr="00D24D4E">
        <w:tc>
          <w:tcPr>
            <w:tcW w:w="2941" w:type="pct"/>
          </w:tcPr>
          <w:p w:rsidR="002A0F08" w:rsidRPr="00D24D4E" w:rsidRDefault="002A0F08" w:rsidP="00D24D4E">
            <w:pPr>
              <w:suppressAutoHyphens/>
              <w:spacing w:after="0" w:line="240" w:lineRule="auto"/>
              <w:contextualSpacing/>
              <w:jc w:val="both"/>
              <w:rPr>
                <w:rFonts w:ascii="Times New Roman" w:hAnsi="Times New Roman"/>
                <w:sz w:val="24"/>
                <w:szCs w:val="24"/>
              </w:rPr>
            </w:pPr>
            <w:r w:rsidRPr="00D24D4E">
              <w:rPr>
                <w:rFonts w:ascii="Times New Roman" w:hAnsi="Times New Roman"/>
                <w:sz w:val="24"/>
                <w:szCs w:val="24"/>
              </w:rPr>
              <w:t>Доля учебников (%)  в библиотечном фонде</w:t>
            </w:r>
          </w:p>
        </w:tc>
        <w:tc>
          <w:tcPr>
            <w:tcW w:w="2059"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89</w:t>
            </w:r>
          </w:p>
        </w:tc>
      </w:tr>
      <w:tr w:rsidR="002A0F08" w:rsidRPr="002A0F08" w:rsidTr="00D24D4E">
        <w:tc>
          <w:tcPr>
            <w:tcW w:w="2941" w:type="pct"/>
          </w:tcPr>
          <w:p w:rsidR="002A0F08" w:rsidRPr="00D24D4E" w:rsidRDefault="002A0F08" w:rsidP="00D24D4E">
            <w:pPr>
              <w:suppressAutoHyphens/>
              <w:spacing w:after="0" w:line="240" w:lineRule="auto"/>
              <w:contextualSpacing/>
              <w:jc w:val="both"/>
              <w:rPr>
                <w:rFonts w:ascii="Times New Roman" w:hAnsi="Times New Roman"/>
                <w:sz w:val="24"/>
                <w:szCs w:val="24"/>
              </w:rPr>
            </w:pPr>
            <w:r w:rsidRPr="00D24D4E">
              <w:rPr>
                <w:rFonts w:ascii="Times New Roman" w:hAnsi="Times New Roman"/>
                <w:sz w:val="24"/>
                <w:szCs w:val="24"/>
              </w:rPr>
              <w:t>Обеспеченность учебниками  (%)</w:t>
            </w:r>
          </w:p>
        </w:tc>
        <w:tc>
          <w:tcPr>
            <w:tcW w:w="2059"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100</w:t>
            </w:r>
          </w:p>
        </w:tc>
      </w:tr>
      <w:tr w:rsidR="002A0F08" w:rsidRPr="002A0F08" w:rsidTr="00D24D4E">
        <w:tc>
          <w:tcPr>
            <w:tcW w:w="2941" w:type="pct"/>
          </w:tcPr>
          <w:p w:rsidR="002A0F08" w:rsidRPr="00D24D4E" w:rsidRDefault="002A0F08" w:rsidP="00D24D4E">
            <w:pPr>
              <w:suppressAutoHyphens/>
              <w:spacing w:after="0" w:line="240" w:lineRule="auto"/>
              <w:contextualSpacing/>
              <w:jc w:val="both"/>
              <w:rPr>
                <w:rFonts w:ascii="Times New Roman" w:hAnsi="Times New Roman"/>
                <w:sz w:val="24"/>
                <w:szCs w:val="24"/>
              </w:rPr>
            </w:pPr>
            <w:r w:rsidRPr="00D24D4E">
              <w:rPr>
                <w:rFonts w:ascii="Times New Roman" w:hAnsi="Times New Roman"/>
                <w:sz w:val="24"/>
                <w:szCs w:val="24"/>
              </w:rPr>
              <w:t>Доля методических пособий (%) в библиотечном фонде, в т.ч. не старше 5 лет</w:t>
            </w:r>
          </w:p>
        </w:tc>
        <w:tc>
          <w:tcPr>
            <w:tcW w:w="2059" w:type="pct"/>
          </w:tcPr>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 xml:space="preserve">2 </w:t>
            </w:r>
          </w:p>
          <w:p w:rsidR="002A0F08" w:rsidRPr="00D24D4E" w:rsidRDefault="002A0F08" w:rsidP="00D24D4E">
            <w:pPr>
              <w:suppressAutoHyphens/>
              <w:spacing w:after="0" w:line="240" w:lineRule="auto"/>
              <w:contextualSpacing/>
              <w:jc w:val="center"/>
              <w:rPr>
                <w:rFonts w:ascii="Times New Roman" w:hAnsi="Times New Roman"/>
                <w:sz w:val="24"/>
                <w:szCs w:val="24"/>
              </w:rPr>
            </w:pPr>
            <w:r w:rsidRPr="00D24D4E">
              <w:rPr>
                <w:rFonts w:ascii="Times New Roman" w:hAnsi="Times New Roman"/>
                <w:sz w:val="24"/>
                <w:szCs w:val="24"/>
              </w:rPr>
              <w:t>1</w:t>
            </w:r>
          </w:p>
        </w:tc>
      </w:tr>
    </w:tbl>
    <w:p w:rsidR="00B540EE" w:rsidRPr="00993C01" w:rsidRDefault="00B540EE" w:rsidP="00012921">
      <w:pPr>
        <w:spacing w:after="0" w:line="240" w:lineRule="auto"/>
        <w:jc w:val="both"/>
        <w:rPr>
          <w:rFonts w:ascii="Times New Roman" w:hAnsi="Times New Roman"/>
          <w:b/>
          <w:vanish/>
          <w:color w:val="FF0000"/>
          <w:sz w:val="16"/>
          <w:szCs w:val="16"/>
        </w:rPr>
      </w:pPr>
    </w:p>
    <w:p w:rsidR="001B2D5B" w:rsidRPr="00993C01" w:rsidRDefault="001B2D5B" w:rsidP="002A0F08">
      <w:pPr>
        <w:spacing w:after="0" w:line="240" w:lineRule="auto"/>
        <w:jc w:val="both"/>
        <w:rPr>
          <w:rFonts w:ascii="Times New Roman" w:hAnsi="Times New Roman"/>
          <w:b/>
          <w:color w:val="FF0000"/>
          <w:sz w:val="16"/>
          <w:szCs w:val="16"/>
        </w:rPr>
      </w:pP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Необходимо также на основе </w:t>
      </w:r>
      <w:r w:rsidR="00AB0A45" w:rsidRPr="00FF769D">
        <w:rPr>
          <w:rFonts w:ascii="Times New Roman" w:hAnsi="Times New Roman"/>
          <w:sz w:val="28"/>
          <w:szCs w:val="28"/>
        </w:rPr>
        <w:t xml:space="preserve">СанПИН 2.4.2.2821-10 </w:t>
      </w:r>
      <w:r w:rsidR="00117308" w:rsidRPr="00FF769D">
        <w:rPr>
          <w:rFonts w:ascii="Times New Roman" w:hAnsi="Times New Roman"/>
          <w:sz w:val="28"/>
          <w:szCs w:val="28"/>
        </w:rPr>
        <w:t>«Санитарно-</w:t>
      </w:r>
      <w:r w:rsidR="00940668" w:rsidRPr="00FF769D">
        <w:rPr>
          <w:rFonts w:ascii="Times New Roman" w:hAnsi="Times New Roman"/>
          <w:sz w:val="28"/>
          <w:szCs w:val="28"/>
        </w:rPr>
        <w:t xml:space="preserve">эпидемиологические </w:t>
      </w:r>
      <w:r w:rsidR="00117308" w:rsidRPr="00FF769D">
        <w:rPr>
          <w:rFonts w:ascii="Times New Roman" w:hAnsi="Times New Roman"/>
          <w:sz w:val="28"/>
          <w:szCs w:val="28"/>
        </w:rPr>
        <w:t>требовани</w:t>
      </w:r>
      <w:r w:rsidR="00940668" w:rsidRPr="00FF769D">
        <w:rPr>
          <w:rFonts w:ascii="Times New Roman" w:hAnsi="Times New Roman"/>
          <w:sz w:val="28"/>
          <w:szCs w:val="28"/>
        </w:rPr>
        <w:t>я</w:t>
      </w:r>
      <w:r w:rsidR="00117308" w:rsidRPr="00FF769D">
        <w:rPr>
          <w:rFonts w:ascii="Times New Roman" w:hAnsi="Times New Roman"/>
          <w:sz w:val="28"/>
          <w:szCs w:val="28"/>
        </w:rPr>
        <w:t xml:space="preserve"> к условиям и организации обучения в общеобразовательных учреждениях» </w:t>
      </w:r>
      <w:r w:rsidRPr="00FF769D">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FF769D">
        <w:rPr>
          <w:rFonts w:ascii="Times New Roman" w:hAnsi="Times New Roman"/>
          <w:sz w:val="28"/>
          <w:szCs w:val="28"/>
        </w:rPr>
        <w:t>е</w:t>
      </w:r>
      <w:r w:rsidRPr="00FF769D">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FF769D" w:rsidRDefault="00B540EE" w:rsidP="00FA73B5">
      <w:pPr>
        <w:spacing w:after="0" w:line="240" w:lineRule="auto"/>
        <w:ind w:firstLine="709"/>
        <w:jc w:val="both"/>
        <w:rPr>
          <w:rFonts w:ascii="Times New Roman" w:hAnsi="Times New Roman"/>
          <w:sz w:val="28"/>
          <w:szCs w:val="28"/>
        </w:rPr>
      </w:pPr>
    </w:p>
    <w:p w:rsidR="00B540EE" w:rsidRDefault="00D24D4E" w:rsidP="00D24D4E">
      <w:pPr>
        <w:pStyle w:val="3"/>
        <w:numPr>
          <w:ilvl w:val="2"/>
          <w:numId w:val="166"/>
        </w:numPr>
        <w:tabs>
          <w:tab w:val="left" w:pos="993"/>
        </w:tabs>
        <w:spacing w:before="0" w:beforeAutospacing="0" w:after="0" w:afterAutospacing="0"/>
        <w:ind w:left="0" w:firstLine="708"/>
        <w:jc w:val="both"/>
        <w:rPr>
          <w:szCs w:val="28"/>
        </w:rPr>
      </w:pPr>
      <w:bookmarkStart w:id="557" w:name="_Toc410654083"/>
      <w:bookmarkStart w:id="558" w:name="_Toc409691740"/>
      <w:bookmarkStart w:id="559" w:name="_Toc161234"/>
      <w:bookmarkStart w:id="560" w:name="_Toc528467"/>
      <w:r>
        <w:rPr>
          <w:szCs w:val="28"/>
        </w:rPr>
        <w:t xml:space="preserve">    </w:t>
      </w:r>
      <w:r w:rsidR="00B540EE" w:rsidRPr="00FF769D">
        <w:rPr>
          <w:szCs w:val="28"/>
        </w:rPr>
        <w:t>Информационно-методические условия реализации основной</w:t>
      </w:r>
      <w:bookmarkStart w:id="561" w:name="_Toc410654084"/>
      <w:bookmarkEnd w:id="557"/>
      <w:r w:rsidR="00B540EE" w:rsidRPr="00FF769D">
        <w:rPr>
          <w:szCs w:val="28"/>
        </w:rPr>
        <w:t>образовательной программы основного общего образования</w:t>
      </w:r>
      <w:bookmarkEnd w:id="558"/>
      <w:bookmarkEnd w:id="559"/>
      <w:bookmarkEnd w:id="560"/>
      <w:bookmarkEnd w:id="561"/>
    </w:p>
    <w:p w:rsidR="00D24D4E" w:rsidRPr="00D24D4E" w:rsidRDefault="00D24D4E" w:rsidP="00D24D4E">
      <w:pPr>
        <w:rPr>
          <w:lang w:eastAsia="ru-RU"/>
        </w:rPr>
      </w:pP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Cs/>
          <w:sz w:val="28"/>
          <w:szCs w:val="28"/>
        </w:rPr>
        <w:t xml:space="preserve">Под </w:t>
      </w:r>
      <w:r w:rsidRPr="00FF769D">
        <w:rPr>
          <w:rFonts w:ascii="Times New Roman" w:hAnsi="Times New Roman"/>
          <w:b/>
          <w:bCs/>
          <w:sz w:val="28"/>
          <w:szCs w:val="28"/>
        </w:rPr>
        <w:t xml:space="preserve">информационно-образовательной средой </w:t>
      </w:r>
      <w:r w:rsidRPr="00FF769D">
        <w:rPr>
          <w:rFonts w:ascii="Times New Roman" w:hAnsi="Times New Roman"/>
          <w:bCs/>
          <w:sz w:val="28"/>
          <w:szCs w:val="28"/>
        </w:rPr>
        <w:t>(ИОС)</w:t>
      </w:r>
      <w:r w:rsidRPr="00FF769D">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единая информационно-образовательная среда страны;</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единая информационно-образовательная среда региона;</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информационно-образовательная среда образовательной организации;</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предметная информационно-образовательная среда;</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информационно-образовательная среда УМК;</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информационно-образовательная среда компонентов УМК;</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информационно-образовательная среда элементов УМК.</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Cs/>
          <w:iCs/>
          <w:sz w:val="28"/>
          <w:szCs w:val="28"/>
        </w:rPr>
        <w:t>Основными элементами ИОС являются:</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информационно-образовательные ресурсы в виде печатной продукции;</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информационно-образовательные ресурсы на сменных оптических носителях;</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 xml:space="preserve">информационно-образовательные ресурсы </w:t>
      </w:r>
      <w:r w:rsidR="00940668" w:rsidRPr="00FF769D">
        <w:rPr>
          <w:rFonts w:ascii="Times New Roman" w:hAnsi="Times New Roman"/>
          <w:sz w:val="28"/>
          <w:szCs w:val="28"/>
        </w:rPr>
        <w:t xml:space="preserve">сети </w:t>
      </w:r>
      <w:r w:rsidRPr="00FF769D">
        <w:rPr>
          <w:rFonts w:ascii="Times New Roman" w:hAnsi="Times New Roman"/>
          <w:sz w:val="28"/>
          <w:szCs w:val="28"/>
        </w:rPr>
        <w:t>Интернет;</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вычислительная и информационно-телекоммуникационная инфра-структура;</w:t>
      </w:r>
    </w:p>
    <w:p w:rsidR="00B540EE" w:rsidRPr="00FF769D" w:rsidRDefault="00B540EE" w:rsidP="00515C66">
      <w:pPr>
        <w:pStyle w:val="a8"/>
        <w:widowControl w:val="0"/>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FF769D">
        <w:rPr>
          <w:rFonts w:ascii="Times New Roman" w:hAnsi="Times New Roman"/>
          <w:sz w:val="28"/>
          <w:szCs w:val="28"/>
        </w:rPr>
        <w:t>е</w:t>
      </w:r>
      <w:r w:rsidRPr="00FF769D">
        <w:rPr>
          <w:rFonts w:ascii="Times New Roman" w:hAnsi="Times New Roman"/>
          <w:sz w:val="28"/>
          <w:szCs w:val="28"/>
        </w:rPr>
        <w:t>т, делопроизводство, кадры и т. д.).</w:t>
      </w:r>
    </w:p>
    <w:p w:rsidR="00B540EE" w:rsidRPr="00FF769D" w:rsidRDefault="00B540EE" w:rsidP="00515C66">
      <w:pPr>
        <w:widowControl w:val="0"/>
        <w:spacing w:after="0" w:line="240" w:lineRule="auto"/>
        <w:ind w:firstLine="709"/>
        <w:jc w:val="both"/>
        <w:rPr>
          <w:rFonts w:ascii="Times New Roman" w:hAnsi="Times New Roman"/>
          <w:sz w:val="28"/>
          <w:szCs w:val="28"/>
        </w:rPr>
      </w:pPr>
      <w:r w:rsidRPr="00FF769D">
        <w:rPr>
          <w:rFonts w:ascii="Times New Roman" w:hAnsi="Times New Roman"/>
          <w:bCs/>
          <w:iCs/>
          <w:sz w:val="28"/>
          <w:szCs w:val="28"/>
        </w:rPr>
        <w:t>Необходимое для использования ИКТ оборудование</w:t>
      </w:r>
      <w:r w:rsidRPr="00FF769D">
        <w:rPr>
          <w:rFonts w:ascii="Times New Roman" w:hAnsi="Times New Roman"/>
          <w:sz w:val="28"/>
          <w:szCs w:val="28"/>
        </w:rPr>
        <w:t>  отвеча</w:t>
      </w:r>
      <w:r w:rsidR="002B4028" w:rsidRPr="00FF769D">
        <w:rPr>
          <w:rFonts w:ascii="Times New Roman" w:hAnsi="Times New Roman"/>
          <w:sz w:val="28"/>
          <w:szCs w:val="28"/>
        </w:rPr>
        <w:t>е</w:t>
      </w:r>
      <w:r w:rsidRPr="00FF769D">
        <w:rPr>
          <w:rFonts w:ascii="Times New Roman" w:hAnsi="Times New Roman"/>
          <w:sz w:val="28"/>
          <w:szCs w:val="28"/>
        </w:rPr>
        <w:t>т современным требованиям и обеспечивать использование ИКТ:</w:t>
      </w:r>
    </w:p>
    <w:p w:rsidR="00B540EE" w:rsidRPr="00FF769D" w:rsidRDefault="00B540EE" w:rsidP="00515C66">
      <w:pPr>
        <w:pStyle w:val="a8"/>
        <w:widowControl w:val="0"/>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в учебной деятельности;</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во внеурочной деятельности;</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в исследовательской и проектной деятельности;</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при измерении, контроле и оценке результатов образования;</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Cs/>
          <w:iCs/>
          <w:sz w:val="28"/>
          <w:szCs w:val="28"/>
        </w:rPr>
        <w:t>Учебно-методическое и информационное оснащение образовательного процесса</w:t>
      </w:r>
      <w:r w:rsidRPr="00FF769D">
        <w:rPr>
          <w:rFonts w:ascii="Times New Roman" w:hAnsi="Times New Roman"/>
          <w:sz w:val="28"/>
          <w:szCs w:val="28"/>
        </w:rPr>
        <w:t xml:space="preserve"> обеспечива</w:t>
      </w:r>
      <w:r w:rsidR="002B4028" w:rsidRPr="00FF769D">
        <w:rPr>
          <w:rFonts w:ascii="Times New Roman" w:hAnsi="Times New Roman"/>
          <w:sz w:val="28"/>
          <w:szCs w:val="28"/>
        </w:rPr>
        <w:t>е</w:t>
      </w:r>
      <w:r w:rsidRPr="00FF769D">
        <w:rPr>
          <w:rFonts w:ascii="Times New Roman" w:hAnsi="Times New Roman"/>
          <w:sz w:val="28"/>
          <w:szCs w:val="28"/>
        </w:rPr>
        <w:t>т возможность:</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FF769D">
        <w:rPr>
          <w:rFonts w:ascii="Times New Roman" w:hAnsi="Times New Roman"/>
          <w:sz w:val="28"/>
          <w:szCs w:val="28"/>
        </w:rPr>
        <w:t>е</w:t>
      </w:r>
      <w:r w:rsidRPr="00FF769D">
        <w:rPr>
          <w:rFonts w:ascii="Times New Roman" w:hAnsi="Times New Roman"/>
          <w:sz w:val="28"/>
          <w:szCs w:val="28"/>
        </w:rPr>
        <w:t>хмерные объекты) в цифровую среду (оцифровка, сканирование);</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выступления с аудио-, видео- и графическим экранным сопровождением;</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вывода информации на бумагу и т. п. и в тр</w:t>
      </w:r>
      <w:r w:rsidR="00245F1D" w:rsidRPr="00FF769D">
        <w:rPr>
          <w:rFonts w:ascii="Times New Roman" w:hAnsi="Times New Roman"/>
          <w:sz w:val="28"/>
          <w:szCs w:val="28"/>
        </w:rPr>
        <w:t>е</w:t>
      </w:r>
      <w:r w:rsidRPr="00FF769D">
        <w:rPr>
          <w:rFonts w:ascii="Times New Roman" w:hAnsi="Times New Roman"/>
          <w:sz w:val="28"/>
          <w:szCs w:val="28"/>
        </w:rPr>
        <w:t>хмерную материальную среду (печать);</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поиска и получения информации;</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создания</w:t>
      </w:r>
      <w:r w:rsidR="002B4028" w:rsidRPr="00FF769D">
        <w:rPr>
          <w:rFonts w:ascii="Times New Roman" w:hAnsi="Times New Roman"/>
          <w:sz w:val="28"/>
          <w:szCs w:val="28"/>
        </w:rPr>
        <w:t>,</w:t>
      </w:r>
      <w:r w:rsidRPr="00FF769D">
        <w:rPr>
          <w:rFonts w:ascii="Times New Roman" w:hAnsi="Times New Roman"/>
          <w:sz w:val="28"/>
          <w:szCs w:val="28"/>
        </w:rPr>
        <w:t xml:space="preserve"> заполнения </w:t>
      </w:r>
      <w:r w:rsidR="002B4028" w:rsidRPr="00FF769D">
        <w:rPr>
          <w:rFonts w:ascii="Times New Roman" w:hAnsi="Times New Roman"/>
          <w:sz w:val="28"/>
          <w:szCs w:val="28"/>
        </w:rPr>
        <w:t xml:space="preserve">и анализа </w:t>
      </w:r>
      <w:r w:rsidRPr="00FF769D">
        <w:rPr>
          <w:rFonts w:ascii="Times New Roman" w:hAnsi="Times New Roman"/>
          <w:sz w:val="28"/>
          <w:szCs w:val="28"/>
        </w:rPr>
        <w:t xml:space="preserve">баз данных, в том числе определителей; </w:t>
      </w:r>
      <w:r w:rsidR="002B4028" w:rsidRPr="00FF769D">
        <w:rPr>
          <w:rFonts w:ascii="Times New Roman" w:hAnsi="Times New Roman"/>
          <w:sz w:val="28"/>
          <w:szCs w:val="28"/>
        </w:rPr>
        <w:t xml:space="preserve">их </w:t>
      </w:r>
      <w:r w:rsidRPr="00FF769D">
        <w:rPr>
          <w:rFonts w:ascii="Times New Roman" w:hAnsi="Times New Roman"/>
          <w:sz w:val="28"/>
          <w:szCs w:val="28"/>
        </w:rPr>
        <w:t>наглядного представления;</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FF769D">
        <w:rPr>
          <w:rFonts w:ascii="Times New Roman" w:hAnsi="Times New Roman"/>
          <w:sz w:val="28"/>
          <w:szCs w:val="28"/>
        </w:rPr>
        <w:t>е</w:t>
      </w:r>
      <w:r w:rsidRPr="00FF769D">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FF769D">
        <w:rPr>
          <w:rFonts w:ascii="Times New Roman" w:hAnsi="Times New Roman"/>
          <w:sz w:val="28"/>
          <w:szCs w:val="28"/>
        </w:rPr>
        <w:t>е</w:t>
      </w:r>
      <w:r w:rsidRPr="00FF769D">
        <w:rPr>
          <w:rFonts w:ascii="Times New Roman" w:hAnsi="Times New Roman"/>
          <w:sz w:val="28"/>
          <w:szCs w:val="28"/>
        </w:rPr>
        <w:t>ров;</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FF769D" w:rsidRDefault="001B2D5B"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о</w:t>
      </w:r>
      <w:r w:rsidR="00B540EE" w:rsidRPr="00FF769D">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FF769D" w:rsidRDefault="00B540EE" w:rsidP="00E6649B">
      <w:pPr>
        <w:pStyle w:val="a8"/>
        <w:numPr>
          <w:ilvl w:val="0"/>
          <w:numId w:val="85"/>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выпуска школьных печатных изданий, работы школьного телевидения.</w:t>
      </w:r>
    </w:p>
    <w:p w:rsidR="00B540EE" w:rsidRPr="00673D2A" w:rsidRDefault="00993C01" w:rsidP="00673D2A">
      <w:pPr>
        <w:spacing w:after="0" w:line="240" w:lineRule="auto"/>
        <w:ind w:firstLine="709"/>
        <w:jc w:val="both"/>
        <w:rPr>
          <w:rFonts w:ascii="Times New Roman" w:hAnsi="Times New Roman"/>
          <w:b/>
          <w:bCs/>
          <w:sz w:val="28"/>
          <w:szCs w:val="28"/>
        </w:rPr>
      </w:pPr>
      <w:r>
        <w:rPr>
          <w:rFonts w:ascii="Times New Roman" w:hAnsi="Times New Roman"/>
          <w:sz w:val="28"/>
          <w:szCs w:val="28"/>
        </w:rPr>
        <w:t>МАОУ СОШ № 96</w:t>
      </w:r>
      <w:r w:rsidR="00673D2A" w:rsidRPr="00673D2A">
        <w:rPr>
          <w:rFonts w:ascii="Times New Roman" w:hAnsi="Times New Roman"/>
          <w:sz w:val="28"/>
          <w:szCs w:val="28"/>
        </w:rPr>
        <w:t xml:space="preserve">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соответствии с требованиями Стандарта</w:t>
      </w:r>
      <w:r w:rsidR="00673D2A">
        <w:rPr>
          <w:rFonts w:ascii="Times New Roman" w:hAnsi="Times New Roman"/>
          <w:sz w:val="28"/>
          <w:szCs w:val="28"/>
        </w:rPr>
        <w:t>.</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Технические средства:</w:t>
      </w:r>
      <w:r w:rsidRPr="00FF769D">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Программные инструменты:</w:t>
      </w:r>
      <w:r w:rsidRPr="00FF769D">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FF769D">
        <w:rPr>
          <w:rFonts w:ascii="Times New Roman" w:hAnsi="Times New Roman"/>
          <w:sz w:val="28"/>
          <w:szCs w:val="28"/>
        </w:rPr>
        <w:t>е</w:t>
      </w:r>
      <w:r w:rsidRPr="00FF769D">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FF769D">
        <w:rPr>
          <w:rFonts w:ascii="Times New Roman" w:hAnsi="Times New Roman"/>
          <w:sz w:val="28"/>
          <w:szCs w:val="28"/>
        </w:rPr>
        <w:t>е</w:t>
      </w:r>
      <w:r w:rsidRPr="00FF769D">
        <w:rPr>
          <w:rFonts w:ascii="Times New Roman" w:hAnsi="Times New Roman"/>
          <w:sz w:val="28"/>
          <w:szCs w:val="28"/>
        </w:rPr>
        <w:t>нного редактирования сообщений.</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Обеспечение технической, методической и организационной поддержки: </w:t>
      </w:r>
      <w:r w:rsidRPr="00FF769D">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FF769D">
        <w:rPr>
          <w:rFonts w:ascii="Times New Roman" w:hAnsi="Times New Roman"/>
          <w:sz w:val="28"/>
          <w:szCs w:val="28"/>
        </w:rPr>
        <w:t xml:space="preserve">образовательной организации </w:t>
      </w:r>
      <w:r w:rsidRPr="00FF769D">
        <w:rPr>
          <w:rFonts w:ascii="Times New Roman" w:hAnsi="Times New Roman"/>
          <w:sz w:val="28"/>
          <w:szCs w:val="28"/>
        </w:rPr>
        <w:t>(индивидуальных программ для каждого работника).</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Отображение образовательного процесса в информационной среде: </w:t>
      </w:r>
      <w:r w:rsidRPr="00FF769D">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Компоненты на бумажных носителях: </w:t>
      </w:r>
      <w:r w:rsidRPr="00FF769D">
        <w:rPr>
          <w:rFonts w:ascii="Times New Roman" w:hAnsi="Times New Roman"/>
          <w:sz w:val="28"/>
          <w:szCs w:val="28"/>
        </w:rPr>
        <w:t xml:space="preserve">учебники (органайзеры); рабочие тетради </w:t>
      </w:r>
      <w:r w:rsidR="00993C01">
        <w:rPr>
          <w:rFonts w:ascii="Times New Roman" w:hAnsi="Times New Roman"/>
          <w:sz w:val="28"/>
          <w:szCs w:val="28"/>
        </w:rPr>
        <w:t xml:space="preserve"> </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b/>
          <w:bCs/>
          <w:sz w:val="28"/>
          <w:szCs w:val="28"/>
        </w:rPr>
        <w:t>Компоненты на CD и DVD: </w:t>
      </w:r>
      <w:r w:rsidRPr="00FF769D">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FF769D">
        <w:rPr>
          <w:rFonts w:ascii="Times New Roman" w:hAnsi="Times New Roman"/>
          <w:sz w:val="28"/>
          <w:szCs w:val="28"/>
        </w:rPr>
        <w:t>е</w:t>
      </w:r>
      <w:r w:rsidRPr="00FF769D">
        <w:rPr>
          <w:rFonts w:ascii="Times New Roman" w:hAnsi="Times New Roman"/>
          <w:sz w:val="28"/>
          <w:szCs w:val="28"/>
        </w:rPr>
        <w:t>ры; электронные практикумы.</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FF769D">
        <w:rPr>
          <w:rFonts w:ascii="Times New Roman" w:hAnsi="Times New Roman"/>
          <w:sz w:val="28"/>
          <w:szCs w:val="28"/>
        </w:rPr>
        <w:t>ФГОС ООО</w:t>
      </w:r>
      <w:r w:rsidRPr="00FF769D">
        <w:rPr>
          <w:rFonts w:ascii="Times New Roman" w:hAnsi="Times New Roman"/>
          <w:sz w:val="28"/>
          <w:szCs w:val="28"/>
        </w:rPr>
        <w:t>.</w:t>
      </w:r>
    </w:p>
    <w:p w:rsidR="000F55DA" w:rsidRPr="00FF769D" w:rsidRDefault="000F55DA" w:rsidP="00FA73B5">
      <w:pPr>
        <w:pStyle w:val="3"/>
        <w:spacing w:before="0" w:beforeAutospacing="0" w:after="0" w:afterAutospacing="0"/>
        <w:ind w:firstLine="709"/>
        <w:jc w:val="center"/>
        <w:rPr>
          <w:szCs w:val="28"/>
        </w:rPr>
      </w:pPr>
      <w:bookmarkStart w:id="562" w:name="_Toc406059072"/>
      <w:bookmarkStart w:id="563" w:name="_Toc409691741"/>
      <w:bookmarkStart w:id="564" w:name="_Toc410654085"/>
    </w:p>
    <w:p w:rsidR="00B540EE" w:rsidRDefault="00B540EE" w:rsidP="00D24D4E">
      <w:pPr>
        <w:pStyle w:val="3"/>
        <w:numPr>
          <w:ilvl w:val="2"/>
          <w:numId w:val="166"/>
        </w:numPr>
        <w:spacing w:before="0" w:beforeAutospacing="0" w:after="0" w:afterAutospacing="0"/>
        <w:ind w:left="0" w:firstLine="708"/>
        <w:jc w:val="both"/>
        <w:rPr>
          <w:szCs w:val="28"/>
        </w:rPr>
      </w:pPr>
      <w:bookmarkStart w:id="565" w:name="_Toc161235"/>
      <w:bookmarkStart w:id="566" w:name="_Toc528468"/>
      <w:r w:rsidRPr="00FF769D">
        <w:rPr>
          <w:szCs w:val="28"/>
        </w:rPr>
        <w:t>Механизмы достижения целевых ориентиров в системе условий</w:t>
      </w:r>
      <w:bookmarkEnd w:id="562"/>
      <w:bookmarkEnd w:id="563"/>
      <w:bookmarkEnd w:id="564"/>
      <w:bookmarkEnd w:id="565"/>
      <w:bookmarkEnd w:id="566"/>
    </w:p>
    <w:p w:rsidR="00D24D4E" w:rsidRPr="00D24D4E" w:rsidRDefault="00D24D4E" w:rsidP="00D24D4E">
      <w:pPr>
        <w:jc w:val="both"/>
        <w:rPr>
          <w:lang w:eastAsia="ru-RU"/>
        </w:rPr>
      </w:pP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FF769D">
        <w:rPr>
          <w:rFonts w:ascii="Times New Roman" w:hAnsi="Times New Roman"/>
          <w:sz w:val="28"/>
          <w:szCs w:val="28"/>
        </w:rPr>
        <w:t>ООП ООО</w:t>
      </w:r>
      <w:r w:rsidRPr="00FF769D">
        <w:rPr>
          <w:rFonts w:ascii="Times New Roman" w:hAnsi="Times New Roman"/>
          <w:sz w:val="28"/>
          <w:szCs w:val="28"/>
        </w:rPr>
        <w:t>, условия:</w:t>
      </w:r>
    </w:p>
    <w:p w:rsidR="00B540EE" w:rsidRPr="00FF769D" w:rsidRDefault="00B540EE" w:rsidP="00E6649B">
      <w:pPr>
        <w:pStyle w:val="a8"/>
        <w:numPr>
          <w:ilvl w:val="0"/>
          <w:numId w:val="86"/>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соответствуют требованиям ФГОС</w:t>
      </w:r>
      <w:r w:rsidR="00C83F0A" w:rsidRPr="00FF769D">
        <w:rPr>
          <w:rFonts w:ascii="Times New Roman" w:hAnsi="Times New Roman"/>
          <w:sz w:val="28"/>
          <w:szCs w:val="28"/>
        </w:rPr>
        <w:t xml:space="preserve"> ООО</w:t>
      </w:r>
      <w:r w:rsidRPr="00FF769D">
        <w:rPr>
          <w:rFonts w:ascii="Times New Roman" w:hAnsi="Times New Roman"/>
          <w:sz w:val="28"/>
          <w:szCs w:val="28"/>
        </w:rPr>
        <w:t>;</w:t>
      </w:r>
    </w:p>
    <w:p w:rsidR="00B540EE" w:rsidRPr="00FF769D" w:rsidRDefault="00B540EE" w:rsidP="00E6649B">
      <w:pPr>
        <w:pStyle w:val="a8"/>
        <w:numPr>
          <w:ilvl w:val="0"/>
          <w:numId w:val="86"/>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FF769D" w:rsidRDefault="00B540EE" w:rsidP="00E6649B">
      <w:pPr>
        <w:pStyle w:val="a8"/>
        <w:numPr>
          <w:ilvl w:val="0"/>
          <w:numId w:val="86"/>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FF769D" w:rsidRDefault="00B540EE" w:rsidP="00E6649B">
      <w:pPr>
        <w:pStyle w:val="a8"/>
        <w:numPr>
          <w:ilvl w:val="0"/>
          <w:numId w:val="86"/>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В соответствии с требованиями ФГОС</w:t>
      </w:r>
      <w:r w:rsidR="00C83F0A" w:rsidRPr="00FF769D">
        <w:rPr>
          <w:rFonts w:ascii="Times New Roman" w:hAnsi="Times New Roman"/>
          <w:sz w:val="28"/>
          <w:szCs w:val="28"/>
        </w:rPr>
        <w:t xml:space="preserve"> ООО</w:t>
      </w:r>
      <w:r w:rsidRPr="00FF769D">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FF769D" w:rsidRDefault="00B540EE" w:rsidP="00E6649B">
      <w:pPr>
        <w:pStyle w:val="a8"/>
        <w:numPr>
          <w:ilvl w:val="0"/>
          <w:numId w:val="113"/>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FF769D" w:rsidRDefault="00B540EE" w:rsidP="00E6649B">
      <w:pPr>
        <w:pStyle w:val="a8"/>
        <w:numPr>
          <w:ilvl w:val="0"/>
          <w:numId w:val="113"/>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FF769D">
        <w:rPr>
          <w:rFonts w:ascii="Times New Roman" w:hAnsi="Times New Roman"/>
          <w:sz w:val="28"/>
          <w:szCs w:val="28"/>
        </w:rPr>
        <w:t xml:space="preserve">ООП ООО </w:t>
      </w:r>
      <w:r w:rsidRPr="00FF769D">
        <w:rPr>
          <w:rFonts w:ascii="Times New Roman" w:hAnsi="Times New Roman"/>
          <w:sz w:val="28"/>
          <w:szCs w:val="28"/>
        </w:rPr>
        <w:t>образовательной организации;</w:t>
      </w:r>
    </w:p>
    <w:p w:rsidR="00B540EE" w:rsidRPr="00FF769D" w:rsidRDefault="00B540EE" w:rsidP="00E6649B">
      <w:pPr>
        <w:pStyle w:val="a8"/>
        <w:numPr>
          <w:ilvl w:val="0"/>
          <w:numId w:val="113"/>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механизмы достижения целевых ориентиров в системе условий;</w:t>
      </w:r>
    </w:p>
    <w:p w:rsidR="00B540EE" w:rsidRPr="00FF769D" w:rsidRDefault="00B540EE" w:rsidP="00E6649B">
      <w:pPr>
        <w:pStyle w:val="a8"/>
        <w:numPr>
          <w:ilvl w:val="0"/>
          <w:numId w:val="113"/>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сетевой график (дорожную карту) по формированию необходимой системы условий;</w:t>
      </w:r>
    </w:p>
    <w:p w:rsidR="00B540EE" w:rsidRPr="00FF769D" w:rsidRDefault="00B540EE" w:rsidP="00E6649B">
      <w:pPr>
        <w:pStyle w:val="a8"/>
        <w:numPr>
          <w:ilvl w:val="0"/>
          <w:numId w:val="113"/>
        </w:numPr>
        <w:tabs>
          <w:tab w:val="left" w:pos="1134"/>
        </w:tabs>
        <w:ind w:left="0" w:firstLine="709"/>
        <w:jc w:val="both"/>
        <w:rPr>
          <w:rFonts w:ascii="Times New Roman" w:hAnsi="Times New Roman"/>
          <w:sz w:val="28"/>
          <w:szCs w:val="28"/>
        </w:rPr>
      </w:pPr>
      <w:r w:rsidRPr="00FF769D">
        <w:rPr>
          <w:rFonts w:ascii="Times New Roman" w:hAnsi="Times New Roman"/>
          <w:sz w:val="28"/>
          <w:szCs w:val="28"/>
        </w:rPr>
        <w:t>систему оценки условий.</w:t>
      </w:r>
    </w:p>
    <w:p w:rsidR="00B540EE" w:rsidRPr="00FF769D" w:rsidRDefault="00B540EE" w:rsidP="00FA73B5">
      <w:pPr>
        <w:spacing w:after="0" w:line="240" w:lineRule="auto"/>
        <w:ind w:firstLine="709"/>
        <w:jc w:val="both"/>
        <w:rPr>
          <w:rFonts w:ascii="Times New Roman" w:hAnsi="Times New Roman"/>
          <w:sz w:val="28"/>
          <w:szCs w:val="28"/>
        </w:rPr>
      </w:pPr>
      <w:r w:rsidRPr="00FF769D">
        <w:rPr>
          <w:rFonts w:ascii="Times New Roman" w:hAnsi="Times New Roman"/>
          <w:sz w:val="28"/>
          <w:szCs w:val="28"/>
        </w:rPr>
        <w:t xml:space="preserve">Система условий реализации </w:t>
      </w:r>
      <w:r w:rsidR="00940668" w:rsidRPr="00FF769D">
        <w:rPr>
          <w:rFonts w:ascii="Times New Roman" w:hAnsi="Times New Roman"/>
          <w:sz w:val="28"/>
          <w:szCs w:val="28"/>
        </w:rPr>
        <w:t>ООП</w:t>
      </w:r>
      <w:r w:rsidRPr="00FF769D">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FF769D" w:rsidRDefault="00B540EE" w:rsidP="00E6649B">
      <w:pPr>
        <w:pStyle w:val="a8"/>
        <w:numPr>
          <w:ilvl w:val="0"/>
          <w:numId w:val="87"/>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FF769D" w:rsidRDefault="00B540EE" w:rsidP="00E6649B">
      <w:pPr>
        <w:pStyle w:val="a8"/>
        <w:numPr>
          <w:ilvl w:val="0"/>
          <w:numId w:val="87"/>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FF769D" w:rsidRDefault="00B540EE" w:rsidP="00E6649B">
      <w:pPr>
        <w:pStyle w:val="a8"/>
        <w:numPr>
          <w:ilvl w:val="0"/>
          <w:numId w:val="87"/>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FF769D" w:rsidRDefault="00B540EE" w:rsidP="00E6649B">
      <w:pPr>
        <w:pStyle w:val="a8"/>
        <w:numPr>
          <w:ilvl w:val="0"/>
          <w:numId w:val="87"/>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FF769D" w:rsidRDefault="00B540EE" w:rsidP="00E6649B">
      <w:pPr>
        <w:pStyle w:val="a8"/>
        <w:numPr>
          <w:ilvl w:val="0"/>
          <w:numId w:val="87"/>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разработку сетевого графика (дорожной карты) создания необходимой системы условий;</w:t>
      </w:r>
    </w:p>
    <w:p w:rsidR="00B540EE" w:rsidRPr="00FF769D" w:rsidRDefault="00B540EE" w:rsidP="00E6649B">
      <w:pPr>
        <w:pStyle w:val="a8"/>
        <w:numPr>
          <w:ilvl w:val="0"/>
          <w:numId w:val="87"/>
        </w:numPr>
        <w:tabs>
          <w:tab w:val="left" w:pos="993"/>
        </w:tabs>
        <w:ind w:left="0" w:firstLine="709"/>
        <w:jc w:val="both"/>
        <w:rPr>
          <w:rFonts w:ascii="Times New Roman" w:hAnsi="Times New Roman"/>
          <w:sz w:val="28"/>
          <w:szCs w:val="28"/>
        </w:rPr>
      </w:pPr>
      <w:r w:rsidRPr="00FF769D">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Default="000F55DA" w:rsidP="00FA73B5">
      <w:pPr>
        <w:pStyle w:val="3"/>
        <w:spacing w:before="0" w:beforeAutospacing="0" w:after="0" w:afterAutospacing="0"/>
        <w:ind w:firstLine="709"/>
        <w:jc w:val="center"/>
        <w:rPr>
          <w:szCs w:val="28"/>
        </w:rPr>
      </w:pPr>
      <w:bookmarkStart w:id="567" w:name="_Toc410654086"/>
      <w:bookmarkStart w:id="568" w:name="_Toc406059073"/>
      <w:bookmarkStart w:id="569" w:name="_Toc409691742"/>
    </w:p>
    <w:p w:rsidR="00673D2A" w:rsidRDefault="00673D2A" w:rsidP="00673D2A">
      <w:pPr>
        <w:rPr>
          <w:lang w:eastAsia="ru-RU"/>
        </w:rPr>
      </w:pPr>
    </w:p>
    <w:p w:rsidR="00673D2A" w:rsidRPr="00673D2A" w:rsidRDefault="00673D2A" w:rsidP="00673D2A">
      <w:pPr>
        <w:rPr>
          <w:lang w:eastAsia="ru-RU"/>
        </w:rPr>
      </w:pPr>
    </w:p>
    <w:p w:rsidR="00673D2A" w:rsidRDefault="00673D2A" w:rsidP="000561C0">
      <w:pPr>
        <w:pStyle w:val="3"/>
        <w:framePr w:w="8785" w:wrap="auto" w:hAnchor="text" w:x="2268"/>
        <w:numPr>
          <w:ilvl w:val="2"/>
          <w:numId w:val="166"/>
        </w:numPr>
        <w:spacing w:before="0" w:beforeAutospacing="0" w:after="0" w:afterAutospacing="0"/>
        <w:rPr>
          <w:szCs w:val="28"/>
        </w:rPr>
        <w:sectPr w:rsidR="00673D2A" w:rsidSect="006635A8">
          <w:footerReference w:type="default" r:id="rId44"/>
          <w:pgSz w:w="11906" w:h="16838"/>
          <w:pgMar w:top="1134" w:right="991" w:bottom="1134" w:left="1701" w:header="680" w:footer="567" w:gutter="0"/>
          <w:cols w:space="708"/>
          <w:docGrid w:linePitch="360"/>
        </w:sectPr>
      </w:pPr>
    </w:p>
    <w:p w:rsidR="00B540EE" w:rsidRDefault="00B540EE" w:rsidP="00BD0A28">
      <w:pPr>
        <w:pStyle w:val="3"/>
        <w:numPr>
          <w:ilvl w:val="2"/>
          <w:numId w:val="166"/>
        </w:numPr>
        <w:spacing w:before="0" w:beforeAutospacing="0" w:after="0" w:afterAutospacing="0"/>
        <w:rPr>
          <w:szCs w:val="28"/>
        </w:rPr>
      </w:pPr>
      <w:bookmarkStart w:id="570" w:name="_Toc161236"/>
      <w:bookmarkStart w:id="571" w:name="_Toc528469"/>
      <w:r w:rsidRPr="00FF769D">
        <w:rPr>
          <w:szCs w:val="28"/>
        </w:rPr>
        <w:t>Сетевой график (дорожная карта) по формированию необходимой</w:t>
      </w:r>
      <w:bookmarkStart w:id="572" w:name="_Toc410654087"/>
      <w:bookmarkEnd w:id="567"/>
      <w:r w:rsidR="008C393B">
        <w:rPr>
          <w:szCs w:val="28"/>
        </w:rPr>
        <w:t xml:space="preserve"> </w:t>
      </w:r>
      <w:r w:rsidRPr="00FF769D">
        <w:rPr>
          <w:szCs w:val="28"/>
        </w:rPr>
        <w:t>системы условий</w:t>
      </w:r>
      <w:bookmarkEnd w:id="568"/>
      <w:bookmarkEnd w:id="569"/>
      <w:bookmarkEnd w:id="570"/>
      <w:bookmarkEnd w:id="571"/>
      <w:bookmarkEnd w:id="572"/>
    </w:p>
    <w:p w:rsidR="00673D2A" w:rsidRPr="00673D2A" w:rsidRDefault="00673D2A" w:rsidP="00673D2A">
      <w:pPr>
        <w:rPr>
          <w:lang w:eastAsia="ru-RU"/>
        </w:rPr>
      </w:pP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97"/>
        <w:gridCol w:w="1558"/>
        <w:gridCol w:w="1701"/>
        <w:gridCol w:w="1559"/>
        <w:gridCol w:w="1560"/>
        <w:gridCol w:w="1559"/>
        <w:gridCol w:w="1276"/>
        <w:gridCol w:w="1559"/>
        <w:gridCol w:w="1559"/>
      </w:tblGrid>
      <w:tr w:rsidR="00673D2A" w:rsidRPr="00673D2A" w:rsidTr="00315C73">
        <w:tc>
          <w:tcPr>
            <w:tcW w:w="648" w:type="dxa"/>
            <w:vMerge w:val="restart"/>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w:t>
            </w:r>
          </w:p>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п/п</w:t>
            </w:r>
          </w:p>
        </w:tc>
        <w:tc>
          <w:tcPr>
            <w:tcW w:w="2897" w:type="dxa"/>
            <w:vMerge w:val="restart"/>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Мероприятия</w:t>
            </w:r>
          </w:p>
        </w:tc>
        <w:tc>
          <w:tcPr>
            <w:tcW w:w="7937" w:type="dxa"/>
            <w:gridSpan w:val="5"/>
          </w:tcPr>
          <w:p w:rsidR="00673D2A" w:rsidRPr="00673D2A" w:rsidRDefault="00673D2A" w:rsidP="00673D2A">
            <w:pPr>
              <w:spacing w:after="0" w:line="240" w:lineRule="auto"/>
              <w:jc w:val="center"/>
              <w:rPr>
                <w:rFonts w:ascii="Times New Roman" w:hAnsi="Times New Roman"/>
                <w:sz w:val="24"/>
                <w:szCs w:val="24"/>
              </w:rPr>
            </w:pPr>
            <w:r w:rsidRPr="00673D2A">
              <w:rPr>
                <w:rFonts w:ascii="Times New Roman" w:hAnsi="Times New Roman"/>
                <w:sz w:val="24"/>
                <w:szCs w:val="24"/>
              </w:rPr>
              <w:t>Сроки</w:t>
            </w:r>
          </w:p>
        </w:tc>
        <w:tc>
          <w:tcPr>
            <w:tcW w:w="1276" w:type="dxa"/>
            <w:vMerge w:val="restart"/>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Сроки контроля</w:t>
            </w:r>
          </w:p>
        </w:tc>
        <w:tc>
          <w:tcPr>
            <w:tcW w:w="1559" w:type="dxa"/>
            <w:vMerge w:val="restart"/>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Объект контроля</w:t>
            </w:r>
          </w:p>
        </w:tc>
        <w:tc>
          <w:tcPr>
            <w:tcW w:w="1559" w:type="dxa"/>
            <w:vMerge w:val="restart"/>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ответственный</w:t>
            </w:r>
          </w:p>
        </w:tc>
      </w:tr>
      <w:tr w:rsidR="00993C01" w:rsidRPr="00673D2A" w:rsidTr="00315C73">
        <w:tc>
          <w:tcPr>
            <w:tcW w:w="648" w:type="dxa"/>
            <w:vMerge/>
          </w:tcPr>
          <w:p w:rsidR="00993C01" w:rsidRPr="00673D2A" w:rsidRDefault="00993C01" w:rsidP="00993C01">
            <w:pPr>
              <w:spacing w:after="0" w:line="240" w:lineRule="auto"/>
              <w:jc w:val="both"/>
              <w:rPr>
                <w:rFonts w:ascii="Times New Roman" w:hAnsi="Times New Roman"/>
                <w:sz w:val="24"/>
                <w:szCs w:val="24"/>
              </w:rPr>
            </w:pPr>
          </w:p>
        </w:tc>
        <w:tc>
          <w:tcPr>
            <w:tcW w:w="2897" w:type="dxa"/>
            <w:vMerge/>
          </w:tcPr>
          <w:p w:rsidR="00993C01" w:rsidRPr="00673D2A" w:rsidRDefault="00993C01" w:rsidP="00993C01">
            <w:pPr>
              <w:spacing w:after="0" w:line="240" w:lineRule="auto"/>
              <w:jc w:val="both"/>
              <w:rPr>
                <w:rFonts w:ascii="Times New Roman" w:hAnsi="Times New Roman"/>
                <w:sz w:val="24"/>
                <w:szCs w:val="24"/>
              </w:rPr>
            </w:pPr>
          </w:p>
        </w:tc>
        <w:tc>
          <w:tcPr>
            <w:tcW w:w="1558" w:type="dxa"/>
          </w:tcPr>
          <w:p w:rsidR="00993C01" w:rsidRPr="00673D2A" w:rsidRDefault="00993C01" w:rsidP="00993C01">
            <w:pPr>
              <w:spacing w:after="0" w:line="240" w:lineRule="auto"/>
              <w:jc w:val="both"/>
              <w:rPr>
                <w:rFonts w:ascii="Times New Roman" w:hAnsi="Times New Roman"/>
                <w:sz w:val="24"/>
                <w:szCs w:val="24"/>
              </w:rPr>
            </w:pPr>
            <w:r>
              <w:rPr>
                <w:rFonts w:ascii="Times New Roman" w:hAnsi="Times New Roman"/>
                <w:sz w:val="24"/>
                <w:szCs w:val="24"/>
              </w:rPr>
              <w:t>2019</w:t>
            </w:r>
            <w:r w:rsidRPr="00673D2A">
              <w:rPr>
                <w:rFonts w:ascii="Times New Roman" w:hAnsi="Times New Roman"/>
                <w:sz w:val="24"/>
                <w:szCs w:val="24"/>
              </w:rPr>
              <w:t>-20</w:t>
            </w:r>
            <w:r>
              <w:rPr>
                <w:rFonts w:ascii="Times New Roman" w:hAnsi="Times New Roman"/>
                <w:sz w:val="24"/>
                <w:szCs w:val="24"/>
              </w:rPr>
              <w:t>20</w:t>
            </w:r>
          </w:p>
        </w:tc>
        <w:tc>
          <w:tcPr>
            <w:tcW w:w="1701" w:type="dxa"/>
          </w:tcPr>
          <w:p w:rsidR="00993C01" w:rsidRPr="00673D2A" w:rsidRDefault="00993C01" w:rsidP="00993C01">
            <w:pPr>
              <w:spacing w:after="0" w:line="240" w:lineRule="auto"/>
              <w:jc w:val="both"/>
              <w:rPr>
                <w:rFonts w:ascii="Times New Roman" w:hAnsi="Times New Roman"/>
                <w:sz w:val="24"/>
                <w:szCs w:val="24"/>
              </w:rPr>
            </w:pPr>
            <w:r>
              <w:rPr>
                <w:rFonts w:ascii="Times New Roman" w:hAnsi="Times New Roman"/>
                <w:sz w:val="24"/>
                <w:szCs w:val="24"/>
              </w:rPr>
              <w:t>2020-2021</w:t>
            </w:r>
          </w:p>
        </w:tc>
        <w:tc>
          <w:tcPr>
            <w:tcW w:w="1559" w:type="dxa"/>
          </w:tcPr>
          <w:p w:rsidR="00993C01" w:rsidRPr="00673D2A" w:rsidRDefault="00993C01" w:rsidP="00993C01">
            <w:pPr>
              <w:spacing w:after="0" w:line="240" w:lineRule="auto"/>
              <w:jc w:val="both"/>
              <w:rPr>
                <w:rFonts w:ascii="Times New Roman" w:hAnsi="Times New Roman"/>
                <w:sz w:val="24"/>
                <w:szCs w:val="24"/>
              </w:rPr>
            </w:pPr>
            <w:r>
              <w:rPr>
                <w:rFonts w:ascii="Times New Roman" w:hAnsi="Times New Roman"/>
                <w:sz w:val="24"/>
                <w:szCs w:val="24"/>
              </w:rPr>
              <w:t>2021-2022</w:t>
            </w:r>
          </w:p>
        </w:tc>
        <w:tc>
          <w:tcPr>
            <w:tcW w:w="1560" w:type="dxa"/>
          </w:tcPr>
          <w:p w:rsidR="00993C01" w:rsidRPr="00673D2A" w:rsidRDefault="00993C01" w:rsidP="00993C01">
            <w:pPr>
              <w:spacing w:after="0" w:line="240" w:lineRule="auto"/>
              <w:jc w:val="both"/>
              <w:rPr>
                <w:rFonts w:ascii="Times New Roman" w:hAnsi="Times New Roman"/>
                <w:sz w:val="24"/>
                <w:szCs w:val="24"/>
              </w:rPr>
            </w:pPr>
            <w:r>
              <w:rPr>
                <w:rFonts w:ascii="Times New Roman" w:hAnsi="Times New Roman"/>
                <w:sz w:val="24"/>
                <w:szCs w:val="24"/>
              </w:rPr>
              <w:t>2022-2023</w:t>
            </w:r>
          </w:p>
        </w:tc>
        <w:tc>
          <w:tcPr>
            <w:tcW w:w="1559" w:type="dxa"/>
          </w:tcPr>
          <w:p w:rsidR="00993C01" w:rsidRPr="00673D2A" w:rsidRDefault="00993C01" w:rsidP="00993C01">
            <w:pPr>
              <w:spacing w:after="0" w:line="240" w:lineRule="auto"/>
              <w:jc w:val="both"/>
              <w:rPr>
                <w:rFonts w:ascii="Times New Roman" w:hAnsi="Times New Roman"/>
                <w:sz w:val="24"/>
                <w:szCs w:val="24"/>
              </w:rPr>
            </w:pPr>
            <w:r>
              <w:rPr>
                <w:rFonts w:ascii="Times New Roman" w:hAnsi="Times New Roman"/>
                <w:sz w:val="24"/>
                <w:szCs w:val="24"/>
              </w:rPr>
              <w:t>2023-2024</w:t>
            </w:r>
          </w:p>
        </w:tc>
        <w:tc>
          <w:tcPr>
            <w:tcW w:w="1276" w:type="dxa"/>
            <w:vMerge/>
          </w:tcPr>
          <w:p w:rsidR="00993C01" w:rsidRPr="00673D2A" w:rsidRDefault="00993C01" w:rsidP="00993C01">
            <w:pPr>
              <w:spacing w:after="0" w:line="240" w:lineRule="auto"/>
              <w:jc w:val="both"/>
              <w:rPr>
                <w:rFonts w:ascii="Times New Roman" w:hAnsi="Times New Roman"/>
                <w:sz w:val="24"/>
                <w:szCs w:val="24"/>
              </w:rPr>
            </w:pPr>
          </w:p>
        </w:tc>
        <w:tc>
          <w:tcPr>
            <w:tcW w:w="1559" w:type="dxa"/>
            <w:vMerge/>
          </w:tcPr>
          <w:p w:rsidR="00993C01" w:rsidRPr="00673D2A" w:rsidRDefault="00993C01" w:rsidP="00993C01">
            <w:pPr>
              <w:spacing w:after="0" w:line="240" w:lineRule="auto"/>
              <w:jc w:val="both"/>
              <w:rPr>
                <w:rFonts w:ascii="Times New Roman" w:hAnsi="Times New Roman"/>
                <w:sz w:val="24"/>
                <w:szCs w:val="24"/>
              </w:rPr>
            </w:pPr>
          </w:p>
        </w:tc>
        <w:tc>
          <w:tcPr>
            <w:tcW w:w="1559" w:type="dxa"/>
            <w:vMerge/>
          </w:tcPr>
          <w:p w:rsidR="00993C01" w:rsidRPr="00673D2A" w:rsidRDefault="00993C01" w:rsidP="00993C01">
            <w:pPr>
              <w:spacing w:after="0" w:line="240" w:lineRule="auto"/>
              <w:jc w:val="both"/>
              <w:rPr>
                <w:rFonts w:ascii="Times New Roman" w:hAnsi="Times New Roman"/>
                <w:sz w:val="24"/>
                <w:szCs w:val="24"/>
              </w:rPr>
            </w:pPr>
          </w:p>
        </w:tc>
      </w:tr>
      <w:tr w:rsidR="00673D2A" w:rsidRPr="00673D2A" w:rsidTr="00315C73">
        <w:tc>
          <w:tcPr>
            <w:tcW w:w="648"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1.</w:t>
            </w:r>
          </w:p>
        </w:tc>
        <w:tc>
          <w:tcPr>
            <w:tcW w:w="2897"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Формирование банка нормативно-правовых документов сопровождения ФГОС ООО федерального, регионального, муниципального и школьного уровней, ознакомление с документами всех участников образовательного процесса</w:t>
            </w:r>
          </w:p>
        </w:tc>
        <w:tc>
          <w:tcPr>
            <w:tcW w:w="1558" w:type="dxa"/>
          </w:tcPr>
          <w:p w:rsidR="00673D2A" w:rsidRPr="00673D2A" w:rsidRDefault="00673D2A" w:rsidP="00A54AD1">
            <w:pPr>
              <w:spacing w:after="0" w:line="240" w:lineRule="auto"/>
              <w:rPr>
                <w:rFonts w:ascii="Times New Roman" w:hAnsi="Times New Roman"/>
                <w:sz w:val="24"/>
                <w:szCs w:val="24"/>
              </w:rPr>
            </w:pPr>
            <w:r w:rsidRPr="00673D2A">
              <w:rPr>
                <w:rFonts w:ascii="Times New Roman" w:hAnsi="Times New Roman"/>
                <w:sz w:val="24"/>
                <w:szCs w:val="24"/>
              </w:rPr>
              <w:t>по мере поступления</w:t>
            </w:r>
          </w:p>
        </w:tc>
        <w:tc>
          <w:tcPr>
            <w:tcW w:w="1701" w:type="dxa"/>
          </w:tcPr>
          <w:p w:rsidR="00673D2A" w:rsidRDefault="00673D2A">
            <w:r w:rsidRPr="00E103BD">
              <w:rPr>
                <w:rFonts w:ascii="Times New Roman" w:hAnsi="Times New Roman"/>
                <w:sz w:val="24"/>
                <w:szCs w:val="24"/>
              </w:rPr>
              <w:t>по мере поступления</w:t>
            </w:r>
          </w:p>
        </w:tc>
        <w:tc>
          <w:tcPr>
            <w:tcW w:w="1559" w:type="dxa"/>
          </w:tcPr>
          <w:p w:rsidR="00673D2A" w:rsidRDefault="00673D2A">
            <w:r w:rsidRPr="00E103BD">
              <w:rPr>
                <w:rFonts w:ascii="Times New Roman" w:hAnsi="Times New Roman"/>
                <w:sz w:val="24"/>
                <w:szCs w:val="24"/>
              </w:rPr>
              <w:t>по мере поступления</w:t>
            </w:r>
          </w:p>
        </w:tc>
        <w:tc>
          <w:tcPr>
            <w:tcW w:w="1560" w:type="dxa"/>
          </w:tcPr>
          <w:p w:rsidR="00673D2A" w:rsidRDefault="00673D2A">
            <w:r w:rsidRPr="00E103BD">
              <w:rPr>
                <w:rFonts w:ascii="Times New Roman" w:hAnsi="Times New Roman"/>
                <w:sz w:val="24"/>
                <w:szCs w:val="24"/>
              </w:rPr>
              <w:t>по мере поступления</w:t>
            </w:r>
          </w:p>
        </w:tc>
        <w:tc>
          <w:tcPr>
            <w:tcW w:w="1559" w:type="dxa"/>
          </w:tcPr>
          <w:p w:rsidR="00673D2A" w:rsidRDefault="00673D2A">
            <w:r w:rsidRPr="00E103BD">
              <w:rPr>
                <w:rFonts w:ascii="Times New Roman" w:hAnsi="Times New Roman"/>
                <w:sz w:val="24"/>
                <w:szCs w:val="24"/>
              </w:rPr>
              <w:t>по мере поступления</w:t>
            </w:r>
          </w:p>
        </w:tc>
        <w:tc>
          <w:tcPr>
            <w:tcW w:w="1276"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 xml:space="preserve">Конец августа </w:t>
            </w:r>
          </w:p>
        </w:tc>
        <w:tc>
          <w:tcPr>
            <w:tcW w:w="1559"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Изменения в ООП ООО, утвержденные педагогическим советом №1</w:t>
            </w:r>
          </w:p>
        </w:tc>
        <w:tc>
          <w:tcPr>
            <w:tcW w:w="1559"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Заместители директора,</w:t>
            </w:r>
          </w:p>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директор</w:t>
            </w:r>
          </w:p>
        </w:tc>
      </w:tr>
      <w:tr w:rsidR="00673D2A" w:rsidRPr="00673D2A" w:rsidTr="00315C73">
        <w:tc>
          <w:tcPr>
            <w:tcW w:w="648" w:type="dxa"/>
          </w:tcPr>
          <w:p w:rsidR="00673D2A" w:rsidRPr="00673D2A" w:rsidRDefault="00673D2A" w:rsidP="00673D2A">
            <w:pPr>
              <w:spacing w:after="0" w:line="240" w:lineRule="auto"/>
              <w:jc w:val="both"/>
              <w:rPr>
                <w:rFonts w:ascii="Times New Roman" w:hAnsi="Times New Roman"/>
                <w:sz w:val="24"/>
                <w:szCs w:val="24"/>
                <w:lang w:val="en-US"/>
              </w:rPr>
            </w:pPr>
            <w:r w:rsidRPr="00673D2A">
              <w:rPr>
                <w:rFonts w:ascii="Times New Roman" w:hAnsi="Times New Roman"/>
                <w:sz w:val="24"/>
                <w:szCs w:val="24"/>
              </w:rPr>
              <w:t>2</w:t>
            </w:r>
            <w:r w:rsidRPr="00673D2A">
              <w:rPr>
                <w:rFonts w:ascii="Times New Roman" w:hAnsi="Times New Roman"/>
                <w:sz w:val="24"/>
                <w:szCs w:val="24"/>
                <w:lang w:val="en-US"/>
              </w:rPr>
              <w:t>.</w:t>
            </w:r>
          </w:p>
        </w:tc>
        <w:tc>
          <w:tcPr>
            <w:tcW w:w="2897"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Внесение соответствующих изменений в локальные акты школы, разработка новых локальных актов в соответствии с требованиями ФГОС ООО,</w:t>
            </w:r>
          </w:p>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доведение их до сведения всех заинтересованных лиц</w:t>
            </w:r>
          </w:p>
        </w:tc>
        <w:tc>
          <w:tcPr>
            <w:tcW w:w="1558" w:type="dxa"/>
          </w:tcPr>
          <w:p w:rsidR="00673D2A" w:rsidRPr="00673D2A" w:rsidRDefault="00673D2A" w:rsidP="00A54AD1">
            <w:pPr>
              <w:spacing w:after="0" w:line="240" w:lineRule="auto"/>
              <w:rPr>
                <w:rFonts w:ascii="Times New Roman" w:hAnsi="Times New Roman"/>
                <w:sz w:val="24"/>
                <w:szCs w:val="24"/>
              </w:rPr>
            </w:pPr>
            <w:r w:rsidRPr="00673D2A">
              <w:rPr>
                <w:rFonts w:ascii="Times New Roman" w:hAnsi="Times New Roman"/>
                <w:sz w:val="24"/>
                <w:szCs w:val="24"/>
              </w:rPr>
              <w:t>по мере поступления</w:t>
            </w:r>
          </w:p>
        </w:tc>
        <w:tc>
          <w:tcPr>
            <w:tcW w:w="1701" w:type="dxa"/>
          </w:tcPr>
          <w:p w:rsidR="00673D2A" w:rsidRDefault="00673D2A">
            <w:r w:rsidRPr="00081D56">
              <w:rPr>
                <w:rFonts w:ascii="Times New Roman" w:hAnsi="Times New Roman"/>
                <w:sz w:val="24"/>
                <w:szCs w:val="24"/>
              </w:rPr>
              <w:t>по мере поступления</w:t>
            </w:r>
          </w:p>
        </w:tc>
        <w:tc>
          <w:tcPr>
            <w:tcW w:w="1559" w:type="dxa"/>
          </w:tcPr>
          <w:p w:rsidR="00673D2A" w:rsidRDefault="00673D2A">
            <w:r w:rsidRPr="00081D56">
              <w:rPr>
                <w:rFonts w:ascii="Times New Roman" w:hAnsi="Times New Roman"/>
                <w:sz w:val="24"/>
                <w:szCs w:val="24"/>
              </w:rPr>
              <w:t>по мере поступления</w:t>
            </w:r>
          </w:p>
        </w:tc>
        <w:tc>
          <w:tcPr>
            <w:tcW w:w="1560" w:type="dxa"/>
          </w:tcPr>
          <w:p w:rsidR="00673D2A" w:rsidRDefault="00673D2A">
            <w:r w:rsidRPr="00081D56">
              <w:rPr>
                <w:rFonts w:ascii="Times New Roman" w:hAnsi="Times New Roman"/>
                <w:sz w:val="24"/>
                <w:szCs w:val="24"/>
              </w:rPr>
              <w:t>по мере поступления</w:t>
            </w:r>
          </w:p>
        </w:tc>
        <w:tc>
          <w:tcPr>
            <w:tcW w:w="1559" w:type="dxa"/>
          </w:tcPr>
          <w:p w:rsidR="00673D2A" w:rsidRDefault="00673D2A">
            <w:r w:rsidRPr="00081D56">
              <w:rPr>
                <w:rFonts w:ascii="Times New Roman" w:hAnsi="Times New Roman"/>
                <w:sz w:val="24"/>
                <w:szCs w:val="24"/>
              </w:rPr>
              <w:t>по мере поступления</w:t>
            </w:r>
          </w:p>
        </w:tc>
        <w:tc>
          <w:tcPr>
            <w:tcW w:w="1276"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По мере утверждения</w:t>
            </w:r>
          </w:p>
        </w:tc>
        <w:tc>
          <w:tcPr>
            <w:tcW w:w="1559"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Решения  педагогических  советов</w:t>
            </w:r>
          </w:p>
        </w:tc>
        <w:tc>
          <w:tcPr>
            <w:tcW w:w="1559"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директор</w:t>
            </w:r>
          </w:p>
        </w:tc>
      </w:tr>
      <w:tr w:rsidR="00673D2A" w:rsidRPr="00673D2A" w:rsidTr="00315C73">
        <w:tc>
          <w:tcPr>
            <w:tcW w:w="648"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3.</w:t>
            </w:r>
          </w:p>
        </w:tc>
        <w:tc>
          <w:tcPr>
            <w:tcW w:w="2897"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Внесение изменений в должностные инструкции работников школы в соответствии с требованиями ФГОС ООО и новыми тарифно-квалификационными характеристиками</w:t>
            </w:r>
          </w:p>
        </w:tc>
        <w:tc>
          <w:tcPr>
            <w:tcW w:w="1558" w:type="dxa"/>
          </w:tcPr>
          <w:p w:rsidR="00673D2A" w:rsidRPr="00673D2A" w:rsidRDefault="00673D2A" w:rsidP="00A54AD1">
            <w:pPr>
              <w:spacing w:after="0" w:line="240" w:lineRule="auto"/>
              <w:rPr>
                <w:rFonts w:ascii="Times New Roman" w:hAnsi="Times New Roman"/>
                <w:sz w:val="24"/>
                <w:szCs w:val="24"/>
              </w:rPr>
            </w:pPr>
            <w:r w:rsidRPr="00673D2A">
              <w:rPr>
                <w:rFonts w:ascii="Times New Roman" w:hAnsi="Times New Roman"/>
                <w:sz w:val="24"/>
                <w:szCs w:val="24"/>
              </w:rPr>
              <w:t>по мере внесения изменений</w:t>
            </w:r>
          </w:p>
        </w:tc>
        <w:tc>
          <w:tcPr>
            <w:tcW w:w="1701" w:type="dxa"/>
          </w:tcPr>
          <w:p w:rsidR="00673D2A" w:rsidRDefault="00673D2A">
            <w:r w:rsidRPr="006A76D6">
              <w:rPr>
                <w:rFonts w:ascii="Times New Roman" w:hAnsi="Times New Roman"/>
                <w:sz w:val="24"/>
                <w:szCs w:val="24"/>
              </w:rPr>
              <w:t>по мере поступления</w:t>
            </w:r>
          </w:p>
        </w:tc>
        <w:tc>
          <w:tcPr>
            <w:tcW w:w="1559" w:type="dxa"/>
          </w:tcPr>
          <w:p w:rsidR="00673D2A" w:rsidRDefault="00673D2A">
            <w:r w:rsidRPr="006A76D6">
              <w:rPr>
                <w:rFonts w:ascii="Times New Roman" w:hAnsi="Times New Roman"/>
                <w:sz w:val="24"/>
                <w:szCs w:val="24"/>
              </w:rPr>
              <w:t>по мере поступления</w:t>
            </w:r>
          </w:p>
        </w:tc>
        <w:tc>
          <w:tcPr>
            <w:tcW w:w="1560" w:type="dxa"/>
          </w:tcPr>
          <w:p w:rsidR="00673D2A" w:rsidRDefault="00673D2A">
            <w:r w:rsidRPr="006A76D6">
              <w:rPr>
                <w:rFonts w:ascii="Times New Roman" w:hAnsi="Times New Roman"/>
                <w:sz w:val="24"/>
                <w:szCs w:val="24"/>
              </w:rPr>
              <w:t>по мере поступления</w:t>
            </w:r>
          </w:p>
        </w:tc>
        <w:tc>
          <w:tcPr>
            <w:tcW w:w="1559" w:type="dxa"/>
          </w:tcPr>
          <w:p w:rsidR="00673D2A" w:rsidRDefault="00673D2A">
            <w:r w:rsidRPr="006A76D6">
              <w:rPr>
                <w:rFonts w:ascii="Times New Roman" w:hAnsi="Times New Roman"/>
                <w:sz w:val="24"/>
                <w:szCs w:val="24"/>
              </w:rPr>
              <w:t>по мере поступления</w:t>
            </w:r>
          </w:p>
        </w:tc>
        <w:tc>
          <w:tcPr>
            <w:tcW w:w="1276" w:type="dxa"/>
          </w:tcPr>
          <w:p w:rsidR="00673D2A" w:rsidRPr="00673D2A" w:rsidRDefault="00673D2A" w:rsidP="00673D2A">
            <w:pPr>
              <w:spacing w:after="0" w:line="240" w:lineRule="auto"/>
              <w:rPr>
                <w:rFonts w:ascii="Times New Roman" w:hAnsi="Times New Roman"/>
                <w:sz w:val="24"/>
                <w:szCs w:val="24"/>
              </w:rPr>
            </w:pPr>
            <w:r w:rsidRPr="00673D2A">
              <w:rPr>
                <w:rFonts w:ascii="Times New Roman" w:hAnsi="Times New Roman"/>
                <w:sz w:val="24"/>
                <w:szCs w:val="24"/>
              </w:rPr>
              <w:t>по мере внесения изменений</w:t>
            </w:r>
          </w:p>
        </w:tc>
        <w:tc>
          <w:tcPr>
            <w:tcW w:w="1559"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Должностные инструкции</w:t>
            </w:r>
          </w:p>
        </w:tc>
        <w:tc>
          <w:tcPr>
            <w:tcW w:w="1559"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директор</w:t>
            </w:r>
          </w:p>
        </w:tc>
      </w:tr>
      <w:tr w:rsidR="00673D2A" w:rsidRPr="00673D2A" w:rsidTr="00315C73">
        <w:tc>
          <w:tcPr>
            <w:tcW w:w="648"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4.</w:t>
            </w:r>
          </w:p>
        </w:tc>
        <w:tc>
          <w:tcPr>
            <w:tcW w:w="2897"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Внесение изменений в макет договора между родителями, школой и учредителем, закрепляющего права и обязанности всех участников образовательного процесса в условиях внедрения ФГОС ООО</w:t>
            </w:r>
          </w:p>
        </w:tc>
        <w:tc>
          <w:tcPr>
            <w:tcW w:w="1558" w:type="dxa"/>
          </w:tcPr>
          <w:p w:rsidR="00673D2A" w:rsidRPr="00673D2A" w:rsidRDefault="00673D2A" w:rsidP="00A54AD1">
            <w:pPr>
              <w:spacing w:after="0" w:line="240" w:lineRule="auto"/>
              <w:rPr>
                <w:rFonts w:ascii="Times New Roman" w:hAnsi="Times New Roman"/>
                <w:sz w:val="24"/>
                <w:szCs w:val="24"/>
              </w:rPr>
            </w:pPr>
            <w:r w:rsidRPr="00673D2A">
              <w:rPr>
                <w:rFonts w:ascii="Times New Roman" w:hAnsi="Times New Roman"/>
                <w:sz w:val="24"/>
                <w:szCs w:val="24"/>
              </w:rPr>
              <w:t>по мере внесения изменений</w:t>
            </w:r>
          </w:p>
        </w:tc>
        <w:tc>
          <w:tcPr>
            <w:tcW w:w="1701" w:type="dxa"/>
          </w:tcPr>
          <w:p w:rsidR="00673D2A" w:rsidRDefault="00673D2A">
            <w:r w:rsidRPr="00134103">
              <w:rPr>
                <w:rFonts w:ascii="Times New Roman" w:hAnsi="Times New Roman"/>
                <w:sz w:val="24"/>
                <w:szCs w:val="24"/>
              </w:rPr>
              <w:t>по мере поступления</w:t>
            </w:r>
          </w:p>
        </w:tc>
        <w:tc>
          <w:tcPr>
            <w:tcW w:w="1559" w:type="dxa"/>
          </w:tcPr>
          <w:p w:rsidR="00673D2A" w:rsidRDefault="00673D2A">
            <w:r w:rsidRPr="00134103">
              <w:rPr>
                <w:rFonts w:ascii="Times New Roman" w:hAnsi="Times New Roman"/>
                <w:sz w:val="24"/>
                <w:szCs w:val="24"/>
              </w:rPr>
              <w:t>по мере поступления</w:t>
            </w:r>
          </w:p>
        </w:tc>
        <w:tc>
          <w:tcPr>
            <w:tcW w:w="1560" w:type="dxa"/>
          </w:tcPr>
          <w:p w:rsidR="00673D2A" w:rsidRDefault="00673D2A">
            <w:r w:rsidRPr="00134103">
              <w:rPr>
                <w:rFonts w:ascii="Times New Roman" w:hAnsi="Times New Roman"/>
                <w:sz w:val="24"/>
                <w:szCs w:val="24"/>
              </w:rPr>
              <w:t>по мере поступления</w:t>
            </w:r>
          </w:p>
        </w:tc>
        <w:tc>
          <w:tcPr>
            <w:tcW w:w="1559" w:type="dxa"/>
          </w:tcPr>
          <w:p w:rsidR="00673D2A" w:rsidRDefault="00673D2A">
            <w:r w:rsidRPr="00134103">
              <w:rPr>
                <w:rFonts w:ascii="Times New Roman" w:hAnsi="Times New Roman"/>
                <w:sz w:val="24"/>
                <w:szCs w:val="24"/>
              </w:rPr>
              <w:t>по мере поступления</w:t>
            </w:r>
          </w:p>
        </w:tc>
        <w:tc>
          <w:tcPr>
            <w:tcW w:w="1276" w:type="dxa"/>
          </w:tcPr>
          <w:p w:rsidR="00673D2A" w:rsidRPr="00673D2A" w:rsidRDefault="00673D2A" w:rsidP="00673D2A">
            <w:pPr>
              <w:spacing w:after="0" w:line="240" w:lineRule="auto"/>
              <w:rPr>
                <w:rFonts w:ascii="Times New Roman" w:hAnsi="Times New Roman"/>
                <w:sz w:val="24"/>
                <w:szCs w:val="24"/>
              </w:rPr>
            </w:pPr>
            <w:r w:rsidRPr="00673D2A">
              <w:rPr>
                <w:rFonts w:ascii="Times New Roman" w:hAnsi="Times New Roman"/>
                <w:sz w:val="24"/>
                <w:szCs w:val="24"/>
              </w:rPr>
              <w:t>по мере внесения изменений</w:t>
            </w:r>
          </w:p>
        </w:tc>
        <w:tc>
          <w:tcPr>
            <w:tcW w:w="1559"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Образец договора</w:t>
            </w:r>
          </w:p>
        </w:tc>
        <w:tc>
          <w:tcPr>
            <w:tcW w:w="1559"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Директор, ответственная за работу с кадрами</w:t>
            </w:r>
          </w:p>
        </w:tc>
      </w:tr>
      <w:tr w:rsidR="00673D2A" w:rsidRPr="00673D2A" w:rsidTr="00315C73">
        <w:tc>
          <w:tcPr>
            <w:tcW w:w="648"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5.</w:t>
            </w:r>
          </w:p>
        </w:tc>
        <w:tc>
          <w:tcPr>
            <w:tcW w:w="2897"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Разработка, согласование и утверждение основной образовательной программы основного общего образования (далее - ООП ООО)</w:t>
            </w:r>
          </w:p>
        </w:tc>
        <w:tc>
          <w:tcPr>
            <w:tcW w:w="1558" w:type="dxa"/>
          </w:tcPr>
          <w:p w:rsidR="00673D2A" w:rsidRPr="00673D2A" w:rsidRDefault="00673D2A" w:rsidP="00A54AD1">
            <w:pPr>
              <w:spacing w:after="0" w:line="240" w:lineRule="auto"/>
              <w:jc w:val="both"/>
              <w:rPr>
                <w:rFonts w:ascii="Times New Roman" w:hAnsi="Times New Roman"/>
                <w:sz w:val="24"/>
                <w:szCs w:val="24"/>
              </w:rPr>
            </w:pPr>
          </w:p>
        </w:tc>
        <w:tc>
          <w:tcPr>
            <w:tcW w:w="1701" w:type="dxa"/>
          </w:tcPr>
          <w:p w:rsidR="00673D2A" w:rsidRPr="00673D2A" w:rsidRDefault="00673D2A" w:rsidP="00673D2A">
            <w:pPr>
              <w:spacing w:after="0" w:line="240" w:lineRule="auto"/>
              <w:jc w:val="both"/>
              <w:rPr>
                <w:rFonts w:ascii="Times New Roman" w:hAnsi="Times New Roman"/>
                <w:sz w:val="24"/>
                <w:szCs w:val="24"/>
              </w:rPr>
            </w:pPr>
          </w:p>
        </w:tc>
        <w:tc>
          <w:tcPr>
            <w:tcW w:w="1559" w:type="dxa"/>
          </w:tcPr>
          <w:p w:rsidR="00673D2A" w:rsidRPr="00673D2A" w:rsidRDefault="00673D2A" w:rsidP="00673D2A">
            <w:pPr>
              <w:spacing w:after="0" w:line="240" w:lineRule="auto"/>
              <w:jc w:val="both"/>
              <w:rPr>
                <w:rFonts w:ascii="Times New Roman" w:hAnsi="Times New Roman"/>
                <w:sz w:val="24"/>
                <w:szCs w:val="24"/>
              </w:rPr>
            </w:pPr>
          </w:p>
        </w:tc>
        <w:tc>
          <w:tcPr>
            <w:tcW w:w="1560" w:type="dxa"/>
          </w:tcPr>
          <w:p w:rsidR="00673D2A" w:rsidRPr="00673D2A" w:rsidRDefault="00673D2A" w:rsidP="00673D2A">
            <w:pPr>
              <w:spacing w:after="0" w:line="240" w:lineRule="auto"/>
              <w:jc w:val="both"/>
              <w:rPr>
                <w:rFonts w:ascii="Times New Roman" w:hAnsi="Times New Roman"/>
                <w:sz w:val="24"/>
                <w:szCs w:val="24"/>
              </w:rPr>
            </w:pPr>
          </w:p>
        </w:tc>
        <w:tc>
          <w:tcPr>
            <w:tcW w:w="1559" w:type="dxa"/>
          </w:tcPr>
          <w:p w:rsidR="00673D2A" w:rsidRPr="00673D2A" w:rsidRDefault="00673D2A" w:rsidP="00673D2A">
            <w:pPr>
              <w:spacing w:after="0" w:line="240" w:lineRule="auto"/>
              <w:jc w:val="both"/>
              <w:rPr>
                <w:rFonts w:ascii="Times New Roman" w:hAnsi="Times New Roman"/>
                <w:sz w:val="24"/>
                <w:szCs w:val="24"/>
              </w:rPr>
            </w:pPr>
          </w:p>
        </w:tc>
        <w:tc>
          <w:tcPr>
            <w:tcW w:w="1276"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Август 20</w:t>
            </w:r>
            <w:r>
              <w:rPr>
                <w:rFonts w:ascii="Times New Roman" w:hAnsi="Times New Roman"/>
                <w:sz w:val="24"/>
                <w:szCs w:val="24"/>
              </w:rPr>
              <w:t>2</w:t>
            </w:r>
            <w:r w:rsidR="00B24D87">
              <w:rPr>
                <w:rFonts w:ascii="Times New Roman" w:hAnsi="Times New Roman"/>
                <w:sz w:val="24"/>
                <w:szCs w:val="24"/>
              </w:rPr>
              <w:t>4</w:t>
            </w:r>
          </w:p>
        </w:tc>
        <w:tc>
          <w:tcPr>
            <w:tcW w:w="1559"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ООП ООО</w:t>
            </w:r>
          </w:p>
        </w:tc>
        <w:tc>
          <w:tcPr>
            <w:tcW w:w="1559"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 ВР, УВР, АХР, ФЭР</w:t>
            </w:r>
          </w:p>
        </w:tc>
      </w:tr>
      <w:tr w:rsidR="00673D2A" w:rsidRPr="00673D2A" w:rsidTr="00315C73">
        <w:tc>
          <w:tcPr>
            <w:tcW w:w="648"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7.</w:t>
            </w:r>
          </w:p>
        </w:tc>
        <w:tc>
          <w:tcPr>
            <w:tcW w:w="2897"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Решение органа государственно-общественного управления (управляющего совета, попечительского совета):</w:t>
            </w:r>
          </w:p>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 xml:space="preserve"> - о введении в общеобразовательном учреждении ФГОС ООО</w:t>
            </w:r>
          </w:p>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 об утверждении ООП ООО,</w:t>
            </w:r>
          </w:p>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 о рассмотрении обновлённой нормативно-правовой базы школы</w:t>
            </w:r>
          </w:p>
        </w:tc>
        <w:tc>
          <w:tcPr>
            <w:tcW w:w="1558" w:type="dxa"/>
          </w:tcPr>
          <w:p w:rsidR="00673D2A" w:rsidRDefault="00673D2A">
            <w:r w:rsidRPr="00810A69">
              <w:rPr>
                <w:rFonts w:ascii="Times New Roman" w:hAnsi="Times New Roman"/>
                <w:sz w:val="24"/>
                <w:szCs w:val="24"/>
              </w:rPr>
              <w:t>по мере поступления</w:t>
            </w:r>
          </w:p>
        </w:tc>
        <w:tc>
          <w:tcPr>
            <w:tcW w:w="1701" w:type="dxa"/>
          </w:tcPr>
          <w:p w:rsidR="00673D2A" w:rsidRDefault="00673D2A">
            <w:r w:rsidRPr="00810A69">
              <w:rPr>
                <w:rFonts w:ascii="Times New Roman" w:hAnsi="Times New Roman"/>
                <w:sz w:val="24"/>
                <w:szCs w:val="24"/>
              </w:rPr>
              <w:t>по мере поступления</w:t>
            </w:r>
          </w:p>
        </w:tc>
        <w:tc>
          <w:tcPr>
            <w:tcW w:w="1559" w:type="dxa"/>
          </w:tcPr>
          <w:p w:rsidR="00673D2A" w:rsidRDefault="00673D2A">
            <w:r w:rsidRPr="00810A69">
              <w:rPr>
                <w:rFonts w:ascii="Times New Roman" w:hAnsi="Times New Roman"/>
                <w:sz w:val="24"/>
                <w:szCs w:val="24"/>
              </w:rPr>
              <w:t>по мере поступления</w:t>
            </w:r>
          </w:p>
        </w:tc>
        <w:tc>
          <w:tcPr>
            <w:tcW w:w="1560" w:type="dxa"/>
          </w:tcPr>
          <w:p w:rsidR="00673D2A" w:rsidRDefault="00673D2A">
            <w:r w:rsidRPr="00810A69">
              <w:rPr>
                <w:rFonts w:ascii="Times New Roman" w:hAnsi="Times New Roman"/>
                <w:sz w:val="24"/>
                <w:szCs w:val="24"/>
              </w:rPr>
              <w:t>по мере поступления</w:t>
            </w:r>
          </w:p>
        </w:tc>
        <w:tc>
          <w:tcPr>
            <w:tcW w:w="1559" w:type="dxa"/>
          </w:tcPr>
          <w:p w:rsidR="00673D2A" w:rsidRDefault="00673D2A">
            <w:r w:rsidRPr="00810A69">
              <w:rPr>
                <w:rFonts w:ascii="Times New Roman" w:hAnsi="Times New Roman"/>
                <w:sz w:val="24"/>
                <w:szCs w:val="24"/>
              </w:rPr>
              <w:t>по мере поступления</w:t>
            </w:r>
          </w:p>
        </w:tc>
        <w:tc>
          <w:tcPr>
            <w:tcW w:w="1276" w:type="dxa"/>
          </w:tcPr>
          <w:p w:rsidR="00673D2A" w:rsidRDefault="00673D2A">
            <w:r w:rsidRPr="00810A69">
              <w:rPr>
                <w:rFonts w:ascii="Times New Roman" w:hAnsi="Times New Roman"/>
                <w:sz w:val="24"/>
                <w:szCs w:val="24"/>
              </w:rPr>
              <w:t>по мере поступления</w:t>
            </w:r>
          </w:p>
        </w:tc>
        <w:tc>
          <w:tcPr>
            <w:tcW w:w="1559"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Протокол УС школы</w:t>
            </w:r>
          </w:p>
        </w:tc>
        <w:tc>
          <w:tcPr>
            <w:tcW w:w="1559" w:type="dxa"/>
          </w:tcPr>
          <w:p w:rsidR="00673D2A" w:rsidRPr="00673D2A" w:rsidRDefault="00673D2A" w:rsidP="00673D2A">
            <w:pPr>
              <w:spacing w:after="0" w:line="240" w:lineRule="auto"/>
              <w:jc w:val="both"/>
              <w:rPr>
                <w:rFonts w:ascii="Times New Roman" w:hAnsi="Times New Roman"/>
                <w:sz w:val="24"/>
                <w:szCs w:val="24"/>
              </w:rPr>
            </w:pPr>
            <w:r w:rsidRPr="00673D2A">
              <w:rPr>
                <w:rFonts w:ascii="Times New Roman" w:hAnsi="Times New Roman"/>
                <w:sz w:val="24"/>
                <w:szCs w:val="24"/>
              </w:rPr>
              <w:t>Ответственный за работу стартегической комиссии УС</w:t>
            </w:r>
          </w:p>
        </w:tc>
      </w:tr>
      <w:tr w:rsidR="00673D2A" w:rsidRPr="00673D2A" w:rsidTr="00315C73">
        <w:tc>
          <w:tcPr>
            <w:tcW w:w="5103" w:type="dxa"/>
            <w:gridSpan w:val="3"/>
          </w:tcPr>
          <w:p w:rsidR="00673D2A" w:rsidRPr="00673D2A" w:rsidRDefault="00673D2A" w:rsidP="00673D2A">
            <w:pPr>
              <w:spacing w:after="0" w:line="240" w:lineRule="auto"/>
              <w:jc w:val="both"/>
              <w:rPr>
                <w:rFonts w:ascii="Times New Roman" w:hAnsi="Times New Roman"/>
                <w:b/>
                <w:sz w:val="24"/>
                <w:szCs w:val="24"/>
              </w:rPr>
            </w:pPr>
            <w:r w:rsidRPr="00673D2A">
              <w:rPr>
                <w:rFonts w:ascii="Times New Roman" w:hAnsi="Times New Roman"/>
                <w:b/>
                <w:sz w:val="24"/>
                <w:szCs w:val="24"/>
                <w:lang w:val="en-US"/>
              </w:rPr>
              <w:t xml:space="preserve">II. Организационно – управленческое </w:t>
            </w:r>
            <w:r w:rsidRPr="00673D2A">
              <w:rPr>
                <w:rFonts w:ascii="Times New Roman" w:hAnsi="Times New Roman"/>
                <w:b/>
                <w:sz w:val="24"/>
                <w:szCs w:val="24"/>
              </w:rPr>
              <w:t>направление</w:t>
            </w:r>
          </w:p>
        </w:tc>
        <w:tc>
          <w:tcPr>
            <w:tcW w:w="1701" w:type="dxa"/>
          </w:tcPr>
          <w:p w:rsidR="00673D2A" w:rsidRPr="00673D2A" w:rsidRDefault="00673D2A" w:rsidP="00673D2A">
            <w:pPr>
              <w:spacing w:after="0" w:line="240" w:lineRule="auto"/>
              <w:jc w:val="both"/>
              <w:rPr>
                <w:rFonts w:ascii="Times New Roman" w:hAnsi="Times New Roman"/>
                <w:b/>
                <w:sz w:val="24"/>
                <w:szCs w:val="24"/>
                <w:lang w:val="en-US"/>
              </w:rPr>
            </w:pPr>
          </w:p>
        </w:tc>
        <w:tc>
          <w:tcPr>
            <w:tcW w:w="1559" w:type="dxa"/>
          </w:tcPr>
          <w:p w:rsidR="00673D2A" w:rsidRPr="00673D2A" w:rsidRDefault="00673D2A" w:rsidP="00673D2A">
            <w:pPr>
              <w:spacing w:after="0" w:line="240" w:lineRule="auto"/>
              <w:jc w:val="both"/>
              <w:rPr>
                <w:rFonts w:ascii="Times New Roman" w:hAnsi="Times New Roman"/>
                <w:b/>
                <w:sz w:val="24"/>
                <w:szCs w:val="24"/>
                <w:lang w:val="en-US"/>
              </w:rPr>
            </w:pPr>
          </w:p>
        </w:tc>
        <w:tc>
          <w:tcPr>
            <w:tcW w:w="1560" w:type="dxa"/>
          </w:tcPr>
          <w:p w:rsidR="00673D2A" w:rsidRPr="00673D2A" w:rsidRDefault="00673D2A" w:rsidP="00673D2A">
            <w:pPr>
              <w:spacing w:after="0" w:line="240" w:lineRule="auto"/>
              <w:jc w:val="both"/>
              <w:rPr>
                <w:rFonts w:ascii="Times New Roman" w:hAnsi="Times New Roman"/>
                <w:b/>
                <w:sz w:val="24"/>
                <w:szCs w:val="24"/>
                <w:lang w:val="en-US"/>
              </w:rPr>
            </w:pPr>
          </w:p>
        </w:tc>
        <w:tc>
          <w:tcPr>
            <w:tcW w:w="1559" w:type="dxa"/>
          </w:tcPr>
          <w:p w:rsidR="00673D2A" w:rsidRPr="00673D2A" w:rsidRDefault="00673D2A" w:rsidP="00673D2A">
            <w:pPr>
              <w:spacing w:after="0" w:line="240" w:lineRule="auto"/>
              <w:jc w:val="both"/>
              <w:rPr>
                <w:rFonts w:ascii="Times New Roman" w:hAnsi="Times New Roman"/>
                <w:b/>
                <w:sz w:val="24"/>
                <w:szCs w:val="24"/>
                <w:lang w:val="en-US"/>
              </w:rPr>
            </w:pPr>
          </w:p>
        </w:tc>
        <w:tc>
          <w:tcPr>
            <w:tcW w:w="1276" w:type="dxa"/>
          </w:tcPr>
          <w:p w:rsidR="00673D2A" w:rsidRPr="00673D2A" w:rsidRDefault="00673D2A" w:rsidP="00673D2A">
            <w:pPr>
              <w:spacing w:after="0" w:line="240" w:lineRule="auto"/>
              <w:jc w:val="both"/>
              <w:rPr>
                <w:rFonts w:ascii="Times New Roman" w:hAnsi="Times New Roman"/>
                <w:b/>
                <w:sz w:val="24"/>
                <w:szCs w:val="24"/>
                <w:lang w:val="en-US"/>
              </w:rPr>
            </w:pPr>
          </w:p>
        </w:tc>
        <w:tc>
          <w:tcPr>
            <w:tcW w:w="1559" w:type="dxa"/>
          </w:tcPr>
          <w:p w:rsidR="00673D2A" w:rsidRPr="00673D2A" w:rsidRDefault="00673D2A" w:rsidP="00673D2A">
            <w:pPr>
              <w:spacing w:after="0" w:line="240" w:lineRule="auto"/>
              <w:jc w:val="both"/>
              <w:rPr>
                <w:rFonts w:ascii="Times New Roman" w:hAnsi="Times New Roman"/>
                <w:b/>
                <w:sz w:val="24"/>
                <w:szCs w:val="24"/>
                <w:lang w:val="en-US"/>
              </w:rPr>
            </w:pPr>
          </w:p>
        </w:tc>
        <w:tc>
          <w:tcPr>
            <w:tcW w:w="1559" w:type="dxa"/>
          </w:tcPr>
          <w:p w:rsidR="00673D2A" w:rsidRPr="00673D2A" w:rsidRDefault="00673D2A" w:rsidP="00673D2A">
            <w:pPr>
              <w:spacing w:after="0" w:line="240" w:lineRule="auto"/>
              <w:jc w:val="both"/>
              <w:rPr>
                <w:rFonts w:ascii="Times New Roman" w:hAnsi="Times New Roman"/>
                <w:b/>
                <w:sz w:val="24"/>
                <w:szCs w:val="24"/>
                <w:lang w:val="en-US"/>
              </w:rPr>
            </w:pP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1.</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Проведение самооценки готовности школы к введению ФГОС ООО</w:t>
            </w:r>
          </w:p>
        </w:tc>
        <w:tc>
          <w:tcPr>
            <w:tcW w:w="1558"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Август 20</w:t>
            </w:r>
            <w:r>
              <w:rPr>
                <w:rFonts w:ascii="Times New Roman" w:hAnsi="Times New Roman"/>
                <w:sz w:val="24"/>
                <w:szCs w:val="24"/>
              </w:rPr>
              <w:t>20</w:t>
            </w:r>
          </w:p>
        </w:tc>
        <w:tc>
          <w:tcPr>
            <w:tcW w:w="1701"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Август 20</w:t>
            </w:r>
            <w:r>
              <w:rPr>
                <w:rFonts w:ascii="Times New Roman" w:hAnsi="Times New Roman"/>
                <w:sz w:val="24"/>
                <w:szCs w:val="24"/>
              </w:rPr>
              <w:t>21</w:t>
            </w:r>
          </w:p>
        </w:tc>
        <w:tc>
          <w:tcPr>
            <w:tcW w:w="1559" w:type="dxa"/>
          </w:tcPr>
          <w:p w:rsidR="00BB54DD" w:rsidRPr="00673D2A" w:rsidRDefault="00BB54DD" w:rsidP="00BB54DD">
            <w:pPr>
              <w:spacing w:after="0" w:line="240" w:lineRule="auto"/>
              <w:rPr>
                <w:rFonts w:ascii="Times New Roman" w:hAnsi="Times New Roman"/>
                <w:sz w:val="24"/>
                <w:szCs w:val="24"/>
              </w:rPr>
            </w:pPr>
            <w:r>
              <w:rPr>
                <w:rFonts w:ascii="Times New Roman" w:hAnsi="Times New Roman"/>
                <w:sz w:val="24"/>
                <w:szCs w:val="24"/>
              </w:rPr>
              <w:t>Август 2022</w:t>
            </w:r>
          </w:p>
        </w:tc>
        <w:tc>
          <w:tcPr>
            <w:tcW w:w="1560" w:type="dxa"/>
          </w:tcPr>
          <w:p w:rsidR="00BB54DD" w:rsidRPr="00673D2A" w:rsidRDefault="00BB54DD" w:rsidP="00BB54DD">
            <w:pPr>
              <w:spacing w:after="0" w:line="240" w:lineRule="auto"/>
              <w:rPr>
                <w:rFonts w:ascii="Times New Roman" w:hAnsi="Times New Roman"/>
                <w:sz w:val="24"/>
                <w:szCs w:val="24"/>
              </w:rPr>
            </w:pPr>
            <w:r>
              <w:rPr>
                <w:rFonts w:ascii="Times New Roman" w:hAnsi="Times New Roman"/>
                <w:sz w:val="24"/>
                <w:szCs w:val="24"/>
              </w:rPr>
              <w:t>Август 2023</w:t>
            </w:r>
          </w:p>
        </w:tc>
        <w:tc>
          <w:tcPr>
            <w:tcW w:w="1559" w:type="dxa"/>
          </w:tcPr>
          <w:p w:rsidR="00BB54DD" w:rsidRPr="00673D2A" w:rsidRDefault="00BB54DD" w:rsidP="00BB54DD">
            <w:pPr>
              <w:spacing w:after="0" w:line="240" w:lineRule="auto"/>
              <w:rPr>
                <w:rFonts w:ascii="Times New Roman" w:hAnsi="Times New Roman"/>
                <w:sz w:val="24"/>
                <w:szCs w:val="24"/>
              </w:rPr>
            </w:pPr>
            <w:r>
              <w:rPr>
                <w:rFonts w:ascii="Times New Roman" w:hAnsi="Times New Roman"/>
                <w:sz w:val="24"/>
                <w:szCs w:val="24"/>
              </w:rPr>
              <w:t>Август 2024</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август</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Акты готовности</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 ВР, УВР, АХР, ФЭР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2.</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Педагогически</w:t>
            </w:r>
            <w:r>
              <w:rPr>
                <w:rFonts w:ascii="Times New Roman" w:hAnsi="Times New Roman"/>
                <w:sz w:val="24"/>
                <w:szCs w:val="24"/>
              </w:rPr>
              <w:t>е</w:t>
            </w:r>
            <w:r w:rsidRPr="00673D2A">
              <w:rPr>
                <w:rFonts w:ascii="Times New Roman" w:hAnsi="Times New Roman"/>
                <w:sz w:val="24"/>
                <w:szCs w:val="24"/>
              </w:rPr>
              <w:t xml:space="preserve"> совет</w:t>
            </w:r>
            <w:r>
              <w:rPr>
                <w:rFonts w:ascii="Times New Roman" w:hAnsi="Times New Roman"/>
                <w:sz w:val="24"/>
                <w:szCs w:val="24"/>
              </w:rPr>
              <w:t>ы</w:t>
            </w:r>
            <w:r w:rsidRPr="00673D2A">
              <w:rPr>
                <w:rFonts w:ascii="Times New Roman" w:hAnsi="Times New Roman"/>
                <w:sz w:val="24"/>
                <w:szCs w:val="24"/>
              </w:rPr>
              <w:t xml:space="preserve"> </w:t>
            </w:r>
            <w:r>
              <w:rPr>
                <w:rFonts w:ascii="Times New Roman" w:hAnsi="Times New Roman"/>
                <w:sz w:val="24"/>
                <w:szCs w:val="24"/>
              </w:rPr>
              <w:t>по теме , связанными с реализацией ФГОС</w:t>
            </w:r>
          </w:p>
        </w:tc>
        <w:tc>
          <w:tcPr>
            <w:tcW w:w="1558" w:type="dxa"/>
          </w:tcPr>
          <w:p w:rsidR="00BB54DD" w:rsidRDefault="00BB54DD" w:rsidP="00BB54DD">
            <w:r w:rsidRPr="00912FE0">
              <w:rPr>
                <w:rFonts w:ascii="Times New Roman" w:hAnsi="Times New Roman"/>
                <w:sz w:val="24"/>
                <w:szCs w:val="24"/>
              </w:rPr>
              <w:t>ЕЖЕГОДНОЯнварь</w:t>
            </w:r>
          </w:p>
        </w:tc>
        <w:tc>
          <w:tcPr>
            <w:tcW w:w="1701" w:type="dxa"/>
          </w:tcPr>
          <w:p w:rsidR="00BB54DD" w:rsidRDefault="00BB54DD" w:rsidP="00BB54DD">
            <w:r w:rsidRPr="00912FE0">
              <w:rPr>
                <w:rFonts w:ascii="Times New Roman" w:hAnsi="Times New Roman"/>
                <w:sz w:val="24"/>
                <w:szCs w:val="24"/>
              </w:rPr>
              <w:t>ЕЖЕГОДНОЯнварь</w:t>
            </w:r>
          </w:p>
        </w:tc>
        <w:tc>
          <w:tcPr>
            <w:tcW w:w="1559" w:type="dxa"/>
          </w:tcPr>
          <w:p w:rsidR="00BB54DD" w:rsidRDefault="00BB54DD" w:rsidP="00BB54DD">
            <w:r w:rsidRPr="00912FE0">
              <w:rPr>
                <w:rFonts w:ascii="Times New Roman" w:hAnsi="Times New Roman"/>
                <w:sz w:val="24"/>
                <w:szCs w:val="24"/>
              </w:rPr>
              <w:t>ЕЖЕГОДНОЯнварь</w:t>
            </w:r>
          </w:p>
        </w:tc>
        <w:tc>
          <w:tcPr>
            <w:tcW w:w="1560" w:type="dxa"/>
          </w:tcPr>
          <w:p w:rsidR="00BB54DD" w:rsidRDefault="00BB54DD" w:rsidP="00BB54DD">
            <w:r w:rsidRPr="00912FE0">
              <w:rPr>
                <w:rFonts w:ascii="Times New Roman" w:hAnsi="Times New Roman"/>
                <w:sz w:val="24"/>
                <w:szCs w:val="24"/>
              </w:rPr>
              <w:t>ЕЖЕГОДНОЯнварь</w:t>
            </w:r>
          </w:p>
        </w:tc>
        <w:tc>
          <w:tcPr>
            <w:tcW w:w="1559" w:type="dxa"/>
          </w:tcPr>
          <w:p w:rsidR="00BB54DD" w:rsidRDefault="00BB54DD" w:rsidP="00BB54DD">
            <w:r w:rsidRPr="00912FE0">
              <w:rPr>
                <w:rFonts w:ascii="Times New Roman" w:hAnsi="Times New Roman"/>
                <w:sz w:val="24"/>
                <w:szCs w:val="24"/>
              </w:rPr>
              <w:t>ЕЖЕГОДНОЯнварь</w:t>
            </w:r>
          </w:p>
        </w:tc>
        <w:tc>
          <w:tcPr>
            <w:tcW w:w="1276" w:type="dxa"/>
          </w:tcPr>
          <w:p w:rsidR="00BB54DD" w:rsidRDefault="00BB54DD" w:rsidP="00BB54DD">
            <w:r w:rsidRPr="00912FE0">
              <w:rPr>
                <w:rFonts w:ascii="Times New Roman" w:hAnsi="Times New Roman"/>
                <w:sz w:val="24"/>
                <w:szCs w:val="24"/>
              </w:rPr>
              <w:t>ЕЖЕГОДНОЯнварь</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Протокол педагогического совета</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Зам.дир. по УМР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4.</w:t>
            </w:r>
          </w:p>
        </w:tc>
        <w:tc>
          <w:tcPr>
            <w:tcW w:w="2897" w:type="dxa"/>
          </w:tcPr>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Отр</w:t>
            </w:r>
            <w:r w:rsidRPr="00673D2A">
              <w:rPr>
                <w:rFonts w:ascii="Times New Roman" w:hAnsi="Times New Roman"/>
                <w:sz w:val="24"/>
                <w:szCs w:val="24"/>
              </w:rPr>
              <w:t>аботка оптимальной для ОУ модели организации образовательного процесса: учебной и внеурочной деятельности с учётом методических рекомендаций, нормативных требований и социального запроса родителей обучающихся</w:t>
            </w:r>
          </w:p>
        </w:tc>
        <w:tc>
          <w:tcPr>
            <w:tcW w:w="1558" w:type="dxa"/>
          </w:tcPr>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ЕЖЕГОДНО</w:t>
            </w:r>
            <w:r w:rsidRPr="00673D2A">
              <w:rPr>
                <w:rFonts w:ascii="Times New Roman" w:hAnsi="Times New Roman"/>
                <w:sz w:val="24"/>
                <w:szCs w:val="24"/>
              </w:rPr>
              <w:t xml:space="preserve">Февраль-март </w:t>
            </w:r>
          </w:p>
        </w:tc>
        <w:tc>
          <w:tcPr>
            <w:tcW w:w="1701" w:type="dxa"/>
          </w:tcPr>
          <w:p w:rsidR="00BB54DD" w:rsidRDefault="00BB54DD" w:rsidP="00BB54DD">
            <w:r w:rsidRPr="00CC6F79">
              <w:rPr>
                <w:rFonts w:ascii="Times New Roman" w:hAnsi="Times New Roman"/>
                <w:sz w:val="24"/>
                <w:szCs w:val="24"/>
              </w:rPr>
              <w:t xml:space="preserve">ЕЖЕГОДНОФевраль-март </w:t>
            </w:r>
          </w:p>
        </w:tc>
        <w:tc>
          <w:tcPr>
            <w:tcW w:w="1559" w:type="dxa"/>
          </w:tcPr>
          <w:p w:rsidR="00BB54DD" w:rsidRDefault="00BB54DD" w:rsidP="00BB54DD">
            <w:r w:rsidRPr="00CC6F79">
              <w:rPr>
                <w:rFonts w:ascii="Times New Roman" w:hAnsi="Times New Roman"/>
                <w:sz w:val="24"/>
                <w:szCs w:val="24"/>
              </w:rPr>
              <w:t xml:space="preserve">ЕЖЕГОДНОФевраль-март </w:t>
            </w:r>
          </w:p>
        </w:tc>
        <w:tc>
          <w:tcPr>
            <w:tcW w:w="1560" w:type="dxa"/>
          </w:tcPr>
          <w:p w:rsidR="00BB54DD" w:rsidRDefault="00BB54DD" w:rsidP="00BB54DD">
            <w:r w:rsidRPr="00CC6F79">
              <w:rPr>
                <w:rFonts w:ascii="Times New Roman" w:hAnsi="Times New Roman"/>
                <w:sz w:val="24"/>
                <w:szCs w:val="24"/>
              </w:rPr>
              <w:t xml:space="preserve">ЕЖЕГОДНОФевраль-март </w:t>
            </w:r>
          </w:p>
        </w:tc>
        <w:tc>
          <w:tcPr>
            <w:tcW w:w="1559" w:type="dxa"/>
          </w:tcPr>
          <w:p w:rsidR="00BB54DD" w:rsidRDefault="00BB54DD" w:rsidP="00BB54DD">
            <w:r w:rsidRPr="00CC6F79">
              <w:rPr>
                <w:rFonts w:ascii="Times New Roman" w:hAnsi="Times New Roman"/>
                <w:sz w:val="24"/>
                <w:szCs w:val="24"/>
              </w:rPr>
              <w:t xml:space="preserve">ЕЖЕГОДНОФевраль-март </w:t>
            </w:r>
          </w:p>
        </w:tc>
        <w:tc>
          <w:tcPr>
            <w:tcW w:w="1276" w:type="dxa"/>
          </w:tcPr>
          <w:p w:rsidR="00BB54DD" w:rsidRDefault="00BB54DD" w:rsidP="00BB54DD">
            <w:r w:rsidRPr="00CC6F79">
              <w:rPr>
                <w:rFonts w:ascii="Times New Roman" w:hAnsi="Times New Roman"/>
                <w:sz w:val="24"/>
                <w:szCs w:val="24"/>
              </w:rPr>
              <w:t xml:space="preserve">ЕЖЕГОДНОФевраль-март </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Модель организации ОП</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 ВР, УВР, АХР, ФЭР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5.</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Организация постоянно действующих «переговорных площадок» для организации взаимодействия участников образовательного процесса (сайт, блоги, форумы, собрания, совещания, информационные стенды, баннеры, печатные издания и пр.)</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Февраль-апрель</w:t>
            </w:r>
          </w:p>
        </w:tc>
        <w:tc>
          <w:tcPr>
            <w:tcW w:w="1701"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Февраль-апрель</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Февраль-апрель</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Февраль-апрель</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Февраль-апрель</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Опросы  участников ОП</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 ВР, УВР, АХР, ФЭР</w:t>
            </w:r>
          </w:p>
        </w:tc>
      </w:tr>
      <w:tr w:rsidR="00BB54DD" w:rsidRPr="00673D2A" w:rsidTr="00315C73">
        <w:trPr>
          <w:cantSplit/>
          <w:trHeight w:val="1134"/>
        </w:trPr>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7.</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Подготовка и утверждение обоснованного списка учебников для реализации ФГОС ООО.</w:t>
            </w: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Форми</w:t>
            </w:r>
            <w:r>
              <w:rPr>
                <w:rFonts w:ascii="Times New Roman" w:hAnsi="Times New Roman"/>
                <w:sz w:val="24"/>
                <w:szCs w:val="24"/>
              </w:rPr>
              <w:t>рование заявки на обеспечение МАОУ СОШ № 96</w:t>
            </w:r>
            <w:r w:rsidRPr="00673D2A">
              <w:rPr>
                <w:rFonts w:ascii="Times New Roman" w:hAnsi="Times New Roman"/>
                <w:sz w:val="24"/>
                <w:szCs w:val="24"/>
              </w:rPr>
              <w:t xml:space="preserve"> учебниками и учебно-методическими пособиями в соответствии с федеральным перечнем</w:t>
            </w:r>
          </w:p>
        </w:tc>
        <w:tc>
          <w:tcPr>
            <w:tcW w:w="1558" w:type="dxa"/>
            <w:textDirection w:val="btLr"/>
          </w:tcPr>
          <w:p w:rsidR="00BB54DD" w:rsidRPr="00673D2A" w:rsidRDefault="00BB54DD" w:rsidP="00BB54DD">
            <w:pPr>
              <w:spacing w:after="0" w:line="240" w:lineRule="auto"/>
              <w:ind w:left="113" w:right="113"/>
              <w:jc w:val="both"/>
              <w:rPr>
                <w:rFonts w:ascii="Times New Roman" w:hAnsi="Times New Roman"/>
                <w:sz w:val="24"/>
                <w:szCs w:val="24"/>
              </w:rPr>
            </w:pPr>
            <w:r w:rsidRPr="00673D2A">
              <w:rPr>
                <w:rFonts w:ascii="Times New Roman" w:hAnsi="Times New Roman"/>
                <w:sz w:val="24"/>
                <w:szCs w:val="24"/>
              </w:rPr>
              <w:t>Корректируется по мере необходимости</w:t>
            </w:r>
          </w:p>
        </w:tc>
        <w:tc>
          <w:tcPr>
            <w:tcW w:w="1701" w:type="dxa"/>
            <w:textDirection w:val="btLr"/>
          </w:tcPr>
          <w:p w:rsidR="00BB54DD" w:rsidRPr="00673D2A" w:rsidRDefault="00BB54DD" w:rsidP="00BB54DD">
            <w:pPr>
              <w:ind w:left="113" w:right="113"/>
              <w:rPr>
                <w:sz w:val="24"/>
                <w:szCs w:val="24"/>
              </w:rPr>
            </w:pPr>
            <w:r w:rsidRPr="00673D2A">
              <w:rPr>
                <w:rFonts w:ascii="Times New Roman" w:hAnsi="Times New Roman"/>
                <w:sz w:val="24"/>
                <w:szCs w:val="24"/>
              </w:rPr>
              <w:t>Корректируется по мере необходимости</w:t>
            </w:r>
          </w:p>
        </w:tc>
        <w:tc>
          <w:tcPr>
            <w:tcW w:w="1559" w:type="dxa"/>
            <w:textDirection w:val="btLr"/>
          </w:tcPr>
          <w:p w:rsidR="00BB54DD" w:rsidRPr="00673D2A" w:rsidRDefault="00BB54DD" w:rsidP="00BB54DD">
            <w:pPr>
              <w:ind w:left="113" w:right="113"/>
              <w:rPr>
                <w:sz w:val="24"/>
                <w:szCs w:val="24"/>
              </w:rPr>
            </w:pPr>
            <w:r w:rsidRPr="00673D2A">
              <w:rPr>
                <w:rFonts w:ascii="Times New Roman" w:hAnsi="Times New Roman"/>
                <w:sz w:val="24"/>
                <w:szCs w:val="24"/>
              </w:rPr>
              <w:t>Корректируется по мере необходимости</w:t>
            </w:r>
          </w:p>
        </w:tc>
        <w:tc>
          <w:tcPr>
            <w:tcW w:w="1560" w:type="dxa"/>
            <w:textDirection w:val="btLr"/>
          </w:tcPr>
          <w:p w:rsidR="00BB54DD" w:rsidRPr="00673D2A" w:rsidRDefault="00BB54DD" w:rsidP="00BB54DD">
            <w:pPr>
              <w:ind w:left="113" w:right="113"/>
              <w:rPr>
                <w:sz w:val="24"/>
                <w:szCs w:val="24"/>
              </w:rPr>
            </w:pPr>
            <w:r w:rsidRPr="00673D2A">
              <w:rPr>
                <w:rFonts w:ascii="Times New Roman" w:hAnsi="Times New Roman"/>
                <w:sz w:val="24"/>
                <w:szCs w:val="24"/>
              </w:rPr>
              <w:t>Корректируется по мере необходимости</w:t>
            </w:r>
          </w:p>
        </w:tc>
        <w:tc>
          <w:tcPr>
            <w:tcW w:w="1559" w:type="dxa"/>
            <w:textDirection w:val="btLr"/>
          </w:tcPr>
          <w:p w:rsidR="00BB54DD" w:rsidRPr="00673D2A" w:rsidRDefault="00BB54DD" w:rsidP="00BB54DD">
            <w:pPr>
              <w:ind w:left="113" w:right="113"/>
              <w:rPr>
                <w:sz w:val="24"/>
                <w:szCs w:val="24"/>
              </w:rPr>
            </w:pPr>
            <w:r w:rsidRPr="00673D2A">
              <w:rPr>
                <w:rFonts w:ascii="Times New Roman" w:hAnsi="Times New Roman"/>
                <w:sz w:val="24"/>
                <w:szCs w:val="24"/>
              </w:rPr>
              <w:t>Корректируется по мере необходимости</w:t>
            </w:r>
          </w:p>
        </w:tc>
        <w:tc>
          <w:tcPr>
            <w:tcW w:w="1276" w:type="dxa"/>
            <w:textDirection w:val="btLr"/>
          </w:tcPr>
          <w:p w:rsidR="00BB54DD" w:rsidRPr="00673D2A" w:rsidRDefault="00BB54DD" w:rsidP="00BB54DD">
            <w:pPr>
              <w:ind w:left="113" w:right="113"/>
              <w:rPr>
                <w:sz w:val="24"/>
                <w:szCs w:val="24"/>
              </w:rPr>
            </w:pPr>
            <w:r w:rsidRPr="00673D2A">
              <w:rPr>
                <w:rFonts w:ascii="Times New Roman" w:hAnsi="Times New Roman"/>
                <w:sz w:val="24"/>
                <w:szCs w:val="24"/>
              </w:rPr>
              <w:t>Корректируется по мере необходимости</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Список учебников, заявка</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 библиотекарь</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8.</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Формирование и утверждение плана-графика повышения квалификации педагогических и руководящих работников по ФГОС </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Август- сентябрь</w:t>
            </w: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Август- сентябрь</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Август- сентябрь</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Август- сентябрь</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Август- сентябрь</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Перспективный план прохождения  курсов ПК</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Зам.дир. по УМР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9.</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Разработка, согласование и утверждение учебного плана школы на основе ФГОС ООО </w:t>
            </w:r>
          </w:p>
        </w:tc>
        <w:tc>
          <w:tcPr>
            <w:tcW w:w="1558" w:type="dxa"/>
          </w:tcPr>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А</w:t>
            </w:r>
            <w:r w:rsidRPr="00673D2A">
              <w:rPr>
                <w:rFonts w:ascii="Times New Roman" w:hAnsi="Times New Roman"/>
                <w:sz w:val="24"/>
                <w:szCs w:val="24"/>
              </w:rPr>
              <w:t xml:space="preserve">вгуст </w:t>
            </w:r>
          </w:p>
        </w:tc>
        <w:tc>
          <w:tcPr>
            <w:tcW w:w="1701" w:type="dxa"/>
          </w:tcPr>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Август</w:t>
            </w:r>
          </w:p>
        </w:tc>
        <w:tc>
          <w:tcPr>
            <w:tcW w:w="1559" w:type="dxa"/>
          </w:tcPr>
          <w:p w:rsidR="00BB54DD" w:rsidRPr="00673D2A" w:rsidRDefault="00BB54DD" w:rsidP="00BB54DD">
            <w:pPr>
              <w:spacing w:after="0" w:line="240" w:lineRule="auto"/>
              <w:rPr>
                <w:rFonts w:ascii="Times New Roman" w:hAnsi="Times New Roman"/>
                <w:sz w:val="24"/>
                <w:szCs w:val="24"/>
              </w:rPr>
            </w:pPr>
            <w:r>
              <w:rPr>
                <w:rFonts w:ascii="Times New Roman" w:hAnsi="Times New Roman"/>
                <w:sz w:val="24"/>
                <w:szCs w:val="24"/>
              </w:rPr>
              <w:t>Август</w:t>
            </w:r>
          </w:p>
        </w:tc>
        <w:tc>
          <w:tcPr>
            <w:tcW w:w="1560" w:type="dxa"/>
          </w:tcPr>
          <w:p w:rsidR="00BB54DD" w:rsidRPr="00673D2A" w:rsidRDefault="00BB54DD" w:rsidP="00BB54DD">
            <w:pPr>
              <w:spacing w:after="0" w:line="240" w:lineRule="auto"/>
              <w:rPr>
                <w:rFonts w:ascii="Times New Roman" w:hAnsi="Times New Roman"/>
                <w:sz w:val="24"/>
                <w:szCs w:val="24"/>
              </w:rPr>
            </w:pPr>
            <w:r>
              <w:rPr>
                <w:rFonts w:ascii="Times New Roman" w:hAnsi="Times New Roman"/>
                <w:sz w:val="24"/>
                <w:szCs w:val="24"/>
              </w:rPr>
              <w:t>Август</w:t>
            </w:r>
          </w:p>
        </w:tc>
        <w:tc>
          <w:tcPr>
            <w:tcW w:w="1559" w:type="dxa"/>
          </w:tcPr>
          <w:p w:rsidR="00BB54DD" w:rsidRPr="00673D2A" w:rsidRDefault="00BB54DD" w:rsidP="00BB54DD">
            <w:pPr>
              <w:spacing w:after="0" w:line="240" w:lineRule="auto"/>
              <w:rPr>
                <w:rFonts w:ascii="Times New Roman" w:hAnsi="Times New Roman"/>
                <w:sz w:val="24"/>
                <w:szCs w:val="24"/>
              </w:rPr>
            </w:pPr>
            <w:r>
              <w:rPr>
                <w:rFonts w:ascii="Times New Roman" w:hAnsi="Times New Roman"/>
                <w:sz w:val="24"/>
                <w:szCs w:val="24"/>
              </w:rPr>
              <w:t>Август</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учебный план школы на основе ФГОС ООО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УВР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10.</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Разработка и утверждение рабочих программ по предметам и курсам учебного плана на основе ФГОС ООО и внеурочной деятельности с учётом формирования прочных универсальных учебных действий обучающихся (далее - УУД)</w:t>
            </w:r>
          </w:p>
        </w:tc>
        <w:tc>
          <w:tcPr>
            <w:tcW w:w="1558" w:type="dxa"/>
          </w:tcPr>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А</w:t>
            </w:r>
            <w:r w:rsidRPr="00673D2A">
              <w:rPr>
                <w:rFonts w:ascii="Times New Roman" w:hAnsi="Times New Roman"/>
                <w:sz w:val="24"/>
                <w:szCs w:val="24"/>
              </w:rPr>
              <w:t xml:space="preserve">вгуст </w:t>
            </w: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Август- </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Август- </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Август- </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Август- </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Перечень работчих программ</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УВР, УМР, ВР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13.</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Разработка плана методического сопровождения введения ФГОС ООО в ОУ ( План методической работы)</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Август-</w:t>
            </w: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Август- </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Август- </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Август- </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Август- </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План методической работы)</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14.</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Разработка плана ВШК с включением мероприятий по контролю за ходом подготовки и реализации ФГОС ООО</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Август-</w:t>
            </w: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Август- </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Август- </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Август- </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Август- </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План ВШК</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 ВР, УВР, АХР, ФЭР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16.</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Организация  школьного мониторинга результатов освоения обучающимися по ООП ООО по трём составляющим: результаты овладения основными предметными знаниями, универсальными учебными действиями и личностные результаты</w:t>
            </w:r>
          </w:p>
        </w:tc>
        <w:tc>
          <w:tcPr>
            <w:tcW w:w="1558" w:type="dxa"/>
          </w:tcPr>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 xml:space="preserve">Апрель-май </w:t>
            </w:r>
          </w:p>
        </w:tc>
        <w:tc>
          <w:tcPr>
            <w:tcW w:w="1701" w:type="dxa"/>
          </w:tcPr>
          <w:p w:rsidR="00BB54DD" w:rsidRDefault="00BB54DD" w:rsidP="00BB54DD">
            <w:r w:rsidRPr="00FE25EF">
              <w:rPr>
                <w:rFonts w:ascii="Times New Roman" w:hAnsi="Times New Roman"/>
                <w:sz w:val="24"/>
                <w:szCs w:val="24"/>
              </w:rPr>
              <w:t xml:space="preserve">Апрель-май </w:t>
            </w:r>
          </w:p>
        </w:tc>
        <w:tc>
          <w:tcPr>
            <w:tcW w:w="1559" w:type="dxa"/>
          </w:tcPr>
          <w:p w:rsidR="00BB54DD" w:rsidRDefault="00BB54DD" w:rsidP="00BB54DD">
            <w:r w:rsidRPr="00FE25EF">
              <w:rPr>
                <w:rFonts w:ascii="Times New Roman" w:hAnsi="Times New Roman"/>
                <w:sz w:val="24"/>
                <w:szCs w:val="24"/>
              </w:rPr>
              <w:t xml:space="preserve">Апрель-май </w:t>
            </w:r>
          </w:p>
        </w:tc>
        <w:tc>
          <w:tcPr>
            <w:tcW w:w="1560" w:type="dxa"/>
          </w:tcPr>
          <w:p w:rsidR="00BB54DD" w:rsidRDefault="00BB54DD" w:rsidP="00BB54DD">
            <w:r w:rsidRPr="00FE25EF">
              <w:rPr>
                <w:rFonts w:ascii="Times New Roman" w:hAnsi="Times New Roman"/>
                <w:sz w:val="24"/>
                <w:szCs w:val="24"/>
              </w:rPr>
              <w:t xml:space="preserve">Апрель-май </w:t>
            </w:r>
          </w:p>
        </w:tc>
        <w:tc>
          <w:tcPr>
            <w:tcW w:w="1559" w:type="dxa"/>
          </w:tcPr>
          <w:p w:rsidR="00BB54DD" w:rsidRDefault="00BB54DD" w:rsidP="00BB54DD">
            <w:r w:rsidRPr="00FE25EF">
              <w:rPr>
                <w:rFonts w:ascii="Times New Roman" w:hAnsi="Times New Roman"/>
                <w:sz w:val="24"/>
                <w:szCs w:val="24"/>
              </w:rPr>
              <w:t xml:space="preserve">Апрель-май </w:t>
            </w:r>
          </w:p>
        </w:tc>
        <w:tc>
          <w:tcPr>
            <w:tcW w:w="1276"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Результаты контрольных работ</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 ВР, УВР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17.</w:t>
            </w:r>
          </w:p>
        </w:tc>
        <w:tc>
          <w:tcPr>
            <w:tcW w:w="2897" w:type="dxa"/>
          </w:tcPr>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 xml:space="preserve">Отработка </w:t>
            </w:r>
            <w:r w:rsidRPr="00673D2A">
              <w:rPr>
                <w:rFonts w:ascii="Times New Roman" w:hAnsi="Times New Roman"/>
                <w:sz w:val="24"/>
                <w:szCs w:val="24"/>
              </w:rPr>
              <w:t xml:space="preserve">форм, определение ответственных и сроков представления внутришкольной отчётности о ходе реализации плана-графика основных мероприятий </w:t>
            </w:r>
            <w:r>
              <w:rPr>
                <w:rFonts w:ascii="Times New Roman" w:hAnsi="Times New Roman"/>
                <w:sz w:val="24"/>
                <w:szCs w:val="24"/>
              </w:rPr>
              <w:t xml:space="preserve"> </w:t>
            </w:r>
            <w:r w:rsidRPr="00673D2A">
              <w:rPr>
                <w:rFonts w:ascii="Times New Roman" w:hAnsi="Times New Roman"/>
                <w:sz w:val="24"/>
                <w:szCs w:val="24"/>
              </w:rPr>
              <w:t xml:space="preserve">ФГОС ООО МБОУ СОШ </w:t>
            </w:r>
          </w:p>
        </w:tc>
        <w:tc>
          <w:tcPr>
            <w:tcW w:w="1558" w:type="dxa"/>
          </w:tcPr>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Согласно плану ВШК</w:t>
            </w:r>
          </w:p>
        </w:tc>
        <w:tc>
          <w:tcPr>
            <w:tcW w:w="1701" w:type="dxa"/>
          </w:tcPr>
          <w:p w:rsidR="00BB54DD" w:rsidRDefault="00BB54DD" w:rsidP="00BB54DD">
            <w:r w:rsidRPr="001E02A1">
              <w:rPr>
                <w:rFonts w:ascii="Times New Roman" w:hAnsi="Times New Roman"/>
                <w:sz w:val="24"/>
                <w:szCs w:val="24"/>
              </w:rPr>
              <w:t>Согласно плану ВШК</w:t>
            </w:r>
          </w:p>
        </w:tc>
        <w:tc>
          <w:tcPr>
            <w:tcW w:w="1559" w:type="dxa"/>
          </w:tcPr>
          <w:p w:rsidR="00BB54DD" w:rsidRDefault="00BB54DD" w:rsidP="00BB54DD">
            <w:r w:rsidRPr="001E02A1">
              <w:rPr>
                <w:rFonts w:ascii="Times New Roman" w:hAnsi="Times New Roman"/>
                <w:sz w:val="24"/>
                <w:szCs w:val="24"/>
              </w:rPr>
              <w:t>Согласно плану ВШК</w:t>
            </w:r>
          </w:p>
        </w:tc>
        <w:tc>
          <w:tcPr>
            <w:tcW w:w="1560" w:type="dxa"/>
          </w:tcPr>
          <w:p w:rsidR="00BB54DD" w:rsidRDefault="00BB54DD" w:rsidP="00BB54DD">
            <w:r w:rsidRPr="001E02A1">
              <w:rPr>
                <w:rFonts w:ascii="Times New Roman" w:hAnsi="Times New Roman"/>
                <w:sz w:val="24"/>
                <w:szCs w:val="24"/>
              </w:rPr>
              <w:t>Согласно плану ВШК</w:t>
            </w:r>
          </w:p>
        </w:tc>
        <w:tc>
          <w:tcPr>
            <w:tcW w:w="1559" w:type="dxa"/>
          </w:tcPr>
          <w:p w:rsidR="00BB54DD" w:rsidRDefault="00BB54DD" w:rsidP="00BB54DD">
            <w:r w:rsidRPr="001E02A1">
              <w:rPr>
                <w:rFonts w:ascii="Times New Roman" w:hAnsi="Times New Roman"/>
                <w:sz w:val="24"/>
                <w:szCs w:val="24"/>
              </w:rPr>
              <w:t>Согласно плану ВШК</w:t>
            </w:r>
          </w:p>
        </w:tc>
        <w:tc>
          <w:tcPr>
            <w:tcW w:w="1276" w:type="dxa"/>
          </w:tcPr>
          <w:p w:rsidR="00BB54DD" w:rsidRDefault="00BB54DD" w:rsidP="00BB54DD">
            <w:r w:rsidRPr="001E02A1">
              <w:rPr>
                <w:rFonts w:ascii="Times New Roman" w:hAnsi="Times New Roman"/>
                <w:sz w:val="24"/>
                <w:szCs w:val="24"/>
              </w:rPr>
              <w:t>Согласно плану ВШК</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Отчеты о выполнении мероприятий</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 ВР, УВР, АХР, ФЭР</w:t>
            </w:r>
          </w:p>
        </w:tc>
      </w:tr>
      <w:tr w:rsidR="00BB54DD" w:rsidRPr="00673D2A" w:rsidTr="00315C73">
        <w:tc>
          <w:tcPr>
            <w:tcW w:w="5103" w:type="dxa"/>
            <w:gridSpan w:val="3"/>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b/>
                <w:sz w:val="24"/>
                <w:szCs w:val="24"/>
                <w:lang w:val="en-US"/>
              </w:rPr>
              <w:t>III.</w:t>
            </w:r>
            <w:r w:rsidRPr="00673D2A">
              <w:rPr>
                <w:rFonts w:ascii="Times New Roman" w:hAnsi="Times New Roman"/>
                <w:b/>
                <w:sz w:val="24"/>
                <w:szCs w:val="24"/>
              </w:rPr>
              <w:t xml:space="preserve"> Кадровое обеспечение</w:t>
            </w:r>
          </w:p>
        </w:tc>
        <w:tc>
          <w:tcPr>
            <w:tcW w:w="1701"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59"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60"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59"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276"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59"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59" w:type="dxa"/>
          </w:tcPr>
          <w:p w:rsidR="00BB54DD" w:rsidRPr="00673D2A" w:rsidRDefault="00BB54DD" w:rsidP="00BB54DD">
            <w:pPr>
              <w:spacing w:after="0" w:line="240" w:lineRule="auto"/>
              <w:jc w:val="both"/>
              <w:rPr>
                <w:rFonts w:ascii="Times New Roman" w:hAnsi="Times New Roman"/>
                <w:b/>
                <w:sz w:val="24"/>
                <w:szCs w:val="24"/>
                <w:lang w:val="en-US"/>
              </w:rPr>
            </w:pP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1.</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1.1. Анализ кадрового обеспечения ФГОС ООО.</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1.2. Создание условий для комплексного взаимодействия школы с образовательными учреждениями, обеспечивающими возможность восполнения недостающих кадровых ресурсов</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Август- </w:t>
            </w: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Август- </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Август- </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Август- </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Август- </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Информация о кадровом обеспечении ФГОС ООО.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 ответственный за работу с кадрами.</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2.</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Осуществление подбора педагогических кадров, способных обеспечить реализацию ООП ООО </w:t>
            </w:r>
          </w:p>
        </w:tc>
        <w:tc>
          <w:tcPr>
            <w:tcW w:w="1558" w:type="dxa"/>
          </w:tcPr>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май</w:t>
            </w: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май- </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май- </w:t>
            </w:r>
          </w:p>
        </w:tc>
        <w:tc>
          <w:tcPr>
            <w:tcW w:w="1560"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май- </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май- </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Данные по распределению часов</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Директор, зам. дир. по УМР.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3.</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Освоение и эффективное использование в образовательном процессе всеми педагогами 5-9-х  классов  учебно-лабораторного, спортивного, интерактивного учебного оборудования, полученного школой в рамках реализации Комплекса мер по модернизации системы общего образования</w:t>
            </w:r>
          </w:p>
        </w:tc>
        <w:tc>
          <w:tcPr>
            <w:tcW w:w="1558" w:type="dxa"/>
          </w:tcPr>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Систематически</w:t>
            </w:r>
            <w:r w:rsidRPr="00673D2A">
              <w:rPr>
                <w:rFonts w:ascii="Times New Roman" w:hAnsi="Times New Roman"/>
                <w:sz w:val="24"/>
                <w:szCs w:val="24"/>
              </w:rPr>
              <w:t xml:space="preserve">, с момента </w:t>
            </w:r>
            <w:r>
              <w:rPr>
                <w:rFonts w:ascii="Times New Roman" w:hAnsi="Times New Roman"/>
                <w:sz w:val="24"/>
                <w:szCs w:val="24"/>
              </w:rPr>
              <w:t>п</w:t>
            </w:r>
            <w:r w:rsidRPr="00673D2A">
              <w:rPr>
                <w:rFonts w:ascii="Times New Roman" w:hAnsi="Times New Roman"/>
                <w:sz w:val="24"/>
                <w:szCs w:val="24"/>
              </w:rPr>
              <w:t>олучения</w:t>
            </w:r>
          </w:p>
        </w:tc>
        <w:tc>
          <w:tcPr>
            <w:tcW w:w="1701" w:type="dxa"/>
          </w:tcPr>
          <w:p w:rsidR="00BB54DD" w:rsidRDefault="00BB54DD" w:rsidP="00BB54DD">
            <w:r w:rsidRPr="006D090B">
              <w:rPr>
                <w:rFonts w:ascii="Times New Roman" w:hAnsi="Times New Roman"/>
                <w:sz w:val="24"/>
                <w:szCs w:val="24"/>
              </w:rPr>
              <w:t>Систематически, с момента получения</w:t>
            </w:r>
          </w:p>
        </w:tc>
        <w:tc>
          <w:tcPr>
            <w:tcW w:w="1559" w:type="dxa"/>
          </w:tcPr>
          <w:p w:rsidR="00BB54DD" w:rsidRDefault="00BB54DD" w:rsidP="00BB54DD">
            <w:r w:rsidRPr="006D090B">
              <w:rPr>
                <w:rFonts w:ascii="Times New Roman" w:hAnsi="Times New Roman"/>
                <w:sz w:val="24"/>
                <w:szCs w:val="24"/>
              </w:rPr>
              <w:t>Систематически, с момента получения</w:t>
            </w:r>
          </w:p>
        </w:tc>
        <w:tc>
          <w:tcPr>
            <w:tcW w:w="1560" w:type="dxa"/>
          </w:tcPr>
          <w:p w:rsidR="00BB54DD" w:rsidRDefault="00BB54DD" w:rsidP="00BB54DD">
            <w:r w:rsidRPr="006D090B">
              <w:rPr>
                <w:rFonts w:ascii="Times New Roman" w:hAnsi="Times New Roman"/>
                <w:sz w:val="24"/>
                <w:szCs w:val="24"/>
              </w:rPr>
              <w:t>Систематически, с момента получения</w:t>
            </w:r>
          </w:p>
        </w:tc>
        <w:tc>
          <w:tcPr>
            <w:tcW w:w="1559" w:type="dxa"/>
          </w:tcPr>
          <w:p w:rsidR="00BB54DD" w:rsidRDefault="00BB54DD" w:rsidP="00BB54DD">
            <w:r w:rsidRPr="006D090B">
              <w:rPr>
                <w:rFonts w:ascii="Times New Roman" w:hAnsi="Times New Roman"/>
                <w:sz w:val="24"/>
                <w:szCs w:val="24"/>
              </w:rPr>
              <w:t>Систематически, с момента получения</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График посещения кабинетов, оборудованных интерактивными досками</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 ВР, УВР, АХР</w:t>
            </w:r>
          </w:p>
        </w:tc>
      </w:tr>
      <w:tr w:rsidR="00BB54DD" w:rsidRPr="00673D2A" w:rsidTr="00315C73">
        <w:trPr>
          <w:trHeight w:val="713"/>
        </w:trPr>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4.</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Создание  условий:</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4.1.  </w:t>
            </w:r>
            <w:r>
              <w:rPr>
                <w:rFonts w:ascii="Times New Roman" w:hAnsi="Times New Roman"/>
                <w:sz w:val="24"/>
                <w:szCs w:val="24"/>
              </w:rPr>
              <w:t>П</w:t>
            </w:r>
            <w:r w:rsidRPr="00673D2A">
              <w:rPr>
                <w:rFonts w:ascii="Times New Roman" w:hAnsi="Times New Roman"/>
                <w:sz w:val="24"/>
                <w:szCs w:val="24"/>
              </w:rPr>
              <w:t>рохождения курсов повышения квалификации педагогических и руководящих работников, участвующих в  введении ФГОС ООО;</w:t>
            </w: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4.2.  </w:t>
            </w:r>
            <w:r>
              <w:rPr>
                <w:rFonts w:ascii="Times New Roman" w:hAnsi="Times New Roman"/>
                <w:sz w:val="24"/>
                <w:szCs w:val="24"/>
              </w:rPr>
              <w:t>У</w:t>
            </w:r>
            <w:r w:rsidRPr="00673D2A">
              <w:rPr>
                <w:rFonts w:ascii="Times New Roman" w:hAnsi="Times New Roman"/>
                <w:sz w:val="24"/>
                <w:szCs w:val="24"/>
              </w:rPr>
              <w:t>частия педагогов школы в работе проблемных семинаров, конференций, площадок успешности, проведении мастер - классов по вопросам внедрения ФГОС ООО</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В соответствии с планом-графиком повышения квалификации педагогических и руководящих работников по ФГОС ООО </w:t>
            </w: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p>
        </w:tc>
        <w:tc>
          <w:tcPr>
            <w:tcW w:w="1701" w:type="dxa"/>
          </w:tcPr>
          <w:p w:rsidR="00BB54DD" w:rsidRDefault="00BB54DD" w:rsidP="00BB54DD">
            <w:r w:rsidRPr="00626449">
              <w:rPr>
                <w:rFonts w:ascii="Times New Roman" w:hAnsi="Times New Roman"/>
                <w:sz w:val="24"/>
                <w:szCs w:val="24"/>
              </w:rPr>
              <w:t xml:space="preserve">В соответствии с планом-графиком повышения квалификации педагогических и руководящих работников по ФГОС ООО </w:t>
            </w:r>
          </w:p>
        </w:tc>
        <w:tc>
          <w:tcPr>
            <w:tcW w:w="1559" w:type="dxa"/>
          </w:tcPr>
          <w:p w:rsidR="00BB54DD" w:rsidRDefault="00BB54DD" w:rsidP="00BB54DD">
            <w:r w:rsidRPr="00626449">
              <w:rPr>
                <w:rFonts w:ascii="Times New Roman" w:hAnsi="Times New Roman"/>
                <w:sz w:val="24"/>
                <w:szCs w:val="24"/>
              </w:rPr>
              <w:t xml:space="preserve">В соответствии с планом-графиком повышения квалификации педагогических и руководящих работников по ФГОС ООО </w:t>
            </w:r>
          </w:p>
        </w:tc>
        <w:tc>
          <w:tcPr>
            <w:tcW w:w="1560" w:type="dxa"/>
          </w:tcPr>
          <w:p w:rsidR="00BB54DD" w:rsidRDefault="00BB54DD" w:rsidP="00BB54DD">
            <w:r w:rsidRPr="00626449">
              <w:rPr>
                <w:rFonts w:ascii="Times New Roman" w:hAnsi="Times New Roman"/>
                <w:sz w:val="24"/>
                <w:szCs w:val="24"/>
              </w:rPr>
              <w:t xml:space="preserve">В соответствии с планом-графиком повышения квалификации педагогических и руководящих работников по ФГОС ООО </w:t>
            </w:r>
          </w:p>
        </w:tc>
        <w:tc>
          <w:tcPr>
            <w:tcW w:w="1559" w:type="dxa"/>
          </w:tcPr>
          <w:p w:rsidR="00BB54DD" w:rsidRDefault="00BB54DD" w:rsidP="00BB54DD">
            <w:r w:rsidRPr="00626449">
              <w:rPr>
                <w:rFonts w:ascii="Times New Roman" w:hAnsi="Times New Roman"/>
                <w:sz w:val="24"/>
                <w:szCs w:val="24"/>
              </w:rPr>
              <w:t xml:space="preserve">В соответствии с планом-графиком повышения квалификации педагогических и руководящих работников по ФГОС ООО </w:t>
            </w:r>
          </w:p>
        </w:tc>
        <w:tc>
          <w:tcPr>
            <w:tcW w:w="1276"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Методические календари</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6.</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Организация индивидуального консультирования педагогов по вопросам подготовки к реализации ФГОС ООО с целью организации диагностики образовательных потребностей и профессиональных затруднений работников ОУ</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По плану методической работы </w:t>
            </w:r>
          </w:p>
        </w:tc>
        <w:tc>
          <w:tcPr>
            <w:tcW w:w="1701"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По плану методической работы </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По плану методической работы </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По плану методической работы </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По плану методической работы </w:t>
            </w:r>
          </w:p>
        </w:tc>
        <w:tc>
          <w:tcPr>
            <w:tcW w:w="1276"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ежегодно </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Мониторинг методической активности</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 ВР, УВР, АХР, ФЭР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7.</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Проведение комплексных мониторинговых исследований результатов образовательного процесса и эффективности инноваций</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По плану ВШК</w:t>
            </w:r>
          </w:p>
        </w:tc>
        <w:tc>
          <w:tcPr>
            <w:tcW w:w="1701"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Апрель-май</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Апрель-май</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Апрель-май</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Апрель-май</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Отчеты по МИП</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8.</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Обобщение инновационного опыта ОУ</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Апрель-май</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 </w:t>
            </w:r>
          </w:p>
        </w:tc>
        <w:tc>
          <w:tcPr>
            <w:tcW w:w="1701" w:type="dxa"/>
          </w:tcPr>
          <w:p w:rsidR="00BB54DD" w:rsidRDefault="00BB54DD" w:rsidP="00BB54DD">
            <w:r w:rsidRPr="00A226BB">
              <w:rPr>
                <w:rFonts w:ascii="Times New Roman" w:hAnsi="Times New Roman"/>
                <w:sz w:val="24"/>
                <w:szCs w:val="24"/>
              </w:rPr>
              <w:t>Апрель-май</w:t>
            </w:r>
          </w:p>
        </w:tc>
        <w:tc>
          <w:tcPr>
            <w:tcW w:w="1559" w:type="dxa"/>
          </w:tcPr>
          <w:p w:rsidR="00BB54DD" w:rsidRDefault="00BB54DD" w:rsidP="00BB54DD">
            <w:r w:rsidRPr="00A226BB">
              <w:rPr>
                <w:rFonts w:ascii="Times New Roman" w:hAnsi="Times New Roman"/>
                <w:sz w:val="24"/>
                <w:szCs w:val="24"/>
              </w:rPr>
              <w:t>Апрель-май</w:t>
            </w:r>
          </w:p>
        </w:tc>
        <w:tc>
          <w:tcPr>
            <w:tcW w:w="1560" w:type="dxa"/>
          </w:tcPr>
          <w:p w:rsidR="00BB54DD" w:rsidRDefault="00BB54DD" w:rsidP="00BB54DD">
            <w:r w:rsidRPr="00A226BB">
              <w:rPr>
                <w:rFonts w:ascii="Times New Roman" w:hAnsi="Times New Roman"/>
                <w:sz w:val="24"/>
                <w:szCs w:val="24"/>
              </w:rPr>
              <w:t>Апрель-май</w:t>
            </w:r>
          </w:p>
        </w:tc>
        <w:tc>
          <w:tcPr>
            <w:tcW w:w="1559" w:type="dxa"/>
          </w:tcPr>
          <w:p w:rsidR="00BB54DD" w:rsidRDefault="00BB54DD" w:rsidP="00BB54DD">
            <w:r w:rsidRPr="00A226BB">
              <w:rPr>
                <w:rFonts w:ascii="Times New Roman" w:hAnsi="Times New Roman"/>
                <w:sz w:val="24"/>
                <w:szCs w:val="24"/>
              </w:rPr>
              <w:t>Апрель-май</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Отчеты по МИП</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УМР</w:t>
            </w:r>
          </w:p>
        </w:tc>
      </w:tr>
      <w:tr w:rsidR="00BB54DD" w:rsidRPr="00673D2A" w:rsidTr="00315C73">
        <w:tc>
          <w:tcPr>
            <w:tcW w:w="5103" w:type="dxa"/>
            <w:gridSpan w:val="3"/>
          </w:tcPr>
          <w:p w:rsidR="00BB54DD" w:rsidRPr="00673D2A" w:rsidRDefault="00BB54DD" w:rsidP="00BB54DD">
            <w:pPr>
              <w:spacing w:after="0" w:line="240" w:lineRule="auto"/>
              <w:jc w:val="both"/>
              <w:rPr>
                <w:rFonts w:ascii="Times New Roman" w:hAnsi="Times New Roman"/>
                <w:b/>
                <w:sz w:val="24"/>
                <w:szCs w:val="24"/>
              </w:rPr>
            </w:pPr>
            <w:r w:rsidRPr="00673D2A">
              <w:rPr>
                <w:rFonts w:ascii="Times New Roman" w:hAnsi="Times New Roman"/>
                <w:b/>
                <w:sz w:val="24"/>
                <w:szCs w:val="24"/>
                <w:lang w:val="en-US"/>
              </w:rPr>
              <w:t>IV</w:t>
            </w:r>
            <w:r w:rsidRPr="00673D2A">
              <w:rPr>
                <w:rFonts w:ascii="Times New Roman" w:hAnsi="Times New Roman"/>
                <w:b/>
                <w:sz w:val="24"/>
                <w:szCs w:val="24"/>
              </w:rPr>
              <w:t>. Финансово-экономическое обеспечение</w:t>
            </w:r>
          </w:p>
        </w:tc>
        <w:tc>
          <w:tcPr>
            <w:tcW w:w="1701" w:type="dxa"/>
          </w:tcPr>
          <w:p w:rsidR="00BB54DD" w:rsidRPr="00673D2A" w:rsidRDefault="00BB54DD" w:rsidP="00BB54DD">
            <w:pPr>
              <w:spacing w:after="0" w:line="240" w:lineRule="auto"/>
              <w:jc w:val="both"/>
              <w:rPr>
                <w:rFonts w:ascii="Times New Roman" w:hAnsi="Times New Roman"/>
                <w:b/>
                <w:sz w:val="24"/>
                <w:szCs w:val="24"/>
              </w:rPr>
            </w:pPr>
          </w:p>
        </w:tc>
        <w:tc>
          <w:tcPr>
            <w:tcW w:w="1559" w:type="dxa"/>
          </w:tcPr>
          <w:p w:rsidR="00BB54DD" w:rsidRPr="00673D2A" w:rsidRDefault="00BB54DD" w:rsidP="00BB54DD">
            <w:pPr>
              <w:spacing w:after="0" w:line="240" w:lineRule="auto"/>
              <w:jc w:val="both"/>
              <w:rPr>
                <w:rFonts w:ascii="Times New Roman" w:hAnsi="Times New Roman"/>
                <w:b/>
                <w:sz w:val="24"/>
                <w:szCs w:val="24"/>
              </w:rPr>
            </w:pPr>
          </w:p>
        </w:tc>
        <w:tc>
          <w:tcPr>
            <w:tcW w:w="1560" w:type="dxa"/>
          </w:tcPr>
          <w:p w:rsidR="00BB54DD" w:rsidRPr="00673D2A" w:rsidRDefault="00BB54DD" w:rsidP="00BB54DD">
            <w:pPr>
              <w:spacing w:after="0" w:line="240" w:lineRule="auto"/>
              <w:jc w:val="both"/>
              <w:rPr>
                <w:rFonts w:ascii="Times New Roman" w:hAnsi="Times New Roman"/>
                <w:b/>
                <w:sz w:val="24"/>
                <w:szCs w:val="24"/>
              </w:rPr>
            </w:pPr>
          </w:p>
        </w:tc>
        <w:tc>
          <w:tcPr>
            <w:tcW w:w="1559" w:type="dxa"/>
          </w:tcPr>
          <w:p w:rsidR="00BB54DD" w:rsidRPr="00673D2A" w:rsidRDefault="00BB54DD" w:rsidP="00BB54DD">
            <w:pPr>
              <w:spacing w:after="0" w:line="240" w:lineRule="auto"/>
              <w:jc w:val="both"/>
              <w:rPr>
                <w:rFonts w:ascii="Times New Roman" w:hAnsi="Times New Roman"/>
                <w:b/>
                <w:sz w:val="24"/>
                <w:szCs w:val="24"/>
              </w:rPr>
            </w:pPr>
          </w:p>
        </w:tc>
        <w:tc>
          <w:tcPr>
            <w:tcW w:w="1276" w:type="dxa"/>
          </w:tcPr>
          <w:p w:rsidR="00BB54DD" w:rsidRPr="00673D2A" w:rsidRDefault="00BB54DD" w:rsidP="00BB54DD">
            <w:pPr>
              <w:spacing w:after="0" w:line="240" w:lineRule="auto"/>
              <w:jc w:val="both"/>
              <w:rPr>
                <w:rFonts w:ascii="Times New Roman" w:hAnsi="Times New Roman"/>
                <w:b/>
                <w:sz w:val="24"/>
                <w:szCs w:val="24"/>
              </w:rPr>
            </w:pPr>
          </w:p>
        </w:tc>
        <w:tc>
          <w:tcPr>
            <w:tcW w:w="1559" w:type="dxa"/>
          </w:tcPr>
          <w:p w:rsidR="00BB54DD" w:rsidRPr="00673D2A" w:rsidRDefault="00BB54DD" w:rsidP="00BB54DD">
            <w:pPr>
              <w:spacing w:after="0" w:line="240" w:lineRule="auto"/>
              <w:jc w:val="both"/>
              <w:rPr>
                <w:rFonts w:ascii="Times New Roman" w:hAnsi="Times New Roman"/>
                <w:b/>
                <w:sz w:val="24"/>
                <w:szCs w:val="24"/>
              </w:rPr>
            </w:pPr>
          </w:p>
        </w:tc>
        <w:tc>
          <w:tcPr>
            <w:tcW w:w="1559" w:type="dxa"/>
          </w:tcPr>
          <w:p w:rsidR="00BB54DD" w:rsidRPr="00673D2A" w:rsidRDefault="00BB54DD" w:rsidP="00BB54DD">
            <w:pPr>
              <w:spacing w:after="0" w:line="240" w:lineRule="auto"/>
              <w:jc w:val="both"/>
              <w:rPr>
                <w:rFonts w:ascii="Times New Roman" w:hAnsi="Times New Roman"/>
                <w:b/>
                <w:sz w:val="24"/>
                <w:szCs w:val="24"/>
              </w:rPr>
            </w:pP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1.</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Внесение изменений и дополнений в  муниципальное задание  учредителя </w:t>
            </w:r>
            <w:r>
              <w:rPr>
                <w:rFonts w:ascii="Times New Roman" w:hAnsi="Times New Roman"/>
                <w:sz w:val="24"/>
                <w:szCs w:val="24"/>
              </w:rPr>
              <w:t xml:space="preserve"> </w:t>
            </w:r>
            <w:r w:rsidRPr="00673D2A">
              <w:rPr>
                <w:rFonts w:ascii="Times New Roman" w:hAnsi="Times New Roman"/>
                <w:sz w:val="24"/>
                <w:szCs w:val="24"/>
              </w:rPr>
              <w:t>по оказанию муниципальных образовательных услуг (далее-муниципальное задание) в соответствии с требованиями п. 23 ФГОС ООО</w:t>
            </w:r>
          </w:p>
        </w:tc>
        <w:tc>
          <w:tcPr>
            <w:tcW w:w="1558" w:type="dxa"/>
          </w:tcPr>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По плану</w:t>
            </w:r>
          </w:p>
        </w:tc>
        <w:tc>
          <w:tcPr>
            <w:tcW w:w="1701" w:type="dxa"/>
          </w:tcPr>
          <w:p w:rsidR="00BB54DD" w:rsidRDefault="00BB54DD" w:rsidP="00BB54DD">
            <w:r w:rsidRPr="00325ABB">
              <w:rPr>
                <w:rFonts w:ascii="Times New Roman" w:hAnsi="Times New Roman"/>
                <w:sz w:val="24"/>
                <w:szCs w:val="24"/>
              </w:rPr>
              <w:t>По плану</w:t>
            </w:r>
          </w:p>
        </w:tc>
        <w:tc>
          <w:tcPr>
            <w:tcW w:w="1559" w:type="dxa"/>
          </w:tcPr>
          <w:p w:rsidR="00BB54DD" w:rsidRDefault="00BB54DD" w:rsidP="00BB54DD">
            <w:r w:rsidRPr="00325ABB">
              <w:rPr>
                <w:rFonts w:ascii="Times New Roman" w:hAnsi="Times New Roman"/>
                <w:sz w:val="24"/>
                <w:szCs w:val="24"/>
              </w:rPr>
              <w:t>По плану</w:t>
            </w:r>
          </w:p>
        </w:tc>
        <w:tc>
          <w:tcPr>
            <w:tcW w:w="1560" w:type="dxa"/>
          </w:tcPr>
          <w:p w:rsidR="00BB54DD" w:rsidRDefault="00BB54DD" w:rsidP="00BB54DD">
            <w:r w:rsidRPr="00325ABB">
              <w:rPr>
                <w:rFonts w:ascii="Times New Roman" w:hAnsi="Times New Roman"/>
                <w:sz w:val="24"/>
                <w:szCs w:val="24"/>
              </w:rPr>
              <w:t>По плану</w:t>
            </w:r>
          </w:p>
        </w:tc>
        <w:tc>
          <w:tcPr>
            <w:tcW w:w="1559" w:type="dxa"/>
          </w:tcPr>
          <w:p w:rsidR="00BB54DD" w:rsidRDefault="00BB54DD" w:rsidP="00BB54DD">
            <w:r w:rsidRPr="00325ABB">
              <w:rPr>
                <w:rFonts w:ascii="Times New Roman" w:hAnsi="Times New Roman"/>
                <w:sz w:val="24"/>
                <w:szCs w:val="24"/>
              </w:rPr>
              <w:t>По плану</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Новое изложение мунипального задания</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АХР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2.</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Формирование заявки на материальное и техническое оснащение учебных кабинетов, лабораторий, мастерских, лингафонного кабинета, школьной библиотеки, актового и хореографического залов, спортивных сооружений, помещений для питания и медицинского обслуживания, санитарно-бытового назначения в соответствии с материально-техническими условиями реализации ООП ООО</w:t>
            </w:r>
          </w:p>
        </w:tc>
        <w:tc>
          <w:tcPr>
            <w:tcW w:w="1558" w:type="dxa"/>
          </w:tcPr>
          <w:p w:rsidR="00BB54DD" w:rsidRDefault="00BB54DD" w:rsidP="00BB54DD">
            <w:r w:rsidRPr="00623985">
              <w:rPr>
                <w:rFonts w:ascii="Times New Roman" w:hAnsi="Times New Roman"/>
                <w:sz w:val="24"/>
                <w:szCs w:val="24"/>
              </w:rPr>
              <w:t>при возможности финансирования</w:t>
            </w:r>
          </w:p>
        </w:tc>
        <w:tc>
          <w:tcPr>
            <w:tcW w:w="1701" w:type="dxa"/>
          </w:tcPr>
          <w:p w:rsidR="00BB54DD" w:rsidRDefault="00BB54DD" w:rsidP="00BB54DD">
            <w:r w:rsidRPr="00623985">
              <w:rPr>
                <w:rFonts w:ascii="Times New Roman" w:hAnsi="Times New Roman"/>
                <w:sz w:val="24"/>
                <w:szCs w:val="24"/>
              </w:rPr>
              <w:t>при возможности финансирования</w:t>
            </w:r>
          </w:p>
        </w:tc>
        <w:tc>
          <w:tcPr>
            <w:tcW w:w="1559" w:type="dxa"/>
          </w:tcPr>
          <w:p w:rsidR="00BB54DD" w:rsidRDefault="00BB54DD" w:rsidP="00BB54DD">
            <w:r w:rsidRPr="00623985">
              <w:rPr>
                <w:rFonts w:ascii="Times New Roman" w:hAnsi="Times New Roman"/>
                <w:sz w:val="24"/>
                <w:szCs w:val="24"/>
              </w:rPr>
              <w:t>при возможности финансирования</w:t>
            </w:r>
          </w:p>
        </w:tc>
        <w:tc>
          <w:tcPr>
            <w:tcW w:w="1560" w:type="dxa"/>
          </w:tcPr>
          <w:p w:rsidR="00BB54DD" w:rsidRDefault="00BB54DD" w:rsidP="00BB54DD">
            <w:r w:rsidRPr="00623985">
              <w:rPr>
                <w:rFonts w:ascii="Times New Roman" w:hAnsi="Times New Roman"/>
                <w:sz w:val="24"/>
                <w:szCs w:val="24"/>
              </w:rPr>
              <w:t>при возможности финансирования</w:t>
            </w:r>
          </w:p>
        </w:tc>
        <w:tc>
          <w:tcPr>
            <w:tcW w:w="1559" w:type="dxa"/>
          </w:tcPr>
          <w:p w:rsidR="00BB54DD" w:rsidRDefault="00BB54DD" w:rsidP="00BB54DD">
            <w:r w:rsidRPr="00623985">
              <w:rPr>
                <w:rFonts w:ascii="Times New Roman" w:hAnsi="Times New Roman"/>
                <w:sz w:val="24"/>
                <w:szCs w:val="24"/>
              </w:rPr>
              <w:t>при возможности финансирования</w:t>
            </w:r>
          </w:p>
        </w:tc>
        <w:tc>
          <w:tcPr>
            <w:tcW w:w="1276"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заявка материальное и техническое оснащение</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 дир по АХР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3.</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Формирование заявки на закупку </w:t>
            </w:r>
            <w:r w:rsidRPr="00673D2A">
              <w:rPr>
                <w:rFonts w:ascii="Times New Roman" w:hAnsi="Times New Roman"/>
                <w:b/>
                <w:sz w:val="24"/>
                <w:szCs w:val="24"/>
              </w:rPr>
              <w:t>печатных и электронных</w:t>
            </w:r>
            <w:r w:rsidRPr="00673D2A">
              <w:rPr>
                <w:rFonts w:ascii="Times New Roman" w:hAnsi="Times New Roman"/>
                <w:sz w:val="24"/>
                <w:szCs w:val="24"/>
              </w:rPr>
              <w:t xml:space="preserve"> образовательных ресурсов по всем  предметам и курсам учебного плана ООП ООО  в соответствии с </w:t>
            </w:r>
          </w:p>
        </w:tc>
        <w:tc>
          <w:tcPr>
            <w:tcW w:w="1558" w:type="dxa"/>
          </w:tcPr>
          <w:p w:rsidR="00BB54DD" w:rsidRDefault="00BB54DD" w:rsidP="00BB54DD">
            <w:r>
              <w:rPr>
                <w:rFonts w:ascii="Times New Roman" w:hAnsi="Times New Roman"/>
                <w:sz w:val="24"/>
                <w:szCs w:val="24"/>
              </w:rPr>
              <w:t>По мере необходимости</w:t>
            </w:r>
          </w:p>
        </w:tc>
        <w:tc>
          <w:tcPr>
            <w:tcW w:w="1701" w:type="dxa"/>
          </w:tcPr>
          <w:p w:rsidR="00BB54DD" w:rsidRDefault="00BB54DD" w:rsidP="00BB54DD">
            <w:r w:rsidRPr="00427FE7">
              <w:rPr>
                <w:rFonts w:ascii="Times New Roman" w:hAnsi="Times New Roman"/>
                <w:sz w:val="24"/>
                <w:szCs w:val="24"/>
              </w:rPr>
              <w:t>По мере необходимости</w:t>
            </w:r>
          </w:p>
        </w:tc>
        <w:tc>
          <w:tcPr>
            <w:tcW w:w="1559" w:type="dxa"/>
          </w:tcPr>
          <w:p w:rsidR="00BB54DD" w:rsidRDefault="00BB54DD" w:rsidP="00BB54DD">
            <w:r w:rsidRPr="00427FE7">
              <w:rPr>
                <w:rFonts w:ascii="Times New Roman" w:hAnsi="Times New Roman"/>
                <w:sz w:val="24"/>
                <w:szCs w:val="24"/>
              </w:rPr>
              <w:t>По мере необходимости</w:t>
            </w:r>
          </w:p>
        </w:tc>
        <w:tc>
          <w:tcPr>
            <w:tcW w:w="1560" w:type="dxa"/>
          </w:tcPr>
          <w:p w:rsidR="00BB54DD" w:rsidRDefault="00BB54DD" w:rsidP="00BB54DD">
            <w:r w:rsidRPr="00427FE7">
              <w:rPr>
                <w:rFonts w:ascii="Times New Roman" w:hAnsi="Times New Roman"/>
                <w:sz w:val="24"/>
                <w:szCs w:val="24"/>
              </w:rPr>
              <w:t>По мере необходимости</w:t>
            </w:r>
          </w:p>
        </w:tc>
        <w:tc>
          <w:tcPr>
            <w:tcW w:w="1559" w:type="dxa"/>
          </w:tcPr>
          <w:p w:rsidR="00BB54DD" w:rsidRDefault="00BB54DD" w:rsidP="00BB54DD">
            <w:r w:rsidRPr="00427FE7">
              <w:rPr>
                <w:rFonts w:ascii="Times New Roman" w:hAnsi="Times New Roman"/>
                <w:sz w:val="24"/>
                <w:szCs w:val="24"/>
              </w:rPr>
              <w:t>По мере необходимости</w:t>
            </w:r>
          </w:p>
        </w:tc>
        <w:tc>
          <w:tcPr>
            <w:tcW w:w="1276"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 xml:space="preserve">заявка материальное и закупку </w:t>
            </w:r>
            <w:r w:rsidRPr="00673D2A">
              <w:rPr>
                <w:rFonts w:ascii="Times New Roman" w:hAnsi="Times New Roman"/>
                <w:b/>
                <w:sz w:val="24"/>
                <w:szCs w:val="24"/>
              </w:rPr>
              <w:t>печатных и электронных</w:t>
            </w:r>
            <w:r w:rsidRPr="00673D2A">
              <w:rPr>
                <w:rFonts w:ascii="Times New Roman" w:hAnsi="Times New Roman"/>
                <w:sz w:val="24"/>
                <w:szCs w:val="24"/>
              </w:rPr>
              <w:t xml:space="preserve"> образовательных ресурсов</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Зав. библиотекой</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4.</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4.1. Составление сметы расходов школы на реализацию ФГОС ООО корректировки плана финансово-хозяйственной деятельности школы на 2013 год</w:t>
            </w: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4.2. Корректировка плана финансово-хозяйственной деятельности школы </w:t>
            </w:r>
          </w:p>
        </w:tc>
        <w:tc>
          <w:tcPr>
            <w:tcW w:w="1558" w:type="dxa"/>
          </w:tcPr>
          <w:p w:rsidR="00BB54DD" w:rsidRDefault="00BB54DD" w:rsidP="00BB54DD">
            <w:r w:rsidRPr="00DD25E7">
              <w:rPr>
                <w:rFonts w:ascii="Times New Roman" w:hAnsi="Times New Roman"/>
                <w:sz w:val="24"/>
                <w:szCs w:val="24"/>
              </w:rPr>
              <w:t>По мере необходимости</w:t>
            </w:r>
          </w:p>
        </w:tc>
        <w:tc>
          <w:tcPr>
            <w:tcW w:w="1701" w:type="dxa"/>
          </w:tcPr>
          <w:p w:rsidR="00BB54DD" w:rsidRDefault="00BB54DD" w:rsidP="00BB54DD">
            <w:r w:rsidRPr="00DD25E7">
              <w:rPr>
                <w:rFonts w:ascii="Times New Roman" w:hAnsi="Times New Roman"/>
                <w:sz w:val="24"/>
                <w:szCs w:val="24"/>
              </w:rPr>
              <w:t>По мере необходимости</w:t>
            </w:r>
          </w:p>
        </w:tc>
        <w:tc>
          <w:tcPr>
            <w:tcW w:w="1559" w:type="dxa"/>
          </w:tcPr>
          <w:p w:rsidR="00BB54DD" w:rsidRDefault="00BB54DD" w:rsidP="00BB54DD">
            <w:r w:rsidRPr="00DD25E7">
              <w:rPr>
                <w:rFonts w:ascii="Times New Roman" w:hAnsi="Times New Roman"/>
                <w:sz w:val="24"/>
                <w:szCs w:val="24"/>
              </w:rPr>
              <w:t>По мере необходимости</w:t>
            </w:r>
          </w:p>
        </w:tc>
        <w:tc>
          <w:tcPr>
            <w:tcW w:w="1560" w:type="dxa"/>
          </w:tcPr>
          <w:p w:rsidR="00BB54DD" w:rsidRDefault="00BB54DD" w:rsidP="00BB54DD">
            <w:r w:rsidRPr="00DD25E7">
              <w:rPr>
                <w:rFonts w:ascii="Times New Roman" w:hAnsi="Times New Roman"/>
                <w:sz w:val="24"/>
                <w:szCs w:val="24"/>
              </w:rPr>
              <w:t>По мере необходимости</w:t>
            </w:r>
          </w:p>
        </w:tc>
        <w:tc>
          <w:tcPr>
            <w:tcW w:w="1559" w:type="dxa"/>
          </w:tcPr>
          <w:p w:rsidR="00BB54DD" w:rsidRDefault="00BB54DD" w:rsidP="00BB54DD">
            <w:r w:rsidRPr="00DD25E7">
              <w:rPr>
                <w:rFonts w:ascii="Times New Roman" w:hAnsi="Times New Roman"/>
                <w:sz w:val="24"/>
                <w:szCs w:val="24"/>
              </w:rPr>
              <w:t>По мере необходимости</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План финансово-хозяйственной деятельности</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Зам.дир. по ФЭР, АХР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5.</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Определение объёма расходов  на обеспечение финансирования за счёт средств учредителя текущего и капитального ремонта в соответствии с нормами СанПиН, правилами безопасности  и пожарной безопасности, требованиями к материально-техническим условиям реализации ООП ООО</w:t>
            </w:r>
          </w:p>
        </w:tc>
        <w:tc>
          <w:tcPr>
            <w:tcW w:w="1558" w:type="dxa"/>
          </w:tcPr>
          <w:p w:rsidR="00BB54DD" w:rsidRDefault="00BB54DD" w:rsidP="00BB54DD">
            <w:r w:rsidRPr="00995FD8">
              <w:rPr>
                <w:rFonts w:ascii="Times New Roman" w:hAnsi="Times New Roman"/>
                <w:sz w:val="24"/>
                <w:szCs w:val="24"/>
              </w:rPr>
              <w:t xml:space="preserve">По </w:t>
            </w:r>
            <w:r>
              <w:rPr>
                <w:rFonts w:ascii="Times New Roman" w:hAnsi="Times New Roman"/>
                <w:sz w:val="24"/>
                <w:szCs w:val="24"/>
              </w:rPr>
              <w:t>плану</w:t>
            </w:r>
          </w:p>
        </w:tc>
        <w:tc>
          <w:tcPr>
            <w:tcW w:w="1701" w:type="dxa"/>
          </w:tcPr>
          <w:p w:rsidR="00BB54DD" w:rsidRDefault="00BB54DD" w:rsidP="00BB54DD">
            <w:r w:rsidRPr="00290553">
              <w:rPr>
                <w:rFonts w:ascii="Times New Roman" w:hAnsi="Times New Roman"/>
                <w:sz w:val="24"/>
                <w:szCs w:val="24"/>
              </w:rPr>
              <w:t>По плану</w:t>
            </w:r>
          </w:p>
        </w:tc>
        <w:tc>
          <w:tcPr>
            <w:tcW w:w="1559" w:type="dxa"/>
          </w:tcPr>
          <w:p w:rsidR="00BB54DD" w:rsidRDefault="00BB54DD" w:rsidP="00BB54DD">
            <w:r w:rsidRPr="00290553">
              <w:rPr>
                <w:rFonts w:ascii="Times New Roman" w:hAnsi="Times New Roman"/>
                <w:sz w:val="24"/>
                <w:szCs w:val="24"/>
              </w:rPr>
              <w:t>По плану</w:t>
            </w:r>
          </w:p>
        </w:tc>
        <w:tc>
          <w:tcPr>
            <w:tcW w:w="1560" w:type="dxa"/>
          </w:tcPr>
          <w:p w:rsidR="00BB54DD" w:rsidRDefault="00BB54DD" w:rsidP="00BB54DD">
            <w:r w:rsidRPr="00290553">
              <w:rPr>
                <w:rFonts w:ascii="Times New Roman" w:hAnsi="Times New Roman"/>
                <w:sz w:val="24"/>
                <w:szCs w:val="24"/>
              </w:rPr>
              <w:t>По плану</w:t>
            </w:r>
          </w:p>
        </w:tc>
        <w:tc>
          <w:tcPr>
            <w:tcW w:w="1559" w:type="dxa"/>
          </w:tcPr>
          <w:p w:rsidR="00BB54DD" w:rsidRDefault="00BB54DD" w:rsidP="00BB54DD">
            <w:r w:rsidRPr="00290553">
              <w:rPr>
                <w:rFonts w:ascii="Times New Roman" w:hAnsi="Times New Roman"/>
                <w:sz w:val="24"/>
                <w:szCs w:val="24"/>
              </w:rPr>
              <w:t>По плану</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План финансово-хозяйственной деятельности</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Зам.дир. по ФЭР, АХР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6.</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Составление плана финансово-хозяйственной деятельности школы </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Сентябрь-август </w:t>
            </w: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Сентябрь-август</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Сентябрь-август</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Сентябрь-август</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Сентябрь-август</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План финансово-хозяйственной деятельности</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Зам.дир. по ФЭР, АХР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7.</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Внесение изменений и дополнений в локальные акты школы, регламентирующие установление заработной платы работникам школы, в т. ч. стимулирующих надбавок и доплат, порядка и размеров премирования.  Заключение дополнительных соглашений к трудовым договорам с педагогическими работниками</w:t>
            </w:r>
          </w:p>
        </w:tc>
        <w:tc>
          <w:tcPr>
            <w:tcW w:w="1558" w:type="dxa"/>
          </w:tcPr>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Сентябрь -август</w:t>
            </w:r>
          </w:p>
          <w:p w:rsidR="00BB54DD" w:rsidRPr="00673D2A" w:rsidRDefault="00BB54DD" w:rsidP="00BB54DD">
            <w:pPr>
              <w:spacing w:after="0" w:line="240" w:lineRule="auto"/>
              <w:jc w:val="both"/>
              <w:rPr>
                <w:rFonts w:ascii="Times New Roman" w:hAnsi="Times New Roman"/>
                <w:sz w:val="24"/>
                <w:szCs w:val="24"/>
              </w:rPr>
            </w:pP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Сентябрь-август</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Сентябрь-август</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Сентябрь-август</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Сентябрь-август</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План финансово-хозяйственной деятельности</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Зам.дир. по ФЭР, АХР, ответственный зв работу с кадрами</w:t>
            </w:r>
          </w:p>
        </w:tc>
      </w:tr>
      <w:tr w:rsidR="00BB54DD" w:rsidRPr="00673D2A" w:rsidTr="00315C73">
        <w:tc>
          <w:tcPr>
            <w:tcW w:w="5103" w:type="dxa"/>
            <w:gridSpan w:val="3"/>
          </w:tcPr>
          <w:p w:rsidR="00BB54DD" w:rsidRPr="00673D2A" w:rsidRDefault="00BB54DD" w:rsidP="00BB54DD">
            <w:pPr>
              <w:spacing w:after="0" w:line="240" w:lineRule="auto"/>
              <w:jc w:val="both"/>
              <w:rPr>
                <w:rFonts w:ascii="Times New Roman" w:hAnsi="Times New Roman"/>
                <w:b/>
                <w:sz w:val="24"/>
                <w:szCs w:val="24"/>
              </w:rPr>
            </w:pPr>
            <w:r w:rsidRPr="00673D2A">
              <w:rPr>
                <w:rFonts w:ascii="Times New Roman" w:hAnsi="Times New Roman"/>
                <w:b/>
                <w:sz w:val="24"/>
                <w:szCs w:val="24"/>
                <w:lang w:val="en-US"/>
              </w:rPr>
              <w:t>V. Материально</w:t>
            </w:r>
            <w:r w:rsidRPr="00673D2A">
              <w:rPr>
                <w:rFonts w:ascii="Times New Roman" w:hAnsi="Times New Roman"/>
                <w:b/>
                <w:sz w:val="24"/>
                <w:szCs w:val="24"/>
              </w:rPr>
              <w:t xml:space="preserve"> </w:t>
            </w:r>
            <w:r w:rsidRPr="00673D2A">
              <w:rPr>
                <w:rFonts w:ascii="Times New Roman" w:hAnsi="Times New Roman"/>
                <w:b/>
                <w:sz w:val="24"/>
                <w:szCs w:val="24"/>
                <w:lang w:val="en-US"/>
              </w:rPr>
              <w:t>-</w:t>
            </w:r>
            <w:r w:rsidRPr="00673D2A">
              <w:rPr>
                <w:rFonts w:ascii="Times New Roman" w:hAnsi="Times New Roman"/>
                <w:b/>
                <w:sz w:val="24"/>
                <w:szCs w:val="24"/>
              </w:rPr>
              <w:t xml:space="preserve"> </w:t>
            </w:r>
            <w:r w:rsidRPr="00673D2A">
              <w:rPr>
                <w:rFonts w:ascii="Times New Roman" w:hAnsi="Times New Roman"/>
                <w:b/>
                <w:sz w:val="24"/>
                <w:szCs w:val="24"/>
                <w:lang w:val="en-US"/>
              </w:rPr>
              <w:t>техническ</w:t>
            </w:r>
            <w:r w:rsidRPr="00673D2A">
              <w:rPr>
                <w:rFonts w:ascii="Times New Roman" w:hAnsi="Times New Roman"/>
                <w:b/>
                <w:sz w:val="24"/>
                <w:szCs w:val="24"/>
              </w:rPr>
              <w:t>ое</w:t>
            </w:r>
            <w:r w:rsidRPr="00673D2A">
              <w:rPr>
                <w:rFonts w:ascii="Times New Roman" w:hAnsi="Times New Roman"/>
                <w:b/>
                <w:sz w:val="24"/>
                <w:szCs w:val="24"/>
                <w:lang w:val="en-US"/>
              </w:rPr>
              <w:t xml:space="preserve"> </w:t>
            </w:r>
            <w:r w:rsidRPr="00673D2A">
              <w:rPr>
                <w:rFonts w:ascii="Times New Roman" w:hAnsi="Times New Roman"/>
                <w:b/>
                <w:sz w:val="24"/>
                <w:szCs w:val="24"/>
              </w:rPr>
              <w:t>обеспечение</w:t>
            </w:r>
          </w:p>
        </w:tc>
        <w:tc>
          <w:tcPr>
            <w:tcW w:w="1701"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59"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60"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59"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276"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59"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59" w:type="dxa"/>
          </w:tcPr>
          <w:p w:rsidR="00BB54DD" w:rsidRPr="00673D2A" w:rsidRDefault="00BB54DD" w:rsidP="00BB54DD">
            <w:pPr>
              <w:spacing w:after="0" w:line="240" w:lineRule="auto"/>
              <w:jc w:val="both"/>
              <w:rPr>
                <w:rFonts w:ascii="Times New Roman" w:hAnsi="Times New Roman"/>
                <w:b/>
                <w:sz w:val="24"/>
                <w:szCs w:val="24"/>
                <w:lang w:val="en-US"/>
              </w:rPr>
            </w:pP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1.</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Организация внутришкольного мониторинга по вопросу соответствия материально – технических условий реализации ООП ООО требованиям п. 24 ФГОС ООО </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Сентябрь-август</w:t>
            </w: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Сентябрь-август</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Сентябрь-август</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Сентябрь-август</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Сентябрь-август</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План финансово-хозяйственной деятельности</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Зам.дир. по АХР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2.</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Разработка и утверждение плана-графика основных мероприятий по приведению материально-технических условий школы в соответствие с требованиями </w:t>
            </w:r>
          </w:p>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п.24 ФГОС ООО</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Май-сентябрь</w:t>
            </w:r>
          </w:p>
        </w:tc>
        <w:tc>
          <w:tcPr>
            <w:tcW w:w="1701" w:type="dxa"/>
          </w:tcPr>
          <w:p w:rsidR="00BB54DD"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Май-</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сентябрь</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план-график основных мероприятий по приведению материально-технических условий школы в соответствие с требованиями </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п.24 ФГОС ООО</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Зам.дир. по АХР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3.</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Установка автоматизированных рабочих мест для педагогических работников, оснащение лекционных аудиторий, лабораторий, студий </w:t>
            </w: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В соответствии с планом-графиком</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основных мероприятий по приведению материально-технических условий школы в соответствии с требованиями </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п. 24 ФГОС ООО </w:t>
            </w:r>
            <w:r w:rsidR="004C3ED5">
              <w:rPr>
                <w:rFonts w:ascii="Times New Roman" w:hAnsi="Times New Roman"/>
                <w:sz w:val="24"/>
                <w:szCs w:val="24"/>
              </w:rPr>
              <w:t xml:space="preserve"> </w:t>
            </w:r>
          </w:p>
          <w:p w:rsidR="00BB54DD" w:rsidRPr="00673D2A" w:rsidRDefault="00BB54DD" w:rsidP="00BB54DD">
            <w:pPr>
              <w:spacing w:after="0" w:line="240" w:lineRule="auto"/>
              <w:jc w:val="both"/>
              <w:rPr>
                <w:rFonts w:ascii="Times New Roman" w:hAnsi="Times New Roman"/>
                <w:sz w:val="24"/>
                <w:szCs w:val="24"/>
              </w:rPr>
            </w:pPr>
          </w:p>
          <w:p w:rsidR="00BB54DD" w:rsidRPr="00673D2A" w:rsidRDefault="004C3ED5" w:rsidP="00BB54DD">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при возможности финансирования </w:t>
            </w:r>
          </w:p>
        </w:tc>
        <w:tc>
          <w:tcPr>
            <w:tcW w:w="1559" w:type="dxa"/>
          </w:tcPr>
          <w:p w:rsidR="00BB54DD" w:rsidRDefault="00BB54DD" w:rsidP="00BB54DD">
            <w:r w:rsidRPr="00D02997">
              <w:rPr>
                <w:rFonts w:ascii="Times New Roman" w:hAnsi="Times New Roman"/>
                <w:sz w:val="24"/>
                <w:szCs w:val="24"/>
              </w:rPr>
              <w:t>при возможности финансирования</w:t>
            </w:r>
          </w:p>
        </w:tc>
        <w:tc>
          <w:tcPr>
            <w:tcW w:w="1560" w:type="dxa"/>
          </w:tcPr>
          <w:p w:rsidR="00BB54DD" w:rsidRDefault="00BB54DD" w:rsidP="00BB54DD">
            <w:r w:rsidRPr="00D02997">
              <w:rPr>
                <w:rFonts w:ascii="Times New Roman" w:hAnsi="Times New Roman"/>
                <w:sz w:val="24"/>
                <w:szCs w:val="24"/>
              </w:rPr>
              <w:t>при возможности финансирования</w:t>
            </w:r>
          </w:p>
        </w:tc>
        <w:tc>
          <w:tcPr>
            <w:tcW w:w="1559" w:type="dxa"/>
          </w:tcPr>
          <w:p w:rsidR="00BB54DD" w:rsidRDefault="00BB54DD" w:rsidP="00BB54DD">
            <w:r w:rsidRPr="00D02997">
              <w:rPr>
                <w:rFonts w:ascii="Times New Roman" w:hAnsi="Times New Roman"/>
                <w:sz w:val="24"/>
                <w:szCs w:val="24"/>
              </w:rPr>
              <w:t>при возможности финансирования</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(при возможности финансирования)</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план-график основных мероприятий по приведению материально-технических условий школы в соответствие с требованиями </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п.24 ФГОС ООО</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Зам.дир. по АХР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4.</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Паспортизация кабинетов</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август</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 </w:t>
            </w: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сентябрь</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Результаты проверок</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Зам.дир. по АХР, УМР</w:t>
            </w:r>
          </w:p>
        </w:tc>
      </w:tr>
      <w:tr w:rsidR="00BB54DD" w:rsidRPr="00673D2A" w:rsidTr="00315C73">
        <w:tc>
          <w:tcPr>
            <w:tcW w:w="5103" w:type="dxa"/>
            <w:gridSpan w:val="3"/>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b/>
                <w:sz w:val="24"/>
                <w:szCs w:val="24"/>
                <w:lang w:val="en-US"/>
              </w:rPr>
              <w:t>VI. Психолого</w:t>
            </w:r>
            <w:r w:rsidRPr="00673D2A">
              <w:rPr>
                <w:rFonts w:ascii="Times New Roman" w:hAnsi="Times New Roman"/>
                <w:b/>
                <w:sz w:val="24"/>
                <w:szCs w:val="24"/>
              </w:rPr>
              <w:t xml:space="preserve"> </w:t>
            </w:r>
            <w:r w:rsidRPr="00673D2A">
              <w:rPr>
                <w:rFonts w:ascii="Times New Roman" w:hAnsi="Times New Roman"/>
                <w:b/>
                <w:sz w:val="24"/>
                <w:szCs w:val="24"/>
                <w:lang w:val="en-US"/>
              </w:rPr>
              <w:t>-</w:t>
            </w:r>
            <w:r w:rsidRPr="00673D2A">
              <w:rPr>
                <w:rFonts w:ascii="Times New Roman" w:hAnsi="Times New Roman"/>
                <w:b/>
                <w:sz w:val="24"/>
                <w:szCs w:val="24"/>
              </w:rPr>
              <w:t xml:space="preserve"> </w:t>
            </w:r>
            <w:r w:rsidRPr="00673D2A">
              <w:rPr>
                <w:rFonts w:ascii="Times New Roman" w:hAnsi="Times New Roman"/>
                <w:b/>
                <w:sz w:val="24"/>
                <w:szCs w:val="24"/>
                <w:lang w:val="en-US"/>
              </w:rPr>
              <w:t>педаго</w:t>
            </w:r>
            <w:r w:rsidRPr="00673D2A">
              <w:rPr>
                <w:rFonts w:ascii="Times New Roman" w:hAnsi="Times New Roman"/>
                <w:b/>
                <w:sz w:val="24"/>
                <w:szCs w:val="24"/>
              </w:rPr>
              <w:t>гическое обеспечение</w:t>
            </w:r>
          </w:p>
        </w:tc>
        <w:tc>
          <w:tcPr>
            <w:tcW w:w="1701"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59"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60"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59"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276"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59" w:type="dxa"/>
          </w:tcPr>
          <w:p w:rsidR="00BB54DD" w:rsidRPr="00673D2A" w:rsidRDefault="00BB54DD" w:rsidP="00BB54DD">
            <w:pPr>
              <w:spacing w:after="0" w:line="240" w:lineRule="auto"/>
              <w:jc w:val="both"/>
              <w:rPr>
                <w:rFonts w:ascii="Times New Roman" w:hAnsi="Times New Roman"/>
                <w:b/>
                <w:sz w:val="24"/>
                <w:szCs w:val="24"/>
                <w:lang w:val="en-US"/>
              </w:rPr>
            </w:pPr>
          </w:p>
        </w:tc>
        <w:tc>
          <w:tcPr>
            <w:tcW w:w="1559" w:type="dxa"/>
          </w:tcPr>
          <w:p w:rsidR="00BB54DD" w:rsidRPr="00673D2A" w:rsidRDefault="00BB54DD" w:rsidP="00BB54DD">
            <w:pPr>
              <w:spacing w:after="0" w:line="240" w:lineRule="auto"/>
              <w:jc w:val="both"/>
              <w:rPr>
                <w:rFonts w:ascii="Times New Roman" w:hAnsi="Times New Roman"/>
                <w:b/>
                <w:sz w:val="24"/>
                <w:szCs w:val="24"/>
                <w:lang w:val="en-US"/>
              </w:rPr>
            </w:pP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1.</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Обеспечение комплектования квалифицированными кадрами психолого-педагогической службы школы</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Май-август </w:t>
            </w: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Май-сентябрь</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Работа психолого-педагогической службы школы</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Педагог-психолог</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2.</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Разработка и утверждение плана основных мероприятий по созданию в школе психолого-педагогических условий реализации ООП ООО в соответствии с требованиями п.25 ФГОС ООО </w:t>
            </w:r>
            <w:r>
              <w:rPr>
                <w:rFonts w:ascii="Times New Roman" w:hAnsi="Times New Roman"/>
                <w:sz w:val="24"/>
                <w:szCs w:val="24"/>
              </w:rPr>
              <w:t xml:space="preserve"> </w:t>
            </w:r>
          </w:p>
        </w:tc>
        <w:tc>
          <w:tcPr>
            <w:tcW w:w="1558" w:type="dxa"/>
          </w:tcPr>
          <w:p w:rsidR="00BB54DD" w:rsidRDefault="00BB54DD" w:rsidP="00BB54DD">
            <w:r w:rsidRPr="006034D4">
              <w:rPr>
                <w:rFonts w:ascii="Times New Roman" w:hAnsi="Times New Roman"/>
                <w:sz w:val="24"/>
                <w:szCs w:val="24"/>
              </w:rPr>
              <w:t>Май-сентябрь</w:t>
            </w:r>
          </w:p>
        </w:tc>
        <w:tc>
          <w:tcPr>
            <w:tcW w:w="1701" w:type="dxa"/>
          </w:tcPr>
          <w:p w:rsidR="00BB54DD" w:rsidRDefault="00BB54DD" w:rsidP="00BB54DD">
            <w:r w:rsidRPr="006034D4">
              <w:rPr>
                <w:rFonts w:ascii="Times New Roman" w:hAnsi="Times New Roman"/>
                <w:sz w:val="24"/>
                <w:szCs w:val="24"/>
              </w:rPr>
              <w:t>Май-сентябрь</w:t>
            </w:r>
          </w:p>
        </w:tc>
        <w:tc>
          <w:tcPr>
            <w:tcW w:w="1559" w:type="dxa"/>
          </w:tcPr>
          <w:p w:rsidR="00BB54DD" w:rsidRDefault="00BB54DD" w:rsidP="00BB54DD">
            <w:r w:rsidRPr="006034D4">
              <w:rPr>
                <w:rFonts w:ascii="Times New Roman" w:hAnsi="Times New Roman"/>
                <w:sz w:val="24"/>
                <w:szCs w:val="24"/>
              </w:rPr>
              <w:t>Май-сентябрь</w:t>
            </w:r>
          </w:p>
        </w:tc>
        <w:tc>
          <w:tcPr>
            <w:tcW w:w="1560" w:type="dxa"/>
          </w:tcPr>
          <w:p w:rsidR="00BB54DD" w:rsidRDefault="00BB54DD" w:rsidP="00BB54DD">
            <w:r w:rsidRPr="006034D4">
              <w:rPr>
                <w:rFonts w:ascii="Times New Roman" w:hAnsi="Times New Roman"/>
                <w:sz w:val="24"/>
                <w:szCs w:val="24"/>
              </w:rPr>
              <w:t>Май-сентябрь</w:t>
            </w:r>
          </w:p>
        </w:tc>
        <w:tc>
          <w:tcPr>
            <w:tcW w:w="1559" w:type="dxa"/>
          </w:tcPr>
          <w:p w:rsidR="00BB54DD" w:rsidRDefault="00BB54DD" w:rsidP="00BB54DD">
            <w:r w:rsidRPr="006034D4">
              <w:rPr>
                <w:rFonts w:ascii="Times New Roman" w:hAnsi="Times New Roman"/>
                <w:sz w:val="24"/>
                <w:szCs w:val="24"/>
              </w:rPr>
              <w:t>Май-сентябрь</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Работа психолого-педагогической службы школы</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Педагог-психолог</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3.</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Обеспечение преемственности содержания и форм организации образовательного процесса по отношению к начальной ступени общего образования</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Май-сентябрь</w:t>
            </w:r>
          </w:p>
          <w:p w:rsidR="00BB54DD" w:rsidRPr="00673D2A" w:rsidRDefault="00BB54DD" w:rsidP="00BB54DD">
            <w:pPr>
              <w:spacing w:after="0" w:line="240" w:lineRule="auto"/>
              <w:jc w:val="both"/>
              <w:rPr>
                <w:rFonts w:ascii="Times New Roman" w:hAnsi="Times New Roman"/>
                <w:sz w:val="24"/>
                <w:szCs w:val="24"/>
              </w:rPr>
            </w:pP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Май-сентябрь</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Работа психолого-педагогической службы школы</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Педагог-психолог, классные руководители, учителя-предметники, бущих 5-хклассов</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4.</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Развитие вариативности направлений и форм психолого-педагогического сопровождения участников образовательного процесса</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Май-сентябрь</w:t>
            </w:r>
          </w:p>
          <w:p w:rsidR="00BB54DD" w:rsidRPr="00673D2A" w:rsidRDefault="00BB54DD" w:rsidP="00BB54DD">
            <w:pPr>
              <w:spacing w:after="0" w:line="240" w:lineRule="auto"/>
              <w:jc w:val="both"/>
              <w:rPr>
                <w:rFonts w:ascii="Times New Roman" w:hAnsi="Times New Roman"/>
                <w:sz w:val="24"/>
                <w:szCs w:val="24"/>
              </w:rPr>
            </w:pP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Май-сентябрь</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Работа психолого-педагогической службы школы</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Педагог-психолог</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5.</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Май-сентябрь</w:t>
            </w:r>
          </w:p>
          <w:p w:rsidR="00BB54DD" w:rsidRPr="00673D2A" w:rsidRDefault="00BB54DD" w:rsidP="00BB54DD">
            <w:pPr>
              <w:spacing w:after="0" w:line="240" w:lineRule="auto"/>
              <w:jc w:val="both"/>
              <w:rPr>
                <w:rFonts w:ascii="Times New Roman" w:hAnsi="Times New Roman"/>
                <w:sz w:val="24"/>
                <w:szCs w:val="24"/>
              </w:rPr>
            </w:pP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Май-сентябрь</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Работа психолого-педагогической службы школы</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Педагог-психолог</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6.</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Обеспечение диверсификации уровней психолого-педагогического сопровождения участников образовательного процесса</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Май-сентябрь</w:t>
            </w:r>
          </w:p>
          <w:p w:rsidR="00BB54DD" w:rsidRPr="00673D2A" w:rsidRDefault="00BB54DD" w:rsidP="00BB54DD">
            <w:pPr>
              <w:spacing w:after="0" w:line="240" w:lineRule="auto"/>
              <w:jc w:val="both"/>
              <w:rPr>
                <w:rFonts w:ascii="Times New Roman" w:hAnsi="Times New Roman"/>
                <w:sz w:val="24"/>
                <w:szCs w:val="24"/>
              </w:rPr>
            </w:pPr>
          </w:p>
        </w:tc>
        <w:tc>
          <w:tcPr>
            <w:tcW w:w="1701"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Работа психолого-педагогической службы школы</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Педагог-психолог</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7.</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Организация образовательного процесса с учётом специфики возрастного психофизического развития обучающихся, в т. ч. особенности перехода из младшего школьного возраста в подростковый</w:t>
            </w:r>
          </w:p>
        </w:tc>
        <w:tc>
          <w:tcPr>
            <w:tcW w:w="1558" w:type="dxa"/>
          </w:tcPr>
          <w:p w:rsidR="00BB54DD" w:rsidRPr="00673D2A" w:rsidRDefault="00BB54DD" w:rsidP="00BB54DD">
            <w:pPr>
              <w:spacing w:after="0" w:line="240" w:lineRule="auto"/>
              <w:jc w:val="both"/>
              <w:rPr>
                <w:rFonts w:ascii="Times New Roman" w:hAnsi="Times New Roman"/>
                <w:sz w:val="24"/>
                <w:szCs w:val="24"/>
              </w:rPr>
            </w:pPr>
            <w:r>
              <w:rPr>
                <w:rFonts w:ascii="Times New Roman" w:hAnsi="Times New Roman"/>
                <w:sz w:val="24"/>
                <w:szCs w:val="24"/>
              </w:rPr>
              <w:t>Сентябрь-</w:t>
            </w:r>
            <w:r w:rsidRPr="00673D2A">
              <w:rPr>
                <w:rFonts w:ascii="Times New Roman" w:hAnsi="Times New Roman"/>
                <w:sz w:val="24"/>
                <w:szCs w:val="24"/>
              </w:rPr>
              <w:t xml:space="preserve">Август </w:t>
            </w:r>
          </w:p>
        </w:tc>
        <w:tc>
          <w:tcPr>
            <w:tcW w:w="1701" w:type="dxa"/>
          </w:tcPr>
          <w:p w:rsidR="00BB54DD" w:rsidRDefault="00BB54DD" w:rsidP="00BB54DD">
            <w:r w:rsidRPr="00C30ED6">
              <w:rPr>
                <w:rFonts w:ascii="Times New Roman" w:hAnsi="Times New Roman"/>
                <w:sz w:val="24"/>
                <w:szCs w:val="24"/>
              </w:rPr>
              <w:t xml:space="preserve">Сентябрь-Август </w:t>
            </w:r>
          </w:p>
        </w:tc>
        <w:tc>
          <w:tcPr>
            <w:tcW w:w="1559" w:type="dxa"/>
          </w:tcPr>
          <w:p w:rsidR="00BB54DD" w:rsidRDefault="00BB54DD" w:rsidP="00BB54DD">
            <w:r w:rsidRPr="00C30ED6">
              <w:rPr>
                <w:rFonts w:ascii="Times New Roman" w:hAnsi="Times New Roman"/>
                <w:sz w:val="24"/>
                <w:szCs w:val="24"/>
              </w:rPr>
              <w:t xml:space="preserve">Сентябрь-Август </w:t>
            </w:r>
          </w:p>
        </w:tc>
        <w:tc>
          <w:tcPr>
            <w:tcW w:w="1560" w:type="dxa"/>
          </w:tcPr>
          <w:p w:rsidR="00BB54DD" w:rsidRDefault="00BB54DD" w:rsidP="00BB54DD">
            <w:r w:rsidRPr="00C30ED6">
              <w:rPr>
                <w:rFonts w:ascii="Times New Roman" w:hAnsi="Times New Roman"/>
                <w:sz w:val="24"/>
                <w:szCs w:val="24"/>
              </w:rPr>
              <w:t xml:space="preserve">Сентябрь-Август </w:t>
            </w:r>
          </w:p>
        </w:tc>
        <w:tc>
          <w:tcPr>
            <w:tcW w:w="1559" w:type="dxa"/>
          </w:tcPr>
          <w:p w:rsidR="00BB54DD" w:rsidRDefault="00BB54DD" w:rsidP="00BB54DD">
            <w:r w:rsidRPr="00C30ED6">
              <w:rPr>
                <w:rFonts w:ascii="Times New Roman" w:hAnsi="Times New Roman"/>
                <w:sz w:val="24"/>
                <w:szCs w:val="24"/>
              </w:rPr>
              <w:t xml:space="preserve">Сентябрь-Август </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Работа психолого-педагогической службы школы</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Педагог-психолог</w:t>
            </w:r>
          </w:p>
        </w:tc>
      </w:tr>
      <w:tr w:rsidR="00BB54DD" w:rsidRPr="00673D2A" w:rsidTr="00315C73">
        <w:tc>
          <w:tcPr>
            <w:tcW w:w="5103" w:type="dxa"/>
            <w:gridSpan w:val="3"/>
          </w:tcPr>
          <w:p w:rsidR="00BB54DD" w:rsidRPr="00673D2A" w:rsidRDefault="00BB54DD" w:rsidP="00BB54DD">
            <w:pPr>
              <w:spacing w:after="0" w:line="240" w:lineRule="auto"/>
              <w:jc w:val="both"/>
              <w:rPr>
                <w:rFonts w:ascii="Times New Roman" w:hAnsi="Times New Roman"/>
                <w:b/>
                <w:sz w:val="24"/>
                <w:szCs w:val="24"/>
              </w:rPr>
            </w:pPr>
            <w:r w:rsidRPr="00673D2A">
              <w:rPr>
                <w:rFonts w:ascii="Times New Roman" w:hAnsi="Times New Roman"/>
                <w:b/>
                <w:sz w:val="24"/>
                <w:szCs w:val="24"/>
              </w:rPr>
              <w:t>информационно-образовательная среда</w:t>
            </w:r>
          </w:p>
        </w:tc>
        <w:tc>
          <w:tcPr>
            <w:tcW w:w="1701" w:type="dxa"/>
          </w:tcPr>
          <w:p w:rsidR="00BB54DD" w:rsidRPr="00673D2A" w:rsidRDefault="00BB54DD" w:rsidP="00BB54DD">
            <w:pPr>
              <w:spacing w:after="0" w:line="240" w:lineRule="auto"/>
              <w:rPr>
                <w:rFonts w:ascii="Times New Roman" w:hAnsi="Times New Roman"/>
                <w:sz w:val="24"/>
                <w:szCs w:val="24"/>
              </w:rPr>
            </w:pPr>
          </w:p>
        </w:tc>
        <w:tc>
          <w:tcPr>
            <w:tcW w:w="1559" w:type="dxa"/>
          </w:tcPr>
          <w:p w:rsidR="00BB54DD" w:rsidRPr="00673D2A" w:rsidRDefault="00BB54DD" w:rsidP="00BB54DD">
            <w:pPr>
              <w:spacing w:after="0" w:line="240" w:lineRule="auto"/>
              <w:rPr>
                <w:rFonts w:ascii="Times New Roman" w:hAnsi="Times New Roman"/>
                <w:sz w:val="24"/>
                <w:szCs w:val="24"/>
              </w:rPr>
            </w:pPr>
          </w:p>
        </w:tc>
        <w:tc>
          <w:tcPr>
            <w:tcW w:w="1560" w:type="dxa"/>
          </w:tcPr>
          <w:p w:rsidR="00BB54DD" w:rsidRPr="00673D2A" w:rsidRDefault="00BB54DD" w:rsidP="00BB54DD">
            <w:pPr>
              <w:spacing w:after="0" w:line="240" w:lineRule="auto"/>
              <w:rPr>
                <w:rFonts w:ascii="Times New Roman" w:hAnsi="Times New Roman"/>
                <w:sz w:val="24"/>
                <w:szCs w:val="24"/>
              </w:rPr>
            </w:pPr>
          </w:p>
        </w:tc>
        <w:tc>
          <w:tcPr>
            <w:tcW w:w="1559" w:type="dxa"/>
          </w:tcPr>
          <w:p w:rsidR="00BB54DD" w:rsidRPr="00673D2A" w:rsidRDefault="00BB54DD" w:rsidP="00BB54DD">
            <w:pPr>
              <w:spacing w:after="0" w:line="240" w:lineRule="auto"/>
              <w:rPr>
                <w:rFonts w:ascii="Times New Roman" w:hAnsi="Times New Roman"/>
                <w:sz w:val="24"/>
                <w:szCs w:val="24"/>
              </w:rPr>
            </w:pPr>
          </w:p>
        </w:tc>
        <w:tc>
          <w:tcPr>
            <w:tcW w:w="1276" w:type="dxa"/>
          </w:tcPr>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1.</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Организация  внутришкольного мониторинга по вопросу соответствия информационно-образовательной среды образовательного учреждения требованиям п. 26 ФГОС ООО </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Сентябрь- май</w:t>
            </w:r>
          </w:p>
        </w:tc>
        <w:tc>
          <w:tcPr>
            <w:tcW w:w="1701"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План ВШК</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Директор, все замы, все специалисты</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2.</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Разработка и утверждение плана-графика основных мероприятий по созданию современной  информационно-образовательной среды, учебно-методического и информ</w:t>
            </w:r>
            <w:r>
              <w:rPr>
                <w:rFonts w:ascii="Times New Roman" w:hAnsi="Times New Roman"/>
                <w:sz w:val="24"/>
                <w:szCs w:val="24"/>
              </w:rPr>
              <w:t>ационного обеспечения ООП ООО МАОУ СОШ №96</w:t>
            </w:r>
            <w:r w:rsidRPr="00673D2A">
              <w:rPr>
                <w:rFonts w:ascii="Times New Roman" w:hAnsi="Times New Roman"/>
                <w:sz w:val="24"/>
                <w:szCs w:val="24"/>
              </w:rPr>
              <w:t xml:space="preserve"> </w:t>
            </w:r>
            <w:r>
              <w:rPr>
                <w:rFonts w:ascii="Times New Roman" w:hAnsi="Times New Roman"/>
                <w:sz w:val="24"/>
                <w:szCs w:val="24"/>
              </w:rPr>
              <w:t xml:space="preserve"> </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Сентябрь- май</w:t>
            </w:r>
          </w:p>
        </w:tc>
        <w:tc>
          <w:tcPr>
            <w:tcW w:w="1701"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План ВШК</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Директор, все замы, все специалисты</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3.</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Обеспечение функционирования информационно-образовательной среды  школы в соответствии с законодательством РФ</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Сентябрь- май</w:t>
            </w:r>
          </w:p>
        </w:tc>
        <w:tc>
          <w:tcPr>
            <w:tcW w:w="1701"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План ВШК</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Директор, все замы, все специалисты</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4.</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Обеспечение эффективного использования информационно-образовательной среды школы:</w:t>
            </w: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4.1.Повышение компетентности сотрудников школы в решении профессиональных задач с применением ИКТ;</w:t>
            </w:r>
          </w:p>
          <w:p w:rsidR="00BB54DD" w:rsidRPr="00673D2A" w:rsidRDefault="00BB54DD" w:rsidP="00BB54DD">
            <w:pPr>
              <w:spacing w:after="0" w:line="240" w:lineRule="auto"/>
              <w:jc w:val="both"/>
              <w:rPr>
                <w:rFonts w:ascii="Times New Roman" w:hAnsi="Times New Roman"/>
                <w:sz w:val="24"/>
                <w:szCs w:val="24"/>
              </w:rPr>
            </w:pP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4.2. Наличие в школе служб поддержки применения ИКТ</w:t>
            </w:r>
          </w:p>
        </w:tc>
        <w:tc>
          <w:tcPr>
            <w:tcW w:w="155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Сентябрь- май</w:t>
            </w:r>
          </w:p>
        </w:tc>
        <w:tc>
          <w:tcPr>
            <w:tcW w:w="1701"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 май</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Графики работы в кабинетах, оснащенных интерактивными комплексами </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Директор, все замы, все специалисты</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5.</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Обеспечение наличия в школе информационно-библиотечного центра, читального зала, учебных кабинетов, лабораторий и студий, административных помещений, школьного сервера, школьного сайта, </w:t>
            </w:r>
            <w:r w:rsidRPr="00673D2A">
              <w:rPr>
                <w:rFonts w:ascii="Times New Roman" w:hAnsi="Times New Roman"/>
                <w:b/>
                <w:sz w:val="24"/>
                <w:szCs w:val="24"/>
              </w:rPr>
              <w:t>внутренней (локальной) сети, внешней (в том числе глобальной) сети,</w:t>
            </w:r>
            <w:r w:rsidRPr="00673D2A">
              <w:rPr>
                <w:rFonts w:ascii="Times New Roman" w:hAnsi="Times New Roman"/>
                <w:sz w:val="24"/>
                <w:szCs w:val="24"/>
              </w:rPr>
              <w:t xml:space="preserve"> имеющих современные характеристики оснащения</w:t>
            </w:r>
          </w:p>
        </w:tc>
        <w:tc>
          <w:tcPr>
            <w:tcW w:w="1558" w:type="dxa"/>
          </w:tcPr>
          <w:p w:rsidR="00BB54DD" w:rsidRDefault="00BB54DD" w:rsidP="00BB54DD">
            <w:r w:rsidRPr="00B563CA">
              <w:rPr>
                <w:rFonts w:ascii="Times New Roman" w:hAnsi="Times New Roman"/>
                <w:sz w:val="24"/>
                <w:szCs w:val="24"/>
              </w:rPr>
              <w:t>Сентябрь- май</w:t>
            </w: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Май-сентябрь</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Май-сентябрь</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(при возможности финансирования)</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план-график основных мероприятий по приведению материально-технических условий школы в соответствие с требованиями </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п.24 ФГОС ООО</w:t>
            </w:r>
          </w:p>
          <w:p w:rsidR="00BB54DD" w:rsidRPr="00673D2A" w:rsidRDefault="00BB54DD" w:rsidP="00BB54DD">
            <w:pPr>
              <w:spacing w:after="0" w:line="240" w:lineRule="auto"/>
              <w:jc w:val="both"/>
              <w:rPr>
                <w:rFonts w:ascii="Times New Roman" w:hAnsi="Times New Roman"/>
                <w:sz w:val="24"/>
                <w:szCs w:val="24"/>
              </w:rPr>
            </w:pP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Зам.дир. по АХР</w:t>
            </w:r>
          </w:p>
        </w:tc>
      </w:tr>
      <w:tr w:rsidR="00BB54DD" w:rsidRPr="00673D2A" w:rsidTr="00315C73">
        <w:tc>
          <w:tcPr>
            <w:tcW w:w="648"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7.</w:t>
            </w:r>
          </w:p>
        </w:tc>
        <w:tc>
          <w:tcPr>
            <w:tcW w:w="2897"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Обеспечение укомплектованности школы  печатными и электронными информационно- образовательными ресурсами по всем предметам учебного плана</w:t>
            </w:r>
          </w:p>
        </w:tc>
        <w:tc>
          <w:tcPr>
            <w:tcW w:w="1558" w:type="dxa"/>
          </w:tcPr>
          <w:p w:rsidR="00BB54DD" w:rsidRDefault="00BB54DD" w:rsidP="00BB54DD">
            <w:r w:rsidRPr="00B563CA">
              <w:rPr>
                <w:rFonts w:ascii="Times New Roman" w:hAnsi="Times New Roman"/>
                <w:sz w:val="24"/>
                <w:szCs w:val="24"/>
              </w:rPr>
              <w:t>Сентябрь- май</w:t>
            </w:r>
          </w:p>
        </w:tc>
        <w:tc>
          <w:tcPr>
            <w:tcW w:w="1701"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Сентябрь-август</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Сентябрь-август</w:t>
            </w:r>
          </w:p>
        </w:tc>
        <w:tc>
          <w:tcPr>
            <w:tcW w:w="1560"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Сентябрь-август</w:t>
            </w:r>
          </w:p>
        </w:tc>
        <w:tc>
          <w:tcPr>
            <w:tcW w:w="1559" w:type="dxa"/>
          </w:tcPr>
          <w:p w:rsidR="00BB54DD" w:rsidRPr="00673D2A" w:rsidRDefault="00BB54DD" w:rsidP="00BB54DD">
            <w:pPr>
              <w:spacing w:after="0" w:line="240" w:lineRule="auto"/>
              <w:rPr>
                <w:rFonts w:ascii="Times New Roman" w:hAnsi="Times New Roman"/>
                <w:sz w:val="24"/>
                <w:szCs w:val="24"/>
              </w:rPr>
            </w:pPr>
            <w:r w:rsidRPr="00673D2A">
              <w:rPr>
                <w:rFonts w:ascii="Times New Roman" w:hAnsi="Times New Roman"/>
                <w:sz w:val="24"/>
                <w:szCs w:val="24"/>
              </w:rPr>
              <w:t>Сентябрь-август</w:t>
            </w:r>
          </w:p>
        </w:tc>
        <w:tc>
          <w:tcPr>
            <w:tcW w:w="1276"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Ежегодно</w:t>
            </w:r>
          </w:p>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при наличии финансов)</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 xml:space="preserve">Информация об обеспечении укомплектованности школы  печатными и электронными информационно- образовательными ресурсами по всем предметам учебного плана  </w:t>
            </w:r>
          </w:p>
        </w:tc>
        <w:tc>
          <w:tcPr>
            <w:tcW w:w="1559" w:type="dxa"/>
          </w:tcPr>
          <w:p w:rsidR="00BB54DD" w:rsidRPr="00673D2A" w:rsidRDefault="00BB54DD" w:rsidP="00BB54DD">
            <w:pPr>
              <w:spacing w:after="0" w:line="240" w:lineRule="auto"/>
              <w:jc w:val="both"/>
              <w:rPr>
                <w:rFonts w:ascii="Times New Roman" w:hAnsi="Times New Roman"/>
                <w:sz w:val="24"/>
                <w:szCs w:val="24"/>
              </w:rPr>
            </w:pPr>
            <w:r w:rsidRPr="00673D2A">
              <w:rPr>
                <w:rFonts w:ascii="Times New Roman" w:hAnsi="Times New Roman"/>
                <w:sz w:val="24"/>
                <w:szCs w:val="24"/>
              </w:rPr>
              <w:t>Зав.библиотекой</w:t>
            </w:r>
          </w:p>
        </w:tc>
      </w:tr>
    </w:tbl>
    <w:p w:rsidR="00673D2A" w:rsidRDefault="00673D2A" w:rsidP="00FA73B5">
      <w:pPr>
        <w:spacing w:after="0" w:line="240" w:lineRule="auto"/>
        <w:ind w:firstLine="709"/>
        <w:jc w:val="center"/>
        <w:rPr>
          <w:rFonts w:ascii="Times New Roman" w:hAnsi="Times New Roman"/>
          <w:sz w:val="28"/>
          <w:szCs w:val="28"/>
        </w:rPr>
        <w:sectPr w:rsidR="00673D2A" w:rsidSect="00673D2A">
          <w:pgSz w:w="16838" w:h="11906" w:orient="landscape"/>
          <w:pgMar w:top="1843" w:right="1134" w:bottom="567" w:left="1134" w:header="680" w:footer="567" w:gutter="0"/>
          <w:cols w:space="708"/>
          <w:docGrid w:linePitch="360"/>
        </w:sectPr>
      </w:pPr>
    </w:p>
    <w:p w:rsidR="000A7509" w:rsidRPr="00FF769D" w:rsidRDefault="0005656B" w:rsidP="00FA73B5">
      <w:pPr>
        <w:spacing w:after="0" w:line="240" w:lineRule="auto"/>
        <w:jc w:val="center"/>
        <w:rPr>
          <w:rFonts w:ascii="Times New Roman" w:hAnsi="Times New Roman"/>
          <w:b/>
          <w:sz w:val="28"/>
          <w:szCs w:val="28"/>
        </w:rPr>
      </w:pPr>
      <w:r w:rsidRPr="00FF769D">
        <w:rPr>
          <w:rFonts w:ascii="Times New Roman" w:hAnsi="Times New Roman"/>
          <w:b/>
          <w:sz w:val="28"/>
          <w:szCs w:val="28"/>
        </w:rPr>
        <w:t>Условные сокращения</w:t>
      </w:r>
    </w:p>
    <w:p w:rsidR="0005656B" w:rsidRPr="00FF769D" w:rsidRDefault="0005656B" w:rsidP="00FA73B5">
      <w:pPr>
        <w:spacing w:after="0" w:line="240" w:lineRule="auto"/>
        <w:rPr>
          <w:rFonts w:ascii="Times New Roman" w:hAnsi="Times New Roman"/>
          <w:sz w:val="28"/>
          <w:szCs w:val="28"/>
        </w:rPr>
      </w:pPr>
      <w:r w:rsidRPr="00FF769D">
        <w:rPr>
          <w:rFonts w:ascii="Times New Roman" w:hAnsi="Times New Roman"/>
          <w:sz w:val="28"/>
          <w:szCs w:val="28"/>
        </w:rPr>
        <w:t>ФГОС – федеральный государственный образовательный стандарт</w:t>
      </w:r>
    </w:p>
    <w:p w:rsidR="0005656B" w:rsidRPr="00FF769D" w:rsidRDefault="0005656B" w:rsidP="00FA73B5">
      <w:pPr>
        <w:spacing w:after="0" w:line="240" w:lineRule="auto"/>
        <w:rPr>
          <w:rFonts w:ascii="Times New Roman" w:hAnsi="Times New Roman"/>
          <w:sz w:val="28"/>
          <w:szCs w:val="28"/>
        </w:rPr>
      </w:pPr>
      <w:r w:rsidRPr="00FF769D">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FF769D" w:rsidRDefault="0005656B" w:rsidP="00FA73B5">
      <w:pPr>
        <w:spacing w:after="0" w:line="240" w:lineRule="auto"/>
        <w:rPr>
          <w:rFonts w:ascii="Times New Roman" w:hAnsi="Times New Roman"/>
          <w:sz w:val="28"/>
          <w:szCs w:val="28"/>
        </w:rPr>
      </w:pPr>
      <w:r w:rsidRPr="00FF769D">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FF769D" w:rsidRDefault="0005656B" w:rsidP="00FA73B5">
      <w:pPr>
        <w:spacing w:after="0" w:line="240" w:lineRule="auto"/>
        <w:rPr>
          <w:rFonts w:ascii="Times New Roman" w:hAnsi="Times New Roman"/>
          <w:sz w:val="28"/>
          <w:szCs w:val="28"/>
        </w:rPr>
      </w:pPr>
      <w:r w:rsidRPr="00FF769D">
        <w:rPr>
          <w:rFonts w:ascii="Times New Roman" w:hAnsi="Times New Roman"/>
          <w:sz w:val="28"/>
          <w:szCs w:val="28"/>
        </w:rPr>
        <w:t>ООП ООО – основная образовательная программа основного общего образования</w:t>
      </w:r>
    </w:p>
    <w:p w:rsidR="0005656B" w:rsidRPr="00FF769D" w:rsidRDefault="0005656B" w:rsidP="00FA73B5">
      <w:pPr>
        <w:spacing w:after="0" w:line="240" w:lineRule="auto"/>
        <w:rPr>
          <w:rFonts w:ascii="Times New Roman" w:hAnsi="Times New Roman"/>
          <w:sz w:val="28"/>
          <w:szCs w:val="28"/>
        </w:rPr>
      </w:pPr>
      <w:r w:rsidRPr="00FF769D">
        <w:rPr>
          <w:rFonts w:ascii="Times New Roman" w:hAnsi="Times New Roman"/>
          <w:sz w:val="28"/>
          <w:szCs w:val="28"/>
        </w:rPr>
        <w:t>ООП – основная образовательная программа</w:t>
      </w:r>
    </w:p>
    <w:p w:rsidR="0005656B" w:rsidRPr="00FF769D" w:rsidRDefault="0005656B" w:rsidP="00FA73B5">
      <w:pPr>
        <w:spacing w:after="0" w:line="240" w:lineRule="auto"/>
        <w:rPr>
          <w:rFonts w:ascii="Times New Roman" w:hAnsi="Times New Roman"/>
          <w:sz w:val="28"/>
          <w:szCs w:val="28"/>
        </w:rPr>
      </w:pPr>
      <w:r w:rsidRPr="00FF769D">
        <w:rPr>
          <w:rFonts w:ascii="Times New Roman" w:hAnsi="Times New Roman"/>
          <w:sz w:val="28"/>
          <w:szCs w:val="28"/>
        </w:rPr>
        <w:t>УУД – универсальные учебные действия</w:t>
      </w:r>
    </w:p>
    <w:p w:rsidR="0005656B" w:rsidRPr="00FF769D" w:rsidRDefault="0005656B" w:rsidP="00FA73B5">
      <w:pPr>
        <w:spacing w:after="0" w:line="240" w:lineRule="auto"/>
        <w:rPr>
          <w:rFonts w:ascii="Times New Roman" w:hAnsi="Times New Roman"/>
          <w:sz w:val="28"/>
          <w:szCs w:val="28"/>
        </w:rPr>
      </w:pPr>
      <w:r w:rsidRPr="00FF769D">
        <w:rPr>
          <w:rFonts w:ascii="Times New Roman" w:hAnsi="Times New Roman"/>
          <w:sz w:val="28"/>
          <w:szCs w:val="28"/>
        </w:rPr>
        <w:t>ИКТ – информационно-коммуникационные технологии</w:t>
      </w:r>
    </w:p>
    <w:p w:rsidR="0005656B" w:rsidRPr="00FF769D" w:rsidRDefault="0005656B" w:rsidP="00FA73B5">
      <w:pPr>
        <w:spacing w:after="0" w:line="240" w:lineRule="auto"/>
        <w:rPr>
          <w:rFonts w:ascii="Times New Roman" w:hAnsi="Times New Roman"/>
          <w:sz w:val="28"/>
          <w:szCs w:val="28"/>
        </w:rPr>
      </w:pPr>
      <w:r w:rsidRPr="00FF769D">
        <w:rPr>
          <w:rFonts w:ascii="Times New Roman" w:hAnsi="Times New Roman"/>
          <w:sz w:val="28"/>
          <w:szCs w:val="28"/>
        </w:rPr>
        <w:t>ОВЗ – ограниченные возможности здоровья</w:t>
      </w:r>
    </w:p>
    <w:p w:rsidR="0005656B" w:rsidRPr="00FF769D" w:rsidRDefault="0005656B" w:rsidP="00FA73B5">
      <w:pPr>
        <w:spacing w:after="0" w:line="240" w:lineRule="auto"/>
        <w:rPr>
          <w:rFonts w:ascii="Times New Roman" w:hAnsi="Times New Roman"/>
          <w:sz w:val="28"/>
          <w:szCs w:val="28"/>
        </w:rPr>
      </w:pPr>
      <w:r w:rsidRPr="00FF769D">
        <w:rPr>
          <w:rFonts w:ascii="Times New Roman" w:hAnsi="Times New Roman"/>
          <w:sz w:val="28"/>
          <w:szCs w:val="28"/>
        </w:rPr>
        <w:t>ПКР – программа коррекционной работы</w:t>
      </w:r>
    </w:p>
    <w:p w:rsidR="0005656B" w:rsidRPr="00FF769D" w:rsidRDefault="0005656B" w:rsidP="00FA73B5">
      <w:pPr>
        <w:spacing w:after="0" w:line="240" w:lineRule="auto"/>
        <w:rPr>
          <w:rFonts w:ascii="Times New Roman" w:hAnsi="Times New Roman"/>
          <w:sz w:val="28"/>
          <w:szCs w:val="28"/>
        </w:rPr>
      </w:pPr>
      <w:r w:rsidRPr="00FF769D">
        <w:rPr>
          <w:rFonts w:ascii="Times New Roman" w:hAnsi="Times New Roman"/>
          <w:sz w:val="28"/>
          <w:szCs w:val="28"/>
        </w:rPr>
        <w:t>ПМПК -  психолого-медико-педагогической комиссия</w:t>
      </w:r>
    </w:p>
    <w:p w:rsidR="0005656B" w:rsidRPr="00FF769D" w:rsidRDefault="0005656B" w:rsidP="00FA73B5">
      <w:pPr>
        <w:spacing w:after="0" w:line="240" w:lineRule="auto"/>
        <w:rPr>
          <w:rFonts w:ascii="Times New Roman" w:hAnsi="Times New Roman"/>
          <w:sz w:val="28"/>
          <w:szCs w:val="28"/>
        </w:rPr>
      </w:pPr>
      <w:r w:rsidRPr="00FF769D">
        <w:rPr>
          <w:rFonts w:ascii="Times New Roman" w:hAnsi="Times New Roman"/>
          <w:sz w:val="28"/>
          <w:szCs w:val="28"/>
        </w:rPr>
        <w:t>ПМПк - психолого-медико-педагогического консилиум</w:t>
      </w:r>
    </w:p>
    <w:p w:rsidR="0005656B" w:rsidRPr="00FF769D" w:rsidRDefault="0005656B" w:rsidP="00FA73B5">
      <w:pPr>
        <w:spacing w:after="0" w:line="240" w:lineRule="auto"/>
        <w:rPr>
          <w:rFonts w:ascii="Times New Roman" w:hAnsi="Times New Roman"/>
          <w:sz w:val="28"/>
          <w:szCs w:val="28"/>
        </w:rPr>
      </w:pPr>
      <w:r w:rsidRPr="00FF769D">
        <w:rPr>
          <w:rFonts w:ascii="Times New Roman" w:hAnsi="Times New Roman"/>
          <w:sz w:val="28"/>
          <w:szCs w:val="28"/>
        </w:rPr>
        <w:t>УМК – учебно-методический комплекс</w:t>
      </w:r>
    </w:p>
    <w:p w:rsidR="0005656B" w:rsidRPr="00FF769D" w:rsidRDefault="0005656B" w:rsidP="00FA73B5">
      <w:pPr>
        <w:spacing w:after="0" w:line="240" w:lineRule="auto"/>
        <w:jc w:val="center"/>
        <w:rPr>
          <w:rFonts w:ascii="Times New Roman" w:hAnsi="Times New Roman"/>
          <w:b/>
          <w:sz w:val="28"/>
          <w:szCs w:val="28"/>
        </w:rPr>
      </w:pPr>
    </w:p>
    <w:sectPr w:rsidR="0005656B" w:rsidRPr="00FF769D" w:rsidSect="008444C3">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57B" w:rsidRDefault="005D457B" w:rsidP="00B540EE">
      <w:pPr>
        <w:spacing w:after="0" w:line="240" w:lineRule="auto"/>
      </w:pPr>
      <w:r>
        <w:separator/>
      </w:r>
    </w:p>
  </w:endnote>
  <w:endnote w:type="continuationSeparator" w:id="0">
    <w:p w:rsidR="005D457B" w:rsidRDefault="005D457B"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Liberation Serif">
    <w:altName w:val="Arial Unicode MS"/>
    <w:charset w:val="80"/>
    <w:family w:val="roman"/>
    <w:pitch w:val="variable"/>
  </w:font>
  <w:font w:name="WenQuanYi Micro Hei">
    <w:charset w:val="00"/>
    <w:family w:val="auto"/>
    <w:pitch w:val="variable"/>
  </w:font>
  <w:font w:name="Lohit Devanagari">
    <w:altName w:val="Times New Roman"/>
    <w:charset w:val="00"/>
    <w:family w:val="auto"/>
    <w:pitch w:val="default"/>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S ??">
    <w:altName w:val="MS Mincho"/>
    <w:panose1 w:val="00000000000000000000"/>
    <w:charset w:val="80"/>
    <w:family w:val="auto"/>
    <w:notTrueType/>
    <w:pitch w:val="variable"/>
    <w:sig w:usb0="00000001" w:usb1="08070000" w:usb2="00000010" w:usb3="00000000" w:csb0="00020000"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1ED" w:rsidRPr="00FC65AF" w:rsidRDefault="000D21ED"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1F5E4A">
      <w:rPr>
        <w:noProof/>
        <w:sz w:val="24"/>
        <w:szCs w:val="24"/>
      </w:rPr>
      <w:t>1</w:t>
    </w:r>
    <w:r w:rsidRPr="00FC65AF">
      <w:rPr>
        <w:sz w:val="24"/>
        <w:szCs w:val="24"/>
      </w:rPr>
      <w:fldChar w:fldCharType="end"/>
    </w:r>
  </w:p>
  <w:p w:rsidR="000D21ED" w:rsidRDefault="000D21E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57B" w:rsidRDefault="005D457B" w:rsidP="00B540EE">
      <w:pPr>
        <w:spacing w:after="0" w:line="240" w:lineRule="auto"/>
      </w:pPr>
      <w:r>
        <w:separator/>
      </w:r>
    </w:p>
  </w:footnote>
  <w:footnote w:type="continuationSeparator" w:id="0">
    <w:p w:rsidR="005D457B" w:rsidRDefault="005D457B" w:rsidP="00B540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E7A8E2A"/>
    <w:lvl w:ilvl="0">
      <w:numFmt w:val="bullet"/>
      <w:lvlText w:val="*"/>
      <w:lvlJc w:val="left"/>
      <w:pPr>
        <w:ind w:left="0" w:firstLine="0"/>
      </w:pPr>
    </w:lvl>
  </w:abstractNum>
  <w:abstractNum w:abstractNumId="1" w15:restartNumberingAfterBreak="0">
    <w:nsid w:val="00000003"/>
    <w:multiLevelType w:val="singleLevel"/>
    <w:tmpl w:val="00000003"/>
    <w:name w:val="WW8Num2"/>
    <w:lvl w:ilvl="0">
      <w:start w:val="1"/>
      <w:numFmt w:val="bullet"/>
      <w:lvlText w:val=""/>
      <w:lvlJc w:val="left"/>
      <w:pPr>
        <w:tabs>
          <w:tab w:val="num" w:pos="1287"/>
        </w:tabs>
        <w:ind w:left="1287" w:hanging="360"/>
      </w:pPr>
      <w:rPr>
        <w:rFonts w:ascii="Symbol" w:hAnsi="Symbol"/>
      </w:rPr>
    </w:lvl>
  </w:abstractNum>
  <w:abstractNum w:abstractNumId="2" w15:restartNumberingAfterBreak="0">
    <w:nsid w:val="00000004"/>
    <w:multiLevelType w:val="singleLevel"/>
    <w:tmpl w:val="00000004"/>
    <w:name w:val="WW8Num3"/>
    <w:lvl w:ilvl="0">
      <w:start w:val="1"/>
      <w:numFmt w:val="bullet"/>
      <w:lvlText w:val=""/>
      <w:lvlJc w:val="left"/>
      <w:pPr>
        <w:tabs>
          <w:tab w:val="num" w:pos="1287"/>
        </w:tabs>
        <w:ind w:left="1287" w:hanging="360"/>
      </w:pPr>
      <w:rPr>
        <w:rFonts w:ascii="Symbol" w:hAnsi="Symbol"/>
      </w:rPr>
    </w:lvl>
  </w:abstractNum>
  <w:abstractNum w:abstractNumId="3" w15:restartNumberingAfterBreak="0">
    <w:nsid w:val="00000005"/>
    <w:multiLevelType w:val="multilevel"/>
    <w:tmpl w:val="00000005"/>
    <w:lvl w:ilvl="0">
      <w:start w:val="2"/>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2"/>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2"/>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2"/>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2"/>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2"/>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2"/>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2"/>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2"/>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4" w15:restartNumberingAfterBreak="0">
    <w:nsid w:val="00000006"/>
    <w:multiLevelType w:val="singleLevel"/>
    <w:tmpl w:val="00000006"/>
    <w:name w:val="WW8Num5"/>
    <w:lvl w:ilvl="0">
      <w:start w:val="1"/>
      <w:numFmt w:val="bullet"/>
      <w:lvlText w:val=""/>
      <w:lvlJc w:val="left"/>
      <w:pPr>
        <w:tabs>
          <w:tab w:val="num" w:pos="0"/>
        </w:tabs>
        <w:ind w:left="1287" w:hanging="360"/>
      </w:pPr>
      <w:rPr>
        <w:rFonts w:ascii="Symbol" w:hAnsi="Symbol"/>
      </w:rPr>
    </w:lvl>
  </w:abstractNum>
  <w:abstractNum w:abstractNumId="5" w15:restartNumberingAfterBreak="0">
    <w:nsid w:val="00000007"/>
    <w:multiLevelType w:val="multilevel"/>
    <w:tmpl w:val="00000007"/>
    <w:lvl w:ilvl="0">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6"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280F34"/>
    <w:multiLevelType w:val="hybridMultilevel"/>
    <w:tmpl w:val="81BA4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1AE8996"/>
    <w:multiLevelType w:val="singleLevel"/>
    <w:tmpl w:val="6BD0849B"/>
    <w:lvl w:ilvl="0">
      <w:numFmt w:val="bullet"/>
      <w:lvlText w:val="·"/>
      <w:lvlJc w:val="left"/>
      <w:pPr>
        <w:tabs>
          <w:tab w:val="num" w:pos="288"/>
        </w:tabs>
        <w:ind w:left="0" w:firstLine="0"/>
      </w:pPr>
      <w:rPr>
        <w:rFonts w:ascii="Symbol" w:hAnsi="Symbol"/>
        <w:spacing w:val="-9"/>
        <w:sz w:val="18"/>
      </w:rPr>
    </w:lvl>
  </w:abstractNum>
  <w:abstractNum w:abstractNumId="12" w15:restartNumberingAfterBreak="0">
    <w:nsid w:val="02D00FE4"/>
    <w:multiLevelType w:val="multilevel"/>
    <w:tmpl w:val="7BB2B9C6"/>
    <w:lvl w:ilvl="0">
      <w:start w:val="3"/>
      <w:numFmt w:val="decimal"/>
      <w:lvlText w:val="%1"/>
      <w:lvlJc w:val="left"/>
      <w:pPr>
        <w:ind w:left="375" w:hanging="375"/>
      </w:pPr>
      <w:rPr>
        <w:rFonts w:hint="default"/>
      </w:rPr>
    </w:lvl>
    <w:lvl w:ilvl="1">
      <w:start w:val="2"/>
      <w:numFmt w:val="decimal"/>
      <w:lvlText w:val="%1.%2"/>
      <w:lvlJc w:val="left"/>
      <w:pPr>
        <w:ind w:left="780" w:hanging="375"/>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13"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419610F"/>
    <w:multiLevelType w:val="hybridMultilevel"/>
    <w:tmpl w:val="AEE2A3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4252AC8"/>
    <w:multiLevelType w:val="multilevel"/>
    <w:tmpl w:val="0BC2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57B5CD6"/>
    <w:multiLevelType w:val="hybridMultilevel"/>
    <w:tmpl w:val="7CAA22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071A106D"/>
    <w:multiLevelType w:val="hybridMultilevel"/>
    <w:tmpl w:val="E5349BD4"/>
    <w:lvl w:ilvl="0" w:tplc="E34EB46A">
      <w:start w:val="1"/>
      <w:numFmt w:val="decimal"/>
      <w:lvlText w:val="%1)"/>
      <w:lvlJc w:val="left"/>
      <w:pPr>
        <w:ind w:left="1004" w:hanging="360"/>
      </w:pPr>
      <w:rPr>
        <w:rFonts w:hint="default"/>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 w15:restartNumberingAfterBreak="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0B706BD6"/>
    <w:multiLevelType w:val="hybridMultilevel"/>
    <w:tmpl w:val="7592E7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3D3F4C"/>
    <w:multiLevelType w:val="hybridMultilevel"/>
    <w:tmpl w:val="05CE028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0DAD5BD1"/>
    <w:multiLevelType w:val="hybridMultilevel"/>
    <w:tmpl w:val="3266C33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0F8D42BF"/>
    <w:multiLevelType w:val="hybridMultilevel"/>
    <w:tmpl w:val="541C50DA"/>
    <w:lvl w:ilvl="0" w:tplc="D2AE0D86">
      <w:start w:val="1"/>
      <w:numFmt w:val="upperRoman"/>
      <w:lvlText w:val="%1."/>
      <w:lvlJc w:val="left"/>
      <w:pPr>
        <w:ind w:left="862"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0525DED"/>
    <w:multiLevelType w:val="hybridMultilevel"/>
    <w:tmpl w:val="114A974A"/>
    <w:lvl w:ilvl="0" w:tplc="2368CA7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7207BC"/>
    <w:multiLevelType w:val="hybridMultilevel"/>
    <w:tmpl w:val="D2C0CC0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6"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0DE4E90"/>
    <w:multiLevelType w:val="hybridMultilevel"/>
    <w:tmpl w:val="53600438"/>
    <w:lvl w:ilvl="0" w:tplc="92649BC8">
      <w:start w:val="1"/>
      <w:numFmt w:val="bullet"/>
      <w:lvlText w:val="-"/>
      <w:lvlJc w:val="left"/>
      <w:pPr>
        <w:ind w:left="1080" w:hanging="360"/>
      </w:pPr>
      <w:rPr>
        <w:rFonts w:ascii="Verdana" w:hAnsi="Verdana" w:hint="default"/>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10EF544C"/>
    <w:multiLevelType w:val="hybridMultilevel"/>
    <w:tmpl w:val="DF52F4CE"/>
    <w:lvl w:ilvl="0" w:tplc="EF4CCD1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11330AE7"/>
    <w:multiLevelType w:val="multilevel"/>
    <w:tmpl w:val="E460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408269C"/>
    <w:multiLevelType w:val="hybridMultilevel"/>
    <w:tmpl w:val="C36A71C0"/>
    <w:lvl w:ilvl="0" w:tplc="0B3C62CC">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5BB4AE7"/>
    <w:multiLevelType w:val="hybridMultilevel"/>
    <w:tmpl w:val="D6065F46"/>
    <w:lvl w:ilvl="0" w:tplc="6998467C">
      <w:start w:val="1"/>
      <w:numFmt w:val="decimal"/>
      <w:lvlText w:val="%1."/>
      <w:lvlJc w:val="left"/>
      <w:pPr>
        <w:ind w:left="78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5" w15:restartNumberingAfterBreak="0">
    <w:nsid w:val="17C51346"/>
    <w:multiLevelType w:val="multilevel"/>
    <w:tmpl w:val="673283E6"/>
    <w:lvl w:ilvl="0">
      <w:start w:val="1"/>
      <w:numFmt w:val="decimal"/>
      <w:lvlText w:val="%1."/>
      <w:legacy w:legacy="1" w:legacySpace="0" w:legacyIndent="192"/>
      <w:lvlJc w:val="left"/>
      <w:rPr>
        <w:rFonts w:ascii="Times New Roman" w:hAnsi="Times New Roman" w:cs="Times New Roman" w:hint="default"/>
        <w:b w:val="0"/>
      </w:rPr>
    </w:lvl>
    <w:lvl w:ilvl="1">
      <w:start w:val="1"/>
      <w:numFmt w:val="decimal"/>
      <w:isLgl/>
      <w:lvlText w:val="%1.%2."/>
      <w:lvlJc w:val="left"/>
      <w:pPr>
        <w:ind w:left="1074" w:hanging="72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46" w15:restartNumberingAfterBreak="0">
    <w:nsid w:val="189B2F95"/>
    <w:multiLevelType w:val="hybridMultilevel"/>
    <w:tmpl w:val="35BCF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90F06FD"/>
    <w:multiLevelType w:val="multilevel"/>
    <w:tmpl w:val="EEEEC878"/>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19632A20"/>
    <w:multiLevelType w:val="singleLevel"/>
    <w:tmpl w:val="AAECC8B0"/>
    <w:lvl w:ilvl="0">
      <w:start w:val="1"/>
      <w:numFmt w:val="decimal"/>
      <w:lvlText w:val="%1."/>
      <w:legacy w:legacy="1" w:legacySpace="0" w:legacyIndent="250"/>
      <w:lvlJc w:val="left"/>
      <w:rPr>
        <w:rFonts w:ascii="Times New Roman" w:hAnsi="Times New Roman" w:cs="Times New Roman" w:hint="default"/>
      </w:rPr>
    </w:lvl>
  </w:abstractNum>
  <w:abstractNum w:abstractNumId="50"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B68173B"/>
    <w:multiLevelType w:val="hybridMultilevel"/>
    <w:tmpl w:val="A7EED1A4"/>
    <w:lvl w:ilvl="0" w:tplc="0419000D">
      <w:start w:val="1"/>
      <w:numFmt w:val="bullet"/>
      <w:lvlText w:val=""/>
      <w:lvlJc w:val="left"/>
      <w:pPr>
        <w:ind w:left="225" w:hanging="360"/>
      </w:pPr>
      <w:rPr>
        <w:rFonts w:ascii="Wingdings" w:hAnsi="Wingdings" w:hint="default"/>
      </w:rPr>
    </w:lvl>
    <w:lvl w:ilvl="1" w:tplc="04190003" w:tentative="1">
      <w:start w:val="1"/>
      <w:numFmt w:val="bullet"/>
      <w:lvlText w:val="o"/>
      <w:lvlJc w:val="left"/>
      <w:pPr>
        <w:ind w:left="945" w:hanging="360"/>
      </w:pPr>
      <w:rPr>
        <w:rFonts w:ascii="Courier New" w:hAnsi="Courier New" w:cs="Courier New" w:hint="default"/>
      </w:rPr>
    </w:lvl>
    <w:lvl w:ilvl="2" w:tplc="04190005" w:tentative="1">
      <w:start w:val="1"/>
      <w:numFmt w:val="bullet"/>
      <w:lvlText w:val=""/>
      <w:lvlJc w:val="left"/>
      <w:pPr>
        <w:ind w:left="1665" w:hanging="360"/>
      </w:pPr>
      <w:rPr>
        <w:rFonts w:ascii="Wingdings" w:hAnsi="Wingdings" w:hint="default"/>
      </w:rPr>
    </w:lvl>
    <w:lvl w:ilvl="3" w:tplc="04190001" w:tentative="1">
      <w:start w:val="1"/>
      <w:numFmt w:val="bullet"/>
      <w:lvlText w:val=""/>
      <w:lvlJc w:val="left"/>
      <w:pPr>
        <w:ind w:left="2385" w:hanging="360"/>
      </w:pPr>
      <w:rPr>
        <w:rFonts w:ascii="Symbol" w:hAnsi="Symbol" w:hint="default"/>
      </w:rPr>
    </w:lvl>
    <w:lvl w:ilvl="4" w:tplc="04190003" w:tentative="1">
      <w:start w:val="1"/>
      <w:numFmt w:val="bullet"/>
      <w:lvlText w:val="o"/>
      <w:lvlJc w:val="left"/>
      <w:pPr>
        <w:ind w:left="3105" w:hanging="360"/>
      </w:pPr>
      <w:rPr>
        <w:rFonts w:ascii="Courier New" w:hAnsi="Courier New" w:cs="Courier New" w:hint="default"/>
      </w:rPr>
    </w:lvl>
    <w:lvl w:ilvl="5" w:tplc="04190005" w:tentative="1">
      <w:start w:val="1"/>
      <w:numFmt w:val="bullet"/>
      <w:lvlText w:val=""/>
      <w:lvlJc w:val="left"/>
      <w:pPr>
        <w:ind w:left="3825" w:hanging="360"/>
      </w:pPr>
      <w:rPr>
        <w:rFonts w:ascii="Wingdings" w:hAnsi="Wingdings" w:hint="default"/>
      </w:rPr>
    </w:lvl>
    <w:lvl w:ilvl="6" w:tplc="04190001" w:tentative="1">
      <w:start w:val="1"/>
      <w:numFmt w:val="bullet"/>
      <w:lvlText w:val=""/>
      <w:lvlJc w:val="left"/>
      <w:pPr>
        <w:ind w:left="4545" w:hanging="360"/>
      </w:pPr>
      <w:rPr>
        <w:rFonts w:ascii="Symbol" w:hAnsi="Symbol" w:hint="default"/>
      </w:rPr>
    </w:lvl>
    <w:lvl w:ilvl="7" w:tplc="04190003" w:tentative="1">
      <w:start w:val="1"/>
      <w:numFmt w:val="bullet"/>
      <w:lvlText w:val="o"/>
      <w:lvlJc w:val="left"/>
      <w:pPr>
        <w:ind w:left="5265" w:hanging="360"/>
      </w:pPr>
      <w:rPr>
        <w:rFonts w:ascii="Courier New" w:hAnsi="Courier New" w:cs="Courier New" w:hint="default"/>
      </w:rPr>
    </w:lvl>
    <w:lvl w:ilvl="8" w:tplc="04190005" w:tentative="1">
      <w:start w:val="1"/>
      <w:numFmt w:val="bullet"/>
      <w:lvlText w:val=""/>
      <w:lvlJc w:val="left"/>
      <w:pPr>
        <w:ind w:left="5985" w:hanging="360"/>
      </w:pPr>
      <w:rPr>
        <w:rFonts w:ascii="Wingdings" w:hAnsi="Wingdings" w:hint="default"/>
      </w:rPr>
    </w:lvl>
  </w:abstractNum>
  <w:abstractNum w:abstractNumId="52"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15:restartNumberingAfterBreak="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C285780"/>
    <w:multiLevelType w:val="hybridMultilevel"/>
    <w:tmpl w:val="C358C096"/>
    <w:lvl w:ilvl="0" w:tplc="5FEEAE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DAB4FED"/>
    <w:multiLevelType w:val="hybridMultilevel"/>
    <w:tmpl w:val="5F526BA0"/>
    <w:lvl w:ilvl="0" w:tplc="79AC5366">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E7C282D"/>
    <w:multiLevelType w:val="multilevel"/>
    <w:tmpl w:val="1A0C7D92"/>
    <w:lvl w:ilvl="0">
      <w:start w:val="2"/>
      <w:numFmt w:val="decimal"/>
      <w:lvlText w:val="%1"/>
      <w:lvlJc w:val="left"/>
      <w:pPr>
        <w:ind w:left="375" w:hanging="375"/>
      </w:pPr>
      <w:rPr>
        <w:rFonts w:hint="default"/>
      </w:rPr>
    </w:lvl>
    <w:lvl w:ilvl="1">
      <w:start w:val="3"/>
      <w:numFmt w:val="decimal"/>
      <w:lvlText w:val="%1.%2"/>
      <w:lvlJc w:val="left"/>
      <w:pPr>
        <w:ind w:left="611" w:hanging="375"/>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59"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F861F75"/>
    <w:multiLevelType w:val="hybridMultilevel"/>
    <w:tmpl w:val="28B2C3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0FB6D09"/>
    <w:multiLevelType w:val="hybridMultilevel"/>
    <w:tmpl w:val="9886C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201323D"/>
    <w:multiLevelType w:val="multilevel"/>
    <w:tmpl w:val="F4248B06"/>
    <w:lvl w:ilvl="0">
      <w:start w:val="2"/>
      <w:numFmt w:val="decimal"/>
      <w:lvlText w:val="%1."/>
      <w:lvlJc w:val="left"/>
      <w:pPr>
        <w:ind w:left="885" w:hanging="885"/>
      </w:pPr>
      <w:rPr>
        <w:rFonts w:hint="default"/>
      </w:rPr>
    </w:lvl>
    <w:lvl w:ilvl="1">
      <w:start w:val="2"/>
      <w:numFmt w:val="decimal"/>
      <w:lvlText w:val="%1.%2."/>
      <w:lvlJc w:val="left"/>
      <w:pPr>
        <w:ind w:left="1594" w:hanging="885"/>
      </w:pPr>
      <w:rPr>
        <w:rFonts w:hint="default"/>
      </w:rPr>
    </w:lvl>
    <w:lvl w:ilvl="2">
      <w:start w:val="2"/>
      <w:numFmt w:val="decimal"/>
      <w:lvlText w:val="%1.%2.%3."/>
      <w:lvlJc w:val="left"/>
      <w:pPr>
        <w:ind w:left="2303" w:hanging="885"/>
      </w:pPr>
      <w:rPr>
        <w:rFonts w:hint="default"/>
      </w:rPr>
    </w:lvl>
    <w:lvl w:ilvl="3">
      <w:start w:val="5"/>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6"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3D12EE9"/>
    <w:multiLevelType w:val="multilevel"/>
    <w:tmpl w:val="6E24E364"/>
    <w:lvl w:ilvl="0">
      <w:start w:val="1"/>
      <w:numFmt w:val="decimal"/>
      <w:lvlText w:val="%1."/>
      <w:legacy w:legacy="1" w:legacySpace="0" w:legacyIndent="264"/>
      <w:lvlJc w:val="left"/>
      <w:pPr>
        <w:ind w:left="0" w:firstLine="0"/>
      </w:pPr>
      <w:rPr>
        <w:rFonts w:ascii="Times New Roman" w:hAnsi="Times New Roman" w:cs="Times New Roman" w:hint="default"/>
      </w:rPr>
    </w:lvl>
    <w:lvl w:ilvl="1">
      <w:start w:val="2"/>
      <w:numFmt w:val="decimal"/>
      <w:isLgl/>
      <w:lvlText w:val="%1.%2."/>
      <w:lvlJc w:val="left"/>
      <w:pPr>
        <w:ind w:left="1301" w:hanging="1065"/>
      </w:pPr>
      <w:rPr>
        <w:rFonts w:hint="default"/>
      </w:rPr>
    </w:lvl>
    <w:lvl w:ilvl="2">
      <w:start w:val="2"/>
      <w:numFmt w:val="decimal"/>
      <w:isLgl/>
      <w:lvlText w:val="%1.%2.%3."/>
      <w:lvlJc w:val="left"/>
      <w:pPr>
        <w:ind w:left="1537" w:hanging="1065"/>
      </w:pPr>
      <w:rPr>
        <w:rFonts w:hint="default"/>
      </w:rPr>
    </w:lvl>
    <w:lvl w:ilvl="3">
      <w:start w:val="14"/>
      <w:numFmt w:val="decimal"/>
      <w:isLgl/>
      <w:lvlText w:val="%1.%2.%3.%4."/>
      <w:lvlJc w:val="left"/>
      <w:pPr>
        <w:ind w:left="2342" w:hanging="1065"/>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260"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3092" w:hanging="1440"/>
      </w:pPr>
      <w:rPr>
        <w:rFonts w:hint="default"/>
      </w:rPr>
    </w:lvl>
    <w:lvl w:ilvl="8">
      <w:start w:val="1"/>
      <w:numFmt w:val="decimal"/>
      <w:isLgl/>
      <w:lvlText w:val="%1.%2.%3.%4.%5.%6.%7.%8.%9."/>
      <w:lvlJc w:val="left"/>
      <w:pPr>
        <w:ind w:left="3688" w:hanging="1800"/>
      </w:pPr>
      <w:rPr>
        <w:rFonts w:hint="default"/>
      </w:rPr>
    </w:lvl>
  </w:abstractNum>
  <w:abstractNum w:abstractNumId="70"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1" w15:restartNumberingAfterBreak="0">
    <w:nsid w:val="24F62B1D"/>
    <w:multiLevelType w:val="hybridMultilevel"/>
    <w:tmpl w:val="3834A306"/>
    <w:lvl w:ilvl="0" w:tplc="F5C40D8C">
      <w:start w:val="1"/>
      <w:numFmt w:val="bullet"/>
      <w:lvlText w:val="٧"/>
      <w:lvlJc w:val="left"/>
      <w:pPr>
        <w:tabs>
          <w:tab w:val="num" w:pos="360"/>
        </w:tabs>
        <w:ind w:left="360" w:hanging="360"/>
      </w:pPr>
      <w:rPr>
        <w:rFonts w:ascii="Times New Roman" w:hAnsi="Times New Roman" w:hint="default"/>
        <w:color w:val="auto"/>
      </w:rPr>
    </w:lvl>
    <w:lvl w:ilvl="1" w:tplc="04190001">
      <w:start w:val="1"/>
      <w:numFmt w:val="bullet"/>
      <w:lvlText w:val=""/>
      <w:lvlJc w:val="left"/>
      <w:pPr>
        <w:tabs>
          <w:tab w:val="num" w:pos="644"/>
        </w:tabs>
        <w:ind w:left="644"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6083C9C"/>
    <w:multiLevelType w:val="multilevel"/>
    <w:tmpl w:val="1B90A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28B31433"/>
    <w:multiLevelType w:val="multilevel"/>
    <w:tmpl w:val="3914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9875F4F"/>
    <w:multiLevelType w:val="singleLevel"/>
    <w:tmpl w:val="6EFEA854"/>
    <w:lvl w:ilvl="0">
      <w:start w:val="5"/>
      <w:numFmt w:val="decimal"/>
      <w:lvlText w:val="%1."/>
      <w:legacy w:legacy="1" w:legacySpace="0" w:legacyIndent="240"/>
      <w:lvlJc w:val="left"/>
      <w:rPr>
        <w:rFonts w:ascii="Times New Roman" w:hAnsi="Times New Roman" w:cs="Times New Roman" w:hint="default"/>
      </w:rPr>
    </w:lvl>
  </w:abstractNum>
  <w:abstractNum w:abstractNumId="79" w15:restartNumberingAfterBreak="0">
    <w:nsid w:val="29A25D9D"/>
    <w:multiLevelType w:val="hybridMultilevel"/>
    <w:tmpl w:val="21BEC7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9C22A6E"/>
    <w:multiLevelType w:val="hybridMultilevel"/>
    <w:tmpl w:val="87D2F5C4"/>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B0F14A6"/>
    <w:multiLevelType w:val="hybridMultilevel"/>
    <w:tmpl w:val="C25860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2BCD0E87"/>
    <w:multiLevelType w:val="hybridMultilevel"/>
    <w:tmpl w:val="0B88E2C2"/>
    <w:lvl w:ilvl="0" w:tplc="741E0E1E">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85"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6"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CCB33B1"/>
    <w:multiLevelType w:val="singleLevel"/>
    <w:tmpl w:val="BF9401C2"/>
    <w:lvl w:ilvl="0">
      <w:start w:val="1"/>
      <w:numFmt w:val="decimal"/>
      <w:lvlText w:val="%1."/>
      <w:legacy w:legacy="1" w:legacySpace="0" w:legacyIndent="254"/>
      <w:lvlJc w:val="left"/>
      <w:rPr>
        <w:rFonts w:ascii="Times New Roman" w:hAnsi="Times New Roman" w:cs="Times New Roman" w:hint="default"/>
        <w:sz w:val="28"/>
        <w:szCs w:val="28"/>
      </w:rPr>
    </w:lvl>
  </w:abstractNum>
  <w:abstractNum w:abstractNumId="89"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DEA2010"/>
    <w:multiLevelType w:val="hybridMultilevel"/>
    <w:tmpl w:val="8A5088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E9829A3"/>
    <w:multiLevelType w:val="multilevel"/>
    <w:tmpl w:val="265ABADE"/>
    <w:lvl w:ilvl="0">
      <w:start w:val="3"/>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3"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1D162A7"/>
    <w:multiLevelType w:val="hybridMultilevel"/>
    <w:tmpl w:val="52B8D3FE"/>
    <w:lvl w:ilvl="0" w:tplc="F5C40D8C">
      <w:start w:val="1"/>
      <w:numFmt w:val="bullet"/>
      <w:lvlText w:val="٧"/>
      <w:lvlJc w:val="left"/>
      <w:pPr>
        <w:tabs>
          <w:tab w:val="num" w:pos="360"/>
        </w:tabs>
        <w:ind w:left="360" w:hanging="360"/>
      </w:pPr>
      <w:rPr>
        <w:rFonts w:ascii="Times New Roman" w:hAnsi="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32F34180"/>
    <w:multiLevelType w:val="hybridMultilevel"/>
    <w:tmpl w:val="FA1CCBA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15:restartNumberingAfterBreak="0">
    <w:nsid w:val="35216303"/>
    <w:multiLevelType w:val="multilevel"/>
    <w:tmpl w:val="5664AC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57D2D71"/>
    <w:multiLevelType w:val="hybridMultilevel"/>
    <w:tmpl w:val="F2544234"/>
    <w:lvl w:ilvl="0" w:tplc="507E49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5B63B67"/>
    <w:multiLevelType w:val="hybridMultilevel"/>
    <w:tmpl w:val="DE645FBC"/>
    <w:lvl w:ilvl="0" w:tplc="F5C40D8C">
      <w:start w:val="1"/>
      <w:numFmt w:val="bullet"/>
      <w:lvlText w:val="٧"/>
      <w:lvlJc w:val="left"/>
      <w:pPr>
        <w:tabs>
          <w:tab w:val="num" w:pos="360"/>
        </w:tabs>
        <w:ind w:left="360" w:hanging="360"/>
      </w:pPr>
      <w:rPr>
        <w:rFonts w:ascii="Times New Roman" w:hAnsi="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5"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6F50B86"/>
    <w:multiLevelType w:val="hybridMultilevel"/>
    <w:tmpl w:val="FD30DC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7" w15:restartNumberingAfterBreak="0">
    <w:nsid w:val="374E742B"/>
    <w:multiLevelType w:val="hybridMultilevel"/>
    <w:tmpl w:val="CBDC5A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752095D"/>
    <w:multiLevelType w:val="hybridMultilevel"/>
    <w:tmpl w:val="3F7E48DE"/>
    <w:lvl w:ilvl="0" w:tplc="F5C40D8C">
      <w:start w:val="1"/>
      <w:numFmt w:val="bullet"/>
      <w:lvlText w:val="٧"/>
      <w:lvlJc w:val="left"/>
      <w:pPr>
        <w:tabs>
          <w:tab w:val="num" w:pos="360"/>
        </w:tabs>
        <w:ind w:left="360" w:hanging="360"/>
      </w:pPr>
      <w:rPr>
        <w:rFonts w:ascii="Times New Roman" w:hAnsi="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1"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15:restartNumberingAfterBreak="0">
    <w:nsid w:val="39386147"/>
    <w:multiLevelType w:val="hybridMultilevel"/>
    <w:tmpl w:val="5AA4CB80"/>
    <w:lvl w:ilvl="0" w:tplc="0419000B">
      <w:start w:val="1"/>
      <w:numFmt w:val="bullet"/>
      <w:lvlText w:val=""/>
      <w:lvlJc w:val="left"/>
      <w:pPr>
        <w:ind w:left="1638" w:hanging="360"/>
      </w:pPr>
      <w:rPr>
        <w:rFonts w:ascii="Wingdings" w:hAnsi="Wingdings" w:hint="default"/>
      </w:rPr>
    </w:lvl>
    <w:lvl w:ilvl="1" w:tplc="04190003" w:tentative="1">
      <w:start w:val="1"/>
      <w:numFmt w:val="bullet"/>
      <w:lvlText w:val="o"/>
      <w:lvlJc w:val="left"/>
      <w:pPr>
        <w:ind w:left="2358" w:hanging="360"/>
      </w:pPr>
      <w:rPr>
        <w:rFonts w:ascii="Courier New" w:hAnsi="Courier New" w:cs="Courier New" w:hint="default"/>
      </w:rPr>
    </w:lvl>
    <w:lvl w:ilvl="2" w:tplc="04190005" w:tentative="1">
      <w:start w:val="1"/>
      <w:numFmt w:val="bullet"/>
      <w:lvlText w:val=""/>
      <w:lvlJc w:val="left"/>
      <w:pPr>
        <w:ind w:left="3078" w:hanging="360"/>
      </w:pPr>
      <w:rPr>
        <w:rFonts w:ascii="Wingdings" w:hAnsi="Wingdings" w:hint="default"/>
      </w:rPr>
    </w:lvl>
    <w:lvl w:ilvl="3" w:tplc="04190001" w:tentative="1">
      <w:start w:val="1"/>
      <w:numFmt w:val="bullet"/>
      <w:lvlText w:val=""/>
      <w:lvlJc w:val="left"/>
      <w:pPr>
        <w:ind w:left="3798" w:hanging="360"/>
      </w:pPr>
      <w:rPr>
        <w:rFonts w:ascii="Symbol" w:hAnsi="Symbol" w:hint="default"/>
      </w:rPr>
    </w:lvl>
    <w:lvl w:ilvl="4" w:tplc="04190003" w:tentative="1">
      <w:start w:val="1"/>
      <w:numFmt w:val="bullet"/>
      <w:lvlText w:val="o"/>
      <w:lvlJc w:val="left"/>
      <w:pPr>
        <w:ind w:left="4518" w:hanging="360"/>
      </w:pPr>
      <w:rPr>
        <w:rFonts w:ascii="Courier New" w:hAnsi="Courier New" w:cs="Courier New" w:hint="default"/>
      </w:rPr>
    </w:lvl>
    <w:lvl w:ilvl="5" w:tplc="04190005" w:tentative="1">
      <w:start w:val="1"/>
      <w:numFmt w:val="bullet"/>
      <w:lvlText w:val=""/>
      <w:lvlJc w:val="left"/>
      <w:pPr>
        <w:ind w:left="5238" w:hanging="360"/>
      </w:pPr>
      <w:rPr>
        <w:rFonts w:ascii="Wingdings" w:hAnsi="Wingdings" w:hint="default"/>
      </w:rPr>
    </w:lvl>
    <w:lvl w:ilvl="6" w:tplc="04190001" w:tentative="1">
      <w:start w:val="1"/>
      <w:numFmt w:val="bullet"/>
      <w:lvlText w:val=""/>
      <w:lvlJc w:val="left"/>
      <w:pPr>
        <w:ind w:left="5958" w:hanging="360"/>
      </w:pPr>
      <w:rPr>
        <w:rFonts w:ascii="Symbol" w:hAnsi="Symbol" w:hint="default"/>
      </w:rPr>
    </w:lvl>
    <w:lvl w:ilvl="7" w:tplc="04190003" w:tentative="1">
      <w:start w:val="1"/>
      <w:numFmt w:val="bullet"/>
      <w:lvlText w:val="o"/>
      <w:lvlJc w:val="left"/>
      <w:pPr>
        <w:ind w:left="6678" w:hanging="360"/>
      </w:pPr>
      <w:rPr>
        <w:rFonts w:ascii="Courier New" w:hAnsi="Courier New" w:cs="Courier New" w:hint="default"/>
      </w:rPr>
    </w:lvl>
    <w:lvl w:ilvl="8" w:tplc="04190005" w:tentative="1">
      <w:start w:val="1"/>
      <w:numFmt w:val="bullet"/>
      <w:lvlText w:val=""/>
      <w:lvlJc w:val="left"/>
      <w:pPr>
        <w:ind w:left="7398" w:hanging="360"/>
      </w:pPr>
      <w:rPr>
        <w:rFonts w:ascii="Wingdings" w:hAnsi="Wingdings" w:hint="default"/>
      </w:rPr>
    </w:lvl>
  </w:abstractNum>
  <w:abstractNum w:abstractNumId="113"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4" w15:restartNumberingAfterBreak="0">
    <w:nsid w:val="3AAF7CB1"/>
    <w:multiLevelType w:val="hybridMultilevel"/>
    <w:tmpl w:val="D59664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15:restartNumberingAfterBreak="0">
    <w:nsid w:val="3B95754C"/>
    <w:multiLevelType w:val="hybridMultilevel"/>
    <w:tmpl w:val="8550AD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6" w15:restartNumberingAfterBreak="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15:restartNumberingAfterBreak="0">
    <w:nsid w:val="3BF90A9B"/>
    <w:multiLevelType w:val="hybridMultilevel"/>
    <w:tmpl w:val="3C0040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15:restartNumberingAfterBreak="0">
    <w:nsid w:val="3CE564AD"/>
    <w:multiLevelType w:val="hybridMultilevel"/>
    <w:tmpl w:val="03B4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D5807A6"/>
    <w:multiLevelType w:val="hybridMultilevel"/>
    <w:tmpl w:val="7C2AF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15:restartNumberingAfterBreak="0">
    <w:nsid w:val="3D7A3F7B"/>
    <w:multiLevelType w:val="hybridMultilevel"/>
    <w:tmpl w:val="477A6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EEF2329"/>
    <w:multiLevelType w:val="hybridMultilevel"/>
    <w:tmpl w:val="4B823CF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8" w15:restartNumberingAfterBreak="0">
    <w:nsid w:val="3F5028D6"/>
    <w:multiLevelType w:val="hybridMultilevel"/>
    <w:tmpl w:val="C8EC84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0"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09F4740"/>
    <w:multiLevelType w:val="multilevel"/>
    <w:tmpl w:val="600E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0F00680"/>
    <w:multiLevelType w:val="hybridMultilevel"/>
    <w:tmpl w:val="FC6C58A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15:restartNumberingAfterBreak="0">
    <w:nsid w:val="40FB1480"/>
    <w:multiLevelType w:val="multilevel"/>
    <w:tmpl w:val="376E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1977B48"/>
    <w:multiLevelType w:val="multilevel"/>
    <w:tmpl w:val="939C32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32646A3"/>
    <w:multiLevelType w:val="hybridMultilevel"/>
    <w:tmpl w:val="D85A8CA0"/>
    <w:lvl w:ilvl="0" w:tplc="A5486AAC">
      <w:start w:val="13"/>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1" w15:restartNumberingAfterBreak="0">
    <w:nsid w:val="43E4334C"/>
    <w:multiLevelType w:val="hybridMultilevel"/>
    <w:tmpl w:val="9C3AD210"/>
    <w:lvl w:ilvl="0" w:tplc="7E063D1A">
      <w:start w:val="1"/>
      <w:numFmt w:val="decimal"/>
      <w:lvlText w:val="%1."/>
      <w:lvlJc w:val="left"/>
      <w:pPr>
        <w:ind w:left="786"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42" w15:restartNumberingAfterBreak="0">
    <w:nsid w:val="44C218E9"/>
    <w:multiLevelType w:val="hybridMultilevel"/>
    <w:tmpl w:val="C02AA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455628D3"/>
    <w:multiLevelType w:val="multilevel"/>
    <w:tmpl w:val="AE2C6776"/>
    <w:lvl w:ilvl="0">
      <w:start w:val="1"/>
      <w:numFmt w:val="decimal"/>
      <w:lvlText w:val="%1."/>
      <w:lvlJc w:val="left"/>
      <w:pPr>
        <w:ind w:left="1020" w:hanging="1020"/>
      </w:pPr>
      <w:rPr>
        <w:rFonts w:hint="default"/>
      </w:rPr>
    </w:lvl>
    <w:lvl w:ilvl="1">
      <w:start w:val="2"/>
      <w:numFmt w:val="decimal"/>
      <w:lvlText w:val="%1.%2."/>
      <w:lvlJc w:val="left"/>
      <w:pPr>
        <w:ind w:left="1260" w:hanging="1020"/>
      </w:pPr>
      <w:rPr>
        <w:rFonts w:hint="default"/>
      </w:rPr>
    </w:lvl>
    <w:lvl w:ilvl="2">
      <w:start w:val="5"/>
      <w:numFmt w:val="decimal"/>
      <w:lvlText w:val="%1.%2.%3."/>
      <w:lvlJc w:val="left"/>
      <w:pPr>
        <w:ind w:left="1500" w:hanging="1020"/>
      </w:pPr>
      <w:rPr>
        <w:rFonts w:hint="default"/>
      </w:rPr>
    </w:lvl>
    <w:lvl w:ilvl="3">
      <w:start w:val="17"/>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45" w15:restartNumberingAfterBreak="0">
    <w:nsid w:val="45883A0C"/>
    <w:multiLevelType w:val="multilevel"/>
    <w:tmpl w:val="981262F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15:restartNumberingAfterBreak="0">
    <w:nsid w:val="4619716C"/>
    <w:multiLevelType w:val="hybridMultilevel"/>
    <w:tmpl w:val="AA786E02"/>
    <w:lvl w:ilvl="0" w:tplc="980A5A2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6DF2F08"/>
    <w:multiLevelType w:val="hybridMultilevel"/>
    <w:tmpl w:val="54D6F3F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9" w15:restartNumberingAfterBreak="0">
    <w:nsid w:val="47007BB8"/>
    <w:multiLevelType w:val="hybridMultilevel"/>
    <w:tmpl w:val="18DCF970"/>
    <w:lvl w:ilvl="0" w:tplc="61383090">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15:restartNumberingAfterBreak="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488E328B"/>
    <w:multiLevelType w:val="hybridMultilevel"/>
    <w:tmpl w:val="BA0877A2"/>
    <w:lvl w:ilvl="0" w:tplc="0419000B">
      <w:start w:val="1"/>
      <w:numFmt w:val="bullet"/>
      <w:lvlText w:val=""/>
      <w:lvlJc w:val="left"/>
      <w:pPr>
        <w:ind w:left="1305" w:hanging="360"/>
      </w:pPr>
      <w:rPr>
        <w:rFonts w:ascii="Wingdings" w:hAnsi="Wingdings"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152"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4" w15:restartNumberingAfterBreak="0">
    <w:nsid w:val="48DE4032"/>
    <w:multiLevelType w:val="hybridMultilevel"/>
    <w:tmpl w:val="E364230A"/>
    <w:lvl w:ilvl="0" w:tplc="F5C40D8C">
      <w:start w:val="1"/>
      <w:numFmt w:val="bullet"/>
      <w:lvlText w:val="٧"/>
      <w:lvlJc w:val="left"/>
      <w:pPr>
        <w:tabs>
          <w:tab w:val="num" w:pos="360"/>
        </w:tabs>
        <w:ind w:left="360" w:hanging="360"/>
      </w:pPr>
      <w:rPr>
        <w:rFonts w:ascii="Times New Roman" w:hAnsi="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B524A78"/>
    <w:multiLevelType w:val="multilevel"/>
    <w:tmpl w:val="5664AC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B814986"/>
    <w:multiLevelType w:val="hybridMultilevel"/>
    <w:tmpl w:val="BA640C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4D284342"/>
    <w:multiLevelType w:val="hybridMultilevel"/>
    <w:tmpl w:val="01402F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4E9F727F"/>
    <w:multiLevelType w:val="multilevel"/>
    <w:tmpl w:val="666C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4F164BC4"/>
    <w:multiLevelType w:val="hybridMultilevel"/>
    <w:tmpl w:val="DC44BF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0633944"/>
    <w:multiLevelType w:val="hybridMultilevel"/>
    <w:tmpl w:val="6B726F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9"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18A6988"/>
    <w:multiLevelType w:val="hybridMultilevel"/>
    <w:tmpl w:val="86C6D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2CF0AFF"/>
    <w:multiLevelType w:val="multilevel"/>
    <w:tmpl w:val="1B90A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532E4E50"/>
    <w:multiLevelType w:val="hybridMultilevel"/>
    <w:tmpl w:val="355679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5"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43650F2"/>
    <w:multiLevelType w:val="multilevel"/>
    <w:tmpl w:val="D42C4B1E"/>
    <w:lvl w:ilvl="0">
      <w:start w:val="1"/>
      <w:numFmt w:val="decimal"/>
      <w:lvlText w:val="%1."/>
      <w:lvlJc w:val="left"/>
      <w:pPr>
        <w:ind w:left="927" w:hanging="360"/>
      </w:pPr>
      <w:rPr>
        <w:rFonts w:eastAsia="@Arial Unicode MS" w:cs="Times New Roman" w:hint="default"/>
        <w:sz w:val="24"/>
      </w:rPr>
    </w:lvl>
    <w:lvl w:ilvl="1">
      <w:start w:val="2"/>
      <w:numFmt w:val="decimal"/>
      <w:isLgl/>
      <w:lvlText w:val="%1.%2."/>
      <w:lvlJc w:val="left"/>
      <w:pPr>
        <w:ind w:left="1589" w:hanging="975"/>
      </w:pPr>
      <w:rPr>
        <w:rFonts w:hint="default"/>
      </w:rPr>
    </w:lvl>
    <w:lvl w:ilvl="2">
      <w:start w:val="5"/>
      <w:numFmt w:val="decimal"/>
      <w:isLgl/>
      <w:lvlText w:val="%1.%2.%3."/>
      <w:lvlJc w:val="left"/>
      <w:pPr>
        <w:ind w:left="1636" w:hanging="975"/>
      </w:pPr>
      <w:rPr>
        <w:rFonts w:hint="default"/>
      </w:rPr>
    </w:lvl>
    <w:lvl w:ilvl="3">
      <w:start w:val="7"/>
      <w:numFmt w:val="decimal"/>
      <w:isLgl/>
      <w:lvlText w:val="%1.%2.%3.%4."/>
      <w:lvlJc w:val="left"/>
      <w:pPr>
        <w:ind w:left="1788" w:hanging="1080"/>
      </w:pPr>
      <w:rPr>
        <w:rFonts w:hint="default"/>
      </w:rPr>
    </w:lvl>
    <w:lvl w:ilvl="4">
      <w:start w:val="1"/>
      <w:numFmt w:val="decimal"/>
      <w:isLgl/>
      <w:lvlText w:val="%1.%2.%3.%4.%5."/>
      <w:lvlJc w:val="left"/>
      <w:pPr>
        <w:ind w:left="1835" w:hanging="1080"/>
      </w:pPr>
      <w:rPr>
        <w:rFonts w:hint="default"/>
      </w:rPr>
    </w:lvl>
    <w:lvl w:ilvl="5">
      <w:start w:val="1"/>
      <w:numFmt w:val="decimal"/>
      <w:isLgl/>
      <w:lvlText w:val="%1.%2.%3.%4.%5.%6."/>
      <w:lvlJc w:val="left"/>
      <w:pPr>
        <w:ind w:left="2242"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96" w:hanging="1800"/>
      </w:pPr>
      <w:rPr>
        <w:rFonts w:hint="default"/>
      </w:rPr>
    </w:lvl>
    <w:lvl w:ilvl="8">
      <w:start w:val="1"/>
      <w:numFmt w:val="decimal"/>
      <w:isLgl/>
      <w:lvlText w:val="%1.%2.%3.%4.%5.%6.%7.%8.%9."/>
      <w:lvlJc w:val="left"/>
      <w:pPr>
        <w:ind w:left="3103" w:hanging="2160"/>
      </w:pPr>
      <w:rPr>
        <w:rFonts w:hint="default"/>
      </w:rPr>
    </w:lvl>
  </w:abstractNum>
  <w:abstractNum w:abstractNumId="177"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55933CB7"/>
    <w:multiLevelType w:val="hybridMultilevel"/>
    <w:tmpl w:val="E38E5F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5A73C39"/>
    <w:multiLevelType w:val="hybridMultilevel"/>
    <w:tmpl w:val="B5E0F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1" w15:restartNumberingAfterBreak="0">
    <w:nsid w:val="580D443F"/>
    <w:multiLevelType w:val="hybridMultilevel"/>
    <w:tmpl w:val="6062E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8347A30"/>
    <w:multiLevelType w:val="hybridMultilevel"/>
    <w:tmpl w:val="88FC9FF2"/>
    <w:lvl w:ilvl="0" w:tplc="0B3C62CC">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15:restartNumberingAfterBreak="0">
    <w:nsid w:val="583B1FC4"/>
    <w:multiLevelType w:val="multilevel"/>
    <w:tmpl w:val="702228CE"/>
    <w:lvl w:ilvl="0">
      <w:start w:val="1"/>
      <w:numFmt w:val="decimal"/>
      <w:lvlText w:val="%1."/>
      <w:lvlJc w:val="left"/>
      <w:pPr>
        <w:ind w:left="1080" w:hanging="360"/>
      </w:pPr>
      <w:rPr>
        <w:rFonts w:hint="default"/>
      </w:rPr>
    </w:lvl>
    <w:lvl w:ilvl="1">
      <w:start w:val="2"/>
      <w:numFmt w:val="decimal"/>
      <w:isLgl/>
      <w:lvlText w:val="%1.%2."/>
      <w:lvlJc w:val="left"/>
      <w:pPr>
        <w:ind w:left="1785" w:hanging="1065"/>
      </w:pPr>
      <w:rPr>
        <w:rFonts w:hint="default"/>
      </w:rPr>
    </w:lvl>
    <w:lvl w:ilvl="2">
      <w:start w:val="5"/>
      <w:numFmt w:val="decimal"/>
      <w:isLgl/>
      <w:lvlText w:val="%1.%2.%3."/>
      <w:lvlJc w:val="left"/>
      <w:pPr>
        <w:ind w:left="1785" w:hanging="1065"/>
      </w:pPr>
      <w:rPr>
        <w:rFonts w:hint="default"/>
      </w:rPr>
    </w:lvl>
    <w:lvl w:ilvl="3">
      <w:start w:val="11"/>
      <w:numFmt w:val="decimal"/>
      <w:isLgl/>
      <w:lvlText w:val="%1.%2.%3.%4."/>
      <w:lvlJc w:val="left"/>
      <w:pPr>
        <w:ind w:left="1785" w:hanging="1065"/>
      </w:pPr>
      <w:rPr>
        <w:rFonts w:hint="default"/>
        <w:color w:val="auto"/>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4"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6" w15:restartNumberingAfterBreak="0">
    <w:nsid w:val="596701D0"/>
    <w:multiLevelType w:val="hybridMultilevel"/>
    <w:tmpl w:val="74C05A60"/>
    <w:lvl w:ilvl="0" w:tplc="92649BC8">
      <w:start w:val="1"/>
      <w:numFmt w:val="bullet"/>
      <w:lvlText w:val="-"/>
      <w:lvlJc w:val="left"/>
      <w:pPr>
        <w:ind w:left="720" w:hanging="360"/>
      </w:pPr>
      <w:rPr>
        <w:rFonts w:ascii="Verdana" w:hAnsi="Verdana"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598E77E7"/>
    <w:multiLevelType w:val="hybridMultilevel"/>
    <w:tmpl w:val="3790D85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5D3514AA"/>
    <w:multiLevelType w:val="hybridMultilevel"/>
    <w:tmpl w:val="D276A0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2"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9"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15:restartNumberingAfterBreak="0">
    <w:nsid w:val="66C908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6"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7" w15:restartNumberingAfterBreak="0">
    <w:nsid w:val="67587495"/>
    <w:multiLevelType w:val="hybridMultilevel"/>
    <w:tmpl w:val="77128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67E92B5C"/>
    <w:multiLevelType w:val="hybridMultilevel"/>
    <w:tmpl w:val="46DE1CB4"/>
    <w:lvl w:ilvl="0" w:tplc="7DC0CDD6">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0"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15:restartNumberingAfterBreak="0">
    <w:nsid w:val="68BF25B0"/>
    <w:multiLevelType w:val="hybridMultilevel"/>
    <w:tmpl w:val="0FD270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2" w15:restartNumberingAfterBreak="0">
    <w:nsid w:val="68C63C2A"/>
    <w:multiLevelType w:val="hybridMultilevel"/>
    <w:tmpl w:val="9A2E5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9995402"/>
    <w:multiLevelType w:val="hybridMultilevel"/>
    <w:tmpl w:val="214CB5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15:restartNumberingAfterBreak="0">
    <w:nsid w:val="6A2C6807"/>
    <w:multiLevelType w:val="hybridMultilevel"/>
    <w:tmpl w:val="21786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6B306B7C"/>
    <w:multiLevelType w:val="hybridMultilevel"/>
    <w:tmpl w:val="B98A9766"/>
    <w:lvl w:ilvl="0" w:tplc="6184794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6CE551A8"/>
    <w:multiLevelType w:val="hybridMultilevel"/>
    <w:tmpl w:val="B62EA888"/>
    <w:lvl w:ilvl="0" w:tplc="EF3EB0B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2"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6ED10BB3"/>
    <w:multiLevelType w:val="hybridMultilevel"/>
    <w:tmpl w:val="53183E98"/>
    <w:lvl w:ilvl="0" w:tplc="F5C40D8C">
      <w:start w:val="1"/>
      <w:numFmt w:val="bullet"/>
      <w:lvlText w:val="٧"/>
      <w:lvlJc w:val="left"/>
      <w:pPr>
        <w:tabs>
          <w:tab w:val="num" w:pos="360"/>
        </w:tabs>
        <w:ind w:left="360" w:hanging="360"/>
      </w:pPr>
      <w:rPr>
        <w:rFonts w:ascii="Times New Roman" w:hAnsi="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6EFD41E9"/>
    <w:multiLevelType w:val="singleLevel"/>
    <w:tmpl w:val="B1E2C47E"/>
    <w:lvl w:ilvl="0">
      <w:start w:val="4"/>
      <w:numFmt w:val="decimal"/>
      <w:lvlText w:val="%1."/>
      <w:legacy w:legacy="1" w:legacySpace="0" w:legacyIndent="207"/>
      <w:lvlJc w:val="left"/>
      <w:rPr>
        <w:rFonts w:ascii="Times New Roman" w:hAnsi="Times New Roman" w:cs="Times New Roman" w:hint="default"/>
      </w:rPr>
    </w:lvl>
  </w:abstractNum>
  <w:abstractNum w:abstractNumId="227" w15:restartNumberingAfterBreak="0">
    <w:nsid w:val="6F902E85"/>
    <w:multiLevelType w:val="hybridMultilevel"/>
    <w:tmpl w:val="E4C635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70F06A76"/>
    <w:multiLevelType w:val="multilevel"/>
    <w:tmpl w:val="22E2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0FE1CB0"/>
    <w:multiLevelType w:val="hybridMultilevel"/>
    <w:tmpl w:val="84E6FB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71231852"/>
    <w:multiLevelType w:val="hybridMultilevel"/>
    <w:tmpl w:val="EC4E18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2"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15:restartNumberingAfterBreak="0">
    <w:nsid w:val="71745258"/>
    <w:multiLevelType w:val="hybridMultilevel"/>
    <w:tmpl w:val="6EB8120E"/>
    <w:lvl w:ilvl="0" w:tplc="0B3C62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4" w15:restartNumberingAfterBreak="0">
    <w:nsid w:val="72F459B8"/>
    <w:multiLevelType w:val="hybridMultilevel"/>
    <w:tmpl w:val="5470E38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5"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15:restartNumberingAfterBreak="0">
    <w:nsid w:val="73F82F2B"/>
    <w:multiLevelType w:val="hybridMultilevel"/>
    <w:tmpl w:val="7BCA59CE"/>
    <w:lvl w:ilvl="0" w:tplc="281AF72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748E2D12"/>
    <w:multiLevelType w:val="multilevel"/>
    <w:tmpl w:val="E7EE3A84"/>
    <w:lvl w:ilvl="0">
      <w:start w:val="1"/>
      <w:numFmt w:val="bullet"/>
      <w:lvlText w:val=""/>
      <w:lvlJc w:val="left"/>
      <w:rPr>
        <w:rFonts w:ascii="Symbol" w:hAnsi="Symbol" w:hint="default"/>
        <w:b w:val="0"/>
        <w:bCs w:val="0"/>
        <w:i/>
        <w:iCs/>
        <w:smallCaps w:val="0"/>
        <w:strike w:val="0"/>
        <w:color w:val="000000"/>
        <w:spacing w:val="0"/>
        <w:w w:val="100"/>
        <w:position w:val="0"/>
        <w:sz w:val="22"/>
        <w:szCs w:val="22"/>
        <w:u w:val="none"/>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1"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5" w15:restartNumberingAfterBreak="0">
    <w:nsid w:val="79156073"/>
    <w:multiLevelType w:val="multilevel"/>
    <w:tmpl w:val="939C32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94C27CA"/>
    <w:multiLevelType w:val="hybridMultilevel"/>
    <w:tmpl w:val="C352A94A"/>
    <w:lvl w:ilvl="0" w:tplc="120EF01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8"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A2B19BB"/>
    <w:multiLevelType w:val="hybridMultilevel"/>
    <w:tmpl w:val="8B666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BE4282C"/>
    <w:multiLevelType w:val="hybridMultilevel"/>
    <w:tmpl w:val="B21680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3" w15:restartNumberingAfterBreak="0">
    <w:nsid w:val="7BEE2FA8"/>
    <w:multiLevelType w:val="hybridMultilevel"/>
    <w:tmpl w:val="A2D427E2"/>
    <w:lvl w:ilvl="0" w:tplc="F5C40D8C">
      <w:start w:val="1"/>
      <w:numFmt w:val="bullet"/>
      <w:lvlText w:val="٧"/>
      <w:lvlJc w:val="left"/>
      <w:pPr>
        <w:tabs>
          <w:tab w:val="num" w:pos="360"/>
        </w:tabs>
        <w:ind w:left="360" w:hanging="360"/>
      </w:pPr>
      <w:rPr>
        <w:rFonts w:ascii="Times New Roman" w:hAnsi="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7C7A3A11"/>
    <w:multiLevelType w:val="hybridMultilevel"/>
    <w:tmpl w:val="D6202A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6" w15:restartNumberingAfterBreak="0">
    <w:nsid w:val="7CCA1A7B"/>
    <w:multiLevelType w:val="multilevel"/>
    <w:tmpl w:val="5AA27712"/>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7"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8"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7EC643A8"/>
    <w:multiLevelType w:val="multilevel"/>
    <w:tmpl w:val="E7EE3A84"/>
    <w:lvl w:ilvl="0">
      <w:start w:val="1"/>
      <w:numFmt w:val="bullet"/>
      <w:lvlText w:val=""/>
      <w:lvlJc w:val="left"/>
      <w:rPr>
        <w:rFonts w:ascii="Symbol" w:hAnsi="Symbol" w:hint="default"/>
        <w:b w:val="0"/>
        <w:bCs w:val="0"/>
        <w:i/>
        <w:iCs/>
        <w:smallCaps w:val="0"/>
        <w:strike w:val="0"/>
        <w:color w:val="000000"/>
        <w:spacing w:val="0"/>
        <w:w w:val="100"/>
        <w:position w:val="0"/>
        <w:sz w:val="22"/>
        <w:szCs w:val="22"/>
        <w:u w:val="none"/>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15:restartNumberingAfterBreak="0">
    <w:nsid w:val="7F83119E"/>
    <w:multiLevelType w:val="hybridMultilevel"/>
    <w:tmpl w:val="53B6DB90"/>
    <w:lvl w:ilvl="0" w:tplc="5BE2856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1"/>
  </w:num>
  <w:num w:numId="2">
    <w:abstractNumId w:val="22"/>
  </w:num>
  <w:num w:numId="3">
    <w:abstractNumId w:val="175"/>
  </w:num>
  <w:num w:numId="4">
    <w:abstractNumId w:val="27"/>
  </w:num>
  <w:num w:numId="5">
    <w:abstractNumId w:val="47"/>
  </w:num>
  <w:num w:numId="6">
    <w:abstractNumId w:val="251"/>
  </w:num>
  <w:num w:numId="7">
    <w:abstractNumId w:val="248"/>
  </w:num>
  <w:num w:numId="8">
    <w:abstractNumId w:val="74"/>
  </w:num>
  <w:num w:numId="9">
    <w:abstractNumId w:val="201"/>
  </w:num>
  <w:num w:numId="10">
    <w:abstractNumId w:val="163"/>
  </w:num>
  <w:num w:numId="11">
    <w:abstractNumId w:val="21"/>
  </w:num>
  <w:num w:numId="12">
    <w:abstractNumId w:val="60"/>
  </w:num>
  <w:num w:numId="13">
    <w:abstractNumId w:val="66"/>
  </w:num>
  <w:num w:numId="14">
    <w:abstractNumId w:val="50"/>
  </w:num>
  <w:num w:numId="15">
    <w:abstractNumId w:val="228"/>
  </w:num>
  <w:num w:numId="16">
    <w:abstractNumId w:val="120"/>
  </w:num>
  <w:num w:numId="17">
    <w:abstractNumId w:val="43"/>
  </w:num>
  <w:num w:numId="18">
    <w:abstractNumId w:val="190"/>
  </w:num>
  <w:num w:numId="19">
    <w:abstractNumId w:val="63"/>
  </w:num>
  <w:num w:numId="20">
    <w:abstractNumId w:val="184"/>
  </w:num>
  <w:num w:numId="21">
    <w:abstractNumId w:val="70"/>
  </w:num>
  <w:num w:numId="22">
    <w:abstractNumId w:val="204"/>
  </w:num>
  <w:num w:numId="23">
    <w:abstractNumId w:val="202"/>
  </w:num>
  <w:num w:numId="24">
    <w:abstractNumId w:val="172"/>
  </w:num>
  <w:num w:numId="25">
    <w:abstractNumId w:val="153"/>
  </w:num>
  <w:num w:numId="26">
    <w:abstractNumId w:val="195"/>
  </w:num>
  <w:num w:numId="27">
    <w:abstractNumId w:val="217"/>
  </w:num>
  <w:num w:numId="28">
    <w:abstractNumId w:val="110"/>
  </w:num>
  <w:num w:numId="29">
    <w:abstractNumId w:val="59"/>
  </w:num>
  <w:num w:numId="30">
    <w:abstractNumId w:val="80"/>
  </w:num>
  <w:num w:numId="31">
    <w:abstractNumId w:val="187"/>
  </w:num>
  <w:num w:numId="32">
    <w:abstractNumId w:val="56"/>
  </w:num>
  <w:num w:numId="33">
    <w:abstractNumId w:val="126"/>
  </w:num>
  <w:num w:numId="34">
    <w:abstractNumId w:val="218"/>
  </w:num>
  <w:num w:numId="35">
    <w:abstractNumId w:val="89"/>
  </w:num>
  <w:num w:numId="36">
    <w:abstractNumId w:val="199"/>
  </w:num>
  <w:num w:numId="37">
    <w:abstractNumId w:val="161"/>
  </w:num>
  <w:num w:numId="38">
    <w:abstractNumId w:val="239"/>
  </w:num>
  <w:num w:numId="39">
    <w:abstractNumId w:val="13"/>
  </w:num>
  <w:num w:numId="40">
    <w:abstractNumId w:val="219"/>
  </w:num>
  <w:num w:numId="41">
    <w:abstractNumId w:val="242"/>
  </w:num>
  <w:num w:numId="42">
    <w:abstractNumId w:val="196"/>
  </w:num>
  <w:num w:numId="43">
    <w:abstractNumId w:val="185"/>
  </w:num>
  <w:num w:numId="44">
    <w:abstractNumId w:val="130"/>
  </w:num>
  <w:num w:numId="45">
    <w:abstractNumId w:val="24"/>
  </w:num>
  <w:num w:numId="46">
    <w:abstractNumId w:val="25"/>
  </w:num>
  <w:num w:numId="47">
    <w:abstractNumId w:val="244"/>
  </w:num>
  <w:num w:numId="48">
    <w:abstractNumId w:val="257"/>
  </w:num>
  <w:num w:numId="49">
    <w:abstractNumId w:val="164"/>
  </w:num>
  <w:num w:numId="50">
    <w:abstractNumId w:val="160"/>
  </w:num>
  <w:num w:numId="51">
    <w:abstractNumId w:val="200"/>
  </w:num>
  <w:num w:numId="52">
    <w:abstractNumId w:val="93"/>
  </w:num>
  <w:num w:numId="53">
    <w:abstractNumId w:val="250"/>
  </w:num>
  <w:num w:numId="54">
    <w:abstractNumId w:val="238"/>
  </w:num>
  <w:num w:numId="55">
    <w:abstractNumId w:val="213"/>
  </w:num>
  <w:num w:numId="56">
    <w:abstractNumId w:val="8"/>
  </w:num>
  <w:num w:numId="57">
    <w:abstractNumId w:val="105"/>
  </w:num>
  <w:num w:numId="58">
    <w:abstractNumId w:val="135"/>
  </w:num>
  <w:num w:numId="59">
    <w:abstractNumId w:val="40"/>
  </w:num>
  <w:num w:numId="60">
    <w:abstractNumId w:val="156"/>
  </w:num>
  <w:num w:numId="61">
    <w:abstractNumId w:val="192"/>
  </w:num>
  <w:num w:numId="62">
    <w:abstractNumId w:val="55"/>
  </w:num>
  <w:num w:numId="63">
    <w:abstractNumId w:val="62"/>
  </w:num>
  <w:num w:numId="64">
    <w:abstractNumId w:val="35"/>
  </w:num>
  <w:num w:numId="65">
    <w:abstractNumId w:val="241"/>
  </w:num>
  <w:num w:numId="66">
    <w:abstractNumId w:val="124"/>
  </w:num>
  <w:num w:numId="67">
    <w:abstractNumId w:val="85"/>
  </w:num>
  <w:num w:numId="68">
    <w:abstractNumId w:val="180"/>
  </w:num>
  <w:num w:numId="69">
    <w:abstractNumId w:val="98"/>
  </w:num>
  <w:num w:numId="70">
    <w:abstractNumId w:val="137"/>
  </w:num>
  <w:num w:numId="71">
    <w:abstractNumId w:val="139"/>
  </w:num>
  <w:num w:numId="72">
    <w:abstractNumId w:val="36"/>
  </w:num>
  <w:num w:numId="73">
    <w:abstractNumId w:val="127"/>
  </w:num>
  <w:num w:numId="74">
    <w:abstractNumId w:val="116"/>
  </w:num>
  <w:num w:numId="75">
    <w:abstractNumId w:val="166"/>
  </w:num>
  <w:num w:numId="76">
    <w:abstractNumId w:val="232"/>
  </w:num>
  <w:num w:numId="77">
    <w:abstractNumId w:val="143"/>
  </w:num>
  <w:num w:numId="78">
    <w:abstractNumId w:val="87"/>
  </w:num>
  <w:num w:numId="79">
    <w:abstractNumId w:val="103"/>
  </w:num>
  <w:num w:numId="80">
    <w:abstractNumId w:val="97"/>
  </w:num>
  <w:num w:numId="81">
    <w:abstractNumId w:val="131"/>
  </w:num>
  <w:num w:numId="82">
    <w:abstractNumId w:val="30"/>
  </w:num>
  <w:num w:numId="83">
    <w:abstractNumId w:val="7"/>
  </w:num>
  <w:num w:numId="84">
    <w:abstractNumId w:val="26"/>
  </w:num>
  <w:num w:numId="85">
    <w:abstractNumId w:val="260"/>
  </w:num>
  <w:num w:numId="86">
    <w:abstractNumId w:val="177"/>
  </w:num>
  <w:num w:numId="87">
    <w:abstractNumId w:val="243"/>
  </w:num>
  <w:num w:numId="88">
    <w:abstractNumId w:val="53"/>
  </w:num>
  <w:num w:numId="89">
    <w:abstractNumId w:val="150"/>
  </w:num>
  <w:num w:numId="90">
    <w:abstractNumId w:val="68"/>
  </w:num>
  <w:num w:numId="91">
    <w:abstractNumId w:val="203"/>
  </w:num>
  <w:num w:numId="92">
    <w:abstractNumId w:val="118"/>
    <w:lvlOverride w:ilvl="0">
      <w:startOverride w:val="1"/>
    </w:lvlOverride>
  </w:num>
  <w:num w:numId="93">
    <w:abstractNumId w:val="210"/>
  </w:num>
  <w:num w:numId="94">
    <w:abstractNumId w:val="152"/>
  </w:num>
  <w:num w:numId="95">
    <w:abstractNumId w:val="99"/>
  </w:num>
  <w:num w:numId="96">
    <w:abstractNumId w:val="122"/>
  </w:num>
  <w:num w:numId="97">
    <w:abstractNumId w:val="194"/>
  </w:num>
  <w:num w:numId="98">
    <w:abstractNumId w:val="23"/>
  </w:num>
  <w:num w:numId="99">
    <w:abstractNumId w:val="125"/>
  </w:num>
  <w:num w:numId="100">
    <w:abstractNumId w:val="109"/>
  </w:num>
  <w:num w:numId="101">
    <w:abstractNumId w:val="255"/>
  </w:num>
  <w:num w:numId="102">
    <w:abstractNumId w:val="75"/>
  </w:num>
  <w:num w:numId="103">
    <w:abstractNumId w:val="76"/>
  </w:num>
  <w:num w:numId="104">
    <w:abstractNumId w:val="138"/>
  </w:num>
  <w:num w:numId="105">
    <w:abstractNumId w:val="146"/>
  </w:num>
  <w:num w:numId="106">
    <w:abstractNumId w:val="20"/>
  </w:num>
  <w:num w:numId="107">
    <w:abstractNumId w:val="155"/>
  </w:num>
  <w:num w:numId="108">
    <w:abstractNumId w:val="104"/>
  </w:num>
  <w:num w:numId="109">
    <w:abstractNumId w:val="6"/>
  </w:num>
  <w:num w:numId="110">
    <w:abstractNumId w:val="206"/>
  </w:num>
  <w:num w:numId="111">
    <w:abstractNumId w:val="16"/>
  </w:num>
  <w:num w:numId="112">
    <w:abstractNumId w:val="198"/>
  </w:num>
  <w:num w:numId="113">
    <w:abstractNumId w:val="240"/>
  </w:num>
  <w:num w:numId="114">
    <w:abstractNumId w:val="52"/>
  </w:num>
  <w:num w:numId="115">
    <w:abstractNumId w:val="189"/>
  </w:num>
  <w:num w:numId="116">
    <w:abstractNumId w:val="193"/>
  </w:num>
  <w:num w:numId="117">
    <w:abstractNumId w:val="247"/>
  </w:num>
  <w:num w:numId="118">
    <w:abstractNumId w:val="208"/>
  </w:num>
  <w:num w:numId="119">
    <w:abstractNumId w:val="17"/>
  </w:num>
  <w:num w:numId="120">
    <w:abstractNumId w:val="224"/>
  </w:num>
  <w:num w:numId="121">
    <w:abstractNumId w:val="169"/>
  </w:num>
  <w:num w:numId="122">
    <w:abstractNumId w:val="157"/>
  </w:num>
  <w:num w:numId="123">
    <w:abstractNumId w:val="235"/>
  </w:num>
  <w:num w:numId="124">
    <w:abstractNumId w:val="111"/>
  </w:num>
  <w:num w:numId="125">
    <w:abstractNumId w:val="82"/>
  </w:num>
  <w:num w:numId="126">
    <w:abstractNumId w:val="73"/>
  </w:num>
  <w:num w:numId="127">
    <w:abstractNumId w:val="223"/>
  </w:num>
  <w:num w:numId="128">
    <w:abstractNumId w:val="165"/>
  </w:num>
  <w:num w:numId="129">
    <w:abstractNumId w:val="77"/>
  </w:num>
  <w:num w:numId="130">
    <w:abstractNumId w:val="39"/>
  </w:num>
  <w:num w:numId="131">
    <w:abstractNumId w:val="132"/>
  </w:num>
  <w:num w:numId="132">
    <w:abstractNumId w:val="134"/>
  </w:num>
  <w:num w:numId="133">
    <w:abstractNumId w:val="15"/>
  </w:num>
  <w:num w:numId="134">
    <w:abstractNumId w:val="229"/>
  </w:num>
  <w:num w:numId="135">
    <w:abstractNumId w:val="259"/>
  </w:num>
  <w:num w:numId="136">
    <w:abstractNumId w:val="171"/>
  </w:num>
  <w:num w:numId="137">
    <w:abstractNumId w:val="72"/>
  </w:num>
  <w:num w:numId="138">
    <w:abstractNumId w:val="136"/>
  </w:num>
  <w:num w:numId="139">
    <w:abstractNumId w:val="245"/>
  </w:num>
  <w:num w:numId="140">
    <w:abstractNumId w:val="100"/>
  </w:num>
  <w:num w:numId="141">
    <w:abstractNumId w:val="158"/>
  </w:num>
  <w:num w:numId="142">
    <w:abstractNumId w:val="237"/>
  </w:num>
  <w:num w:numId="143">
    <w:abstractNumId w:val="181"/>
  </w:num>
  <w:num w:numId="144">
    <w:abstractNumId w:val="231"/>
  </w:num>
  <w:num w:numId="145">
    <w:abstractNumId w:val="179"/>
  </w:num>
  <w:num w:numId="146">
    <w:abstractNumId w:val="148"/>
  </w:num>
  <w:num w:numId="147">
    <w:abstractNumId w:val="81"/>
  </w:num>
  <w:num w:numId="148">
    <w:abstractNumId w:val="142"/>
  </w:num>
  <w:num w:numId="149">
    <w:abstractNumId w:val="64"/>
  </w:num>
  <w:num w:numId="150">
    <w:abstractNumId w:val="168"/>
  </w:num>
  <w:num w:numId="151">
    <w:abstractNumId w:val="191"/>
  </w:num>
  <w:num w:numId="152">
    <w:abstractNumId w:val="183"/>
  </w:num>
  <w:num w:numId="153">
    <w:abstractNumId w:val="101"/>
  </w:num>
  <w:num w:numId="154">
    <w:abstractNumId w:val="145"/>
  </w:num>
  <w:num w:numId="155">
    <w:abstractNumId w:val="48"/>
  </w:num>
  <w:num w:numId="156">
    <w:abstractNumId w:val="162"/>
  </w:num>
  <w:num w:numId="157">
    <w:abstractNumId w:val="61"/>
  </w:num>
  <w:num w:numId="158">
    <w:abstractNumId w:val="170"/>
  </w:num>
  <w:num w:numId="159">
    <w:abstractNumId w:val="90"/>
  </w:num>
  <w:num w:numId="160">
    <w:abstractNumId w:val="69"/>
    <w:lvlOverride w:ilvl="0">
      <w:startOverride w:val="1"/>
    </w:lvlOverride>
  </w:num>
  <w:num w:numId="161">
    <w:abstractNumId w:val="34"/>
  </w:num>
  <w:num w:numId="162">
    <w:abstractNumId w:val="44"/>
  </w:num>
  <w:num w:numId="163">
    <w:abstractNumId w:val="33"/>
  </w:num>
  <w:num w:numId="164">
    <w:abstractNumId w:val="140"/>
  </w:num>
  <w:num w:numId="165">
    <w:abstractNumId w:val="12"/>
  </w:num>
  <w:num w:numId="166">
    <w:abstractNumId w:val="92"/>
  </w:num>
  <w:num w:numId="167">
    <w:abstractNumId w:val="88"/>
  </w:num>
  <w:num w:numId="168">
    <w:abstractNumId w:val="78"/>
  </w:num>
  <w:num w:numId="169">
    <w:abstractNumId w:val="49"/>
  </w:num>
  <w:num w:numId="170">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71">
    <w:abstractNumId w:val="226"/>
  </w:num>
  <w:num w:numId="172">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173">
    <w:abstractNumId w:val="45"/>
  </w:num>
  <w:num w:numId="174">
    <w:abstractNumId w:val="65"/>
  </w:num>
  <w:num w:numId="175">
    <w:abstractNumId w:val="176"/>
  </w:num>
  <w:num w:numId="176">
    <w:abstractNumId w:val="154"/>
  </w:num>
  <w:num w:numId="177">
    <w:abstractNumId w:val="253"/>
  </w:num>
  <w:num w:numId="178">
    <w:abstractNumId w:val="79"/>
  </w:num>
  <w:num w:numId="179">
    <w:abstractNumId w:val="159"/>
  </w:num>
  <w:num w:numId="180">
    <w:abstractNumId w:val="225"/>
  </w:num>
  <w:num w:numId="181">
    <w:abstractNumId w:val="108"/>
  </w:num>
  <w:num w:numId="182">
    <w:abstractNumId w:val="230"/>
  </w:num>
  <w:num w:numId="183">
    <w:abstractNumId w:val="227"/>
  </w:num>
  <w:num w:numId="184">
    <w:abstractNumId w:val="106"/>
  </w:num>
  <w:num w:numId="185">
    <w:abstractNumId w:val="252"/>
  </w:num>
  <w:num w:numId="186">
    <w:abstractNumId w:val="71"/>
  </w:num>
  <w:num w:numId="187">
    <w:abstractNumId w:val="102"/>
  </w:num>
  <w:num w:numId="188">
    <w:abstractNumId w:val="94"/>
  </w:num>
  <w:num w:numId="189">
    <w:abstractNumId w:val="117"/>
  </w:num>
  <w:num w:numId="190">
    <w:abstractNumId w:val="95"/>
  </w:num>
  <w:num w:numId="191">
    <w:abstractNumId w:val="107"/>
  </w:num>
  <w:num w:numId="192">
    <w:abstractNumId w:val="28"/>
  </w:num>
  <w:num w:numId="193">
    <w:abstractNumId w:val="128"/>
  </w:num>
  <w:num w:numId="194">
    <w:abstractNumId w:val="188"/>
  </w:num>
  <w:num w:numId="195">
    <w:abstractNumId w:val="214"/>
  </w:num>
  <w:num w:numId="196">
    <w:abstractNumId w:val="115"/>
  </w:num>
  <w:num w:numId="197">
    <w:abstractNumId w:val="211"/>
  </w:num>
  <w:num w:numId="198">
    <w:abstractNumId w:val="141"/>
  </w:num>
  <w:num w:numId="199">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200">
    <w:abstractNumId w:val="0"/>
    <w:lvlOverride w:ilvl="0">
      <w:lvl w:ilvl="0">
        <w:numFmt w:val="bullet"/>
        <w:lvlText w:val="•"/>
        <w:legacy w:legacy="1" w:legacySpace="0" w:legacyIndent="129"/>
        <w:lvlJc w:val="left"/>
        <w:pPr>
          <w:ind w:left="0" w:firstLine="0"/>
        </w:pPr>
        <w:rPr>
          <w:rFonts w:ascii="Times New Roman" w:hAnsi="Times New Roman" w:cs="Times New Roman" w:hint="default"/>
        </w:rPr>
      </w:lvl>
    </w:lvlOverride>
  </w:num>
  <w:num w:numId="201">
    <w:abstractNumId w:val="205"/>
  </w:num>
  <w:num w:numId="202">
    <w:abstractNumId w:val="11"/>
    <w:lvlOverride w:ilvl="0">
      <w:lvl w:ilvl="0">
        <w:numFmt w:val="bullet"/>
        <w:lvlText w:val="·"/>
        <w:lvlJc w:val="left"/>
        <w:pPr>
          <w:tabs>
            <w:tab w:val="num" w:pos="288"/>
          </w:tabs>
          <w:ind w:left="360" w:hanging="288"/>
        </w:pPr>
        <w:rPr>
          <w:rFonts w:ascii="Symbol" w:hAnsi="Symbol"/>
          <w:spacing w:val="-23"/>
          <w:sz w:val="20"/>
        </w:rPr>
      </w:lvl>
    </w:lvlOverride>
  </w:num>
  <w:num w:numId="203">
    <w:abstractNumId w:val="11"/>
  </w:num>
  <w:num w:numId="204">
    <w:abstractNumId w:val="11"/>
    <w:lvlOverride w:ilvl="0">
      <w:lvl w:ilvl="0">
        <w:numFmt w:val="bullet"/>
        <w:lvlText w:val="·"/>
        <w:lvlJc w:val="left"/>
        <w:pPr>
          <w:tabs>
            <w:tab w:val="num" w:pos="926"/>
          </w:tabs>
          <w:ind w:left="926" w:hanging="216"/>
        </w:pPr>
        <w:rPr>
          <w:rFonts w:ascii="Symbol" w:hAnsi="Symbol"/>
          <w:spacing w:val="-1"/>
          <w:sz w:val="18"/>
        </w:rPr>
      </w:lvl>
    </w:lvlOverride>
  </w:num>
  <w:num w:numId="205">
    <w:abstractNumId w:val="96"/>
  </w:num>
  <w:num w:numId="206">
    <w:abstractNumId w:val="258"/>
  </w:num>
  <w:num w:numId="207">
    <w:abstractNumId w:val="19"/>
  </w:num>
  <w:num w:numId="208">
    <w:abstractNumId w:val="246"/>
  </w:num>
  <w:num w:numId="209">
    <w:abstractNumId w:val="220"/>
  </w:num>
  <w:num w:numId="210">
    <w:abstractNumId w:val="236"/>
  </w:num>
  <w:num w:numId="211">
    <w:abstractNumId w:val="57"/>
  </w:num>
  <w:num w:numId="212">
    <w:abstractNumId w:val="261"/>
  </w:num>
  <w:num w:numId="213">
    <w:abstractNumId w:val="221"/>
  </w:num>
  <w:num w:numId="214">
    <w:abstractNumId w:val="147"/>
  </w:num>
  <w:num w:numId="215">
    <w:abstractNumId w:val="83"/>
  </w:num>
  <w:num w:numId="216">
    <w:abstractNumId w:val="129"/>
  </w:num>
  <w:num w:numId="217">
    <w:abstractNumId w:val="174"/>
  </w:num>
  <w:num w:numId="218">
    <w:abstractNumId w:val="144"/>
  </w:num>
  <w:num w:numId="219">
    <w:abstractNumId w:val="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54"/>
  </w:num>
  <w:num w:numId="222">
    <w:abstractNumId w:val="197"/>
  </w:num>
  <w:num w:numId="223">
    <w:abstractNumId w:val="113"/>
  </w:num>
  <w:num w:numId="224">
    <w:abstractNumId w:val="41"/>
  </w:num>
  <w:num w:numId="225">
    <w:abstractNumId w:val="86"/>
  </w:num>
  <w:num w:numId="226">
    <w:abstractNumId w:val="31"/>
  </w:num>
  <w:num w:numId="227">
    <w:abstractNumId w:val="67"/>
  </w:num>
  <w:num w:numId="228">
    <w:abstractNumId w:val="10"/>
  </w:num>
  <w:num w:numId="229">
    <w:abstractNumId w:val="215"/>
  </w:num>
  <w:num w:numId="230">
    <w:abstractNumId w:val="222"/>
  </w:num>
  <w:num w:numId="231">
    <w:abstractNumId w:val="207"/>
  </w:num>
  <w:num w:numId="232">
    <w:abstractNumId w:val="46"/>
  </w:num>
  <w:num w:numId="233">
    <w:abstractNumId w:val="123"/>
  </w:num>
  <w:num w:numId="234">
    <w:abstractNumId w:val="186"/>
  </w:num>
  <w:num w:numId="235">
    <w:abstractNumId w:val="37"/>
  </w:num>
  <w:num w:numId="236">
    <w:abstractNumId w:val="114"/>
  </w:num>
  <w:num w:numId="237">
    <w:abstractNumId w:val="254"/>
  </w:num>
  <w:num w:numId="238">
    <w:abstractNumId w:val="167"/>
  </w:num>
  <w:num w:numId="239">
    <w:abstractNumId w:val="234"/>
  </w:num>
  <w:num w:numId="240">
    <w:abstractNumId w:val="121"/>
  </w:num>
  <w:num w:numId="241">
    <w:abstractNumId w:val="119"/>
  </w:num>
  <w:num w:numId="242">
    <w:abstractNumId w:val="212"/>
  </w:num>
  <w:num w:numId="243">
    <w:abstractNumId w:val="216"/>
  </w:num>
  <w:num w:numId="244">
    <w:abstractNumId w:val="249"/>
  </w:num>
  <w:num w:numId="245">
    <w:abstractNumId w:val="151"/>
  </w:num>
  <w:num w:numId="246">
    <w:abstractNumId w:val="29"/>
  </w:num>
  <w:num w:numId="247">
    <w:abstractNumId w:val="51"/>
  </w:num>
  <w:num w:numId="248">
    <w:abstractNumId w:val="178"/>
  </w:num>
  <w:num w:numId="249">
    <w:abstractNumId w:val="38"/>
  </w:num>
  <w:num w:numId="250">
    <w:abstractNumId w:val="233"/>
  </w:num>
  <w:num w:numId="251">
    <w:abstractNumId w:val="42"/>
  </w:num>
  <w:num w:numId="252">
    <w:abstractNumId w:val="149"/>
  </w:num>
  <w:num w:numId="253">
    <w:abstractNumId w:val="182"/>
  </w:num>
  <w:num w:numId="254">
    <w:abstractNumId w:val="0"/>
    <w:lvlOverride w:ilvl="0">
      <w:lvl w:ilvl="0">
        <w:numFmt w:val="bullet"/>
        <w:lvlText w:val="•"/>
        <w:legacy w:legacy="1" w:legacySpace="0" w:legacyIndent="173"/>
        <w:lvlJc w:val="left"/>
        <w:rPr>
          <w:rFonts w:ascii="Arial" w:hAnsi="Arial" w:cs="Arial" w:hint="default"/>
        </w:rPr>
      </w:lvl>
    </w:lvlOverride>
  </w:num>
  <w:num w:numId="255">
    <w:abstractNumId w:val="0"/>
    <w:lvlOverride w:ilvl="0">
      <w:lvl w:ilvl="0">
        <w:numFmt w:val="bullet"/>
        <w:lvlText w:val="•"/>
        <w:legacy w:legacy="1" w:legacySpace="0" w:legacyIndent="172"/>
        <w:lvlJc w:val="left"/>
        <w:rPr>
          <w:rFonts w:ascii="Arial" w:hAnsi="Arial" w:cs="Arial" w:hint="default"/>
        </w:rPr>
      </w:lvl>
    </w:lvlOverride>
  </w:num>
  <w:num w:numId="256">
    <w:abstractNumId w:val="84"/>
  </w:num>
  <w:num w:numId="257">
    <w:abstractNumId w:val="9"/>
  </w:num>
  <w:num w:numId="258">
    <w:abstractNumId w:val="2"/>
  </w:num>
  <w:num w:numId="259">
    <w:abstractNumId w:val="4"/>
  </w:num>
  <w:num w:numId="260">
    <w:abstractNumId w:val="18"/>
  </w:num>
  <w:num w:numId="261">
    <w:abstractNumId w:val="173"/>
  </w:num>
  <w:num w:numId="262">
    <w:abstractNumId w:val="209"/>
  </w:num>
  <w:num w:numId="263">
    <w:abstractNumId w:val="256"/>
  </w:num>
  <w:num w:numId="264">
    <w:abstractNumId w:val="112"/>
  </w:num>
  <w:num w:numId="265">
    <w:abstractNumId w:val="32"/>
  </w:num>
  <w:num w:numId="266">
    <w:abstractNumId w:val="14"/>
  </w:num>
  <w:num w:numId="267">
    <w:abstractNumId w:val="133"/>
  </w:num>
  <w:num w:numId="268">
    <w:abstractNumId w:val="58"/>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117D"/>
    <w:rsid w:val="00001E6D"/>
    <w:rsid w:val="000045FD"/>
    <w:rsid w:val="0000470B"/>
    <w:rsid w:val="00004970"/>
    <w:rsid w:val="00007D82"/>
    <w:rsid w:val="00012921"/>
    <w:rsid w:val="000140FA"/>
    <w:rsid w:val="0002076A"/>
    <w:rsid w:val="0002260B"/>
    <w:rsid w:val="000231E3"/>
    <w:rsid w:val="00023C18"/>
    <w:rsid w:val="000256E5"/>
    <w:rsid w:val="00025D75"/>
    <w:rsid w:val="00026BC9"/>
    <w:rsid w:val="00027367"/>
    <w:rsid w:val="000313D7"/>
    <w:rsid w:val="00036AC4"/>
    <w:rsid w:val="0004126E"/>
    <w:rsid w:val="000413A1"/>
    <w:rsid w:val="0004252F"/>
    <w:rsid w:val="00042A1C"/>
    <w:rsid w:val="0004371E"/>
    <w:rsid w:val="00043962"/>
    <w:rsid w:val="00045B02"/>
    <w:rsid w:val="000508AE"/>
    <w:rsid w:val="0005174D"/>
    <w:rsid w:val="000527FE"/>
    <w:rsid w:val="00052CFD"/>
    <w:rsid w:val="00053E8E"/>
    <w:rsid w:val="000541DA"/>
    <w:rsid w:val="00055415"/>
    <w:rsid w:val="000561C0"/>
    <w:rsid w:val="0005656B"/>
    <w:rsid w:val="00056684"/>
    <w:rsid w:val="00064403"/>
    <w:rsid w:val="000671E5"/>
    <w:rsid w:val="00076DE5"/>
    <w:rsid w:val="000778F8"/>
    <w:rsid w:val="000855F2"/>
    <w:rsid w:val="00086BF2"/>
    <w:rsid w:val="00087B13"/>
    <w:rsid w:val="00091F99"/>
    <w:rsid w:val="0009461B"/>
    <w:rsid w:val="00095746"/>
    <w:rsid w:val="0009746A"/>
    <w:rsid w:val="000A10C6"/>
    <w:rsid w:val="000A2456"/>
    <w:rsid w:val="000A364A"/>
    <w:rsid w:val="000A400B"/>
    <w:rsid w:val="000A4443"/>
    <w:rsid w:val="000A6C91"/>
    <w:rsid w:val="000A7509"/>
    <w:rsid w:val="000B0072"/>
    <w:rsid w:val="000B2E7D"/>
    <w:rsid w:val="000B3D46"/>
    <w:rsid w:val="000B5718"/>
    <w:rsid w:val="000B5934"/>
    <w:rsid w:val="000B7959"/>
    <w:rsid w:val="000C4138"/>
    <w:rsid w:val="000C470D"/>
    <w:rsid w:val="000D0E2C"/>
    <w:rsid w:val="000D18F7"/>
    <w:rsid w:val="000D21ED"/>
    <w:rsid w:val="000D2CAC"/>
    <w:rsid w:val="000D4F24"/>
    <w:rsid w:val="000D5085"/>
    <w:rsid w:val="000D5213"/>
    <w:rsid w:val="000D6F3F"/>
    <w:rsid w:val="000D7304"/>
    <w:rsid w:val="000E2D31"/>
    <w:rsid w:val="000E2DB0"/>
    <w:rsid w:val="000E4B53"/>
    <w:rsid w:val="000E7267"/>
    <w:rsid w:val="000F293A"/>
    <w:rsid w:val="000F2E09"/>
    <w:rsid w:val="000F4324"/>
    <w:rsid w:val="000F4EE3"/>
    <w:rsid w:val="000F55DA"/>
    <w:rsid w:val="000F7258"/>
    <w:rsid w:val="0010197D"/>
    <w:rsid w:val="001036C6"/>
    <w:rsid w:val="00104104"/>
    <w:rsid w:val="00104484"/>
    <w:rsid w:val="00105119"/>
    <w:rsid w:val="00106694"/>
    <w:rsid w:val="00106F6C"/>
    <w:rsid w:val="001079BF"/>
    <w:rsid w:val="00107A90"/>
    <w:rsid w:val="001130EE"/>
    <w:rsid w:val="00117308"/>
    <w:rsid w:val="0011766B"/>
    <w:rsid w:val="0012022C"/>
    <w:rsid w:val="00120DEA"/>
    <w:rsid w:val="0012121B"/>
    <w:rsid w:val="001225ED"/>
    <w:rsid w:val="001305ED"/>
    <w:rsid w:val="00133A00"/>
    <w:rsid w:val="001341D0"/>
    <w:rsid w:val="00137599"/>
    <w:rsid w:val="00140319"/>
    <w:rsid w:val="00140CF3"/>
    <w:rsid w:val="00147EDA"/>
    <w:rsid w:val="00150EE8"/>
    <w:rsid w:val="00152BA1"/>
    <w:rsid w:val="001546F0"/>
    <w:rsid w:val="00155853"/>
    <w:rsid w:val="00155B8F"/>
    <w:rsid w:val="001570E4"/>
    <w:rsid w:val="00157C7F"/>
    <w:rsid w:val="001605EF"/>
    <w:rsid w:val="001631FD"/>
    <w:rsid w:val="0016470F"/>
    <w:rsid w:val="001665A0"/>
    <w:rsid w:val="00171AC2"/>
    <w:rsid w:val="001726DC"/>
    <w:rsid w:val="00175DBF"/>
    <w:rsid w:val="001764C7"/>
    <w:rsid w:val="0017779E"/>
    <w:rsid w:val="00177CAC"/>
    <w:rsid w:val="00180CC0"/>
    <w:rsid w:val="00185AF1"/>
    <w:rsid w:val="00186E59"/>
    <w:rsid w:val="00190044"/>
    <w:rsid w:val="00190E69"/>
    <w:rsid w:val="001917AA"/>
    <w:rsid w:val="001937F7"/>
    <w:rsid w:val="00194CEC"/>
    <w:rsid w:val="001955D2"/>
    <w:rsid w:val="001A0618"/>
    <w:rsid w:val="001A3544"/>
    <w:rsid w:val="001A3908"/>
    <w:rsid w:val="001A41D8"/>
    <w:rsid w:val="001A54F7"/>
    <w:rsid w:val="001A5778"/>
    <w:rsid w:val="001A5F04"/>
    <w:rsid w:val="001B16E6"/>
    <w:rsid w:val="001B2D5B"/>
    <w:rsid w:val="001B3F3F"/>
    <w:rsid w:val="001B41F4"/>
    <w:rsid w:val="001B698B"/>
    <w:rsid w:val="001B6A1C"/>
    <w:rsid w:val="001C49DA"/>
    <w:rsid w:val="001C5D45"/>
    <w:rsid w:val="001C6419"/>
    <w:rsid w:val="001C65B2"/>
    <w:rsid w:val="001D19FB"/>
    <w:rsid w:val="001D4ABD"/>
    <w:rsid w:val="001D4FB2"/>
    <w:rsid w:val="001D63D1"/>
    <w:rsid w:val="001E021F"/>
    <w:rsid w:val="001E114D"/>
    <w:rsid w:val="001E1B4A"/>
    <w:rsid w:val="001E1B97"/>
    <w:rsid w:val="001E2A07"/>
    <w:rsid w:val="001E5C7E"/>
    <w:rsid w:val="001E5F33"/>
    <w:rsid w:val="001F00F6"/>
    <w:rsid w:val="001F42F3"/>
    <w:rsid w:val="001F4CBF"/>
    <w:rsid w:val="001F5B37"/>
    <w:rsid w:val="001F5E4A"/>
    <w:rsid w:val="001F6A66"/>
    <w:rsid w:val="00201777"/>
    <w:rsid w:val="00201E86"/>
    <w:rsid w:val="00203C06"/>
    <w:rsid w:val="0020404B"/>
    <w:rsid w:val="0020423C"/>
    <w:rsid w:val="002051EA"/>
    <w:rsid w:val="0020771C"/>
    <w:rsid w:val="00211C2E"/>
    <w:rsid w:val="00213C05"/>
    <w:rsid w:val="0021451B"/>
    <w:rsid w:val="00216A64"/>
    <w:rsid w:val="00216FF7"/>
    <w:rsid w:val="0021740F"/>
    <w:rsid w:val="00217D76"/>
    <w:rsid w:val="002231DE"/>
    <w:rsid w:val="00225B25"/>
    <w:rsid w:val="00230229"/>
    <w:rsid w:val="00230A5D"/>
    <w:rsid w:val="00235CF8"/>
    <w:rsid w:val="00240807"/>
    <w:rsid w:val="002424B6"/>
    <w:rsid w:val="00242CED"/>
    <w:rsid w:val="00243496"/>
    <w:rsid w:val="00243C14"/>
    <w:rsid w:val="00244B99"/>
    <w:rsid w:val="002455AC"/>
    <w:rsid w:val="00245F1D"/>
    <w:rsid w:val="0024776D"/>
    <w:rsid w:val="002513A5"/>
    <w:rsid w:val="002536A8"/>
    <w:rsid w:val="0025378A"/>
    <w:rsid w:val="00257FAF"/>
    <w:rsid w:val="002626F3"/>
    <w:rsid w:val="00265811"/>
    <w:rsid w:val="002658F5"/>
    <w:rsid w:val="002663BB"/>
    <w:rsid w:val="002674BF"/>
    <w:rsid w:val="002703AE"/>
    <w:rsid w:val="002704D4"/>
    <w:rsid w:val="00273065"/>
    <w:rsid w:val="00277366"/>
    <w:rsid w:val="00277C86"/>
    <w:rsid w:val="00277D9C"/>
    <w:rsid w:val="00280649"/>
    <w:rsid w:val="00281321"/>
    <w:rsid w:val="0028137E"/>
    <w:rsid w:val="002818BE"/>
    <w:rsid w:val="00282434"/>
    <w:rsid w:val="002838FE"/>
    <w:rsid w:val="00283B5A"/>
    <w:rsid w:val="00285226"/>
    <w:rsid w:val="0028720C"/>
    <w:rsid w:val="00291241"/>
    <w:rsid w:val="00291BAB"/>
    <w:rsid w:val="00292DD6"/>
    <w:rsid w:val="00293218"/>
    <w:rsid w:val="002940E2"/>
    <w:rsid w:val="00295CCE"/>
    <w:rsid w:val="00297DD4"/>
    <w:rsid w:val="002A0F08"/>
    <w:rsid w:val="002B3133"/>
    <w:rsid w:val="002B4028"/>
    <w:rsid w:val="002B6F6F"/>
    <w:rsid w:val="002C0E4B"/>
    <w:rsid w:val="002C398D"/>
    <w:rsid w:val="002C3C71"/>
    <w:rsid w:val="002C4D3C"/>
    <w:rsid w:val="002C6494"/>
    <w:rsid w:val="002C6B55"/>
    <w:rsid w:val="002C6EB2"/>
    <w:rsid w:val="002C72F0"/>
    <w:rsid w:val="002C79B9"/>
    <w:rsid w:val="002D0A26"/>
    <w:rsid w:val="002D2CBD"/>
    <w:rsid w:val="002D534C"/>
    <w:rsid w:val="002E133B"/>
    <w:rsid w:val="002E2CFF"/>
    <w:rsid w:val="002E332D"/>
    <w:rsid w:val="002E6BD0"/>
    <w:rsid w:val="002E6C5E"/>
    <w:rsid w:val="002F41E9"/>
    <w:rsid w:val="002F42E8"/>
    <w:rsid w:val="002F4823"/>
    <w:rsid w:val="002F5340"/>
    <w:rsid w:val="0030067E"/>
    <w:rsid w:val="00301DC9"/>
    <w:rsid w:val="003025D5"/>
    <w:rsid w:val="003033F2"/>
    <w:rsid w:val="0030367C"/>
    <w:rsid w:val="00307772"/>
    <w:rsid w:val="003117B7"/>
    <w:rsid w:val="00312625"/>
    <w:rsid w:val="00312C3D"/>
    <w:rsid w:val="003134E9"/>
    <w:rsid w:val="00313A40"/>
    <w:rsid w:val="0031488E"/>
    <w:rsid w:val="00314F0F"/>
    <w:rsid w:val="00314FFF"/>
    <w:rsid w:val="00315C73"/>
    <w:rsid w:val="003164B6"/>
    <w:rsid w:val="003175E1"/>
    <w:rsid w:val="00317BBB"/>
    <w:rsid w:val="00321A8B"/>
    <w:rsid w:val="0032277D"/>
    <w:rsid w:val="003229E0"/>
    <w:rsid w:val="00323A58"/>
    <w:rsid w:val="00324B45"/>
    <w:rsid w:val="00325777"/>
    <w:rsid w:val="00330270"/>
    <w:rsid w:val="00331EA7"/>
    <w:rsid w:val="00331F3D"/>
    <w:rsid w:val="00334BAC"/>
    <w:rsid w:val="00337D47"/>
    <w:rsid w:val="00344FFD"/>
    <w:rsid w:val="00345341"/>
    <w:rsid w:val="003456B7"/>
    <w:rsid w:val="00353142"/>
    <w:rsid w:val="0035380F"/>
    <w:rsid w:val="00353937"/>
    <w:rsid w:val="00353CAF"/>
    <w:rsid w:val="00353CBB"/>
    <w:rsid w:val="00356107"/>
    <w:rsid w:val="00356FEE"/>
    <w:rsid w:val="00357C6D"/>
    <w:rsid w:val="00361287"/>
    <w:rsid w:val="0036263B"/>
    <w:rsid w:val="00363E08"/>
    <w:rsid w:val="003657FF"/>
    <w:rsid w:val="00365D6A"/>
    <w:rsid w:val="003724E4"/>
    <w:rsid w:val="003726A0"/>
    <w:rsid w:val="003726CA"/>
    <w:rsid w:val="003753EE"/>
    <w:rsid w:val="00375955"/>
    <w:rsid w:val="00377182"/>
    <w:rsid w:val="00380679"/>
    <w:rsid w:val="00381B51"/>
    <w:rsid w:val="00382905"/>
    <w:rsid w:val="00383A85"/>
    <w:rsid w:val="00384432"/>
    <w:rsid w:val="00385E7B"/>
    <w:rsid w:val="00387BEC"/>
    <w:rsid w:val="00390357"/>
    <w:rsid w:val="00392315"/>
    <w:rsid w:val="00397775"/>
    <w:rsid w:val="003A0168"/>
    <w:rsid w:val="003A2BB4"/>
    <w:rsid w:val="003A30D6"/>
    <w:rsid w:val="003A5128"/>
    <w:rsid w:val="003B3426"/>
    <w:rsid w:val="003B3E98"/>
    <w:rsid w:val="003B5AC2"/>
    <w:rsid w:val="003B66DD"/>
    <w:rsid w:val="003B705D"/>
    <w:rsid w:val="003C1C81"/>
    <w:rsid w:val="003C1F55"/>
    <w:rsid w:val="003D1399"/>
    <w:rsid w:val="003D2480"/>
    <w:rsid w:val="003D3428"/>
    <w:rsid w:val="003D4330"/>
    <w:rsid w:val="003D4711"/>
    <w:rsid w:val="003E1723"/>
    <w:rsid w:val="003E2FF0"/>
    <w:rsid w:val="003E5C3D"/>
    <w:rsid w:val="003E6E84"/>
    <w:rsid w:val="003E7F3F"/>
    <w:rsid w:val="003F08C0"/>
    <w:rsid w:val="003F21C1"/>
    <w:rsid w:val="003F3D78"/>
    <w:rsid w:val="003F6F38"/>
    <w:rsid w:val="00400075"/>
    <w:rsid w:val="0040362A"/>
    <w:rsid w:val="00403DD3"/>
    <w:rsid w:val="00404622"/>
    <w:rsid w:val="00404B05"/>
    <w:rsid w:val="004071DB"/>
    <w:rsid w:val="004100EF"/>
    <w:rsid w:val="004116FD"/>
    <w:rsid w:val="00411A71"/>
    <w:rsid w:val="00412877"/>
    <w:rsid w:val="004130C6"/>
    <w:rsid w:val="00413718"/>
    <w:rsid w:val="004152B9"/>
    <w:rsid w:val="00415A37"/>
    <w:rsid w:val="0042291A"/>
    <w:rsid w:val="00423926"/>
    <w:rsid w:val="00425344"/>
    <w:rsid w:val="00430BA2"/>
    <w:rsid w:val="00432006"/>
    <w:rsid w:val="00434CE6"/>
    <w:rsid w:val="00436EB5"/>
    <w:rsid w:val="0043702F"/>
    <w:rsid w:val="00437180"/>
    <w:rsid w:val="0044134C"/>
    <w:rsid w:val="00442630"/>
    <w:rsid w:val="004433DF"/>
    <w:rsid w:val="00447CA6"/>
    <w:rsid w:val="004504C5"/>
    <w:rsid w:val="00450FB7"/>
    <w:rsid w:val="00452C5F"/>
    <w:rsid w:val="00454A79"/>
    <w:rsid w:val="004638AD"/>
    <w:rsid w:val="004649F3"/>
    <w:rsid w:val="00465674"/>
    <w:rsid w:val="00465A4E"/>
    <w:rsid w:val="00465EEE"/>
    <w:rsid w:val="00466658"/>
    <w:rsid w:val="004701A4"/>
    <w:rsid w:val="00475353"/>
    <w:rsid w:val="00477646"/>
    <w:rsid w:val="0048158A"/>
    <w:rsid w:val="0048548D"/>
    <w:rsid w:val="00485C97"/>
    <w:rsid w:val="004874DE"/>
    <w:rsid w:val="00487EE9"/>
    <w:rsid w:val="00490A9E"/>
    <w:rsid w:val="004932D5"/>
    <w:rsid w:val="00496B51"/>
    <w:rsid w:val="00496ECF"/>
    <w:rsid w:val="00497DC9"/>
    <w:rsid w:val="004A3996"/>
    <w:rsid w:val="004A5C87"/>
    <w:rsid w:val="004A6043"/>
    <w:rsid w:val="004A67A6"/>
    <w:rsid w:val="004B04AA"/>
    <w:rsid w:val="004B0EA9"/>
    <w:rsid w:val="004B140D"/>
    <w:rsid w:val="004B2F49"/>
    <w:rsid w:val="004B34BF"/>
    <w:rsid w:val="004B44E6"/>
    <w:rsid w:val="004B450E"/>
    <w:rsid w:val="004B4F15"/>
    <w:rsid w:val="004B6043"/>
    <w:rsid w:val="004B6D86"/>
    <w:rsid w:val="004B7D62"/>
    <w:rsid w:val="004C21D1"/>
    <w:rsid w:val="004C3A4C"/>
    <w:rsid w:val="004C3ED5"/>
    <w:rsid w:val="004C553D"/>
    <w:rsid w:val="004C67AD"/>
    <w:rsid w:val="004D4386"/>
    <w:rsid w:val="004D5C6E"/>
    <w:rsid w:val="004D6611"/>
    <w:rsid w:val="004D75C5"/>
    <w:rsid w:val="004D77C0"/>
    <w:rsid w:val="004E048F"/>
    <w:rsid w:val="004E267A"/>
    <w:rsid w:val="004E2CAC"/>
    <w:rsid w:val="004E4B89"/>
    <w:rsid w:val="004E5BFB"/>
    <w:rsid w:val="004E5FBC"/>
    <w:rsid w:val="004E6316"/>
    <w:rsid w:val="004E6DBB"/>
    <w:rsid w:val="004F1EB8"/>
    <w:rsid w:val="004F3883"/>
    <w:rsid w:val="004F3F12"/>
    <w:rsid w:val="004F4AEB"/>
    <w:rsid w:val="004F5737"/>
    <w:rsid w:val="004F78EE"/>
    <w:rsid w:val="00502631"/>
    <w:rsid w:val="00503A6E"/>
    <w:rsid w:val="00505673"/>
    <w:rsid w:val="00505B4A"/>
    <w:rsid w:val="005063AC"/>
    <w:rsid w:val="005068C0"/>
    <w:rsid w:val="005114E3"/>
    <w:rsid w:val="0051284D"/>
    <w:rsid w:val="00512FDA"/>
    <w:rsid w:val="0051321E"/>
    <w:rsid w:val="00515C66"/>
    <w:rsid w:val="005202DD"/>
    <w:rsid w:val="00520CAD"/>
    <w:rsid w:val="005210B2"/>
    <w:rsid w:val="00521B35"/>
    <w:rsid w:val="00522DF6"/>
    <w:rsid w:val="00523440"/>
    <w:rsid w:val="00523BF1"/>
    <w:rsid w:val="0052580C"/>
    <w:rsid w:val="00525A43"/>
    <w:rsid w:val="00525B70"/>
    <w:rsid w:val="00531046"/>
    <w:rsid w:val="00532C2C"/>
    <w:rsid w:val="00533ABE"/>
    <w:rsid w:val="00534163"/>
    <w:rsid w:val="005348F8"/>
    <w:rsid w:val="00536C12"/>
    <w:rsid w:val="00537109"/>
    <w:rsid w:val="005442ED"/>
    <w:rsid w:val="00546D9F"/>
    <w:rsid w:val="0055194B"/>
    <w:rsid w:val="00556039"/>
    <w:rsid w:val="0056586A"/>
    <w:rsid w:val="005666EB"/>
    <w:rsid w:val="0057187C"/>
    <w:rsid w:val="00571A66"/>
    <w:rsid w:val="00572237"/>
    <w:rsid w:val="00572C2A"/>
    <w:rsid w:val="005731AE"/>
    <w:rsid w:val="00573C79"/>
    <w:rsid w:val="0058009A"/>
    <w:rsid w:val="00586AC9"/>
    <w:rsid w:val="00587979"/>
    <w:rsid w:val="005945A1"/>
    <w:rsid w:val="005950DC"/>
    <w:rsid w:val="00596132"/>
    <w:rsid w:val="00597840"/>
    <w:rsid w:val="005A0FD2"/>
    <w:rsid w:val="005A2659"/>
    <w:rsid w:val="005A3601"/>
    <w:rsid w:val="005A3644"/>
    <w:rsid w:val="005A401E"/>
    <w:rsid w:val="005A42E4"/>
    <w:rsid w:val="005A6FB8"/>
    <w:rsid w:val="005B01FD"/>
    <w:rsid w:val="005B0297"/>
    <w:rsid w:val="005B02AF"/>
    <w:rsid w:val="005B178C"/>
    <w:rsid w:val="005B2827"/>
    <w:rsid w:val="005B349F"/>
    <w:rsid w:val="005B46CD"/>
    <w:rsid w:val="005B481D"/>
    <w:rsid w:val="005B681D"/>
    <w:rsid w:val="005C1EE4"/>
    <w:rsid w:val="005C295F"/>
    <w:rsid w:val="005C6C27"/>
    <w:rsid w:val="005D0ECB"/>
    <w:rsid w:val="005D2AAC"/>
    <w:rsid w:val="005D39F5"/>
    <w:rsid w:val="005D457B"/>
    <w:rsid w:val="005D5B28"/>
    <w:rsid w:val="005D5F24"/>
    <w:rsid w:val="005D64CA"/>
    <w:rsid w:val="005E3BA4"/>
    <w:rsid w:val="005E55D7"/>
    <w:rsid w:val="005E5FC6"/>
    <w:rsid w:val="005F0DC9"/>
    <w:rsid w:val="005F33D4"/>
    <w:rsid w:val="005F3E1D"/>
    <w:rsid w:val="005F4975"/>
    <w:rsid w:val="005F5F3E"/>
    <w:rsid w:val="005F683C"/>
    <w:rsid w:val="0060150E"/>
    <w:rsid w:val="00601D93"/>
    <w:rsid w:val="00603E10"/>
    <w:rsid w:val="00603EA5"/>
    <w:rsid w:val="00605966"/>
    <w:rsid w:val="00605E77"/>
    <w:rsid w:val="00607749"/>
    <w:rsid w:val="00610B2E"/>
    <w:rsid w:val="00611CD9"/>
    <w:rsid w:val="00615AE3"/>
    <w:rsid w:val="0062010F"/>
    <w:rsid w:val="006255B6"/>
    <w:rsid w:val="00627992"/>
    <w:rsid w:val="00627B98"/>
    <w:rsid w:val="006301B5"/>
    <w:rsid w:val="006337D0"/>
    <w:rsid w:val="006348B0"/>
    <w:rsid w:val="00636FA5"/>
    <w:rsid w:val="006402BD"/>
    <w:rsid w:val="00645ED1"/>
    <w:rsid w:val="006460EB"/>
    <w:rsid w:val="00646A25"/>
    <w:rsid w:val="00647DEE"/>
    <w:rsid w:val="00650AD1"/>
    <w:rsid w:val="00650F52"/>
    <w:rsid w:val="006549A3"/>
    <w:rsid w:val="0065708A"/>
    <w:rsid w:val="006635A8"/>
    <w:rsid w:val="006658DB"/>
    <w:rsid w:val="00665BB2"/>
    <w:rsid w:val="006660A3"/>
    <w:rsid w:val="00666B2A"/>
    <w:rsid w:val="00667765"/>
    <w:rsid w:val="00667803"/>
    <w:rsid w:val="00671CDA"/>
    <w:rsid w:val="00672440"/>
    <w:rsid w:val="006732BE"/>
    <w:rsid w:val="00673726"/>
    <w:rsid w:val="006739DD"/>
    <w:rsid w:val="00673D2A"/>
    <w:rsid w:val="00674456"/>
    <w:rsid w:val="00674DA9"/>
    <w:rsid w:val="006751B7"/>
    <w:rsid w:val="00676B2F"/>
    <w:rsid w:val="006772B9"/>
    <w:rsid w:val="006827E0"/>
    <w:rsid w:val="006858C2"/>
    <w:rsid w:val="00686E97"/>
    <w:rsid w:val="00686FD5"/>
    <w:rsid w:val="00687182"/>
    <w:rsid w:val="00687FC6"/>
    <w:rsid w:val="0069039A"/>
    <w:rsid w:val="0069112B"/>
    <w:rsid w:val="00693DD6"/>
    <w:rsid w:val="006940DA"/>
    <w:rsid w:val="0069457D"/>
    <w:rsid w:val="006969DC"/>
    <w:rsid w:val="00696CEE"/>
    <w:rsid w:val="00697FE0"/>
    <w:rsid w:val="006A5C7B"/>
    <w:rsid w:val="006B0423"/>
    <w:rsid w:val="006B6A8C"/>
    <w:rsid w:val="006B6F21"/>
    <w:rsid w:val="006C289E"/>
    <w:rsid w:val="006C430F"/>
    <w:rsid w:val="006C4617"/>
    <w:rsid w:val="006C5D35"/>
    <w:rsid w:val="006C643D"/>
    <w:rsid w:val="006C67F9"/>
    <w:rsid w:val="006C6E8B"/>
    <w:rsid w:val="006C7538"/>
    <w:rsid w:val="006C7F77"/>
    <w:rsid w:val="006D14D7"/>
    <w:rsid w:val="006D2162"/>
    <w:rsid w:val="006D283A"/>
    <w:rsid w:val="006D29DC"/>
    <w:rsid w:val="006D472B"/>
    <w:rsid w:val="006D5B7D"/>
    <w:rsid w:val="006D6CC8"/>
    <w:rsid w:val="006D726C"/>
    <w:rsid w:val="006E1D10"/>
    <w:rsid w:val="006E1EE0"/>
    <w:rsid w:val="006E244C"/>
    <w:rsid w:val="006E3DCD"/>
    <w:rsid w:val="006E54D0"/>
    <w:rsid w:val="006E6575"/>
    <w:rsid w:val="006E794E"/>
    <w:rsid w:val="006F1150"/>
    <w:rsid w:val="006F3B39"/>
    <w:rsid w:val="006F474E"/>
    <w:rsid w:val="006F4D9F"/>
    <w:rsid w:val="006F777F"/>
    <w:rsid w:val="00700A04"/>
    <w:rsid w:val="00701DD8"/>
    <w:rsid w:val="00707756"/>
    <w:rsid w:val="00707A91"/>
    <w:rsid w:val="007125EF"/>
    <w:rsid w:val="00715FA7"/>
    <w:rsid w:val="007173EE"/>
    <w:rsid w:val="007229BC"/>
    <w:rsid w:val="007242D1"/>
    <w:rsid w:val="00726303"/>
    <w:rsid w:val="00726968"/>
    <w:rsid w:val="007307A6"/>
    <w:rsid w:val="00731D9E"/>
    <w:rsid w:val="00732CA1"/>
    <w:rsid w:val="007332F5"/>
    <w:rsid w:val="0073382A"/>
    <w:rsid w:val="00734320"/>
    <w:rsid w:val="00734856"/>
    <w:rsid w:val="00734ED1"/>
    <w:rsid w:val="007368A0"/>
    <w:rsid w:val="0073791E"/>
    <w:rsid w:val="00737989"/>
    <w:rsid w:val="007403FB"/>
    <w:rsid w:val="00740FB9"/>
    <w:rsid w:val="00742302"/>
    <w:rsid w:val="0074367B"/>
    <w:rsid w:val="00743E62"/>
    <w:rsid w:val="0074495D"/>
    <w:rsid w:val="00745B21"/>
    <w:rsid w:val="007465E1"/>
    <w:rsid w:val="007525A9"/>
    <w:rsid w:val="00752E30"/>
    <w:rsid w:val="00755F9D"/>
    <w:rsid w:val="007565F9"/>
    <w:rsid w:val="00760E3A"/>
    <w:rsid w:val="0076453B"/>
    <w:rsid w:val="0076495E"/>
    <w:rsid w:val="00764A38"/>
    <w:rsid w:val="007655E6"/>
    <w:rsid w:val="007664FA"/>
    <w:rsid w:val="007708D1"/>
    <w:rsid w:val="007731B5"/>
    <w:rsid w:val="00773D8F"/>
    <w:rsid w:val="00774D88"/>
    <w:rsid w:val="007750FB"/>
    <w:rsid w:val="00775BAD"/>
    <w:rsid w:val="00775EF6"/>
    <w:rsid w:val="00776C10"/>
    <w:rsid w:val="00780D94"/>
    <w:rsid w:val="00782464"/>
    <w:rsid w:val="00782A21"/>
    <w:rsid w:val="00783FEF"/>
    <w:rsid w:val="00787E5B"/>
    <w:rsid w:val="007929B5"/>
    <w:rsid w:val="00793E47"/>
    <w:rsid w:val="00794AB8"/>
    <w:rsid w:val="007A1E4C"/>
    <w:rsid w:val="007A1ECF"/>
    <w:rsid w:val="007A33E6"/>
    <w:rsid w:val="007A3CE1"/>
    <w:rsid w:val="007A4063"/>
    <w:rsid w:val="007A41C0"/>
    <w:rsid w:val="007B1E59"/>
    <w:rsid w:val="007B37F7"/>
    <w:rsid w:val="007B3D17"/>
    <w:rsid w:val="007B444E"/>
    <w:rsid w:val="007B584E"/>
    <w:rsid w:val="007B701C"/>
    <w:rsid w:val="007C018A"/>
    <w:rsid w:val="007C126D"/>
    <w:rsid w:val="007C3BBA"/>
    <w:rsid w:val="007C4191"/>
    <w:rsid w:val="007C46F5"/>
    <w:rsid w:val="007C5AE5"/>
    <w:rsid w:val="007C6E2A"/>
    <w:rsid w:val="007C6FE5"/>
    <w:rsid w:val="007D0F60"/>
    <w:rsid w:val="007D23E7"/>
    <w:rsid w:val="007D3294"/>
    <w:rsid w:val="007D3A00"/>
    <w:rsid w:val="007D62DE"/>
    <w:rsid w:val="007D785A"/>
    <w:rsid w:val="007E12C3"/>
    <w:rsid w:val="007E631D"/>
    <w:rsid w:val="007E6E5F"/>
    <w:rsid w:val="007F1502"/>
    <w:rsid w:val="007F2269"/>
    <w:rsid w:val="007F3201"/>
    <w:rsid w:val="007F474E"/>
    <w:rsid w:val="007F4A4F"/>
    <w:rsid w:val="007F6D97"/>
    <w:rsid w:val="00800607"/>
    <w:rsid w:val="00800A80"/>
    <w:rsid w:val="00802A74"/>
    <w:rsid w:val="00802E9D"/>
    <w:rsid w:val="00810D2D"/>
    <w:rsid w:val="008137EC"/>
    <w:rsid w:val="00813C2D"/>
    <w:rsid w:val="0081481A"/>
    <w:rsid w:val="00814B02"/>
    <w:rsid w:val="00815183"/>
    <w:rsid w:val="00821D24"/>
    <w:rsid w:val="0082206B"/>
    <w:rsid w:val="00822099"/>
    <w:rsid w:val="00822C22"/>
    <w:rsid w:val="00823A1C"/>
    <w:rsid w:val="008241B4"/>
    <w:rsid w:val="00825E20"/>
    <w:rsid w:val="008262AD"/>
    <w:rsid w:val="00830CCB"/>
    <w:rsid w:val="00833D36"/>
    <w:rsid w:val="00834238"/>
    <w:rsid w:val="00836829"/>
    <w:rsid w:val="008375B5"/>
    <w:rsid w:val="008403B2"/>
    <w:rsid w:val="008444C3"/>
    <w:rsid w:val="008460C1"/>
    <w:rsid w:val="0085144F"/>
    <w:rsid w:val="0085207C"/>
    <w:rsid w:val="008551B1"/>
    <w:rsid w:val="0085567C"/>
    <w:rsid w:val="00862723"/>
    <w:rsid w:val="00864CD9"/>
    <w:rsid w:val="00866BB3"/>
    <w:rsid w:val="00882DEA"/>
    <w:rsid w:val="00883CFB"/>
    <w:rsid w:val="00884F75"/>
    <w:rsid w:val="008855F3"/>
    <w:rsid w:val="00885C54"/>
    <w:rsid w:val="00886104"/>
    <w:rsid w:val="00886C0A"/>
    <w:rsid w:val="008914DC"/>
    <w:rsid w:val="00891514"/>
    <w:rsid w:val="00892DBA"/>
    <w:rsid w:val="008A39FC"/>
    <w:rsid w:val="008A3EB4"/>
    <w:rsid w:val="008A6CA4"/>
    <w:rsid w:val="008B20BB"/>
    <w:rsid w:val="008C053C"/>
    <w:rsid w:val="008C09BC"/>
    <w:rsid w:val="008C26AB"/>
    <w:rsid w:val="008C33C2"/>
    <w:rsid w:val="008C393B"/>
    <w:rsid w:val="008D26EB"/>
    <w:rsid w:val="008D29FE"/>
    <w:rsid w:val="008D3FAB"/>
    <w:rsid w:val="008D4C79"/>
    <w:rsid w:val="008E08E2"/>
    <w:rsid w:val="008E0D71"/>
    <w:rsid w:val="008E46E5"/>
    <w:rsid w:val="008E46FF"/>
    <w:rsid w:val="008E4AFF"/>
    <w:rsid w:val="008E7CA7"/>
    <w:rsid w:val="008F0D6F"/>
    <w:rsid w:val="008F111A"/>
    <w:rsid w:val="008F45A3"/>
    <w:rsid w:val="008F5461"/>
    <w:rsid w:val="008F5802"/>
    <w:rsid w:val="008F6420"/>
    <w:rsid w:val="008F7666"/>
    <w:rsid w:val="00900E75"/>
    <w:rsid w:val="00902E25"/>
    <w:rsid w:val="00903E83"/>
    <w:rsid w:val="00905C2D"/>
    <w:rsid w:val="00906E95"/>
    <w:rsid w:val="00910688"/>
    <w:rsid w:val="00910CFE"/>
    <w:rsid w:val="009114D7"/>
    <w:rsid w:val="0091316F"/>
    <w:rsid w:val="00913573"/>
    <w:rsid w:val="0091455E"/>
    <w:rsid w:val="00914C4E"/>
    <w:rsid w:val="00915FEF"/>
    <w:rsid w:val="00922047"/>
    <w:rsid w:val="00922A06"/>
    <w:rsid w:val="00922AD4"/>
    <w:rsid w:val="00922C1F"/>
    <w:rsid w:val="00923922"/>
    <w:rsid w:val="00923C7B"/>
    <w:rsid w:val="00923D42"/>
    <w:rsid w:val="00924759"/>
    <w:rsid w:val="0092557B"/>
    <w:rsid w:val="00926643"/>
    <w:rsid w:val="009302C9"/>
    <w:rsid w:val="00930F7B"/>
    <w:rsid w:val="0093208C"/>
    <w:rsid w:val="00933260"/>
    <w:rsid w:val="009335C0"/>
    <w:rsid w:val="0093548C"/>
    <w:rsid w:val="009360F3"/>
    <w:rsid w:val="00936E7E"/>
    <w:rsid w:val="00940641"/>
    <w:rsid w:val="00940668"/>
    <w:rsid w:val="00941C6C"/>
    <w:rsid w:val="00944B11"/>
    <w:rsid w:val="00945177"/>
    <w:rsid w:val="00945B6E"/>
    <w:rsid w:val="00951D03"/>
    <w:rsid w:val="0095261D"/>
    <w:rsid w:val="00952DBB"/>
    <w:rsid w:val="0095315B"/>
    <w:rsid w:val="009670A3"/>
    <w:rsid w:val="00973AB3"/>
    <w:rsid w:val="00974D0F"/>
    <w:rsid w:val="009770A1"/>
    <w:rsid w:val="009772D1"/>
    <w:rsid w:val="00977AF7"/>
    <w:rsid w:val="00980C1E"/>
    <w:rsid w:val="009817A1"/>
    <w:rsid w:val="00981CBD"/>
    <w:rsid w:val="00982C2B"/>
    <w:rsid w:val="00982D7D"/>
    <w:rsid w:val="009832A1"/>
    <w:rsid w:val="00987A62"/>
    <w:rsid w:val="00990DC4"/>
    <w:rsid w:val="00991E84"/>
    <w:rsid w:val="00993C01"/>
    <w:rsid w:val="00994D34"/>
    <w:rsid w:val="00994D79"/>
    <w:rsid w:val="00996271"/>
    <w:rsid w:val="00997A37"/>
    <w:rsid w:val="00997F0F"/>
    <w:rsid w:val="009A01D5"/>
    <w:rsid w:val="009A2DE7"/>
    <w:rsid w:val="009A328F"/>
    <w:rsid w:val="009A4707"/>
    <w:rsid w:val="009A4EC6"/>
    <w:rsid w:val="009A5A04"/>
    <w:rsid w:val="009A60FD"/>
    <w:rsid w:val="009A66E6"/>
    <w:rsid w:val="009A6CBC"/>
    <w:rsid w:val="009A7E13"/>
    <w:rsid w:val="009B5292"/>
    <w:rsid w:val="009B6B54"/>
    <w:rsid w:val="009B7B86"/>
    <w:rsid w:val="009C417F"/>
    <w:rsid w:val="009C54A3"/>
    <w:rsid w:val="009C58E9"/>
    <w:rsid w:val="009C59CB"/>
    <w:rsid w:val="009C7941"/>
    <w:rsid w:val="009D0837"/>
    <w:rsid w:val="009D1460"/>
    <w:rsid w:val="009D1FF2"/>
    <w:rsid w:val="009D2C8F"/>
    <w:rsid w:val="009D39F4"/>
    <w:rsid w:val="009D46A4"/>
    <w:rsid w:val="009D5359"/>
    <w:rsid w:val="009D55F4"/>
    <w:rsid w:val="009D66B8"/>
    <w:rsid w:val="009D69E6"/>
    <w:rsid w:val="009D6E34"/>
    <w:rsid w:val="009D706E"/>
    <w:rsid w:val="009E075F"/>
    <w:rsid w:val="009E1255"/>
    <w:rsid w:val="009E1776"/>
    <w:rsid w:val="009E2B3E"/>
    <w:rsid w:val="009E3A2F"/>
    <w:rsid w:val="009E5AD3"/>
    <w:rsid w:val="009F2AAF"/>
    <w:rsid w:val="009F412A"/>
    <w:rsid w:val="009F45E5"/>
    <w:rsid w:val="00A00050"/>
    <w:rsid w:val="00A00674"/>
    <w:rsid w:val="00A00B9F"/>
    <w:rsid w:val="00A013A6"/>
    <w:rsid w:val="00A01D87"/>
    <w:rsid w:val="00A049DF"/>
    <w:rsid w:val="00A05A51"/>
    <w:rsid w:val="00A0642E"/>
    <w:rsid w:val="00A073F4"/>
    <w:rsid w:val="00A100B3"/>
    <w:rsid w:val="00A11705"/>
    <w:rsid w:val="00A144F9"/>
    <w:rsid w:val="00A147FD"/>
    <w:rsid w:val="00A17411"/>
    <w:rsid w:val="00A206A0"/>
    <w:rsid w:val="00A21B76"/>
    <w:rsid w:val="00A22245"/>
    <w:rsid w:val="00A230E3"/>
    <w:rsid w:val="00A23AF6"/>
    <w:rsid w:val="00A2432E"/>
    <w:rsid w:val="00A25B35"/>
    <w:rsid w:val="00A274AB"/>
    <w:rsid w:val="00A27BA4"/>
    <w:rsid w:val="00A309E2"/>
    <w:rsid w:val="00A339D1"/>
    <w:rsid w:val="00A34B02"/>
    <w:rsid w:val="00A36EF2"/>
    <w:rsid w:val="00A40444"/>
    <w:rsid w:val="00A404B2"/>
    <w:rsid w:val="00A41772"/>
    <w:rsid w:val="00A41B22"/>
    <w:rsid w:val="00A42504"/>
    <w:rsid w:val="00A428B9"/>
    <w:rsid w:val="00A45C4D"/>
    <w:rsid w:val="00A50ED3"/>
    <w:rsid w:val="00A51045"/>
    <w:rsid w:val="00A5172D"/>
    <w:rsid w:val="00A52363"/>
    <w:rsid w:val="00A536FB"/>
    <w:rsid w:val="00A54AD1"/>
    <w:rsid w:val="00A550FC"/>
    <w:rsid w:val="00A56144"/>
    <w:rsid w:val="00A56B3C"/>
    <w:rsid w:val="00A56F24"/>
    <w:rsid w:val="00A60DF8"/>
    <w:rsid w:val="00A61E55"/>
    <w:rsid w:val="00A62DF2"/>
    <w:rsid w:val="00A660CC"/>
    <w:rsid w:val="00A66109"/>
    <w:rsid w:val="00A711C2"/>
    <w:rsid w:val="00A72827"/>
    <w:rsid w:val="00A75A9E"/>
    <w:rsid w:val="00A779F5"/>
    <w:rsid w:val="00A800F3"/>
    <w:rsid w:val="00A80510"/>
    <w:rsid w:val="00A81159"/>
    <w:rsid w:val="00A87249"/>
    <w:rsid w:val="00A91E7B"/>
    <w:rsid w:val="00A92B69"/>
    <w:rsid w:val="00A93047"/>
    <w:rsid w:val="00A93FDC"/>
    <w:rsid w:val="00A94FB1"/>
    <w:rsid w:val="00A96AE6"/>
    <w:rsid w:val="00AA1567"/>
    <w:rsid w:val="00AA456A"/>
    <w:rsid w:val="00AA5786"/>
    <w:rsid w:val="00AB0A45"/>
    <w:rsid w:val="00AB0D2A"/>
    <w:rsid w:val="00AB1731"/>
    <w:rsid w:val="00AB1E23"/>
    <w:rsid w:val="00AB3CAF"/>
    <w:rsid w:val="00AB455B"/>
    <w:rsid w:val="00AB475B"/>
    <w:rsid w:val="00AB5D6C"/>
    <w:rsid w:val="00AB6BC9"/>
    <w:rsid w:val="00AB7055"/>
    <w:rsid w:val="00AC2389"/>
    <w:rsid w:val="00AC33B9"/>
    <w:rsid w:val="00AC5FC7"/>
    <w:rsid w:val="00AC7420"/>
    <w:rsid w:val="00AD272E"/>
    <w:rsid w:val="00AD4397"/>
    <w:rsid w:val="00AD617F"/>
    <w:rsid w:val="00AD76AE"/>
    <w:rsid w:val="00AE0960"/>
    <w:rsid w:val="00AE0A36"/>
    <w:rsid w:val="00AE165E"/>
    <w:rsid w:val="00AE46DF"/>
    <w:rsid w:val="00AE4EA3"/>
    <w:rsid w:val="00AF0F74"/>
    <w:rsid w:val="00AF487F"/>
    <w:rsid w:val="00B01553"/>
    <w:rsid w:val="00B109CD"/>
    <w:rsid w:val="00B112B0"/>
    <w:rsid w:val="00B12AF3"/>
    <w:rsid w:val="00B13C98"/>
    <w:rsid w:val="00B16EE7"/>
    <w:rsid w:val="00B16EEC"/>
    <w:rsid w:val="00B2173A"/>
    <w:rsid w:val="00B22612"/>
    <w:rsid w:val="00B22FE9"/>
    <w:rsid w:val="00B2315C"/>
    <w:rsid w:val="00B24D87"/>
    <w:rsid w:val="00B24DFE"/>
    <w:rsid w:val="00B25168"/>
    <w:rsid w:val="00B25F1D"/>
    <w:rsid w:val="00B2767C"/>
    <w:rsid w:val="00B30F8B"/>
    <w:rsid w:val="00B3105B"/>
    <w:rsid w:val="00B327FE"/>
    <w:rsid w:val="00B3695E"/>
    <w:rsid w:val="00B4180A"/>
    <w:rsid w:val="00B451DC"/>
    <w:rsid w:val="00B45DDE"/>
    <w:rsid w:val="00B46327"/>
    <w:rsid w:val="00B46C06"/>
    <w:rsid w:val="00B46F99"/>
    <w:rsid w:val="00B47A82"/>
    <w:rsid w:val="00B50854"/>
    <w:rsid w:val="00B51850"/>
    <w:rsid w:val="00B534A1"/>
    <w:rsid w:val="00B540EE"/>
    <w:rsid w:val="00B54DE2"/>
    <w:rsid w:val="00B57162"/>
    <w:rsid w:val="00B57FBD"/>
    <w:rsid w:val="00B6160C"/>
    <w:rsid w:val="00B62161"/>
    <w:rsid w:val="00B6507D"/>
    <w:rsid w:val="00B66309"/>
    <w:rsid w:val="00B67821"/>
    <w:rsid w:val="00B67BC2"/>
    <w:rsid w:val="00B708A8"/>
    <w:rsid w:val="00B712CA"/>
    <w:rsid w:val="00B71638"/>
    <w:rsid w:val="00B7274A"/>
    <w:rsid w:val="00B74657"/>
    <w:rsid w:val="00B75F6B"/>
    <w:rsid w:val="00B76965"/>
    <w:rsid w:val="00B83074"/>
    <w:rsid w:val="00B83625"/>
    <w:rsid w:val="00B85060"/>
    <w:rsid w:val="00B86310"/>
    <w:rsid w:val="00B8733F"/>
    <w:rsid w:val="00B91398"/>
    <w:rsid w:val="00B92AEB"/>
    <w:rsid w:val="00B96D15"/>
    <w:rsid w:val="00B970C6"/>
    <w:rsid w:val="00B97F9A"/>
    <w:rsid w:val="00BA27BB"/>
    <w:rsid w:val="00BA3770"/>
    <w:rsid w:val="00BA5C29"/>
    <w:rsid w:val="00BA73B4"/>
    <w:rsid w:val="00BB0671"/>
    <w:rsid w:val="00BB0AD5"/>
    <w:rsid w:val="00BB1915"/>
    <w:rsid w:val="00BB1BC0"/>
    <w:rsid w:val="00BB45D3"/>
    <w:rsid w:val="00BB54DD"/>
    <w:rsid w:val="00BB62D2"/>
    <w:rsid w:val="00BD0525"/>
    <w:rsid w:val="00BD05DF"/>
    <w:rsid w:val="00BD0A28"/>
    <w:rsid w:val="00BD43A2"/>
    <w:rsid w:val="00BD6194"/>
    <w:rsid w:val="00BE0FC4"/>
    <w:rsid w:val="00BE176C"/>
    <w:rsid w:val="00BE3106"/>
    <w:rsid w:val="00BE627F"/>
    <w:rsid w:val="00BE7224"/>
    <w:rsid w:val="00BE7673"/>
    <w:rsid w:val="00BF0BED"/>
    <w:rsid w:val="00BF152D"/>
    <w:rsid w:val="00BF20DE"/>
    <w:rsid w:val="00BF26A2"/>
    <w:rsid w:val="00BF27A5"/>
    <w:rsid w:val="00BF2CD6"/>
    <w:rsid w:val="00BF2DBE"/>
    <w:rsid w:val="00BF76DE"/>
    <w:rsid w:val="00BF7AD9"/>
    <w:rsid w:val="00C10F9F"/>
    <w:rsid w:val="00C13041"/>
    <w:rsid w:val="00C13DB6"/>
    <w:rsid w:val="00C167D4"/>
    <w:rsid w:val="00C16914"/>
    <w:rsid w:val="00C17DB8"/>
    <w:rsid w:val="00C255C0"/>
    <w:rsid w:val="00C25AB4"/>
    <w:rsid w:val="00C26241"/>
    <w:rsid w:val="00C26BFF"/>
    <w:rsid w:val="00C31256"/>
    <w:rsid w:val="00C31DFA"/>
    <w:rsid w:val="00C332E1"/>
    <w:rsid w:val="00C35F3F"/>
    <w:rsid w:val="00C37172"/>
    <w:rsid w:val="00C40BE2"/>
    <w:rsid w:val="00C40E35"/>
    <w:rsid w:val="00C43CEE"/>
    <w:rsid w:val="00C45A7A"/>
    <w:rsid w:val="00C47010"/>
    <w:rsid w:val="00C4762A"/>
    <w:rsid w:val="00C510D4"/>
    <w:rsid w:val="00C5393F"/>
    <w:rsid w:val="00C53A7D"/>
    <w:rsid w:val="00C55790"/>
    <w:rsid w:val="00C55C6D"/>
    <w:rsid w:val="00C56832"/>
    <w:rsid w:val="00C60B50"/>
    <w:rsid w:val="00C611B5"/>
    <w:rsid w:val="00C61346"/>
    <w:rsid w:val="00C657D3"/>
    <w:rsid w:val="00C66CE5"/>
    <w:rsid w:val="00C66EAE"/>
    <w:rsid w:val="00C672F2"/>
    <w:rsid w:val="00C71ED1"/>
    <w:rsid w:val="00C72DE0"/>
    <w:rsid w:val="00C74C2B"/>
    <w:rsid w:val="00C76F95"/>
    <w:rsid w:val="00C81E22"/>
    <w:rsid w:val="00C8308D"/>
    <w:rsid w:val="00C83F0A"/>
    <w:rsid w:val="00C9098E"/>
    <w:rsid w:val="00C92A67"/>
    <w:rsid w:val="00C92E8E"/>
    <w:rsid w:val="00C94452"/>
    <w:rsid w:val="00C950DD"/>
    <w:rsid w:val="00C953A7"/>
    <w:rsid w:val="00C954E2"/>
    <w:rsid w:val="00C958A1"/>
    <w:rsid w:val="00CA06A6"/>
    <w:rsid w:val="00CA2362"/>
    <w:rsid w:val="00CA292E"/>
    <w:rsid w:val="00CA3B1A"/>
    <w:rsid w:val="00CA3CC2"/>
    <w:rsid w:val="00CA4551"/>
    <w:rsid w:val="00CA5315"/>
    <w:rsid w:val="00CA7B61"/>
    <w:rsid w:val="00CB0F88"/>
    <w:rsid w:val="00CB1A08"/>
    <w:rsid w:val="00CB1BD0"/>
    <w:rsid w:val="00CB234B"/>
    <w:rsid w:val="00CB2E36"/>
    <w:rsid w:val="00CB50A3"/>
    <w:rsid w:val="00CB7527"/>
    <w:rsid w:val="00CB7715"/>
    <w:rsid w:val="00CC1ABD"/>
    <w:rsid w:val="00CC2B62"/>
    <w:rsid w:val="00CC354B"/>
    <w:rsid w:val="00CC6674"/>
    <w:rsid w:val="00CC6D70"/>
    <w:rsid w:val="00CD0E7B"/>
    <w:rsid w:val="00CD16C4"/>
    <w:rsid w:val="00CD367E"/>
    <w:rsid w:val="00CD6A00"/>
    <w:rsid w:val="00CD761C"/>
    <w:rsid w:val="00CE20E9"/>
    <w:rsid w:val="00CE4A6B"/>
    <w:rsid w:val="00CE4F37"/>
    <w:rsid w:val="00CE5404"/>
    <w:rsid w:val="00CE71B8"/>
    <w:rsid w:val="00CE7866"/>
    <w:rsid w:val="00CE79C8"/>
    <w:rsid w:val="00CF0178"/>
    <w:rsid w:val="00CF0D68"/>
    <w:rsid w:val="00CF1EA1"/>
    <w:rsid w:val="00CF1F49"/>
    <w:rsid w:val="00CF61AC"/>
    <w:rsid w:val="00D011CF"/>
    <w:rsid w:val="00D04CBB"/>
    <w:rsid w:val="00D051E4"/>
    <w:rsid w:val="00D05FE3"/>
    <w:rsid w:val="00D07402"/>
    <w:rsid w:val="00D0750F"/>
    <w:rsid w:val="00D07628"/>
    <w:rsid w:val="00D11E29"/>
    <w:rsid w:val="00D14C2C"/>
    <w:rsid w:val="00D14D9C"/>
    <w:rsid w:val="00D16943"/>
    <w:rsid w:val="00D20553"/>
    <w:rsid w:val="00D20B9D"/>
    <w:rsid w:val="00D20C93"/>
    <w:rsid w:val="00D21562"/>
    <w:rsid w:val="00D23249"/>
    <w:rsid w:val="00D2339C"/>
    <w:rsid w:val="00D23469"/>
    <w:rsid w:val="00D23ADF"/>
    <w:rsid w:val="00D2425F"/>
    <w:rsid w:val="00D24D4E"/>
    <w:rsid w:val="00D256D8"/>
    <w:rsid w:val="00D2613C"/>
    <w:rsid w:val="00D27780"/>
    <w:rsid w:val="00D32726"/>
    <w:rsid w:val="00D40BEE"/>
    <w:rsid w:val="00D46213"/>
    <w:rsid w:val="00D50E0C"/>
    <w:rsid w:val="00D56A0F"/>
    <w:rsid w:val="00D56BAC"/>
    <w:rsid w:val="00D61201"/>
    <w:rsid w:val="00D61E5E"/>
    <w:rsid w:val="00D6384B"/>
    <w:rsid w:val="00D63AD4"/>
    <w:rsid w:val="00D65366"/>
    <w:rsid w:val="00D66950"/>
    <w:rsid w:val="00D71E0F"/>
    <w:rsid w:val="00D7686B"/>
    <w:rsid w:val="00D77229"/>
    <w:rsid w:val="00D802AB"/>
    <w:rsid w:val="00D83BB5"/>
    <w:rsid w:val="00D85D0E"/>
    <w:rsid w:val="00D86092"/>
    <w:rsid w:val="00D90C31"/>
    <w:rsid w:val="00D93000"/>
    <w:rsid w:val="00D93C2F"/>
    <w:rsid w:val="00D96096"/>
    <w:rsid w:val="00D97E03"/>
    <w:rsid w:val="00DA12A4"/>
    <w:rsid w:val="00DA159E"/>
    <w:rsid w:val="00DA1796"/>
    <w:rsid w:val="00DA2D4A"/>
    <w:rsid w:val="00DA34A9"/>
    <w:rsid w:val="00DA35A7"/>
    <w:rsid w:val="00DA5F82"/>
    <w:rsid w:val="00DA6D8B"/>
    <w:rsid w:val="00DB4BA0"/>
    <w:rsid w:val="00DB4D37"/>
    <w:rsid w:val="00DB516A"/>
    <w:rsid w:val="00DB70F9"/>
    <w:rsid w:val="00DC02A2"/>
    <w:rsid w:val="00DC73F9"/>
    <w:rsid w:val="00DC763A"/>
    <w:rsid w:val="00DD236C"/>
    <w:rsid w:val="00DD4275"/>
    <w:rsid w:val="00DD476C"/>
    <w:rsid w:val="00DD6D6D"/>
    <w:rsid w:val="00DE2511"/>
    <w:rsid w:val="00DE5E81"/>
    <w:rsid w:val="00DE6BC2"/>
    <w:rsid w:val="00DE720B"/>
    <w:rsid w:val="00DF095C"/>
    <w:rsid w:val="00DF0AB7"/>
    <w:rsid w:val="00DF1E1B"/>
    <w:rsid w:val="00DF4250"/>
    <w:rsid w:val="00E024C7"/>
    <w:rsid w:val="00E04E9D"/>
    <w:rsid w:val="00E11496"/>
    <w:rsid w:val="00E126E2"/>
    <w:rsid w:val="00E137AE"/>
    <w:rsid w:val="00E17BFA"/>
    <w:rsid w:val="00E21122"/>
    <w:rsid w:val="00E21DA2"/>
    <w:rsid w:val="00E235E2"/>
    <w:rsid w:val="00E23955"/>
    <w:rsid w:val="00E2772E"/>
    <w:rsid w:val="00E27E21"/>
    <w:rsid w:val="00E30B93"/>
    <w:rsid w:val="00E30F6F"/>
    <w:rsid w:val="00E320BD"/>
    <w:rsid w:val="00E32CA3"/>
    <w:rsid w:val="00E32E05"/>
    <w:rsid w:val="00E32F9C"/>
    <w:rsid w:val="00E33388"/>
    <w:rsid w:val="00E37666"/>
    <w:rsid w:val="00E43C3E"/>
    <w:rsid w:val="00E45809"/>
    <w:rsid w:val="00E503E5"/>
    <w:rsid w:val="00E50CBF"/>
    <w:rsid w:val="00E5241E"/>
    <w:rsid w:val="00E531DE"/>
    <w:rsid w:val="00E53743"/>
    <w:rsid w:val="00E5382A"/>
    <w:rsid w:val="00E53CA6"/>
    <w:rsid w:val="00E5505F"/>
    <w:rsid w:val="00E568E4"/>
    <w:rsid w:val="00E57075"/>
    <w:rsid w:val="00E5736F"/>
    <w:rsid w:val="00E60BFA"/>
    <w:rsid w:val="00E6348D"/>
    <w:rsid w:val="00E63B13"/>
    <w:rsid w:val="00E63D8D"/>
    <w:rsid w:val="00E655FF"/>
    <w:rsid w:val="00E6649B"/>
    <w:rsid w:val="00E664F6"/>
    <w:rsid w:val="00E70135"/>
    <w:rsid w:val="00E73D53"/>
    <w:rsid w:val="00E75BB5"/>
    <w:rsid w:val="00E77079"/>
    <w:rsid w:val="00E80438"/>
    <w:rsid w:val="00E804A4"/>
    <w:rsid w:val="00E808B2"/>
    <w:rsid w:val="00E80C0D"/>
    <w:rsid w:val="00E82104"/>
    <w:rsid w:val="00E823B2"/>
    <w:rsid w:val="00E840B1"/>
    <w:rsid w:val="00E84D98"/>
    <w:rsid w:val="00E86958"/>
    <w:rsid w:val="00E87CE6"/>
    <w:rsid w:val="00E90D98"/>
    <w:rsid w:val="00E91460"/>
    <w:rsid w:val="00E94F21"/>
    <w:rsid w:val="00E96337"/>
    <w:rsid w:val="00EA1E2A"/>
    <w:rsid w:val="00EA45E1"/>
    <w:rsid w:val="00EA6974"/>
    <w:rsid w:val="00EA7C8E"/>
    <w:rsid w:val="00EB0DB5"/>
    <w:rsid w:val="00EB0DC0"/>
    <w:rsid w:val="00EB134E"/>
    <w:rsid w:val="00EB3507"/>
    <w:rsid w:val="00EB3E31"/>
    <w:rsid w:val="00EB50FD"/>
    <w:rsid w:val="00EC1040"/>
    <w:rsid w:val="00EC3D40"/>
    <w:rsid w:val="00EC3D62"/>
    <w:rsid w:val="00EC4A32"/>
    <w:rsid w:val="00EC4DDB"/>
    <w:rsid w:val="00EC5938"/>
    <w:rsid w:val="00EC62AC"/>
    <w:rsid w:val="00EC713E"/>
    <w:rsid w:val="00EC777D"/>
    <w:rsid w:val="00ED2080"/>
    <w:rsid w:val="00ED282E"/>
    <w:rsid w:val="00ED3318"/>
    <w:rsid w:val="00ED4AB1"/>
    <w:rsid w:val="00EE31C6"/>
    <w:rsid w:val="00EE32CD"/>
    <w:rsid w:val="00EE574C"/>
    <w:rsid w:val="00EE6053"/>
    <w:rsid w:val="00EF653B"/>
    <w:rsid w:val="00EF6ABC"/>
    <w:rsid w:val="00F004B2"/>
    <w:rsid w:val="00F00CDA"/>
    <w:rsid w:val="00F01082"/>
    <w:rsid w:val="00F0133A"/>
    <w:rsid w:val="00F03F48"/>
    <w:rsid w:val="00F17097"/>
    <w:rsid w:val="00F2086F"/>
    <w:rsid w:val="00F21876"/>
    <w:rsid w:val="00F2291F"/>
    <w:rsid w:val="00F231AC"/>
    <w:rsid w:val="00F23A06"/>
    <w:rsid w:val="00F32B1F"/>
    <w:rsid w:val="00F336E0"/>
    <w:rsid w:val="00F34EA8"/>
    <w:rsid w:val="00F40486"/>
    <w:rsid w:val="00F46118"/>
    <w:rsid w:val="00F46B1B"/>
    <w:rsid w:val="00F4751F"/>
    <w:rsid w:val="00F53C71"/>
    <w:rsid w:val="00F53E38"/>
    <w:rsid w:val="00F540EF"/>
    <w:rsid w:val="00F556C7"/>
    <w:rsid w:val="00F572CD"/>
    <w:rsid w:val="00F60E67"/>
    <w:rsid w:val="00F61745"/>
    <w:rsid w:val="00F6182D"/>
    <w:rsid w:val="00F61AB1"/>
    <w:rsid w:val="00F61CB7"/>
    <w:rsid w:val="00F61CD2"/>
    <w:rsid w:val="00F62AD8"/>
    <w:rsid w:val="00F63078"/>
    <w:rsid w:val="00F637C6"/>
    <w:rsid w:val="00F7508F"/>
    <w:rsid w:val="00F77A40"/>
    <w:rsid w:val="00F8297E"/>
    <w:rsid w:val="00F82BEA"/>
    <w:rsid w:val="00F90668"/>
    <w:rsid w:val="00F91F55"/>
    <w:rsid w:val="00F956D1"/>
    <w:rsid w:val="00F95F84"/>
    <w:rsid w:val="00F962DD"/>
    <w:rsid w:val="00FA26AC"/>
    <w:rsid w:val="00FA4054"/>
    <w:rsid w:val="00FA438B"/>
    <w:rsid w:val="00FA53E2"/>
    <w:rsid w:val="00FA73B5"/>
    <w:rsid w:val="00FA7A95"/>
    <w:rsid w:val="00FB0A6D"/>
    <w:rsid w:val="00FB26A1"/>
    <w:rsid w:val="00FB2B16"/>
    <w:rsid w:val="00FC2213"/>
    <w:rsid w:val="00FC5D0E"/>
    <w:rsid w:val="00FC65AF"/>
    <w:rsid w:val="00FC714B"/>
    <w:rsid w:val="00FD0854"/>
    <w:rsid w:val="00FD4BD9"/>
    <w:rsid w:val="00FD6B7E"/>
    <w:rsid w:val="00FE3342"/>
    <w:rsid w:val="00FE3521"/>
    <w:rsid w:val="00FE5F65"/>
    <w:rsid w:val="00FE74CD"/>
    <w:rsid w:val="00FE7E68"/>
    <w:rsid w:val="00FF0164"/>
    <w:rsid w:val="00FF0860"/>
    <w:rsid w:val="00FF1229"/>
    <w:rsid w:val="00FF22B0"/>
    <w:rsid w:val="00FF26FA"/>
    <w:rsid w:val="00FF3ED0"/>
    <w:rsid w:val="00FF4DAB"/>
    <w:rsid w:val="00FF65A6"/>
    <w:rsid w:val="00FF76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B05730A-BE04-422D-9D1B-6B75D0265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qFormat/>
    <w:rsid w:val="00673D2A"/>
    <w:pPr>
      <w:tabs>
        <w:tab w:val="left" w:pos="390"/>
        <w:tab w:val="left" w:pos="450"/>
        <w:tab w:val="right" w:leader="dot" w:pos="10065"/>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Заголовок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qFormat/>
    <w:rsid w:val="00673D2A"/>
    <w:pPr>
      <w:tabs>
        <w:tab w:val="left" w:pos="880"/>
        <w:tab w:val="right" w:leader="dot" w:pos="10065"/>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qFormat/>
    <w:rsid w:val="00C657D3"/>
    <w:pPr>
      <w:tabs>
        <w:tab w:val="left" w:pos="0"/>
        <w:tab w:val="right" w:leader="dot" w:pos="9356"/>
      </w:tabs>
      <w:spacing w:after="0" w:line="240" w:lineRule="auto"/>
      <w:ind w:right="-141"/>
      <w:jc w:val="center"/>
    </w:pPr>
    <w:rPr>
      <w:rFonts w:ascii="Times New Roman" w:hAnsi="Times New Roman"/>
      <w:b/>
      <w:noProof/>
      <w:sz w:val="28"/>
      <w:szCs w:val="28"/>
    </w:rPr>
  </w:style>
  <w:style w:type="paragraph" w:styleId="41">
    <w:name w:val="toc 4"/>
    <w:basedOn w:val="a0"/>
    <w:next w:val="a0"/>
    <w:autoRedefine/>
    <w:uiPriority w:val="39"/>
    <w:unhideWhenUsed/>
    <w:rsid w:val="00B25F1D"/>
    <w:pPr>
      <w:tabs>
        <w:tab w:val="right" w:leader="dot" w:pos="9356"/>
      </w:tabs>
      <w:spacing w:after="0" w:line="240" w:lineRule="auto"/>
      <w:jc w:val="both"/>
    </w:pPr>
    <w:rPr>
      <w:rFonts w:ascii="Times New Roman" w:hAnsi="Times New Roman"/>
      <w:b/>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uiPriority w:val="9"/>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uiPriority w:val="99"/>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uiPriority w:val="99"/>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locked/>
    <w:rsid w:val="00B540EE"/>
    <w:rPr>
      <w:rFonts w:ascii="Arial" w:hAnsi="Arial" w:cs="Arial"/>
      <w:spacing w:val="-10"/>
      <w:shd w:val="clear" w:color="auto" w:fill="FFFFFF"/>
    </w:rPr>
  </w:style>
  <w:style w:type="paragraph" w:customStyle="1" w:styleId="351">
    <w:name w:val="Основной текст (35)"/>
    <w:basedOn w:val="a0"/>
    <w:link w:val="350"/>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102"/>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45) + 8 pt"/>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Интервал 0 pt5"/>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5 pt19,5 pt30,92"/>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Основной текст (19) + Не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Основной текст (8) + Lucida Sans Unicode,Полужирный15,Курсив8"/>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46) + 101,Интервал 0 pt4"/>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ink w:val="1810"/>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ink w:val="811"/>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ink w:val="1ff3"/>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locked/>
    <w:rsid w:val="00B540EE"/>
    <w:rPr>
      <w:rFonts w:ascii="Arial" w:hAnsi="Arial" w:cs="Arial"/>
      <w:sz w:val="18"/>
      <w:szCs w:val="18"/>
      <w:shd w:val="clear" w:color="auto" w:fill="FFFFFF"/>
    </w:rPr>
  </w:style>
  <w:style w:type="paragraph" w:customStyle="1" w:styleId="281">
    <w:name w:val="Основной текст (28)"/>
    <w:basedOn w:val="a0"/>
    <w:link w:val="280"/>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Основной текст (22) + Times New Roman,5 pt27,Курсив11,Интервал -1 pt12,Подпись к картинке + Century Gothic,93,Полужирный6"/>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8) + 14,Полужирный5,Интервал 0 pt6,Основной текст (19) + 8 pt,Не курсив1"/>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Основной текст (8) + Lucida Sans Unicode1,Полужирный11,Основной текст (11) + Полужирный2"/>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Основной текст (11) + 91,5 pt12,Полужирный9,Основной текст (41) + Century Gothic,Не полужирный3,Не курсив3"/>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46) + 10"/>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8) + Century Gothic,91,Основной текст + 16"/>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36) + 11 pt,Полужирный16"/>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92"/>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311">
    <w:name w:val="Основной текст (3)1"/>
    <w:basedOn w:val="a0"/>
    <w:rsid w:val="008A3EB4"/>
    <w:pPr>
      <w:widowControl w:val="0"/>
      <w:shd w:val="clear" w:color="auto" w:fill="FFFFFF"/>
      <w:spacing w:before="420" w:after="4380" w:line="0" w:lineRule="atLeast"/>
    </w:pPr>
    <w:rPr>
      <w:rFonts w:ascii="Times New Roman" w:eastAsia="Times New Roman" w:hAnsi="Times New Roman"/>
      <w:i/>
      <w:iCs/>
      <w:sz w:val="21"/>
      <w:szCs w:val="21"/>
    </w:rPr>
  </w:style>
  <w:style w:type="paragraph" w:customStyle="1" w:styleId="6a">
    <w:name w:val="Основной текст6"/>
    <w:basedOn w:val="a0"/>
    <w:rsid w:val="008A3EB4"/>
    <w:pPr>
      <w:widowControl w:val="0"/>
      <w:shd w:val="clear" w:color="auto" w:fill="FFFFFF"/>
      <w:spacing w:before="4380" w:after="0" w:line="240" w:lineRule="exact"/>
    </w:pPr>
    <w:rPr>
      <w:rFonts w:ascii="Times New Roman" w:eastAsia="Times New Roman" w:hAnsi="Times New Roman"/>
      <w:sz w:val="21"/>
      <w:szCs w:val="21"/>
    </w:rPr>
  </w:style>
  <w:style w:type="paragraph" w:customStyle="1" w:styleId="410">
    <w:name w:val="Заголовок №41"/>
    <w:basedOn w:val="a0"/>
    <w:rsid w:val="008A3EB4"/>
    <w:pPr>
      <w:widowControl w:val="0"/>
      <w:shd w:val="clear" w:color="auto" w:fill="FFFFFF"/>
      <w:spacing w:before="240" w:after="120" w:line="278" w:lineRule="exact"/>
      <w:outlineLvl w:val="3"/>
    </w:pPr>
    <w:rPr>
      <w:rFonts w:ascii="Times New Roman" w:eastAsia="Times New Roman" w:hAnsi="Times New Roman"/>
      <w:b/>
      <w:bCs/>
      <w:sz w:val="21"/>
      <w:szCs w:val="21"/>
    </w:rPr>
  </w:style>
  <w:style w:type="paragraph" w:customStyle="1" w:styleId="510">
    <w:name w:val="Заголовок №51"/>
    <w:basedOn w:val="a0"/>
    <w:rsid w:val="008A3EB4"/>
    <w:pPr>
      <w:widowControl w:val="0"/>
      <w:shd w:val="clear" w:color="auto" w:fill="FFFFFF"/>
      <w:spacing w:before="180" w:after="60" w:line="240" w:lineRule="exact"/>
      <w:jc w:val="both"/>
      <w:outlineLvl w:val="4"/>
    </w:pPr>
    <w:rPr>
      <w:rFonts w:ascii="Times New Roman" w:eastAsia="Times New Roman" w:hAnsi="Times New Roman"/>
      <w:b/>
      <w:bCs/>
      <w:sz w:val="21"/>
      <w:szCs w:val="21"/>
    </w:rPr>
  </w:style>
  <w:style w:type="paragraph" w:customStyle="1" w:styleId="Style4">
    <w:name w:val="Style4"/>
    <w:basedOn w:val="a0"/>
    <w:rsid w:val="000F7258"/>
    <w:pPr>
      <w:widowControl w:val="0"/>
      <w:autoSpaceDE w:val="0"/>
      <w:autoSpaceDN w:val="0"/>
      <w:adjustRightInd w:val="0"/>
      <w:spacing w:after="0" w:line="257" w:lineRule="exact"/>
      <w:ind w:firstLine="283"/>
      <w:jc w:val="both"/>
    </w:pPr>
    <w:rPr>
      <w:rFonts w:ascii="Cambria" w:eastAsia="Times New Roman" w:hAnsi="Cambria"/>
      <w:sz w:val="24"/>
      <w:szCs w:val="24"/>
      <w:lang w:eastAsia="ru-RU"/>
    </w:rPr>
  </w:style>
  <w:style w:type="paragraph" w:customStyle="1" w:styleId="Style22">
    <w:name w:val="Style22"/>
    <w:basedOn w:val="a0"/>
    <w:rsid w:val="000F7258"/>
    <w:pPr>
      <w:widowControl w:val="0"/>
      <w:autoSpaceDE w:val="0"/>
      <w:autoSpaceDN w:val="0"/>
      <w:adjustRightInd w:val="0"/>
      <w:spacing w:after="0" w:line="235" w:lineRule="exact"/>
    </w:pPr>
    <w:rPr>
      <w:rFonts w:ascii="Book Antiqua" w:eastAsia="Times New Roman" w:hAnsi="Book Antiqua"/>
      <w:sz w:val="24"/>
      <w:szCs w:val="24"/>
      <w:lang w:eastAsia="ru-RU"/>
    </w:rPr>
  </w:style>
  <w:style w:type="character" w:customStyle="1" w:styleId="FontStyle40">
    <w:name w:val="Font Style40"/>
    <w:basedOn w:val="a1"/>
    <w:rsid w:val="000F7258"/>
    <w:rPr>
      <w:rFonts w:ascii="Arial" w:hAnsi="Arial" w:cs="Arial"/>
      <w:b/>
      <w:bCs/>
      <w:sz w:val="18"/>
      <w:szCs w:val="18"/>
    </w:rPr>
  </w:style>
  <w:style w:type="paragraph" w:customStyle="1" w:styleId="Style25">
    <w:name w:val="Style25"/>
    <w:basedOn w:val="a0"/>
    <w:rsid w:val="000F7258"/>
    <w:pPr>
      <w:widowControl w:val="0"/>
      <w:autoSpaceDE w:val="0"/>
      <w:autoSpaceDN w:val="0"/>
      <w:adjustRightInd w:val="0"/>
      <w:spacing w:after="0" w:line="267" w:lineRule="exact"/>
      <w:ind w:firstLine="355"/>
      <w:jc w:val="both"/>
    </w:pPr>
    <w:rPr>
      <w:rFonts w:ascii="Book Antiqua" w:eastAsia="Times New Roman" w:hAnsi="Book Antiqua"/>
      <w:sz w:val="24"/>
      <w:szCs w:val="24"/>
      <w:lang w:eastAsia="ru-RU"/>
    </w:rPr>
  </w:style>
  <w:style w:type="character" w:customStyle="1" w:styleId="c9">
    <w:name w:val="c9"/>
    <w:basedOn w:val="a1"/>
    <w:rsid w:val="0065708A"/>
  </w:style>
  <w:style w:type="character" w:customStyle="1" w:styleId="c19">
    <w:name w:val="c19"/>
    <w:basedOn w:val="a1"/>
    <w:rsid w:val="0065708A"/>
  </w:style>
  <w:style w:type="paragraph" w:customStyle="1" w:styleId="3f2">
    <w:name w:val="Заголовок 3+"/>
    <w:basedOn w:val="a0"/>
    <w:uiPriority w:val="99"/>
    <w:rsid w:val="00673726"/>
    <w:pPr>
      <w:widowControl w:val="0"/>
      <w:overflowPunct w:val="0"/>
      <w:autoSpaceDE w:val="0"/>
      <w:autoSpaceDN w:val="0"/>
      <w:adjustRightInd w:val="0"/>
      <w:spacing w:before="240" w:after="0" w:line="240" w:lineRule="auto"/>
      <w:jc w:val="center"/>
      <w:textAlignment w:val="baseline"/>
    </w:pPr>
    <w:rPr>
      <w:rFonts w:eastAsia="Times New Roman" w:cs="Calibri"/>
      <w:b/>
      <w:bCs/>
      <w:sz w:val="28"/>
      <w:szCs w:val="28"/>
      <w:lang w:eastAsia="ru-RU"/>
    </w:rPr>
  </w:style>
  <w:style w:type="paragraph" w:customStyle="1" w:styleId="2ff1">
    <w:name w:val="стиль2"/>
    <w:basedOn w:val="a0"/>
    <w:rsid w:val="00CE71B8"/>
    <w:pPr>
      <w:autoSpaceDE w:val="0"/>
      <w:autoSpaceDN w:val="0"/>
      <w:adjustRightInd w:val="0"/>
      <w:spacing w:before="100" w:after="100" w:line="240" w:lineRule="auto"/>
    </w:pPr>
    <w:rPr>
      <w:rFonts w:ascii="Tahoma" w:eastAsia="Times New Roman" w:hAnsi="Tahoma" w:cs="Tahoma"/>
      <w:sz w:val="20"/>
      <w:szCs w:val="20"/>
      <w:lang w:eastAsia="ru-RU"/>
    </w:rPr>
  </w:style>
  <w:style w:type="paragraph" w:customStyle="1" w:styleId="NoSpacing1">
    <w:name w:val="No Spacing1"/>
    <w:rsid w:val="00CE71B8"/>
    <w:pPr>
      <w:jc w:val="both"/>
    </w:pPr>
    <w:rPr>
      <w:rFonts w:eastAsia="Times New Roman" w:cs="Calibri"/>
      <w:sz w:val="22"/>
      <w:szCs w:val="22"/>
      <w:lang w:eastAsia="en-US"/>
    </w:rPr>
  </w:style>
  <w:style w:type="character" w:customStyle="1" w:styleId="1447">
    <w:name w:val="Основной текст (14)47"/>
    <w:rsid w:val="00CE71B8"/>
    <w:rPr>
      <w:rFonts w:ascii="Times New Roman" w:hAnsi="Times New Roman" w:cs="Times New Roman" w:hint="default"/>
      <w:i w:val="0"/>
      <w:iCs w:val="0"/>
      <w:noProof/>
      <w:spacing w:val="0"/>
      <w:shd w:val="clear" w:color="auto" w:fill="FFFFFF"/>
    </w:rPr>
  </w:style>
  <w:style w:type="character" w:customStyle="1" w:styleId="1443">
    <w:name w:val="Основной текст (14)43"/>
    <w:rsid w:val="00CE71B8"/>
    <w:rPr>
      <w:i/>
      <w:iCs/>
      <w:noProof/>
      <w:shd w:val="clear" w:color="auto" w:fill="FFFFFF"/>
    </w:rPr>
  </w:style>
  <w:style w:type="character" w:customStyle="1" w:styleId="1441">
    <w:name w:val="Основной текст (14)41"/>
    <w:rsid w:val="00CE71B8"/>
    <w:rPr>
      <w:i/>
      <w:iCs/>
      <w:noProof/>
      <w:shd w:val="clear" w:color="auto" w:fill="FFFFFF"/>
    </w:rPr>
  </w:style>
  <w:style w:type="character" w:customStyle="1" w:styleId="216">
    <w:name w:val="Основной текст с отступом 2 Знак1"/>
    <w:basedOn w:val="a1"/>
    <w:uiPriority w:val="99"/>
    <w:semiHidden/>
    <w:rsid w:val="00CE71B8"/>
    <w:rPr>
      <w:rFonts w:ascii="Times New Roman" w:eastAsia="Times New Roman" w:hAnsi="Times New Roman" w:cs="Times New Roman"/>
      <w:sz w:val="24"/>
      <w:szCs w:val="24"/>
      <w:lang w:eastAsia="ru-RU"/>
    </w:rPr>
  </w:style>
  <w:style w:type="paragraph" w:customStyle="1" w:styleId="4b">
    <w:name w:val="Основной текст4"/>
    <w:basedOn w:val="a0"/>
    <w:rsid w:val="00627B98"/>
    <w:pPr>
      <w:shd w:val="clear" w:color="auto" w:fill="FFFFFF"/>
      <w:spacing w:after="120" w:line="211" w:lineRule="exact"/>
      <w:jc w:val="right"/>
    </w:pPr>
    <w:rPr>
      <w:rFonts w:ascii="Times New Roman" w:hAnsi="Times New Roman"/>
    </w:rPr>
  </w:style>
  <w:style w:type="character" w:customStyle="1" w:styleId="105pt">
    <w:name w:val="Основной текст + 10;5 pt;Полужирный"/>
    <w:rsid w:val="00627B98"/>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155">
    <w:name w:val="Основной текст (15) + Не курсив"/>
    <w:basedOn w:val="151"/>
    <w:rsid w:val="00D6384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ranklinGothicHeavy9pt">
    <w:name w:val="Основной текст (2) + Franklin Gothic Heavy;9 pt"/>
    <w:basedOn w:val="29"/>
    <w:rsid w:val="001E1B97"/>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5pt">
    <w:name w:val="Основной текст (2) + 9;5 pt"/>
    <w:basedOn w:val="29"/>
    <w:rsid w:val="001E1B9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1FranklinGothicHeavy9pt">
    <w:name w:val="Основной текст (11) + Franklin Gothic Heavy;9 pt"/>
    <w:basedOn w:val="a1"/>
    <w:rsid w:val="001E1B97"/>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ru-RU" w:eastAsia="ru-RU" w:bidi="ru-RU"/>
    </w:rPr>
  </w:style>
  <w:style w:type="paragraph" w:customStyle="1" w:styleId="ParagraphStyle">
    <w:name w:val="Paragraph Style"/>
    <w:rsid w:val="001E1B97"/>
    <w:pPr>
      <w:autoSpaceDE w:val="0"/>
      <w:autoSpaceDN w:val="0"/>
      <w:adjustRightInd w:val="0"/>
    </w:pPr>
    <w:rPr>
      <w:rFonts w:ascii="Arial" w:eastAsiaTheme="minorEastAsia" w:hAnsi="Arial" w:cs="Arial"/>
      <w:sz w:val="24"/>
      <w:szCs w:val="24"/>
    </w:rPr>
  </w:style>
  <w:style w:type="table" w:customStyle="1" w:styleId="2ff2">
    <w:name w:val="Сетка таблицы2"/>
    <w:basedOn w:val="a2"/>
    <w:next w:val="a4"/>
    <w:uiPriority w:val="59"/>
    <w:rsid w:val="001E1B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3">
    <w:name w:val="Заголовок №3_"/>
    <w:basedOn w:val="a1"/>
    <w:rsid w:val="00BF20DE"/>
    <w:rPr>
      <w:rFonts w:ascii="Calibri" w:eastAsia="Calibri" w:hAnsi="Calibri" w:cs="Calibri"/>
      <w:b/>
      <w:bCs/>
      <w:sz w:val="26"/>
      <w:szCs w:val="26"/>
      <w:shd w:val="clear" w:color="auto" w:fill="FFFFFF"/>
    </w:rPr>
  </w:style>
  <w:style w:type="character" w:customStyle="1" w:styleId="2ff3">
    <w:name w:val="Основной текст + Курсив2"/>
    <w:basedOn w:val="af8"/>
    <w:rsid w:val="00BF20D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430">
    <w:name w:val="Заголовок №43"/>
    <w:basedOn w:val="45"/>
    <w:rsid w:val="00BF20DE"/>
    <w:rPr>
      <w:rFonts w:ascii="Times New Roman" w:eastAsia="Times New Roman" w:hAnsi="Times New Roman" w:cs="Times New Roman"/>
      <w:b/>
      <w:bCs/>
      <w:color w:val="000000"/>
      <w:spacing w:val="0"/>
      <w:w w:val="100"/>
      <w:position w:val="0"/>
      <w:sz w:val="21"/>
      <w:szCs w:val="21"/>
      <w:u w:val="single"/>
      <w:shd w:val="clear" w:color="auto" w:fill="FFFFFF"/>
      <w:lang w:val="ru-RU"/>
    </w:rPr>
  </w:style>
  <w:style w:type="character" w:customStyle="1" w:styleId="312">
    <w:name w:val="Основной текст (3) + Не курсив1"/>
    <w:basedOn w:val="38"/>
    <w:rsid w:val="00BF20DE"/>
    <w:rPr>
      <w:rFonts w:ascii="Times New Roman" w:eastAsia="Times New Roman" w:hAnsi="Times New Roman" w:cs="Times New Roman"/>
      <w:i/>
      <w:iCs/>
      <w:color w:val="000000"/>
      <w:spacing w:val="0"/>
      <w:w w:val="100"/>
      <w:position w:val="0"/>
      <w:sz w:val="21"/>
      <w:szCs w:val="21"/>
      <w:shd w:val="clear" w:color="auto" w:fill="FFFFFF"/>
      <w:lang w:val="ru-RU"/>
    </w:rPr>
  </w:style>
  <w:style w:type="paragraph" w:customStyle="1" w:styleId="3f4">
    <w:name w:val="Абзац списка3"/>
    <w:basedOn w:val="a0"/>
    <w:rsid w:val="00FF769D"/>
    <w:pPr>
      <w:suppressAutoHyphens/>
      <w:ind w:left="720"/>
    </w:pPr>
    <w:rPr>
      <w:rFonts w:eastAsia="Times New Roman" w:cs="Calibri"/>
      <w:lang w:eastAsia="ar-SA"/>
    </w:rPr>
  </w:style>
  <w:style w:type="character" w:customStyle="1" w:styleId="FontStyle59">
    <w:name w:val="Font Style59"/>
    <w:uiPriority w:val="99"/>
    <w:rsid w:val="00B109CD"/>
    <w:rPr>
      <w:rFonts w:ascii="Times New Roman" w:hAnsi="Times New Roman" w:cs="Times New Roman" w:hint="default"/>
      <w:sz w:val="26"/>
      <w:szCs w:val="26"/>
    </w:rPr>
  </w:style>
  <w:style w:type="character" w:customStyle="1" w:styleId="1921">
    <w:name w:val="Основной текст (19)21"/>
    <w:rsid w:val="00A073F4"/>
    <w:rPr>
      <w:rFonts w:ascii="Times New Roman" w:hAnsi="Times New Roman" w:cs="Times New Roman"/>
      <w:b w:val="0"/>
      <w:bCs w:val="0"/>
      <w:spacing w:val="0"/>
      <w:sz w:val="20"/>
      <w:szCs w:val="20"/>
      <w:lang w:bidi="ar-SA"/>
    </w:rPr>
  </w:style>
  <w:style w:type="character" w:customStyle="1" w:styleId="1920">
    <w:name w:val="Основной текст (19)20"/>
    <w:rsid w:val="00A073F4"/>
    <w:rPr>
      <w:rFonts w:ascii="Times New Roman" w:hAnsi="Times New Roman" w:cs="Times New Roman"/>
      <w:b w:val="0"/>
      <w:bCs w:val="0"/>
      <w:noProof/>
      <w:spacing w:val="0"/>
      <w:sz w:val="20"/>
      <w:szCs w:val="20"/>
      <w:lang w:bidi="ar-SA"/>
    </w:rPr>
  </w:style>
  <w:style w:type="paragraph" w:customStyle="1" w:styleId="1910">
    <w:name w:val="Основной текст (19)1"/>
    <w:basedOn w:val="a0"/>
    <w:rsid w:val="00673D2A"/>
    <w:pPr>
      <w:shd w:val="clear" w:color="auto" w:fill="FFFFFF"/>
      <w:spacing w:after="0" w:line="240" w:lineRule="atLeast"/>
    </w:pPr>
    <w:rPr>
      <w:rFonts w:asciiTheme="minorHAnsi" w:eastAsiaTheme="minorHAnsi" w:hAnsiTheme="minorHAnsi" w:cstheme="minorBidi"/>
      <w:b/>
      <w:bCs/>
    </w:rPr>
  </w:style>
  <w:style w:type="character" w:customStyle="1" w:styleId="1915">
    <w:name w:val="Основной текст (19)15"/>
    <w:rsid w:val="00673D2A"/>
    <w:rPr>
      <w:rFonts w:ascii="Times New Roman" w:hAnsi="Times New Roman" w:cs="Times New Roman"/>
      <w:b w:val="0"/>
      <w:bCs w:val="0"/>
      <w:spacing w:val="0"/>
      <w:sz w:val="20"/>
      <w:szCs w:val="20"/>
      <w:lang w:bidi="ar-SA"/>
    </w:rPr>
  </w:style>
  <w:style w:type="character" w:customStyle="1" w:styleId="1914">
    <w:name w:val="Основной текст (19)14"/>
    <w:rsid w:val="00673D2A"/>
    <w:rPr>
      <w:rFonts w:ascii="Times New Roman" w:hAnsi="Times New Roman" w:cs="Times New Roman"/>
      <w:b w:val="0"/>
      <w:bCs w:val="0"/>
      <w:noProof/>
      <w:spacing w:val="0"/>
      <w:sz w:val="20"/>
      <w:szCs w:val="20"/>
      <w:lang w:bidi="ar-SA"/>
    </w:rPr>
  </w:style>
  <w:style w:type="character" w:customStyle="1" w:styleId="1216">
    <w:name w:val="Основной текст (12)16"/>
    <w:rsid w:val="00673D2A"/>
    <w:rPr>
      <w:rFonts w:ascii="Times New Roman" w:hAnsi="Times New Roman" w:cs="Times New Roman"/>
      <w:spacing w:val="0"/>
      <w:sz w:val="19"/>
      <w:szCs w:val="19"/>
      <w:lang w:bidi="ar-SA"/>
    </w:rPr>
  </w:style>
  <w:style w:type="character" w:customStyle="1" w:styleId="1215">
    <w:name w:val="Основной текст (12)15"/>
    <w:rsid w:val="00673D2A"/>
    <w:rPr>
      <w:rFonts w:ascii="Times New Roman" w:hAnsi="Times New Roman" w:cs="Times New Roman"/>
      <w:noProof/>
      <w:spacing w:val="0"/>
      <w:sz w:val="19"/>
      <w:szCs w:val="19"/>
      <w:lang w:bidi="ar-SA"/>
    </w:rPr>
  </w:style>
  <w:style w:type="paragraph" w:customStyle="1" w:styleId="4c">
    <w:name w:val="Абзац списка4"/>
    <w:basedOn w:val="a0"/>
    <w:rsid w:val="00673D2A"/>
    <w:pPr>
      <w:suppressAutoHyphens/>
      <w:ind w:left="720"/>
    </w:pPr>
    <w:rPr>
      <w:rFonts w:eastAsia="Times New Roman" w:cs="Calibri"/>
      <w:lang w:eastAsia="ar-SA"/>
    </w:rPr>
  </w:style>
  <w:style w:type="character" w:customStyle="1" w:styleId="321">
    <w:name w:val="Основной текст (3) + Не курсив2"/>
    <w:rsid w:val="00673D2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paragraph" w:customStyle="1" w:styleId="Standard">
    <w:name w:val="Standard"/>
    <w:rsid w:val="00673D2A"/>
    <w:pPr>
      <w:suppressAutoHyphens/>
      <w:autoSpaceDN w:val="0"/>
      <w:textAlignment w:val="baseline"/>
    </w:pPr>
    <w:rPr>
      <w:rFonts w:ascii="Liberation Serif" w:eastAsia="WenQuanYi Micro Hei" w:hAnsi="Liberation Serif" w:cs="Lohit Devanagari"/>
      <w:kern w:val="3"/>
      <w:sz w:val="24"/>
      <w:szCs w:val="24"/>
      <w:lang w:eastAsia="zh-CN" w:bidi="hi-IN"/>
    </w:rPr>
  </w:style>
  <w:style w:type="numbering" w:customStyle="1" w:styleId="3f5">
    <w:name w:val="Нет списка3"/>
    <w:next w:val="a3"/>
    <w:uiPriority w:val="99"/>
    <w:semiHidden/>
    <w:unhideWhenUsed/>
    <w:rsid w:val="00822C22"/>
  </w:style>
  <w:style w:type="paragraph" w:customStyle="1" w:styleId="5d">
    <w:name w:val="Абзац списка5"/>
    <w:basedOn w:val="a0"/>
    <w:rsid w:val="00822C22"/>
    <w:pPr>
      <w:ind w:left="720"/>
    </w:pPr>
    <w:rPr>
      <w:rFonts w:eastAsia="Times New Roman"/>
    </w:rPr>
  </w:style>
  <w:style w:type="character" w:customStyle="1" w:styleId="FontStyle104">
    <w:name w:val="Font Style104"/>
    <w:rsid w:val="007C46F5"/>
    <w:rPr>
      <w:rFonts w:ascii="Times New Roman" w:hAnsi="Times New Roman" w:cs="Times New Roman" w:hint="default"/>
      <w:sz w:val="20"/>
      <w:szCs w:val="20"/>
    </w:rPr>
  </w:style>
  <w:style w:type="character" w:customStyle="1" w:styleId="c2">
    <w:name w:val="c2"/>
    <w:rsid w:val="002D0A26"/>
  </w:style>
  <w:style w:type="numbering" w:customStyle="1" w:styleId="4d">
    <w:name w:val="Нет списка4"/>
    <w:next w:val="a3"/>
    <w:uiPriority w:val="99"/>
    <w:semiHidden/>
    <w:unhideWhenUsed/>
    <w:rsid w:val="006D2162"/>
  </w:style>
  <w:style w:type="table" w:customStyle="1" w:styleId="3f6">
    <w:name w:val="Сетка таблицы3"/>
    <w:basedOn w:val="a2"/>
    <w:next w:val="a4"/>
    <w:uiPriority w:val="59"/>
    <w:rsid w:val="006D2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3"/>
    <w:uiPriority w:val="99"/>
    <w:semiHidden/>
    <w:unhideWhenUsed/>
    <w:rsid w:val="006D2162"/>
  </w:style>
  <w:style w:type="paragraph" w:customStyle="1" w:styleId="affffff2">
    <w:basedOn w:val="a0"/>
    <w:next w:val="a0"/>
    <w:link w:val="affffff3"/>
    <w:qFormat/>
    <w:rsid w:val="006D2162"/>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ffff3">
    <w:name w:val="Название Знак"/>
    <w:link w:val="affffff2"/>
    <w:rsid w:val="006D2162"/>
    <w:rPr>
      <w:rFonts w:ascii="Cambria" w:eastAsia="Times New Roman" w:hAnsi="Cambria" w:cs="Times New Roman"/>
      <w:color w:val="17365D"/>
      <w:spacing w:val="5"/>
      <w:kern w:val="28"/>
      <w:sz w:val="52"/>
      <w:szCs w:val="52"/>
    </w:rPr>
  </w:style>
  <w:style w:type="table" w:customStyle="1" w:styleId="116">
    <w:name w:val="Сетка таблицы11"/>
    <w:basedOn w:val="a2"/>
    <w:next w:val="a4"/>
    <w:uiPriority w:val="59"/>
    <w:rsid w:val="006D2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3"/>
    <w:uiPriority w:val="99"/>
    <w:semiHidden/>
    <w:unhideWhenUsed/>
    <w:rsid w:val="006D2162"/>
  </w:style>
  <w:style w:type="table" w:customStyle="1" w:styleId="218">
    <w:name w:val="Сетка таблицы21"/>
    <w:basedOn w:val="a2"/>
    <w:next w:val="a4"/>
    <w:uiPriority w:val="59"/>
    <w:rsid w:val="006D2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2"/>
    <w:next w:val="a4"/>
    <w:uiPriority w:val="59"/>
    <w:rsid w:val="006D216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4">
    <w:name w:val="Нет списка31"/>
    <w:next w:val="a3"/>
    <w:uiPriority w:val="99"/>
    <w:semiHidden/>
    <w:unhideWhenUsed/>
    <w:rsid w:val="006D2162"/>
  </w:style>
  <w:style w:type="table" w:customStyle="1" w:styleId="4e">
    <w:name w:val="Сетка таблицы4"/>
    <w:basedOn w:val="a2"/>
    <w:next w:val="a4"/>
    <w:uiPriority w:val="99"/>
    <w:rsid w:val="006D2162"/>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МОН"/>
    <w:basedOn w:val="a0"/>
    <w:uiPriority w:val="99"/>
    <w:rsid w:val="006D2162"/>
    <w:pPr>
      <w:spacing w:after="0" w:line="360" w:lineRule="auto"/>
      <w:ind w:firstLine="709"/>
      <w:jc w:val="both"/>
    </w:pPr>
    <w:rPr>
      <w:rFonts w:ascii="Times New Roman" w:eastAsia="Times New Roman" w:hAnsi="Times New Roman"/>
      <w:sz w:val="28"/>
      <w:szCs w:val="28"/>
      <w:lang w:eastAsia="ru-RU"/>
    </w:rPr>
  </w:style>
  <w:style w:type="paragraph" w:customStyle="1" w:styleId="affffff5">
    <w:name w:val="Знак"/>
    <w:basedOn w:val="a0"/>
    <w:rsid w:val="006D2162"/>
    <w:pPr>
      <w:spacing w:after="160" w:line="240" w:lineRule="exact"/>
    </w:pPr>
    <w:rPr>
      <w:rFonts w:ascii="Verdana" w:eastAsia="Times New Roman" w:hAnsi="Verdana"/>
      <w:sz w:val="20"/>
      <w:szCs w:val="20"/>
      <w:lang w:val="en-US"/>
    </w:rPr>
  </w:style>
  <w:style w:type="numbering" w:customStyle="1" w:styleId="411">
    <w:name w:val="Нет списка41"/>
    <w:next w:val="a3"/>
    <w:uiPriority w:val="99"/>
    <w:semiHidden/>
    <w:unhideWhenUsed/>
    <w:rsid w:val="006D2162"/>
  </w:style>
  <w:style w:type="paragraph" w:customStyle="1" w:styleId="u-2-msonormal">
    <w:name w:val="u-2-msonormal"/>
    <w:basedOn w:val="a0"/>
    <w:rsid w:val="006D216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
    <w:name w:val="Style2"/>
    <w:basedOn w:val="a0"/>
    <w:uiPriority w:val="99"/>
    <w:rsid w:val="006D2162"/>
    <w:pPr>
      <w:widowControl w:val="0"/>
      <w:autoSpaceDE w:val="0"/>
      <w:autoSpaceDN w:val="0"/>
      <w:adjustRightInd w:val="0"/>
      <w:spacing w:after="0" w:line="274" w:lineRule="exact"/>
      <w:ind w:firstLine="346"/>
      <w:jc w:val="both"/>
    </w:pPr>
    <w:rPr>
      <w:rFonts w:ascii="Times New Roman" w:eastAsia="Times New Roman" w:hAnsi="Times New Roman"/>
      <w:sz w:val="24"/>
      <w:szCs w:val="24"/>
      <w:lang w:eastAsia="ru-RU"/>
    </w:rPr>
  </w:style>
  <w:style w:type="paragraph" w:customStyle="1" w:styleId="4-text">
    <w:name w:val="4-text"/>
    <w:basedOn w:val="a0"/>
    <w:rsid w:val="006D216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
    <w:name w:val="paragraph"/>
    <w:basedOn w:val="a0"/>
    <w:rsid w:val="006D216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4">
    <w:name w:val="Основной текст (7) + Не курсив"/>
    <w:rsid w:val="006D2162"/>
    <w:rPr>
      <w:rFonts w:ascii="Century Schoolbook" w:eastAsia="Century Schoolbook" w:hAnsi="Century Schoolbook" w:cs="Century Schoolbook"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c5">
    <w:name w:val="c5"/>
    <w:rsid w:val="006D2162"/>
  </w:style>
  <w:style w:type="character" w:customStyle="1" w:styleId="normaltextrun">
    <w:name w:val="normaltextrun"/>
    <w:rsid w:val="006D2162"/>
  </w:style>
  <w:style w:type="character" w:customStyle="1" w:styleId="eop">
    <w:name w:val="eop"/>
    <w:rsid w:val="006D2162"/>
  </w:style>
  <w:style w:type="table" w:customStyle="1" w:styleId="5e">
    <w:name w:val="Сетка таблицы5"/>
    <w:basedOn w:val="a2"/>
    <w:next w:val="a4"/>
    <w:uiPriority w:val="59"/>
    <w:rsid w:val="006D21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2"/>
    <w:uiPriority w:val="59"/>
    <w:rsid w:val="006D21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bullet2gif">
    <w:name w:val="msonormalbullet2.gif"/>
    <w:basedOn w:val="a0"/>
    <w:rsid w:val="006D2162"/>
    <w:pPr>
      <w:spacing w:before="100" w:line="240" w:lineRule="auto"/>
    </w:pPr>
    <w:rPr>
      <w:rFonts w:ascii="Verdana" w:eastAsia="Times New Roman" w:hAnsi="Verdana"/>
      <w:sz w:val="24"/>
      <w:szCs w:val="24"/>
      <w:lang w:eastAsia="ru-RU"/>
    </w:rPr>
  </w:style>
  <w:style w:type="paragraph" w:customStyle="1" w:styleId="c4">
    <w:name w:val="c4"/>
    <w:basedOn w:val="a0"/>
    <w:rsid w:val="006D216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rsid w:val="006D2162"/>
  </w:style>
  <w:style w:type="paragraph" w:customStyle="1" w:styleId="c7">
    <w:name w:val="c7"/>
    <w:basedOn w:val="a0"/>
    <w:rsid w:val="006D216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11">
    <w:name w:val="Нет списка111"/>
    <w:next w:val="a3"/>
    <w:uiPriority w:val="99"/>
    <w:semiHidden/>
    <w:unhideWhenUsed/>
    <w:rsid w:val="006D2162"/>
  </w:style>
  <w:style w:type="numbering" w:customStyle="1" w:styleId="11110">
    <w:name w:val="Нет списка1111"/>
    <w:next w:val="a3"/>
    <w:uiPriority w:val="99"/>
    <w:semiHidden/>
    <w:unhideWhenUsed/>
    <w:rsid w:val="006D2162"/>
  </w:style>
  <w:style w:type="character" w:customStyle="1" w:styleId="spellingerror">
    <w:name w:val="spellingerror"/>
    <w:rsid w:val="006D2162"/>
  </w:style>
  <w:style w:type="paragraph" w:customStyle="1" w:styleId="117">
    <w:name w:val="Заголовок 11"/>
    <w:basedOn w:val="a0"/>
    <w:next w:val="a0"/>
    <w:qFormat/>
    <w:rsid w:val="006D2162"/>
    <w:pPr>
      <w:keepNext/>
      <w:keepLines/>
      <w:spacing w:before="480" w:after="0"/>
      <w:outlineLvl w:val="0"/>
    </w:pPr>
    <w:rPr>
      <w:rFonts w:ascii="Cambria" w:eastAsia="Times New Roman" w:hAnsi="Cambria"/>
      <w:b/>
      <w:bCs/>
      <w:color w:val="365F91"/>
      <w:sz w:val="28"/>
      <w:szCs w:val="28"/>
    </w:rPr>
  </w:style>
  <w:style w:type="numbering" w:customStyle="1" w:styleId="11111">
    <w:name w:val="Нет списка11111"/>
    <w:next w:val="a3"/>
    <w:uiPriority w:val="99"/>
    <w:semiHidden/>
    <w:unhideWhenUsed/>
    <w:rsid w:val="006D2162"/>
  </w:style>
  <w:style w:type="table" w:customStyle="1" w:styleId="6b">
    <w:name w:val="Сетка таблицы6"/>
    <w:basedOn w:val="a2"/>
    <w:next w:val="a4"/>
    <w:uiPriority w:val="59"/>
    <w:rsid w:val="006D21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
    <w:name w:val="Нет списка5"/>
    <w:next w:val="a3"/>
    <w:uiPriority w:val="99"/>
    <w:semiHidden/>
    <w:unhideWhenUsed/>
    <w:rsid w:val="006D2162"/>
  </w:style>
  <w:style w:type="table" w:customStyle="1" w:styleId="75">
    <w:name w:val="Сетка таблицы7"/>
    <w:basedOn w:val="a2"/>
    <w:next w:val="a4"/>
    <w:uiPriority w:val="59"/>
    <w:rsid w:val="006D21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c">
    <w:name w:val="Нет списка6"/>
    <w:next w:val="a3"/>
    <w:uiPriority w:val="99"/>
    <w:semiHidden/>
    <w:unhideWhenUsed/>
    <w:rsid w:val="006D2162"/>
  </w:style>
  <w:style w:type="character" w:customStyle="1" w:styleId="1120">
    <w:name w:val="Заголовок №11 (2)_"/>
    <w:link w:val="1121"/>
    <w:locked/>
    <w:rsid w:val="006D2162"/>
    <w:rPr>
      <w:sz w:val="21"/>
      <w:szCs w:val="21"/>
      <w:shd w:val="clear" w:color="auto" w:fill="FFFFFF"/>
    </w:rPr>
  </w:style>
  <w:style w:type="paragraph" w:customStyle="1" w:styleId="1121">
    <w:name w:val="Заголовок №11 (2)"/>
    <w:basedOn w:val="a0"/>
    <w:link w:val="1120"/>
    <w:rsid w:val="006D2162"/>
    <w:pPr>
      <w:shd w:val="clear" w:color="auto" w:fill="FFFFFF"/>
      <w:spacing w:after="0" w:line="216" w:lineRule="exact"/>
      <w:jc w:val="both"/>
    </w:pPr>
    <w:rPr>
      <w:sz w:val="21"/>
      <w:szCs w:val="21"/>
      <w:lang w:eastAsia="ru-RU"/>
    </w:rPr>
  </w:style>
  <w:style w:type="character" w:customStyle="1" w:styleId="390">
    <w:name w:val="Основной текст (39)_"/>
    <w:link w:val="391"/>
    <w:locked/>
    <w:rsid w:val="006D2162"/>
    <w:rPr>
      <w:b/>
      <w:bCs/>
      <w:sz w:val="21"/>
      <w:szCs w:val="21"/>
      <w:shd w:val="clear" w:color="auto" w:fill="FFFFFF"/>
    </w:rPr>
  </w:style>
  <w:style w:type="paragraph" w:customStyle="1" w:styleId="391">
    <w:name w:val="Основной текст (39)"/>
    <w:basedOn w:val="a0"/>
    <w:link w:val="390"/>
    <w:rsid w:val="006D2162"/>
    <w:pPr>
      <w:shd w:val="clear" w:color="auto" w:fill="FFFFFF"/>
      <w:spacing w:after="0" w:line="211" w:lineRule="exact"/>
      <w:jc w:val="both"/>
    </w:pPr>
    <w:rPr>
      <w:b/>
      <w:bCs/>
      <w:sz w:val="21"/>
      <w:szCs w:val="21"/>
      <w:lang w:eastAsia="ru-RU"/>
    </w:rPr>
  </w:style>
  <w:style w:type="character" w:customStyle="1" w:styleId="231">
    <w:name w:val="Основной текст (23)_"/>
    <w:link w:val="232"/>
    <w:locked/>
    <w:rsid w:val="006D2162"/>
    <w:rPr>
      <w:sz w:val="24"/>
      <w:szCs w:val="24"/>
      <w:shd w:val="clear" w:color="auto" w:fill="FFFFFF"/>
    </w:rPr>
  </w:style>
  <w:style w:type="paragraph" w:customStyle="1" w:styleId="232">
    <w:name w:val="Основной текст (23)"/>
    <w:basedOn w:val="a0"/>
    <w:link w:val="231"/>
    <w:rsid w:val="006D2162"/>
    <w:pPr>
      <w:shd w:val="clear" w:color="auto" w:fill="FFFFFF"/>
      <w:spacing w:after="0" w:line="240" w:lineRule="exact"/>
      <w:jc w:val="center"/>
    </w:pPr>
    <w:rPr>
      <w:sz w:val="24"/>
      <w:szCs w:val="24"/>
      <w:lang w:eastAsia="ru-RU"/>
    </w:rPr>
  </w:style>
  <w:style w:type="paragraph" w:customStyle="1" w:styleId="body">
    <w:name w:val="body"/>
    <w:basedOn w:val="a0"/>
    <w:rsid w:val="006D2162"/>
    <w:pPr>
      <w:spacing w:before="100" w:beforeAutospacing="1" w:after="100" w:afterAutospacing="1" w:line="240" w:lineRule="auto"/>
    </w:pPr>
    <w:rPr>
      <w:rFonts w:ascii="Times New Roman" w:eastAsia="SimSun" w:hAnsi="Times New Roman"/>
      <w:sz w:val="24"/>
      <w:szCs w:val="24"/>
      <w:lang w:eastAsia="ru-RU"/>
    </w:rPr>
  </w:style>
  <w:style w:type="paragraph" w:customStyle="1" w:styleId="razdel">
    <w:name w:val="razdel"/>
    <w:basedOn w:val="a0"/>
    <w:rsid w:val="006D2162"/>
    <w:pPr>
      <w:spacing w:before="100" w:beforeAutospacing="1" w:after="100" w:afterAutospacing="1" w:line="240" w:lineRule="auto"/>
    </w:pPr>
    <w:rPr>
      <w:rFonts w:ascii="Times New Roman" w:eastAsia="SimSun" w:hAnsi="Times New Roman"/>
      <w:sz w:val="24"/>
      <w:szCs w:val="24"/>
      <w:lang w:eastAsia="ru-RU"/>
    </w:rPr>
  </w:style>
  <w:style w:type="character" w:customStyle="1" w:styleId="300">
    <w:name w:val="Основной текст (30)_"/>
    <w:link w:val="301"/>
    <w:locked/>
    <w:rsid w:val="006D2162"/>
    <w:rPr>
      <w:b/>
      <w:bCs/>
      <w:w w:val="75"/>
      <w:sz w:val="46"/>
      <w:szCs w:val="46"/>
      <w:shd w:val="clear" w:color="auto" w:fill="FFFFFF"/>
      <w:lang w:val="en-US" w:eastAsia="en-US"/>
    </w:rPr>
  </w:style>
  <w:style w:type="paragraph" w:customStyle="1" w:styleId="301">
    <w:name w:val="Основной текст (30)"/>
    <w:basedOn w:val="a0"/>
    <w:link w:val="300"/>
    <w:rsid w:val="006D2162"/>
    <w:pPr>
      <w:shd w:val="clear" w:color="auto" w:fill="FFFFFF"/>
      <w:spacing w:before="60" w:after="0" w:line="240" w:lineRule="atLeast"/>
      <w:jc w:val="both"/>
    </w:pPr>
    <w:rPr>
      <w:b/>
      <w:bCs/>
      <w:w w:val="75"/>
      <w:sz w:val="46"/>
      <w:szCs w:val="46"/>
      <w:lang w:val="en-US"/>
    </w:rPr>
  </w:style>
  <w:style w:type="character" w:customStyle="1" w:styleId="340">
    <w:name w:val="Заголовок №3 (4)_"/>
    <w:link w:val="341"/>
    <w:locked/>
    <w:rsid w:val="006D2162"/>
    <w:rPr>
      <w:sz w:val="24"/>
      <w:szCs w:val="24"/>
      <w:shd w:val="clear" w:color="auto" w:fill="FFFFFF"/>
    </w:rPr>
  </w:style>
  <w:style w:type="paragraph" w:customStyle="1" w:styleId="341">
    <w:name w:val="Заголовок №3 (4)"/>
    <w:basedOn w:val="a0"/>
    <w:link w:val="340"/>
    <w:rsid w:val="006D2162"/>
    <w:pPr>
      <w:shd w:val="clear" w:color="auto" w:fill="FFFFFF"/>
      <w:spacing w:after="0" w:line="240" w:lineRule="atLeast"/>
      <w:outlineLvl w:val="2"/>
    </w:pPr>
    <w:rPr>
      <w:sz w:val="24"/>
      <w:szCs w:val="24"/>
      <w:lang w:eastAsia="ru-RU"/>
    </w:rPr>
  </w:style>
  <w:style w:type="character" w:customStyle="1" w:styleId="2ff4">
    <w:name w:val="Подпись к картинке (2)_"/>
    <w:locked/>
    <w:rsid w:val="006D2162"/>
    <w:rPr>
      <w:b/>
      <w:bCs/>
      <w:spacing w:val="-20"/>
      <w:sz w:val="22"/>
      <w:szCs w:val="22"/>
      <w:shd w:val="clear" w:color="auto" w:fill="FFFFFF"/>
    </w:rPr>
  </w:style>
  <w:style w:type="character" w:customStyle="1" w:styleId="331">
    <w:name w:val="Основной текст (33)_"/>
    <w:link w:val="332"/>
    <w:locked/>
    <w:rsid w:val="006D2162"/>
    <w:rPr>
      <w:rFonts w:ascii="Century Gothic" w:hAnsi="Century Gothic"/>
      <w:sz w:val="26"/>
      <w:szCs w:val="26"/>
      <w:shd w:val="clear" w:color="auto" w:fill="FFFFFF"/>
    </w:rPr>
  </w:style>
  <w:style w:type="paragraph" w:customStyle="1" w:styleId="332">
    <w:name w:val="Основной текст (33)"/>
    <w:basedOn w:val="a0"/>
    <w:link w:val="331"/>
    <w:rsid w:val="006D2162"/>
    <w:pPr>
      <w:shd w:val="clear" w:color="auto" w:fill="FFFFFF"/>
      <w:spacing w:after="0" w:line="240" w:lineRule="atLeast"/>
    </w:pPr>
    <w:rPr>
      <w:rFonts w:ascii="Century Gothic" w:hAnsi="Century Gothic"/>
      <w:sz w:val="26"/>
      <w:szCs w:val="26"/>
      <w:lang w:eastAsia="ru-RU"/>
    </w:rPr>
  </w:style>
  <w:style w:type="character" w:customStyle="1" w:styleId="219">
    <w:name w:val="Основной текст (21)_"/>
    <w:locked/>
    <w:rsid w:val="006D2162"/>
    <w:rPr>
      <w:i/>
      <w:iCs/>
      <w:sz w:val="21"/>
      <w:szCs w:val="21"/>
      <w:shd w:val="clear" w:color="auto" w:fill="FFFFFF"/>
    </w:rPr>
  </w:style>
  <w:style w:type="character" w:customStyle="1" w:styleId="440">
    <w:name w:val="Основной текст (44)_"/>
    <w:link w:val="441"/>
    <w:locked/>
    <w:rsid w:val="006D2162"/>
    <w:rPr>
      <w:rFonts w:ascii="Century Gothic" w:hAnsi="Century Gothic"/>
      <w:sz w:val="8"/>
      <w:szCs w:val="8"/>
      <w:shd w:val="clear" w:color="auto" w:fill="FFFFFF"/>
    </w:rPr>
  </w:style>
  <w:style w:type="paragraph" w:customStyle="1" w:styleId="441">
    <w:name w:val="Основной текст (44)"/>
    <w:basedOn w:val="a0"/>
    <w:link w:val="440"/>
    <w:rsid w:val="006D2162"/>
    <w:pPr>
      <w:shd w:val="clear" w:color="auto" w:fill="FFFFFF"/>
      <w:spacing w:after="0" w:line="240" w:lineRule="atLeast"/>
    </w:pPr>
    <w:rPr>
      <w:rFonts w:ascii="Century Gothic" w:hAnsi="Century Gothic"/>
      <w:sz w:val="8"/>
      <w:szCs w:val="8"/>
      <w:lang w:eastAsia="ru-RU"/>
    </w:rPr>
  </w:style>
  <w:style w:type="character" w:customStyle="1" w:styleId="201">
    <w:name w:val="Основной текст (20)_"/>
    <w:locked/>
    <w:rsid w:val="006D2162"/>
    <w:rPr>
      <w:rFonts w:ascii="Franklin Gothic Medium" w:hAnsi="Franklin Gothic Medium"/>
      <w:b/>
      <w:bCs/>
      <w:sz w:val="27"/>
      <w:szCs w:val="27"/>
      <w:shd w:val="clear" w:color="auto" w:fill="FFFFFF"/>
    </w:rPr>
  </w:style>
  <w:style w:type="character" w:customStyle="1" w:styleId="1130">
    <w:name w:val="Заголовок №11 (3)_"/>
    <w:link w:val="1131"/>
    <w:locked/>
    <w:rsid w:val="006D2162"/>
    <w:rPr>
      <w:b/>
      <w:bCs/>
      <w:sz w:val="21"/>
      <w:szCs w:val="21"/>
      <w:shd w:val="clear" w:color="auto" w:fill="FFFFFF"/>
    </w:rPr>
  </w:style>
  <w:style w:type="paragraph" w:customStyle="1" w:styleId="1131">
    <w:name w:val="Заголовок №11 (3)"/>
    <w:basedOn w:val="a0"/>
    <w:link w:val="1130"/>
    <w:rsid w:val="006D2162"/>
    <w:pPr>
      <w:shd w:val="clear" w:color="auto" w:fill="FFFFFF"/>
      <w:spacing w:before="60" w:after="60" w:line="240" w:lineRule="atLeast"/>
    </w:pPr>
    <w:rPr>
      <w:b/>
      <w:bCs/>
      <w:sz w:val="21"/>
      <w:szCs w:val="21"/>
      <w:lang w:eastAsia="ru-RU"/>
    </w:rPr>
  </w:style>
  <w:style w:type="character" w:customStyle="1" w:styleId="333">
    <w:name w:val="Заголовок №3 (3)_"/>
    <w:link w:val="334"/>
    <w:locked/>
    <w:rsid w:val="006D2162"/>
    <w:rPr>
      <w:rFonts w:ascii="Century Gothic" w:hAnsi="Century Gothic"/>
      <w:b/>
      <w:bCs/>
      <w:spacing w:val="50"/>
      <w:sz w:val="43"/>
      <w:szCs w:val="43"/>
      <w:shd w:val="clear" w:color="auto" w:fill="FFFFFF"/>
    </w:rPr>
  </w:style>
  <w:style w:type="paragraph" w:customStyle="1" w:styleId="334">
    <w:name w:val="Заголовок №3 (3)"/>
    <w:basedOn w:val="a0"/>
    <w:link w:val="333"/>
    <w:rsid w:val="006D2162"/>
    <w:pPr>
      <w:shd w:val="clear" w:color="auto" w:fill="FFFFFF"/>
      <w:spacing w:after="180" w:line="240" w:lineRule="atLeast"/>
      <w:jc w:val="center"/>
      <w:outlineLvl w:val="2"/>
    </w:pPr>
    <w:rPr>
      <w:rFonts w:ascii="Century Gothic" w:hAnsi="Century Gothic"/>
      <w:b/>
      <w:bCs/>
      <w:spacing w:val="50"/>
      <w:sz w:val="43"/>
      <w:szCs w:val="43"/>
      <w:lang w:eastAsia="ru-RU"/>
    </w:rPr>
  </w:style>
  <w:style w:type="character" w:customStyle="1" w:styleId="460">
    <w:name w:val="Основной текст (46)_"/>
    <w:link w:val="461"/>
    <w:locked/>
    <w:rsid w:val="006D2162"/>
    <w:rPr>
      <w:spacing w:val="20"/>
      <w:sz w:val="16"/>
      <w:szCs w:val="16"/>
      <w:shd w:val="clear" w:color="auto" w:fill="FFFFFF"/>
    </w:rPr>
  </w:style>
  <w:style w:type="paragraph" w:customStyle="1" w:styleId="461">
    <w:name w:val="Основной текст (46)"/>
    <w:basedOn w:val="a0"/>
    <w:link w:val="460"/>
    <w:rsid w:val="006D2162"/>
    <w:pPr>
      <w:shd w:val="clear" w:color="auto" w:fill="FFFFFF"/>
      <w:spacing w:after="0" w:line="322" w:lineRule="exact"/>
      <w:jc w:val="center"/>
    </w:pPr>
    <w:rPr>
      <w:spacing w:val="20"/>
      <w:sz w:val="16"/>
      <w:szCs w:val="16"/>
      <w:lang w:eastAsia="ru-RU"/>
    </w:rPr>
  </w:style>
  <w:style w:type="character" w:customStyle="1" w:styleId="315">
    <w:name w:val="Основной текст (31)_"/>
    <w:link w:val="316"/>
    <w:locked/>
    <w:rsid w:val="006D2162"/>
    <w:rPr>
      <w:b/>
      <w:bCs/>
      <w:sz w:val="25"/>
      <w:szCs w:val="25"/>
      <w:shd w:val="clear" w:color="auto" w:fill="FFFFFF"/>
    </w:rPr>
  </w:style>
  <w:style w:type="paragraph" w:customStyle="1" w:styleId="316">
    <w:name w:val="Основной текст (31)"/>
    <w:basedOn w:val="a0"/>
    <w:link w:val="315"/>
    <w:rsid w:val="006D2162"/>
    <w:pPr>
      <w:shd w:val="clear" w:color="auto" w:fill="FFFFFF"/>
      <w:spacing w:after="0" w:line="240" w:lineRule="atLeast"/>
      <w:jc w:val="both"/>
    </w:pPr>
    <w:rPr>
      <w:b/>
      <w:bCs/>
      <w:sz w:val="25"/>
      <w:szCs w:val="25"/>
      <w:lang w:eastAsia="ru-RU"/>
    </w:rPr>
  </w:style>
  <w:style w:type="character" w:customStyle="1" w:styleId="360">
    <w:name w:val="Основной текст (36)_"/>
    <w:link w:val="361"/>
    <w:locked/>
    <w:rsid w:val="006D2162"/>
    <w:rPr>
      <w:spacing w:val="-10"/>
      <w:sz w:val="21"/>
      <w:szCs w:val="21"/>
      <w:shd w:val="clear" w:color="auto" w:fill="FFFFFF"/>
    </w:rPr>
  </w:style>
  <w:style w:type="paragraph" w:customStyle="1" w:styleId="361">
    <w:name w:val="Основной текст (36)"/>
    <w:basedOn w:val="a0"/>
    <w:link w:val="360"/>
    <w:rsid w:val="006D2162"/>
    <w:pPr>
      <w:shd w:val="clear" w:color="auto" w:fill="FFFFFF"/>
      <w:spacing w:after="0" w:line="240" w:lineRule="atLeast"/>
      <w:jc w:val="both"/>
    </w:pPr>
    <w:rPr>
      <w:spacing w:val="-10"/>
      <w:sz w:val="21"/>
      <w:szCs w:val="21"/>
      <w:lang w:eastAsia="ru-RU"/>
    </w:rPr>
  </w:style>
  <w:style w:type="character" w:customStyle="1" w:styleId="270">
    <w:name w:val="Основной текст (27)_"/>
    <w:link w:val="271"/>
    <w:locked/>
    <w:rsid w:val="006D2162"/>
    <w:rPr>
      <w:rFonts w:ascii="Lucida Sans Unicode" w:hAnsi="Lucida Sans Unicode" w:cs="Lucida Sans Unicode"/>
      <w:b/>
      <w:bCs/>
      <w:i/>
      <w:iCs/>
      <w:sz w:val="18"/>
      <w:szCs w:val="18"/>
      <w:shd w:val="clear" w:color="auto" w:fill="FFFFFF"/>
    </w:rPr>
  </w:style>
  <w:style w:type="paragraph" w:customStyle="1" w:styleId="271">
    <w:name w:val="Основной текст (27)"/>
    <w:basedOn w:val="a0"/>
    <w:link w:val="270"/>
    <w:rsid w:val="006D2162"/>
    <w:pPr>
      <w:shd w:val="clear" w:color="auto" w:fill="FFFFFF"/>
      <w:spacing w:after="0" w:line="240" w:lineRule="atLeast"/>
    </w:pPr>
    <w:rPr>
      <w:rFonts w:ascii="Lucida Sans Unicode" w:hAnsi="Lucida Sans Unicode" w:cs="Lucida Sans Unicode"/>
      <w:b/>
      <w:bCs/>
      <w:i/>
      <w:iCs/>
      <w:sz w:val="18"/>
      <w:szCs w:val="18"/>
      <w:lang w:eastAsia="ru-RU"/>
    </w:rPr>
  </w:style>
  <w:style w:type="paragraph" w:customStyle="1" w:styleId="1810">
    <w:name w:val="Основной текст (18)1"/>
    <w:basedOn w:val="a0"/>
    <w:link w:val="183"/>
    <w:rsid w:val="006D2162"/>
    <w:pPr>
      <w:shd w:val="clear" w:color="auto" w:fill="FFFFFF"/>
      <w:spacing w:before="60" w:after="300" w:line="240" w:lineRule="atLeast"/>
    </w:pPr>
    <w:rPr>
      <w:rFonts w:ascii="Microsoft Sans Serif" w:eastAsia="Microsoft Sans Serif" w:hAnsi="Microsoft Sans Serif" w:cs="Microsoft Sans Serif"/>
      <w:i/>
      <w:iCs/>
      <w:sz w:val="17"/>
      <w:szCs w:val="17"/>
      <w:lang w:eastAsia="ru-RU"/>
    </w:rPr>
  </w:style>
  <w:style w:type="character" w:customStyle="1" w:styleId="1020">
    <w:name w:val="Заголовок №10 (2)_"/>
    <w:link w:val="1021"/>
    <w:locked/>
    <w:rsid w:val="006D2162"/>
    <w:rPr>
      <w:b/>
      <w:bCs/>
      <w:spacing w:val="-20"/>
      <w:sz w:val="22"/>
      <w:szCs w:val="22"/>
      <w:shd w:val="clear" w:color="auto" w:fill="FFFFFF"/>
    </w:rPr>
  </w:style>
  <w:style w:type="paragraph" w:customStyle="1" w:styleId="1021">
    <w:name w:val="Заголовок №10 (2)1"/>
    <w:basedOn w:val="a0"/>
    <w:link w:val="1020"/>
    <w:rsid w:val="006D2162"/>
    <w:pPr>
      <w:shd w:val="clear" w:color="auto" w:fill="FFFFFF"/>
      <w:spacing w:after="0" w:line="216" w:lineRule="exact"/>
      <w:ind w:hanging="280"/>
      <w:jc w:val="both"/>
    </w:pPr>
    <w:rPr>
      <w:b/>
      <w:bCs/>
      <w:spacing w:val="-20"/>
      <w:lang w:eastAsia="ru-RU"/>
    </w:rPr>
  </w:style>
  <w:style w:type="character" w:customStyle="1" w:styleId="322">
    <w:name w:val="Основной текст (32)_"/>
    <w:link w:val="323"/>
    <w:locked/>
    <w:rsid w:val="006D2162"/>
    <w:rPr>
      <w:rFonts w:ascii="Century Gothic" w:hAnsi="Century Gothic"/>
      <w:spacing w:val="80"/>
      <w:sz w:val="34"/>
      <w:szCs w:val="34"/>
      <w:shd w:val="clear" w:color="auto" w:fill="FFFFFF"/>
      <w:lang w:val="en-US" w:eastAsia="en-US"/>
    </w:rPr>
  </w:style>
  <w:style w:type="paragraph" w:customStyle="1" w:styleId="323">
    <w:name w:val="Основной текст (32)"/>
    <w:basedOn w:val="a0"/>
    <w:link w:val="322"/>
    <w:rsid w:val="006D2162"/>
    <w:pPr>
      <w:shd w:val="clear" w:color="auto" w:fill="FFFFFF"/>
      <w:spacing w:before="60" w:after="60" w:line="240" w:lineRule="atLeast"/>
      <w:jc w:val="both"/>
    </w:pPr>
    <w:rPr>
      <w:rFonts w:ascii="Century Gothic" w:hAnsi="Century Gothic"/>
      <w:spacing w:val="80"/>
      <w:sz w:val="34"/>
      <w:szCs w:val="34"/>
      <w:lang w:val="en-US"/>
    </w:rPr>
  </w:style>
  <w:style w:type="character" w:customStyle="1" w:styleId="260">
    <w:name w:val="Основной текст (26)_"/>
    <w:link w:val="261"/>
    <w:locked/>
    <w:rsid w:val="006D2162"/>
    <w:rPr>
      <w:b/>
      <w:bCs/>
      <w:i/>
      <w:iCs/>
      <w:spacing w:val="-20"/>
      <w:sz w:val="21"/>
      <w:szCs w:val="21"/>
      <w:shd w:val="clear" w:color="auto" w:fill="FFFFFF"/>
    </w:rPr>
  </w:style>
  <w:style w:type="paragraph" w:customStyle="1" w:styleId="261">
    <w:name w:val="Основной текст (26)"/>
    <w:basedOn w:val="a0"/>
    <w:link w:val="260"/>
    <w:rsid w:val="006D2162"/>
    <w:pPr>
      <w:shd w:val="clear" w:color="auto" w:fill="FFFFFF"/>
      <w:spacing w:after="0" w:line="211" w:lineRule="exact"/>
      <w:ind w:firstLine="280"/>
      <w:jc w:val="both"/>
    </w:pPr>
    <w:rPr>
      <w:b/>
      <w:bCs/>
      <w:i/>
      <w:iCs/>
      <w:spacing w:val="-20"/>
      <w:sz w:val="21"/>
      <w:szCs w:val="21"/>
      <w:lang w:eastAsia="ru-RU"/>
    </w:rPr>
  </w:style>
  <w:style w:type="character" w:customStyle="1" w:styleId="118">
    <w:name w:val="Заголовок №11_"/>
    <w:link w:val="119"/>
    <w:locked/>
    <w:rsid w:val="006D2162"/>
    <w:rPr>
      <w:b/>
      <w:bCs/>
      <w:sz w:val="21"/>
      <w:szCs w:val="21"/>
      <w:shd w:val="clear" w:color="auto" w:fill="FFFFFF"/>
    </w:rPr>
  </w:style>
  <w:style w:type="paragraph" w:customStyle="1" w:styleId="119">
    <w:name w:val="Заголовок №11"/>
    <w:basedOn w:val="a0"/>
    <w:link w:val="118"/>
    <w:rsid w:val="006D2162"/>
    <w:pPr>
      <w:shd w:val="clear" w:color="auto" w:fill="FFFFFF"/>
      <w:spacing w:after="0" w:line="216" w:lineRule="exact"/>
      <w:jc w:val="both"/>
    </w:pPr>
    <w:rPr>
      <w:b/>
      <w:bCs/>
      <w:sz w:val="21"/>
      <w:szCs w:val="21"/>
      <w:lang w:eastAsia="ru-RU"/>
    </w:rPr>
  </w:style>
  <w:style w:type="paragraph" w:customStyle="1" w:styleId="811">
    <w:name w:val="Основной текст (8)1"/>
    <w:basedOn w:val="a0"/>
    <w:link w:val="83"/>
    <w:rsid w:val="006D2162"/>
    <w:pPr>
      <w:shd w:val="clear" w:color="auto" w:fill="FFFFFF"/>
      <w:spacing w:after="0" w:line="211" w:lineRule="exact"/>
      <w:jc w:val="both"/>
    </w:pPr>
    <w:rPr>
      <w:rFonts w:ascii="Times New Roman" w:eastAsia="Times New Roman" w:hAnsi="Times New Roman"/>
      <w:b/>
      <w:bCs/>
      <w:sz w:val="20"/>
      <w:szCs w:val="20"/>
      <w:lang w:eastAsia="ru-RU"/>
    </w:rPr>
  </w:style>
  <w:style w:type="character" w:customStyle="1" w:styleId="134">
    <w:name w:val="Заголовок №1 (3)_"/>
    <w:link w:val="135"/>
    <w:locked/>
    <w:rsid w:val="006D2162"/>
    <w:rPr>
      <w:rFonts w:ascii="Franklin Gothic Medium" w:hAnsi="Franklin Gothic Medium"/>
      <w:b/>
      <w:bCs/>
      <w:sz w:val="27"/>
      <w:szCs w:val="27"/>
      <w:shd w:val="clear" w:color="auto" w:fill="FFFFFF"/>
    </w:rPr>
  </w:style>
  <w:style w:type="paragraph" w:customStyle="1" w:styleId="135">
    <w:name w:val="Заголовок №1 (3)"/>
    <w:basedOn w:val="a0"/>
    <w:link w:val="134"/>
    <w:rsid w:val="006D2162"/>
    <w:pPr>
      <w:shd w:val="clear" w:color="auto" w:fill="FFFFFF"/>
      <w:spacing w:after="180" w:line="240" w:lineRule="atLeast"/>
      <w:jc w:val="center"/>
      <w:outlineLvl w:val="0"/>
    </w:pPr>
    <w:rPr>
      <w:rFonts w:ascii="Franklin Gothic Medium" w:hAnsi="Franklin Gothic Medium"/>
      <w:b/>
      <w:bCs/>
      <w:sz w:val="27"/>
      <w:szCs w:val="27"/>
      <w:lang w:eastAsia="ru-RU"/>
    </w:rPr>
  </w:style>
  <w:style w:type="character" w:customStyle="1" w:styleId="226">
    <w:name w:val="Заголовок №2 (2)_"/>
    <w:locked/>
    <w:rsid w:val="006D2162"/>
    <w:rPr>
      <w:rFonts w:ascii="Century Gothic" w:hAnsi="Century Gothic"/>
      <w:sz w:val="44"/>
      <w:szCs w:val="44"/>
      <w:shd w:val="clear" w:color="auto" w:fill="FFFFFF"/>
    </w:rPr>
  </w:style>
  <w:style w:type="character" w:customStyle="1" w:styleId="1040">
    <w:name w:val="Заголовок №10 (4)_"/>
    <w:link w:val="1041"/>
    <w:locked/>
    <w:rsid w:val="006D2162"/>
    <w:rPr>
      <w:rFonts w:ascii="Franklin Gothic Medium" w:hAnsi="Franklin Gothic Medium"/>
      <w:b/>
      <w:bCs/>
      <w:spacing w:val="-10"/>
      <w:sz w:val="22"/>
      <w:szCs w:val="22"/>
      <w:shd w:val="clear" w:color="auto" w:fill="FFFFFF"/>
    </w:rPr>
  </w:style>
  <w:style w:type="paragraph" w:customStyle="1" w:styleId="1041">
    <w:name w:val="Заголовок №10 (4)"/>
    <w:basedOn w:val="a0"/>
    <w:link w:val="1040"/>
    <w:rsid w:val="006D2162"/>
    <w:pPr>
      <w:shd w:val="clear" w:color="auto" w:fill="FFFFFF"/>
      <w:spacing w:after="0" w:line="211" w:lineRule="exact"/>
      <w:jc w:val="both"/>
    </w:pPr>
    <w:rPr>
      <w:rFonts w:ascii="Franklin Gothic Medium" w:hAnsi="Franklin Gothic Medium"/>
      <w:b/>
      <w:bCs/>
      <w:spacing w:val="-10"/>
      <w:lang w:eastAsia="ru-RU"/>
    </w:rPr>
  </w:style>
  <w:style w:type="character" w:customStyle="1" w:styleId="450">
    <w:name w:val="Основной текст (45)_"/>
    <w:link w:val="451"/>
    <w:locked/>
    <w:rsid w:val="006D2162"/>
    <w:rPr>
      <w:spacing w:val="10"/>
      <w:sz w:val="14"/>
      <w:szCs w:val="14"/>
      <w:shd w:val="clear" w:color="auto" w:fill="FFFFFF"/>
    </w:rPr>
  </w:style>
  <w:style w:type="paragraph" w:customStyle="1" w:styleId="451">
    <w:name w:val="Основной текст (45)"/>
    <w:basedOn w:val="a0"/>
    <w:link w:val="450"/>
    <w:rsid w:val="006D2162"/>
    <w:pPr>
      <w:shd w:val="clear" w:color="auto" w:fill="FFFFFF"/>
      <w:spacing w:after="120" w:line="240" w:lineRule="atLeast"/>
      <w:jc w:val="center"/>
    </w:pPr>
    <w:rPr>
      <w:spacing w:val="10"/>
      <w:sz w:val="14"/>
      <w:szCs w:val="14"/>
      <w:lang w:eastAsia="ru-RU"/>
    </w:rPr>
  </w:style>
  <w:style w:type="character" w:customStyle="1" w:styleId="380">
    <w:name w:val="Основной текст (38)_"/>
    <w:link w:val="381"/>
    <w:locked/>
    <w:rsid w:val="006D2162"/>
    <w:rPr>
      <w:rFonts w:ascii="Century Gothic" w:hAnsi="Century Gothic"/>
      <w:i/>
      <w:iCs/>
      <w:sz w:val="8"/>
      <w:szCs w:val="8"/>
      <w:shd w:val="clear" w:color="auto" w:fill="FFFFFF"/>
    </w:rPr>
  </w:style>
  <w:style w:type="paragraph" w:customStyle="1" w:styleId="381">
    <w:name w:val="Основной текст (38)"/>
    <w:basedOn w:val="a0"/>
    <w:link w:val="380"/>
    <w:rsid w:val="006D2162"/>
    <w:pPr>
      <w:shd w:val="clear" w:color="auto" w:fill="FFFFFF"/>
      <w:spacing w:after="0" w:line="240" w:lineRule="atLeast"/>
    </w:pPr>
    <w:rPr>
      <w:rFonts w:ascii="Century Gothic" w:hAnsi="Century Gothic"/>
      <w:i/>
      <w:iCs/>
      <w:sz w:val="8"/>
      <w:szCs w:val="8"/>
      <w:lang w:eastAsia="ru-RU"/>
    </w:rPr>
  </w:style>
  <w:style w:type="character" w:customStyle="1" w:styleId="342">
    <w:name w:val="Основной текст (34)_"/>
    <w:link w:val="343"/>
    <w:locked/>
    <w:rsid w:val="006D2162"/>
    <w:rPr>
      <w:rFonts w:ascii="Century Gothic" w:hAnsi="Century Gothic"/>
      <w:b/>
      <w:bCs/>
      <w:sz w:val="24"/>
      <w:szCs w:val="24"/>
      <w:shd w:val="clear" w:color="auto" w:fill="FFFFFF"/>
    </w:rPr>
  </w:style>
  <w:style w:type="paragraph" w:customStyle="1" w:styleId="343">
    <w:name w:val="Основной текст (34)"/>
    <w:basedOn w:val="a0"/>
    <w:link w:val="342"/>
    <w:rsid w:val="006D2162"/>
    <w:pPr>
      <w:shd w:val="clear" w:color="auto" w:fill="FFFFFF"/>
      <w:spacing w:before="1680" w:after="0" w:line="240" w:lineRule="atLeast"/>
    </w:pPr>
    <w:rPr>
      <w:rFonts w:ascii="Century Gothic" w:hAnsi="Century Gothic"/>
      <w:b/>
      <w:bCs/>
      <w:sz w:val="24"/>
      <w:szCs w:val="24"/>
      <w:lang w:eastAsia="ru-RU"/>
    </w:rPr>
  </w:style>
  <w:style w:type="character" w:customStyle="1" w:styleId="520">
    <w:name w:val="Заголовок №5 (2)_"/>
    <w:link w:val="521"/>
    <w:locked/>
    <w:rsid w:val="006D2162"/>
    <w:rPr>
      <w:rFonts w:ascii="Century Gothic" w:hAnsi="Century Gothic"/>
      <w:sz w:val="40"/>
      <w:szCs w:val="40"/>
      <w:shd w:val="clear" w:color="auto" w:fill="FFFFFF"/>
    </w:rPr>
  </w:style>
  <w:style w:type="paragraph" w:customStyle="1" w:styleId="521">
    <w:name w:val="Заголовок №5 (2)"/>
    <w:basedOn w:val="a0"/>
    <w:link w:val="520"/>
    <w:rsid w:val="006D2162"/>
    <w:pPr>
      <w:shd w:val="clear" w:color="auto" w:fill="FFFFFF"/>
      <w:spacing w:after="0" w:line="240" w:lineRule="atLeast"/>
      <w:outlineLvl w:val="4"/>
    </w:pPr>
    <w:rPr>
      <w:rFonts w:ascii="Century Gothic" w:hAnsi="Century Gothic"/>
      <w:sz w:val="40"/>
      <w:szCs w:val="40"/>
      <w:lang w:eastAsia="ru-RU"/>
    </w:rPr>
  </w:style>
  <w:style w:type="character" w:customStyle="1" w:styleId="76">
    <w:name w:val="Заголовок №7_"/>
    <w:link w:val="77"/>
    <w:locked/>
    <w:rsid w:val="006D2162"/>
    <w:rPr>
      <w:sz w:val="21"/>
      <w:szCs w:val="21"/>
      <w:shd w:val="clear" w:color="auto" w:fill="FFFFFF"/>
    </w:rPr>
  </w:style>
  <w:style w:type="paragraph" w:customStyle="1" w:styleId="77">
    <w:name w:val="Заголовок №7"/>
    <w:basedOn w:val="a0"/>
    <w:link w:val="76"/>
    <w:rsid w:val="006D2162"/>
    <w:pPr>
      <w:shd w:val="clear" w:color="auto" w:fill="FFFFFF"/>
      <w:spacing w:before="120" w:after="1020" w:line="240" w:lineRule="atLeast"/>
      <w:jc w:val="center"/>
      <w:outlineLvl w:val="6"/>
    </w:pPr>
    <w:rPr>
      <w:sz w:val="21"/>
      <w:szCs w:val="21"/>
      <w:lang w:eastAsia="ru-RU"/>
    </w:rPr>
  </w:style>
  <w:style w:type="character" w:customStyle="1" w:styleId="620">
    <w:name w:val="Заголовок №6 (2)_"/>
    <w:link w:val="621"/>
    <w:locked/>
    <w:rsid w:val="006D2162"/>
    <w:rPr>
      <w:sz w:val="21"/>
      <w:szCs w:val="21"/>
      <w:shd w:val="clear" w:color="auto" w:fill="FFFFFF"/>
    </w:rPr>
  </w:style>
  <w:style w:type="paragraph" w:customStyle="1" w:styleId="621">
    <w:name w:val="Заголовок №6 (2)"/>
    <w:basedOn w:val="a0"/>
    <w:link w:val="620"/>
    <w:rsid w:val="006D2162"/>
    <w:pPr>
      <w:shd w:val="clear" w:color="auto" w:fill="FFFFFF"/>
      <w:spacing w:after="0" w:line="240" w:lineRule="atLeast"/>
      <w:outlineLvl w:val="5"/>
    </w:pPr>
    <w:rPr>
      <w:sz w:val="21"/>
      <w:szCs w:val="21"/>
      <w:lang w:eastAsia="ru-RU"/>
    </w:rPr>
  </w:style>
  <w:style w:type="character" w:customStyle="1" w:styleId="431">
    <w:name w:val="Заголовок №4 (3)_"/>
    <w:link w:val="432"/>
    <w:locked/>
    <w:rsid w:val="006D2162"/>
    <w:rPr>
      <w:rFonts w:ascii="Century Gothic" w:hAnsi="Century Gothic"/>
      <w:sz w:val="40"/>
      <w:szCs w:val="40"/>
      <w:shd w:val="clear" w:color="auto" w:fill="FFFFFF"/>
    </w:rPr>
  </w:style>
  <w:style w:type="paragraph" w:customStyle="1" w:styleId="432">
    <w:name w:val="Заголовок №4 (3)"/>
    <w:basedOn w:val="a0"/>
    <w:link w:val="431"/>
    <w:rsid w:val="006D2162"/>
    <w:pPr>
      <w:shd w:val="clear" w:color="auto" w:fill="FFFFFF"/>
      <w:spacing w:before="60" w:after="60" w:line="413" w:lineRule="exact"/>
      <w:jc w:val="center"/>
      <w:outlineLvl w:val="3"/>
    </w:pPr>
    <w:rPr>
      <w:rFonts w:ascii="Century Gothic" w:hAnsi="Century Gothic"/>
      <w:sz w:val="40"/>
      <w:szCs w:val="40"/>
      <w:lang w:eastAsia="ru-RU"/>
    </w:rPr>
  </w:style>
  <w:style w:type="character" w:customStyle="1" w:styleId="433">
    <w:name w:val="Основной текст (43)_"/>
    <w:link w:val="434"/>
    <w:locked/>
    <w:rsid w:val="006D2162"/>
    <w:rPr>
      <w:b/>
      <w:bCs/>
      <w:spacing w:val="-10"/>
      <w:sz w:val="29"/>
      <w:szCs w:val="29"/>
      <w:shd w:val="clear" w:color="auto" w:fill="FFFFFF"/>
    </w:rPr>
  </w:style>
  <w:style w:type="paragraph" w:customStyle="1" w:styleId="434">
    <w:name w:val="Основной текст (43)"/>
    <w:basedOn w:val="a0"/>
    <w:link w:val="433"/>
    <w:rsid w:val="006D2162"/>
    <w:pPr>
      <w:shd w:val="clear" w:color="auto" w:fill="FFFFFF"/>
      <w:spacing w:after="0" w:line="240" w:lineRule="atLeast"/>
    </w:pPr>
    <w:rPr>
      <w:b/>
      <w:bCs/>
      <w:spacing w:val="-10"/>
      <w:sz w:val="29"/>
      <w:szCs w:val="29"/>
      <w:lang w:eastAsia="ru-RU"/>
    </w:rPr>
  </w:style>
  <w:style w:type="character" w:customStyle="1" w:styleId="1031">
    <w:name w:val="Заголовок №10 (3)_"/>
    <w:link w:val="1032"/>
    <w:locked/>
    <w:rsid w:val="006D2162"/>
    <w:rPr>
      <w:b/>
      <w:bCs/>
      <w:sz w:val="21"/>
      <w:szCs w:val="21"/>
      <w:shd w:val="clear" w:color="auto" w:fill="FFFFFF"/>
    </w:rPr>
  </w:style>
  <w:style w:type="paragraph" w:customStyle="1" w:styleId="1032">
    <w:name w:val="Заголовок №10 (3)"/>
    <w:basedOn w:val="a0"/>
    <w:link w:val="1031"/>
    <w:rsid w:val="006D2162"/>
    <w:pPr>
      <w:shd w:val="clear" w:color="auto" w:fill="FFFFFF"/>
      <w:spacing w:before="1260" w:after="0" w:line="216" w:lineRule="exact"/>
      <w:jc w:val="both"/>
    </w:pPr>
    <w:rPr>
      <w:b/>
      <w:bCs/>
      <w:sz w:val="21"/>
      <w:szCs w:val="21"/>
      <w:lang w:eastAsia="ru-RU"/>
    </w:rPr>
  </w:style>
  <w:style w:type="paragraph" w:customStyle="1" w:styleId="2410">
    <w:name w:val="Основной текст (24)1"/>
    <w:basedOn w:val="a0"/>
    <w:rsid w:val="006D2162"/>
    <w:pPr>
      <w:shd w:val="clear" w:color="auto" w:fill="FFFFFF"/>
      <w:spacing w:after="0" w:line="216" w:lineRule="exact"/>
      <w:ind w:hanging="280"/>
      <w:jc w:val="both"/>
    </w:pPr>
    <w:rPr>
      <w:b/>
      <w:bCs/>
      <w:spacing w:val="-20"/>
      <w:lang w:eastAsia="ru-RU"/>
    </w:rPr>
  </w:style>
  <w:style w:type="character" w:customStyle="1" w:styleId="290">
    <w:name w:val="Основной текст (29)_"/>
    <w:link w:val="291"/>
    <w:locked/>
    <w:rsid w:val="006D2162"/>
    <w:rPr>
      <w:sz w:val="12"/>
      <w:szCs w:val="12"/>
      <w:shd w:val="clear" w:color="auto" w:fill="FFFFFF"/>
    </w:rPr>
  </w:style>
  <w:style w:type="paragraph" w:customStyle="1" w:styleId="291">
    <w:name w:val="Основной текст (29)"/>
    <w:basedOn w:val="a0"/>
    <w:link w:val="290"/>
    <w:rsid w:val="006D2162"/>
    <w:pPr>
      <w:shd w:val="clear" w:color="auto" w:fill="FFFFFF"/>
      <w:spacing w:after="0" w:line="240" w:lineRule="atLeast"/>
      <w:jc w:val="both"/>
    </w:pPr>
    <w:rPr>
      <w:sz w:val="12"/>
      <w:szCs w:val="12"/>
      <w:lang w:eastAsia="ru-RU"/>
    </w:rPr>
  </w:style>
  <w:style w:type="character" w:customStyle="1" w:styleId="3f7">
    <w:name w:val="Подпись к картинке (3)_"/>
    <w:locked/>
    <w:rsid w:val="006D2162"/>
    <w:rPr>
      <w:b/>
      <w:bCs/>
      <w:sz w:val="21"/>
      <w:szCs w:val="21"/>
      <w:shd w:val="clear" w:color="auto" w:fill="FFFFFF"/>
    </w:rPr>
  </w:style>
  <w:style w:type="character" w:customStyle="1" w:styleId="370">
    <w:name w:val="Основной текст (37)_"/>
    <w:link w:val="371"/>
    <w:locked/>
    <w:rsid w:val="006D2162"/>
    <w:rPr>
      <w:rFonts w:ascii="Courier New" w:hAnsi="Courier New" w:cs="Courier New"/>
      <w:b/>
      <w:bCs/>
      <w:sz w:val="28"/>
      <w:szCs w:val="28"/>
      <w:shd w:val="clear" w:color="auto" w:fill="FFFFFF"/>
    </w:rPr>
  </w:style>
  <w:style w:type="paragraph" w:customStyle="1" w:styleId="371">
    <w:name w:val="Основной текст (37)"/>
    <w:basedOn w:val="a0"/>
    <w:link w:val="370"/>
    <w:rsid w:val="006D2162"/>
    <w:pPr>
      <w:shd w:val="clear" w:color="auto" w:fill="FFFFFF"/>
      <w:spacing w:after="0" w:line="240" w:lineRule="atLeast"/>
    </w:pPr>
    <w:rPr>
      <w:rFonts w:ascii="Courier New" w:hAnsi="Courier New" w:cs="Courier New"/>
      <w:b/>
      <w:bCs/>
      <w:sz w:val="28"/>
      <w:szCs w:val="28"/>
      <w:lang w:eastAsia="ru-RU"/>
    </w:rPr>
  </w:style>
  <w:style w:type="character" w:customStyle="1" w:styleId="400">
    <w:name w:val="Основной текст (40)_"/>
    <w:link w:val="401"/>
    <w:locked/>
    <w:rsid w:val="006D2162"/>
    <w:rPr>
      <w:rFonts w:ascii="Century Gothic" w:hAnsi="Century Gothic"/>
      <w:spacing w:val="40"/>
      <w:shd w:val="clear" w:color="auto" w:fill="FFFFFF"/>
    </w:rPr>
  </w:style>
  <w:style w:type="paragraph" w:customStyle="1" w:styleId="401">
    <w:name w:val="Основной текст (40)"/>
    <w:basedOn w:val="a0"/>
    <w:link w:val="400"/>
    <w:rsid w:val="006D2162"/>
    <w:pPr>
      <w:shd w:val="clear" w:color="auto" w:fill="FFFFFF"/>
      <w:spacing w:after="0" w:line="240" w:lineRule="atLeast"/>
    </w:pPr>
    <w:rPr>
      <w:rFonts w:ascii="Century Gothic" w:hAnsi="Century Gothic"/>
      <w:spacing w:val="40"/>
      <w:sz w:val="20"/>
      <w:szCs w:val="20"/>
      <w:lang w:eastAsia="ru-RU"/>
    </w:rPr>
  </w:style>
  <w:style w:type="character" w:customStyle="1" w:styleId="1050">
    <w:name w:val="Заголовок №10 (5)_"/>
    <w:link w:val="1051"/>
    <w:locked/>
    <w:rsid w:val="006D2162"/>
    <w:rPr>
      <w:spacing w:val="-10"/>
      <w:sz w:val="21"/>
      <w:szCs w:val="21"/>
      <w:shd w:val="clear" w:color="auto" w:fill="FFFFFF"/>
    </w:rPr>
  </w:style>
  <w:style w:type="paragraph" w:customStyle="1" w:styleId="1051">
    <w:name w:val="Заголовок №10 (5)"/>
    <w:basedOn w:val="a0"/>
    <w:link w:val="1050"/>
    <w:rsid w:val="006D2162"/>
    <w:pPr>
      <w:shd w:val="clear" w:color="auto" w:fill="FFFFFF"/>
      <w:spacing w:after="0" w:line="216" w:lineRule="exact"/>
    </w:pPr>
    <w:rPr>
      <w:spacing w:val="-10"/>
      <w:sz w:val="21"/>
      <w:szCs w:val="21"/>
      <w:lang w:eastAsia="ru-RU"/>
    </w:rPr>
  </w:style>
  <w:style w:type="character" w:customStyle="1" w:styleId="413">
    <w:name w:val="Основной текст (41)_"/>
    <w:link w:val="414"/>
    <w:locked/>
    <w:rsid w:val="006D2162"/>
    <w:rPr>
      <w:b/>
      <w:bCs/>
      <w:i/>
      <w:iCs/>
      <w:sz w:val="21"/>
      <w:szCs w:val="21"/>
      <w:shd w:val="clear" w:color="auto" w:fill="FFFFFF"/>
    </w:rPr>
  </w:style>
  <w:style w:type="paragraph" w:customStyle="1" w:styleId="414">
    <w:name w:val="Основной текст (41)"/>
    <w:basedOn w:val="a0"/>
    <w:link w:val="413"/>
    <w:rsid w:val="006D2162"/>
    <w:pPr>
      <w:shd w:val="clear" w:color="auto" w:fill="FFFFFF"/>
      <w:spacing w:after="0" w:line="240" w:lineRule="atLeast"/>
    </w:pPr>
    <w:rPr>
      <w:b/>
      <w:bCs/>
      <w:i/>
      <w:iCs/>
      <w:sz w:val="21"/>
      <w:szCs w:val="21"/>
      <w:lang w:eastAsia="ru-RU"/>
    </w:rPr>
  </w:style>
  <w:style w:type="character" w:customStyle="1" w:styleId="420">
    <w:name w:val="Основной текст (42)_"/>
    <w:link w:val="421"/>
    <w:locked/>
    <w:rsid w:val="006D2162"/>
    <w:rPr>
      <w:sz w:val="23"/>
      <w:szCs w:val="23"/>
      <w:shd w:val="clear" w:color="auto" w:fill="FFFFFF"/>
    </w:rPr>
  </w:style>
  <w:style w:type="paragraph" w:customStyle="1" w:styleId="421">
    <w:name w:val="Основной текст (42)"/>
    <w:basedOn w:val="a0"/>
    <w:link w:val="420"/>
    <w:rsid w:val="006D2162"/>
    <w:pPr>
      <w:shd w:val="clear" w:color="auto" w:fill="FFFFFF"/>
      <w:spacing w:after="0" w:line="278" w:lineRule="exact"/>
    </w:pPr>
    <w:rPr>
      <w:sz w:val="23"/>
      <w:szCs w:val="23"/>
      <w:lang w:eastAsia="ru-RU"/>
    </w:rPr>
  </w:style>
  <w:style w:type="paragraph" w:customStyle="1" w:styleId="1ff3">
    <w:name w:val="Подпись к картинке1"/>
    <w:basedOn w:val="a0"/>
    <w:link w:val="afffffe"/>
    <w:rsid w:val="006D2162"/>
    <w:pPr>
      <w:shd w:val="clear" w:color="auto" w:fill="FFFFFF"/>
      <w:spacing w:after="0" w:line="211" w:lineRule="exact"/>
      <w:jc w:val="both"/>
    </w:pPr>
    <w:rPr>
      <w:rFonts w:ascii="Arial" w:eastAsia="Arial" w:hAnsi="Arial" w:cs="Arial"/>
      <w:sz w:val="18"/>
      <w:szCs w:val="18"/>
      <w:lang w:eastAsia="ru-RU"/>
    </w:rPr>
  </w:style>
  <w:style w:type="character" w:customStyle="1" w:styleId="19-1pt2">
    <w:name w:val="Основной текст (19) + Интервал -1 pt2"/>
    <w:rsid w:val="006D2162"/>
    <w:rPr>
      <w:b/>
      <w:bCs/>
      <w:i/>
      <w:iCs/>
      <w:spacing w:val="-20"/>
      <w:sz w:val="21"/>
      <w:szCs w:val="21"/>
      <w:shd w:val="clear" w:color="auto" w:fill="FFFFFF"/>
    </w:rPr>
  </w:style>
  <w:style w:type="character" w:customStyle="1" w:styleId="227">
    <w:name w:val="Колонтитул + 22"/>
    <w:aliases w:val="5 pt16,Полужирный14"/>
    <w:rsid w:val="006D2162"/>
    <w:rPr>
      <w:b/>
      <w:bCs/>
      <w:spacing w:val="0"/>
      <w:sz w:val="45"/>
      <w:szCs w:val="45"/>
      <w:shd w:val="clear" w:color="auto" w:fill="FFFFFF"/>
    </w:rPr>
  </w:style>
  <w:style w:type="character" w:customStyle="1" w:styleId="19-1pt1">
    <w:name w:val="Основной текст (19) + Интервал -1 pt1"/>
    <w:rsid w:val="006D2162"/>
    <w:rPr>
      <w:b/>
      <w:bCs/>
      <w:i/>
      <w:iCs/>
      <w:spacing w:val="-20"/>
      <w:sz w:val="21"/>
      <w:szCs w:val="21"/>
      <w:shd w:val="clear" w:color="auto" w:fill="FFFFFF"/>
    </w:rPr>
  </w:style>
  <w:style w:type="character" w:customStyle="1" w:styleId="194">
    <w:name w:val="Основной текст (19) + Не полужирный4"/>
    <w:aliases w:val="Не курсив8"/>
    <w:rsid w:val="006D2162"/>
    <w:rPr>
      <w:rFonts w:ascii="Times New Roman" w:eastAsia="Times New Roman" w:hAnsi="Times New Roman" w:cs="Times New Roman"/>
      <w:b w:val="0"/>
      <w:bCs w:val="0"/>
      <w:i w:val="0"/>
      <w:iCs w:val="0"/>
      <w:sz w:val="21"/>
      <w:szCs w:val="21"/>
      <w:shd w:val="clear" w:color="auto" w:fill="FFFFFF"/>
    </w:rPr>
  </w:style>
  <w:style w:type="character" w:customStyle="1" w:styleId="262">
    <w:name w:val="Основной текст (26) + Не курсив"/>
    <w:aliases w:val="Интервал 0 pt18"/>
    <w:rsid w:val="006D2162"/>
    <w:rPr>
      <w:b/>
      <w:bCs/>
      <w:i/>
      <w:iCs/>
      <w:spacing w:val="0"/>
      <w:sz w:val="21"/>
      <w:szCs w:val="21"/>
      <w:shd w:val="clear" w:color="auto" w:fill="FFFFFF"/>
    </w:rPr>
  </w:style>
  <w:style w:type="character" w:customStyle="1" w:styleId="11a">
    <w:name w:val="Основной текст (11) + Полужирный"/>
    <w:rsid w:val="006D2162"/>
    <w:rPr>
      <w:rFonts w:ascii="Times New Roman" w:hAnsi="Times New Roman" w:cs="Times New Roman" w:hint="default"/>
      <w:b/>
      <w:bCs/>
      <w:spacing w:val="0"/>
      <w:sz w:val="21"/>
      <w:szCs w:val="21"/>
      <w:shd w:val="clear" w:color="auto" w:fill="FFFFFF"/>
    </w:rPr>
  </w:style>
  <w:style w:type="character" w:customStyle="1" w:styleId="221pt">
    <w:name w:val="Основной текст (22) + Интервал 1 pt"/>
    <w:rsid w:val="006D2162"/>
    <w:rPr>
      <w:rFonts w:ascii="Franklin Gothic Medium" w:hAnsi="Franklin Gothic Medium" w:hint="default"/>
      <w:b/>
      <w:bCs/>
      <w:spacing w:val="20"/>
      <w:sz w:val="22"/>
      <w:szCs w:val="22"/>
      <w:shd w:val="clear" w:color="auto" w:fill="FFFFFF"/>
    </w:rPr>
  </w:style>
  <w:style w:type="character" w:customStyle="1" w:styleId="1911pt2">
    <w:name w:val="Основной текст (19) + 11 pt2"/>
    <w:aliases w:val="Интервал -1 pt5"/>
    <w:rsid w:val="006D2162"/>
    <w:rPr>
      <w:b/>
      <w:bCs/>
      <w:i/>
      <w:iCs/>
      <w:spacing w:val="-20"/>
      <w:sz w:val="22"/>
      <w:szCs w:val="22"/>
      <w:shd w:val="clear" w:color="auto" w:fill="FFFFFF"/>
    </w:rPr>
  </w:style>
  <w:style w:type="character" w:customStyle="1" w:styleId="1011pt">
    <w:name w:val="Заголовок №10 + 11 pt"/>
    <w:aliases w:val="Полужирный17,Курсив10,Интервал -1 pt7"/>
    <w:rsid w:val="006D2162"/>
    <w:rPr>
      <w:rFonts w:ascii="Times New Roman" w:hAnsi="Times New Roman" w:cs="Times New Roman" w:hint="default"/>
      <w:b/>
      <w:bCs/>
      <w:i/>
      <w:iCs/>
      <w:spacing w:val="-20"/>
      <w:sz w:val="22"/>
      <w:szCs w:val="22"/>
      <w:shd w:val="clear" w:color="auto" w:fill="FFFFFF"/>
      <w:lang w:bidi="ar-SA"/>
    </w:rPr>
  </w:style>
  <w:style w:type="character" w:customStyle="1" w:styleId="197">
    <w:name w:val="Основной текст (19) + Не полужирный7"/>
    <w:aliases w:val="Не курсив10"/>
    <w:rsid w:val="006D2162"/>
    <w:rPr>
      <w:rFonts w:ascii="Times New Roman" w:eastAsia="Times New Roman" w:hAnsi="Times New Roman" w:cs="Times New Roman"/>
      <w:b w:val="0"/>
      <w:bCs w:val="0"/>
      <w:i w:val="0"/>
      <w:iCs w:val="0"/>
      <w:sz w:val="21"/>
      <w:szCs w:val="21"/>
      <w:shd w:val="clear" w:color="auto" w:fill="FFFFFF"/>
    </w:rPr>
  </w:style>
  <w:style w:type="character" w:customStyle="1" w:styleId="1180">
    <w:name w:val="Основной текст (11)8"/>
    <w:rsid w:val="006D2162"/>
    <w:rPr>
      <w:rFonts w:ascii="Times New Roman" w:hAnsi="Times New Roman" w:cs="Times New Roman" w:hint="default"/>
      <w:spacing w:val="0"/>
      <w:sz w:val="21"/>
      <w:szCs w:val="21"/>
      <w:shd w:val="clear" w:color="auto" w:fill="FFFFFF"/>
    </w:rPr>
  </w:style>
  <w:style w:type="character" w:customStyle="1" w:styleId="1911pt">
    <w:name w:val="Основной текст (19) + 11 pt"/>
    <w:aliases w:val="Не курсив6,Интервал -1 pt6"/>
    <w:rsid w:val="006D2162"/>
    <w:rPr>
      <w:b/>
      <w:bCs/>
      <w:i/>
      <w:iCs/>
      <w:spacing w:val="-20"/>
      <w:sz w:val="22"/>
      <w:szCs w:val="22"/>
      <w:shd w:val="clear" w:color="auto" w:fill="FFFFFF"/>
    </w:rPr>
  </w:style>
  <w:style w:type="character" w:customStyle="1" w:styleId="89">
    <w:name w:val="Основной текст (8) + 9"/>
    <w:aliases w:val="5 pt15,Полужирный12,Интервал 0 pt11"/>
    <w:rsid w:val="006D2162"/>
    <w:rPr>
      <w:rFonts w:ascii="Times New Roman" w:hAnsi="Times New Roman" w:cs="Times New Roman" w:hint="default"/>
      <w:b/>
      <w:bCs/>
      <w:spacing w:val="-10"/>
      <w:sz w:val="19"/>
      <w:szCs w:val="19"/>
      <w:shd w:val="clear" w:color="auto" w:fill="FFFFFF"/>
      <w:lang w:val="en-US" w:eastAsia="en-US" w:bidi="ar-SA"/>
    </w:rPr>
  </w:style>
  <w:style w:type="character" w:customStyle="1" w:styleId="11b">
    <w:name w:val="Основной текст (11) + Курсив"/>
    <w:rsid w:val="006D2162"/>
    <w:rPr>
      <w:rFonts w:ascii="Times New Roman" w:hAnsi="Times New Roman" w:cs="Times New Roman" w:hint="default"/>
      <w:i/>
      <w:iCs/>
      <w:spacing w:val="0"/>
      <w:sz w:val="21"/>
      <w:szCs w:val="21"/>
      <w:shd w:val="clear" w:color="auto" w:fill="FFFFFF"/>
    </w:rPr>
  </w:style>
  <w:style w:type="character" w:customStyle="1" w:styleId="80pt">
    <w:name w:val="Основной текст (8) + Интервал 0 pt"/>
    <w:rsid w:val="006D2162"/>
    <w:rPr>
      <w:rFonts w:ascii="Times New Roman" w:hAnsi="Times New Roman" w:cs="Times New Roman" w:hint="default"/>
      <w:spacing w:val="-10"/>
      <w:sz w:val="21"/>
      <w:szCs w:val="21"/>
      <w:shd w:val="clear" w:color="auto" w:fill="FFFFFF"/>
      <w:lang w:bidi="ar-SA"/>
    </w:rPr>
  </w:style>
  <w:style w:type="character" w:customStyle="1" w:styleId="243">
    <w:name w:val="Основной текст (24) + Курсив"/>
    <w:rsid w:val="006D2162"/>
    <w:rPr>
      <w:b/>
      <w:bCs/>
      <w:i/>
      <w:iCs/>
      <w:spacing w:val="-20"/>
      <w:sz w:val="22"/>
      <w:szCs w:val="22"/>
      <w:shd w:val="clear" w:color="auto" w:fill="FFFFFF"/>
    </w:rPr>
  </w:style>
  <w:style w:type="character" w:customStyle="1" w:styleId="1270">
    <w:name w:val="Основной текст (12) + Не полужирный7"/>
    <w:rsid w:val="006D2162"/>
    <w:rPr>
      <w:rFonts w:ascii="Times New Roman" w:eastAsia="Times New Roman" w:hAnsi="Times New Roman" w:cs="Times New Roman"/>
      <w:b w:val="0"/>
      <w:bCs w:val="0"/>
      <w:i w:val="0"/>
      <w:iCs w:val="0"/>
      <w:sz w:val="21"/>
      <w:szCs w:val="21"/>
      <w:shd w:val="clear" w:color="auto" w:fill="FFFFFF"/>
    </w:rPr>
  </w:style>
  <w:style w:type="character" w:customStyle="1" w:styleId="1112">
    <w:name w:val="Основной текст (11) + Курсив1"/>
    <w:rsid w:val="006D2162"/>
    <w:rPr>
      <w:rFonts w:ascii="Times New Roman" w:hAnsi="Times New Roman" w:cs="Times New Roman" w:hint="default"/>
      <w:i/>
      <w:iCs/>
      <w:spacing w:val="0"/>
      <w:sz w:val="21"/>
      <w:szCs w:val="21"/>
      <w:shd w:val="clear" w:color="auto" w:fill="FFFFFF"/>
    </w:rPr>
  </w:style>
  <w:style w:type="character" w:customStyle="1" w:styleId="6-1pt">
    <w:name w:val="Заголовок №6 + Интервал -1 pt"/>
    <w:rsid w:val="006D2162"/>
    <w:rPr>
      <w:rFonts w:ascii="Franklin Gothic Medium" w:hAnsi="Franklin Gothic Medium" w:hint="default"/>
      <w:b/>
      <w:bCs/>
      <w:spacing w:val="-30"/>
      <w:sz w:val="27"/>
      <w:szCs w:val="27"/>
      <w:shd w:val="clear" w:color="auto" w:fill="FFFFFF"/>
      <w:lang w:val="en-US" w:eastAsia="en-US"/>
    </w:rPr>
  </w:style>
  <w:style w:type="character" w:customStyle="1" w:styleId="1211pt3">
    <w:name w:val="Основной текст (12) + 11 pt3"/>
    <w:aliases w:val="Интервал -1 pt8"/>
    <w:rsid w:val="006D2162"/>
    <w:rPr>
      <w:b/>
      <w:bCs/>
      <w:spacing w:val="-20"/>
      <w:sz w:val="22"/>
      <w:szCs w:val="22"/>
      <w:shd w:val="clear" w:color="auto" w:fill="FFFFFF"/>
    </w:rPr>
  </w:style>
  <w:style w:type="character" w:customStyle="1" w:styleId="21a">
    <w:name w:val="Основной текст (21) + Полужирный"/>
    <w:rsid w:val="006D2162"/>
    <w:rPr>
      <w:b/>
      <w:bCs/>
      <w:i/>
      <w:iCs/>
      <w:sz w:val="21"/>
      <w:szCs w:val="21"/>
      <w:shd w:val="clear" w:color="auto" w:fill="FFFFFF"/>
    </w:rPr>
  </w:style>
  <w:style w:type="character" w:customStyle="1" w:styleId="128">
    <w:name w:val="Основной текст (12) + Курсив"/>
    <w:rsid w:val="006D2162"/>
    <w:rPr>
      <w:b/>
      <w:bCs/>
      <w:i/>
      <w:iCs/>
      <w:sz w:val="21"/>
      <w:szCs w:val="21"/>
      <w:shd w:val="clear" w:color="auto" w:fill="FFFFFF"/>
    </w:rPr>
  </w:style>
  <w:style w:type="character" w:customStyle="1" w:styleId="1170">
    <w:name w:val="Основной текст (11) + Полужирный7"/>
    <w:aliases w:val="Курсив7"/>
    <w:rsid w:val="006D2162"/>
    <w:rPr>
      <w:rFonts w:ascii="Times New Roman" w:hAnsi="Times New Roman" w:cs="Times New Roman" w:hint="default"/>
      <w:b/>
      <w:bCs/>
      <w:i/>
      <w:iCs/>
      <w:spacing w:val="0"/>
      <w:sz w:val="21"/>
      <w:szCs w:val="21"/>
      <w:shd w:val="clear" w:color="auto" w:fill="FFFFFF"/>
    </w:rPr>
  </w:style>
  <w:style w:type="character" w:customStyle="1" w:styleId="1211pt4">
    <w:name w:val="Основной текст (12) + 11 pt4"/>
    <w:aliases w:val="Интервал -1 pt14"/>
    <w:rsid w:val="006D2162"/>
    <w:rPr>
      <w:b/>
      <w:bCs/>
      <w:spacing w:val="-20"/>
      <w:sz w:val="22"/>
      <w:szCs w:val="22"/>
      <w:shd w:val="clear" w:color="auto" w:fill="FFFFFF"/>
    </w:rPr>
  </w:style>
  <w:style w:type="character" w:customStyle="1" w:styleId="263">
    <w:name w:val="Основной текст (26) + Не полужирный"/>
    <w:aliases w:val="Не курсив11,Интервал 0 pt17"/>
    <w:rsid w:val="006D2162"/>
    <w:rPr>
      <w:b/>
      <w:bCs/>
      <w:i/>
      <w:iCs/>
      <w:spacing w:val="0"/>
      <w:sz w:val="21"/>
      <w:szCs w:val="21"/>
      <w:shd w:val="clear" w:color="auto" w:fill="FFFFFF"/>
    </w:rPr>
  </w:style>
  <w:style w:type="character" w:customStyle="1" w:styleId="198">
    <w:name w:val="Основной текст (19) + Не полужирный8"/>
    <w:aliases w:val="Не курсив13"/>
    <w:rsid w:val="006D2162"/>
    <w:rPr>
      <w:rFonts w:ascii="Times New Roman" w:eastAsia="Times New Roman" w:hAnsi="Times New Roman" w:cs="Times New Roman"/>
      <w:b w:val="0"/>
      <w:bCs w:val="0"/>
      <w:i w:val="0"/>
      <w:iCs w:val="0"/>
      <w:sz w:val="21"/>
      <w:szCs w:val="21"/>
      <w:shd w:val="clear" w:color="auto" w:fill="FFFFFF"/>
    </w:rPr>
  </w:style>
  <w:style w:type="character" w:customStyle="1" w:styleId="1220">
    <w:name w:val="Основной текст (12) + Не полужирный2"/>
    <w:rsid w:val="006D2162"/>
    <w:rPr>
      <w:b/>
      <w:bCs/>
      <w:sz w:val="21"/>
      <w:szCs w:val="21"/>
      <w:shd w:val="clear" w:color="auto" w:fill="FFFFFF"/>
    </w:rPr>
  </w:style>
  <w:style w:type="character" w:customStyle="1" w:styleId="11211pt">
    <w:name w:val="Заголовок №11 (2) + 11 pt"/>
    <w:aliases w:val="Полужирный23,Интервал -1 pt"/>
    <w:rsid w:val="006D2162"/>
    <w:rPr>
      <w:b/>
      <w:bCs/>
      <w:spacing w:val="-20"/>
      <w:sz w:val="22"/>
      <w:szCs w:val="22"/>
      <w:shd w:val="clear" w:color="auto" w:fill="FFFFFF"/>
    </w:rPr>
  </w:style>
  <w:style w:type="character" w:customStyle="1" w:styleId="1911">
    <w:name w:val="Основной текст (19) + Не курсив1"/>
    <w:rsid w:val="006D2162"/>
    <w:rPr>
      <w:rFonts w:ascii="Times New Roman" w:eastAsia="Times New Roman" w:hAnsi="Times New Roman" w:cs="Times New Roman"/>
      <w:b/>
      <w:bCs/>
      <w:i/>
      <w:iCs/>
      <w:sz w:val="21"/>
      <w:szCs w:val="21"/>
      <w:shd w:val="clear" w:color="auto" w:fill="FFFFFF"/>
    </w:rPr>
  </w:style>
  <w:style w:type="character" w:customStyle="1" w:styleId="191pt2">
    <w:name w:val="Основной текст (19) + Интервал 1 pt2"/>
    <w:rsid w:val="006D2162"/>
    <w:rPr>
      <w:b/>
      <w:bCs/>
      <w:i/>
      <w:iCs/>
      <w:color w:val="FFFFFF"/>
      <w:spacing w:val="20"/>
      <w:sz w:val="21"/>
      <w:szCs w:val="21"/>
      <w:shd w:val="clear" w:color="auto" w:fill="FFFFFF"/>
    </w:rPr>
  </w:style>
  <w:style w:type="character" w:customStyle="1" w:styleId="452">
    <w:name w:val="Основной текст (45) + Малые прописные"/>
    <w:aliases w:val="Интервал 0 pt2"/>
    <w:rsid w:val="006D2162"/>
    <w:rPr>
      <w:rFonts w:ascii="Times New Roman" w:hAnsi="Times New Roman" w:cs="Times New Roman" w:hint="default"/>
      <w:smallCaps/>
      <w:spacing w:val="0"/>
      <w:sz w:val="14"/>
      <w:lang w:val="en-US" w:eastAsia="en-US"/>
    </w:rPr>
  </w:style>
  <w:style w:type="character" w:customStyle="1" w:styleId="2611pt">
    <w:name w:val="Основной текст (26) + 11 pt"/>
    <w:aliases w:val="Не курсив12"/>
    <w:rsid w:val="006D2162"/>
    <w:rPr>
      <w:b/>
      <w:bCs/>
      <w:i/>
      <w:iCs/>
      <w:spacing w:val="-20"/>
      <w:sz w:val="22"/>
      <w:szCs w:val="22"/>
      <w:shd w:val="clear" w:color="auto" w:fill="FFFFFF"/>
    </w:rPr>
  </w:style>
  <w:style w:type="character" w:customStyle="1" w:styleId="2220pt">
    <w:name w:val="Заголовок №2 (2) + 20 pt"/>
    <w:rsid w:val="006D2162"/>
    <w:rPr>
      <w:rFonts w:ascii="Century Gothic" w:hAnsi="Century Gothic" w:hint="default"/>
      <w:sz w:val="40"/>
      <w:szCs w:val="40"/>
      <w:shd w:val="clear" w:color="auto" w:fill="FFFFFF"/>
    </w:rPr>
  </w:style>
  <w:style w:type="character" w:customStyle="1" w:styleId="195">
    <w:name w:val="Основной текст (19) + Не полужирный5"/>
    <w:rsid w:val="006D2162"/>
    <w:rPr>
      <w:rFonts w:ascii="Times New Roman" w:eastAsia="Times New Roman" w:hAnsi="Times New Roman" w:cs="Times New Roman"/>
      <w:b/>
      <w:bCs/>
      <w:i/>
      <w:iCs/>
      <w:sz w:val="21"/>
      <w:szCs w:val="21"/>
      <w:shd w:val="clear" w:color="auto" w:fill="FFFFFF"/>
    </w:rPr>
  </w:style>
  <w:style w:type="character" w:customStyle="1" w:styleId="1140">
    <w:name w:val="Основной текст (11)4"/>
    <w:rsid w:val="006D2162"/>
    <w:rPr>
      <w:rFonts w:ascii="Times New Roman" w:hAnsi="Times New Roman" w:cs="Times New Roman" w:hint="default"/>
      <w:spacing w:val="0"/>
      <w:sz w:val="21"/>
      <w:szCs w:val="21"/>
      <w:shd w:val="clear" w:color="auto" w:fill="FFFFFF"/>
    </w:rPr>
  </w:style>
  <w:style w:type="character" w:customStyle="1" w:styleId="1211pt2">
    <w:name w:val="Основной текст (12) + 11 pt2"/>
    <w:aliases w:val="Интервал -1 pt3"/>
    <w:rsid w:val="006D2162"/>
    <w:rPr>
      <w:b/>
      <w:bCs/>
      <w:spacing w:val="-20"/>
      <w:sz w:val="22"/>
      <w:szCs w:val="22"/>
      <w:shd w:val="clear" w:color="auto" w:fill="FFFFFF"/>
    </w:rPr>
  </w:style>
  <w:style w:type="character" w:customStyle="1" w:styleId="111pt">
    <w:name w:val="Основной текст (11) + Интервал 1 pt"/>
    <w:rsid w:val="006D2162"/>
    <w:rPr>
      <w:rFonts w:ascii="Times New Roman" w:hAnsi="Times New Roman" w:cs="Times New Roman" w:hint="default"/>
      <w:spacing w:val="20"/>
      <w:sz w:val="21"/>
      <w:szCs w:val="21"/>
      <w:shd w:val="clear" w:color="auto" w:fill="FFFFFF"/>
    </w:rPr>
  </w:style>
  <w:style w:type="character" w:customStyle="1" w:styleId="156pt">
    <w:name w:val="Основной текст (15) + Интервал 6 pt"/>
    <w:rsid w:val="006D2162"/>
    <w:rPr>
      <w:spacing w:val="130"/>
      <w:sz w:val="8"/>
      <w:szCs w:val="8"/>
      <w:shd w:val="clear" w:color="auto" w:fill="FFFFFF"/>
    </w:rPr>
  </w:style>
  <w:style w:type="character" w:customStyle="1" w:styleId="811pt1">
    <w:name w:val="Основной текст (8) + 11 pt1"/>
    <w:aliases w:val="Полужирный18,Интервал -1 pt9"/>
    <w:rsid w:val="006D2162"/>
    <w:rPr>
      <w:rFonts w:ascii="Times New Roman" w:hAnsi="Times New Roman" w:cs="Times New Roman" w:hint="default"/>
      <w:b/>
      <w:bCs/>
      <w:spacing w:val="-20"/>
      <w:sz w:val="22"/>
      <w:szCs w:val="22"/>
      <w:shd w:val="clear" w:color="auto" w:fill="FFFFFF"/>
      <w:lang w:bidi="ar-SA"/>
    </w:rPr>
  </w:style>
  <w:style w:type="character" w:customStyle="1" w:styleId="3f8">
    <w:name w:val="Подпись к картинке (3) + Не полужирный"/>
    <w:rsid w:val="006D2162"/>
    <w:rPr>
      <w:b/>
      <w:bCs/>
      <w:sz w:val="21"/>
      <w:szCs w:val="21"/>
      <w:shd w:val="clear" w:color="auto" w:fill="FFFFFF"/>
    </w:rPr>
  </w:style>
  <w:style w:type="character" w:customStyle="1" w:styleId="1240">
    <w:name w:val="Основной текст (12) + Не полужирный4"/>
    <w:rsid w:val="006D2162"/>
    <w:rPr>
      <w:rFonts w:ascii="Times New Roman" w:eastAsia="Times New Roman" w:hAnsi="Times New Roman" w:cs="Times New Roman"/>
      <w:b/>
      <w:bCs/>
      <w:i w:val="0"/>
      <w:iCs w:val="0"/>
      <w:sz w:val="21"/>
      <w:szCs w:val="21"/>
      <w:shd w:val="clear" w:color="auto" w:fill="FFFFFF"/>
    </w:rPr>
  </w:style>
  <w:style w:type="character" w:customStyle="1" w:styleId="22TimesNewRoman4">
    <w:name w:val="Основной текст (22) + Times New Roman4"/>
    <w:aliases w:val="Интервал -1 pt11"/>
    <w:rsid w:val="006D2162"/>
    <w:rPr>
      <w:rFonts w:ascii="Times New Roman" w:hAnsi="Times New Roman" w:cs="Times New Roman" w:hint="default"/>
      <w:b/>
      <w:bCs/>
      <w:spacing w:val="-20"/>
      <w:sz w:val="22"/>
      <w:szCs w:val="22"/>
      <w:shd w:val="clear" w:color="auto" w:fill="FFFFFF"/>
    </w:rPr>
  </w:style>
  <w:style w:type="character" w:customStyle="1" w:styleId="-1pt1">
    <w:name w:val="Основной текст + Интервал -1 pt1"/>
    <w:rsid w:val="006D2162"/>
    <w:rPr>
      <w:rFonts w:ascii="Century Gothic" w:hAnsi="Century Gothic" w:cs="Century Gothic" w:hint="default"/>
      <w:spacing w:val="-20"/>
      <w:sz w:val="32"/>
      <w:szCs w:val="32"/>
      <w:shd w:val="clear" w:color="auto" w:fill="FFFFFF"/>
    </w:rPr>
  </w:style>
  <w:style w:type="character" w:customStyle="1" w:styleId="260pt">
    <w:name w:val="Основной текст (26) + Интервал 0 pt"/>
    <w:rsid w:val="006D2162"/>
    <w:rPr>
      <w:b/>
      <w:bCs/>
      <w:i/>
      <w:iCs/>
      <w:spacing w:val="0"/>
      <w:sz w:val="21"/>
      <w:szCs w:val="21"/>
      <w:shd w:val="clear" w:color="auto" w:fill="FFFFFF"/>
    </w:rPr>
  </w:style>
  <w:style w:type="character" w:customStyle="1" w:styleId="24103">
    <w:name w:val="Основной текст (24) + 103"/>
    <w:aliases w:val="5 pt26,Интервал 0 pt19"/>
    <w:rsid w:val="006D2162"/>
    <w:rPr>
      <w:b/>
      <w:bCs/>
      <w:spacing w:val="0"/>
      <w:sz w:val="21"/>
      <w:szCs w:val="21"/>
      <w:shd w:val="clear" w:color="auto" w:fill="FFFFFF"/>
    </w:rPr>
  </w:style>
  <w:style w:type="character" w:customStyle="1" w:styleId="1911pt1">
    <w:name w:val="Основной текст (19) + 11 pt1"/>
    <w:aliases w:val="Не курсив5,Интервал -1 pt4"/>
    <w:rsid w:val="006D2162"/>
    <w:rPr>
      <w:b/>
      <w:bCs/>
      <w:i/>
      <w:iCs/>
      <w:spacing w:val="-20"/>
      <w:sz w:val="22"/>
      <w:szCs w:val="22"/>
      <w:shd w:val="clear" w:color="auto" w:fill="FFFFFF"/>
    </w:rPr>
  </w:style>
  <w:style w:type="character" w:customStyle="1" w:styleId="19-1pt">
    <w:name w:val="Основной текст (19) + Интервал -1 pt"/>
    <w:rsid w:val="006D2162"/>
    <w:rPr>
      <w:b/>
      <w:bCs/>
      <w:i/>
      <w:iCs/>
      <w:spacing w:val="-20"/>
      <w:sz w:val="21"/>
      <w:szCs w:val="21"/>
      <w:shd w:val="clear" w:color="auto" w:fill="FFFFFF"/>
    </w:rPr>
  </w:style>
  <w:style w:type="character" w:customStyle="1" w:styleId="1214">
    <w:name w:val="Основной текст (12) + 14"/>
    <w:aliases w:val="5 pt6,Интервал 0 pt7"/>
    <w:rsid w:val="006D2162"/>
    <w:rPr>
      <w:b/>
      <w:bCs/>
      <w:spacing w:val="-10"/>
      <w:sz w:val="29"/>
      <w:szCs w:val="29"/>
      <w:shd w:val="clear" w:color="auto" w:fill="FFFFFF"/>
    </w:rPr>
  </w:style>
  <w:style w:type="character" w:customStyle="1" w:styleId="11210">
    <w:name w:val="Заголовок №11 (2) + Полужирный1"/>
    <w:rsid w:val="006D2162"/>
    <w:rPr>
      <w:b/>
      <w:bCs/>
      <w:sz w:val="21"/>
      <w:szCs w:val="21"/>
      <w:shd w:val="clear" w:color="auto" w:fill="FFFFFF"/>
    </w:rPr>
  </w:style>
  <w:style w:type="character" w:customStyle="1" w:styleId="191pt1">
    <w:name w:val="Основной текст (19) + Интервал 1 pt1"/>
    <w:rsid w:val="006D2162"/>
    <w:rPr>
      <w:b/>
      <w:bCs/>
      <w:i/>
      <w:iCs/>
      <w:spacing w:val="20"/>
      <w:sz w:val="21"/>
      <w:szCs w:val="21"/>
      <w:shd w:val="clear" w:color="auto" w:fill="FFFFFF"/>
    </w:rPr>
  </w:style>
  <w:style w:type="character" w:customStyle="1" w:styleId="1210">
    <w:name w:val="Основной текст (12) + Курсив1"/>
    <w:rsid w:val="006D2162"/>
    <w:rPr>
      <w:b/>
      <w:bCs/>
      <w:i/>
      <w:iCs/>
      <w:sz w:val="21"/>
      <w:szCs w:val="21"/>
      <w:shd w:val="clear" w:color="auto" w:fill="FFFFFF"/>
    </w:rPr>
  </w:style>
  <w:style w:type="character" w:customStyle="1" w:styleId="102CourierNew">
    <w:name w:val="Заголовок №10 (2) + Courier New"/>
    <w:aliases w:val="103,5 pt24"/>
    <w:rsid w:val="006D2162"/>
    <w:rPr>
      <w:rFonts w:ascii="Courier New" w:hAnsi="Courier New" w:cs="Courier New" w:hint="default"/>
      <w:b/>
      <w:bCs/>
      <w:spacing w:val="-20"/>
      <w:sz w:val="21"/>
      <w:szCs w:val="21"/>
      <w:shd w:val="clear" w:color="auto" w:fill="FFFFFF"/>
    </w:rPr>
  </w:style>
  <w:style w:type="character" w:customStyle="1" w:styleId="1113">
    <w:name w:val="Основной текст (11) + Полужирный1"/>
    <w:rsid w:val="006D2162"/>
    <w:rPr>
      <w:rFonts w:ascii="Times New Roman" w:hAnsi="Times New Roman" w:cs="Times New Roman" w:hint="default"/>
      <w:b/>
      <w:bCs/>
      <w:spacing w:val="0"/>
      <w:sz w:val="21"/>
      <w:szCs w:val="21"/>
      <w:shd w:val="clear" w:color="auto" w:fill="FFFFFF"/>
    </w:rPr>
  </w:style>
  <w:style w:type="character" w:customStyle="1" w:styleId="129">
    <w:name w:val="Основной текст (12) + Не полужирный"/>
    <w:rsid w:val="006D2162"/>
    <w:rPr>
      <w:rFonts w:ascii="Times New Roman" w:eastAsia="Times New Roman" w:hAnsi="Times New Roman" w:cs="Times New Roman"/>
      <w:b/>
      <w:bCs/>
      <w:i w:val="0"/>
      <w:iCs w:val="0"/>
      <w:sz w:val="21"/>
      <w:szCs w:val="21"/>
      <w:shd w:val="clear" w:color="auto" w:fill="FFFFFF"/>
    </w:rPr>
  </w:style>
  <w:style w:type="character" w:customStyle="1" w:styleId="1160">
    <w:name w:val="Основной текст (11)6"/>
    <w:rsid w:val="006D2162"/>
    <w:rPr>
      <w:rFonts w:ascii="Times New Roman" w:hAnsi="Times New Roman" w:cs="Times New Roman" w:hint="default"/>
      <w:spacing w:val="0"/>
      <w:sz w:val="21"/>
      <w:szCs w:val="21"/>
      <w:shd w:val="clear" w:color="auto" w:fill="FFFFFF"/>
    </w:rPr>
  </w:style>
  <w:style w:type="character" w:customStyle="1" w:styleId="820">
    <w:name w:val="Основной текст (8)2"/>
    <w:rsid w:val="006D2162"/>
    <w:rPr>
      <w:rFonts w:ascii="Times New Roman" w:hAnsi="Times New Roman" w:cs="Times New Roman" w:hint="default"/>
      <w:spacing w:val="0"/>
      <w:sz w:val="21"/>
      <w:szCs w:val="21"/>
      <w:u w:val="single"/>
      <w:shd w:val="clear" w:color="auto" w:fill="FFFFFF"/>
      <w:lang w:bidi="ar-SA"/>
    </w:rPr>
  </w:style>
  <w:style w:type="character" w:customStyle="1" w:styleId="11211pt2">
    <w:name w:val="Заголовок №11 (2) + 11 pt2"/>
    <w:aliases w:val="Полужирный22,Интервал -1 pt17"/>
    <w:rsid w:val="006D2162"/>
    <w:rPr>
      <w:b/>
      <w:bCs/>
      <w:spacing w:val="-20"/>
      <w:sz w:val="22"/>
      <w:szCs w:val="22"/>
      <w:shd w:val="clear" w:color="auto" w:fill="FFFFFF"/>
    </w:rPr>
  </w:style>
  <w:style w:type="character" w:customStyle="1" w:styleId="1022">
    <w:name w:val="Заголовок №10 (2) + Курсив"/>
    <w:rsid w:val="006D2162"/>
    <w:rPr>
      <w:b/>
      <w:bCs/>
      <w:i/>
      <w:iCs/>
      <w:spacing w:val="-20"/>
      <w:sz w:val="22"/>
      <w:szCs w:val="22"/>
      <w:shd w:val="clear" w:color="auto" w:fill="FFFFFF"/>
    </w:rPr>
  </w:style>
  <w:style w:type="character" w:customStyle="1" w:styleId="12-1pt">
    <w:name w:val="Основной текст (12) + Интервал -1 pt"/>
    <w:rsid w:val="006D2162"/>
    <w:rPr>
      <w:b/>
      <w:bCs/>
      <w:spacing w:val="-20"/>
      <w:sz w:val="21"/>
      <w:szCs w:val="21"/>
      <w:shd w:val="clear" w:color="auto" w:fill="FFFFFF"/>
    </w:rPr>
  </w:style>
  <w:style w:type="character" w:customStyle="1" w:styleId="452pt">
    <w:name w:val="Основной текст (45) + Интервал 2 pt"/>
    <w:rsid w:val="006D2162"/>
    <w:rPr>
      <w:rFonts w:ascii="Times New Roman" w:hAnsi="Times New Roman" w:cs="Times New Roman" w:hint="default"/>
      <w:spacing w:val="40"/>
      <w:sz w:val="14"/>
    </w:rPr>
  </w:style>
  <w:style w:type="character" w:customStyle="1" w:styleId="1230">
    <w:name w:val="Основной текст (12) + Не полужирный3"/>
    <w:rsid w:val="006D2162"/>
    <w:rPr>
      <w:rFonts w:ascii="Times New Roman" w:eastAsia="Times New Roman" w:hAnsi="Times New Roman" w:cs="Times New Roman"/>
      <w:b/>
      <w:bCs/>
      <w:i w:val="0"/>
      <w:iCs w:val="0"/>
      <w:sz w:val="21"/>
      <w:szCs w:val="21"/>
      <w:shd w:val="clear" w:color="auto" w:fill="FFFFFF"/>
    </w:rPr>
  </w:style>
  <w:style w:type="character" w:customStyle="1" w:styleId="1114">
    <w:name w:val="Заголовок №11 + Не полужирный1"/>
    <w:rsid w:val="006D2162"/>
    <w:rPr>
      <w:b w:val="0"/>
      <w:bCs w:val="0"/>
      <w:sz w:val="21"/>
      <w:szCs w:val="21"/>
      <w:shd w:val="clear" w:color="auto" w:fill="FFFFFF"/>
    </w:rPr>
  </w:style>
  <w:style w:type="character" w:customStyle="1" w:styleId="193">
    <w:name w:val="Основной текст (19) + Не полужирный3"/>
    <w:aliases w:val="Не курсив7"/>
    <w:rsid w:val="006D2162"/>
    <w:rPr>
      <w:rFonts w:ascii="Times New Roman" w:eastAsia="Times New Roman" w:hAnsi="Times New Roman" w:cs="Times New Roman"/>
      <w:b/>
      <w:bCs/>
      <w:i/>
      <w:iCs/>
      <w:sz w:val="21"/>
      <w:szCs w:val="21"/>
      <w:shd w:val="clear" w:color="auto" w:fill="FFFFFF"/>
    </w:rPr>
  </w:style>
  <w:style w:type="character" w:customStyle="1" w:styleId="1211pt1">
    <w:name w:val="Основной текст (12) + 11 pt1"/>
    <w:aliases w:val="Интервал -1 pt2"/>
    <w:rsid w:val="006D2162"/>
    <w:rPr>
      <w:b/>
      <w:bCs/>
      <w:spacing w:val="-20"/>
      <w:sz w:val="22"/>
      <w:szCs w:val="22"/>
      <w:shd w:val="clear" w:color="auto" w:fill="FFFFFF"/>
    </w:rPr>
  </w:style>
  <w:style w:type="character" w:customStyle="1" w:styleId="1161">
    <w:name w:val="Основной текст (11) + Полужирный6"/>
    <w:rsid w:val="006D2162"/>
    <w:rPr>
      <w:rFonts w:ascii="Times New Roman" w:hAnsi="Times New Roman" w:cs="Times New Roman" w:hint="default"/>
      <w:b/>
      <w:bCs/>
      <w:spacing w:val="0"/>
      <w:sz w:val="21"/>
      <w:szCs w:val="21"/>
      <w:shd w:val="clear" w:color="auto" w:fill="FFFFFF"/>
    </w:rPr>
  </w:style>
  <w:style w:type="character" w:customStyle="1" w:styleId="192">
    <w:name w:val="Основной текст (19) + Не курсив"/>
    <w:rsid w:val="006D2162"/>
    <w:rPr>
      <w:rFonts w:ascii="Times New Roman" w:eastAsia="Times New Roman" w:hAnsi="Times New Roman" w:cs="Times New Roman"/>
      <w:b/>
      <w:bCs/>
      <w:i/>
      <w:iCs/>
      <w:sz w:val="21"/>
      <w:szCs w:val="21"/>
      <w:shd w:val="clear" w:color="auto" w:fill="FFFFFF"/>
    </w:rPr>
  </w:style>
  <w:style w:type="character" w:customStyle="1" w:styleId="71pt">
    <w:name w:val="Заголовок №7 + Интервал 1 pt"/>
    <w:rsid w:val="006D2162"/>
    <w:rPr>
      <w:spacing w:val="20"/>
      <w:sz w:val="21"/>
      <w:szCs w:val="21"/>
      <w:shd w:val="clear" w:color="auto" w:fill="FFFFFF"/>
    </w:rPr>
  </w:style>
  <w:style w:type="character" w:customStyle="1" w:styleId="1132">
    <w:name w:val="Основной текст (11)3"/>
    <w:rsid w:val="006D2162"/>
    <w:rPr>
      <w:rFonts w:ascii="Times New Roman" w:hAnsi="Times New Roman" w:cs="Times New Roman" w:hint="default"/>
      <w:spacing w:val="0"/>
      <w:sz w:val="21"/>
      <w:szCs w:val="21"/>
      <w:shd w:val="clear" w:color="auto" w:fill="FFFFFF"/>
    </w:rPr>
  </w:style>
  <w:style w:type="character" w:customStyle="1" w:styleId="1133">
    <w:name w:val="Основной текст (11) + Полужирный3"/>
    <w:rsid w:val="006D2162"/>
    <w:rPr>
      <w:rFonts w:ascii="Times New Roman" w:hAnsi="Times New Roman" w:cs="Times New Roman" w:hint="default"/>
      <w:b/>
      <w:bCs/>
      <w:spacing w:val="0"/>
      <w:sz w:val="21"/>
      <w:szCs w:val="21"/>
      <w:shd w:val="clear" w:color="auto" w:fill="FFFFFF"/>
    </w:rPr>
  </w:style>
  <w:style w:type="character" w:customStyle="1" w:styleId="12CourierNew">
    <w:name w:val="Основной текст (12) + Courier New"/>
    <w:rsid w:val="006D2162"/>
    <w:rPr>
      <w:rFonts w:ascii="Courier New" w:hAnsi="Courier New" w:cs="Courier New" w:hint="default"/>
      <w:b/>
      <w:bCs/>
      <w:sz w:val="21"/>
      <w:szCs w:val="21"/>
      <w:shd w:val="clear" w:color="auto" w:fill="FFFFFF"/>
    </w:rPr>
  </w:style>
  <w:style w:type="character" w:customStyle="1" w:styleId="1211">
    <w:name w:val="Основной текст (12) + Не полужирный1"/>
    <w:rsid w:val="006D2162"/>
    <w:rPr>
      <w:b/>
      <w:bCs/>
      <w:sz w:val="21"/>
      <w:szCs w:val="21"/>
      <w:shd w:val="clear" w:color="auto" w:fill="FFFFFF"/>
    </w:rPr>
  </w:style>
  <w:style w:type="character" w:customStyle="1" w:styleId="1122">
    <w:name w:val="Основной текст (11)2"/>
    <w:rsid w:val="006D2162"/>
    <w:rPr>
      <w:rFonts w:ascii="Times New Roman" w:hAnsi="Times New Roman" w:cs="Times New Roman" w:hint="default"/>
      <w:spacing w:val="0"/>
      <w:sz w:val="21"/>
      <w:szCs w:val="21"/>
      <w:shd w:val="clear" w:color="auto" w:fill="FFFFFF"/>
    </w:rPr>
  </w:style>
  <w:style w:type="character" w:customStyle="1" w:styleId="22TimesNewRoman3">
    <w:name w:val="Основной текст (22) + Times New Roman3"/>
    <w:aliases w:val="Интервал -1 pt10"/>
    <w:rsid w:val="006D2162"/>
    <w:rPr>
      <w:rFonts w:ascii="Times New Roman" w:hAnsi="Times New Roman" w:cs="Times New Roman" w:hint="default"/>
      <w:b/>
      <w:bCs/>
      <w:spacing w:val="-20"/>
      <w:sz w:val="22"/>
      <w:szCs w:val="22"/>
      <w:shd w:val="clear" w:color="auto" w:fill="FFFFFF"/>
    </w:rPr>
  </w:style>
  <w:style w:type="character" w:customStyle="1" w:styleId="1922">
    <w:name w:val="Основной текст (19) + Не полужирный2"/>
    <w:aliases w:val="Не курсив4"/>
    <w:rsid w:val="006D2162"/>
    <w:rPr>
      <w:rFonts w:ascii="Times New Roman" w:eastAsia="Times New Roman" w:hAnsi="Times New Roman" w:cs="Times New Roman"/>
      <w:b/>
      <w:bCs/>
      <w:i/>
      <w:iCs/>
      <w:sz w:val="21"/>
      <w:szCs w:val="21"/>
      <w:shd w:val="clear" w:color="auto" w:fill="FFFFFF"/>
    </w:rPr>
  </w:style>
  <w:style w:type="character" w:customStyle="1" w:styleId="224pt">
    <w:name w:val="Заголовок №2 (2) + Интервал 4 pt"/>
    <w:rsid w:val="006D2162"/>
    <w:rPr>
      <w:rFonts w:ascii="Century Gothic" w:hAnsi="Century Gothic" w:hint="default"/>
      <w:spacing w:val="90"/>
      <w:sz w:val="44"/>
      <w:szCs w:val="44"/>
      <w:shd w:val="clear" w:color="auto" w:fill="FFFFFF"/>
    </w:rPr>
  </w:style>
  <w:style w:type="character" w:customStyle="1" w:styleId="1211pt">
    <w:name w:val="Основной текст (12) + 11 pt"/>
    <w:aliases w:val="Интервал -1 pt15"/>
    <w:rsid w:val="006D2162"/>
    <w:rPr>
      <w:b/>
      <w:bCs/>
      <w:spacing w:val="-20"/>
      <w:sz w:val="22"/>
      <w:szCs w:val="22"/>
      <w:shd w:val="clear" w:color="auto" w:fill="FFFFFF"/>
    </w:rPr>
  </w:style>
  <w:style w:type="character" w:customStyle="1" w:styleId="1250">
    <w:name w:val="Основной текст (12) + Не полужирный5"/>
    <w:rsid w:val="006D2162"/>
    <w:rPr>
      <w:b/>
      <w:bCs/>
      <w:sz w:val="21"/>
      <w:szCs w:val="21"/>
      <w:shd w:val="clear" w:color="auto" w:fill="FFFFFF"/>
    </w:rPr>
  </w:style>
  <w:style w:type="character" w:customStyle="1" w:styleId="42FranklinGothicMedium">
    <w:name w:val="Основной текст (42) + Franklin Gothic Medium"/>
    <w:aliases w:val="13,5 pt11,Полужирный8"/>
    <w:rsid w:val="006D2162"/>
    <w:rPr>
      <w:rFonts w:ascii="Franklin Gothic Medium" w:hAnsi="Franklin Gothic Medium" w:cs="Franklin Gothic Medium" w:hint="default"/>
      <w:b/>
      <w:bCs/>
      <w:sz w:val="27"/>
      <w:szCs w:val="27"/>
      <w:shd w:val="clear" w:color="auto" w:fill="FFFFFF"/>
    </w:rPr>
  </w:style>
  <w:style w:type="character" w:customStyle="1" w:styleId="10210">
    <w:name w:val="Заголовок №10 (2) + 10"/>
    <w:aliases w:val="5 pt23,Интервал 0 pt15"/>
    <w:rsid w:val="006D2162"/>
    <w:rPr>
      <w:b/>
      <w:bCs/>
      <w:spacing w:val="0"/>
      <w:sz w:val="21"/>
      <w:szCs w:val="21"/>
      <w:shd w:val="clear" w:color="auto" w:fill="FFFFFF"/>
    </w:rPr>
  </w:style>
  <w:style w:type="character" w:customStyle="1" w:styleId="1221">
    <w:name w:val="Основной текст (12) + Курсив2"/>
    <w:rsid w:val="006D2162"/>
    <w:rPr>
      <w:b/>
      <w:bCs/>
      <w:i/>
      <w:iCs/>
      <w:sz w:val="21"/>
      <w:szCs w:val="21"/>
      <w:shd w:val="clear" w:color="auto" w:fill="FFFFFF"/>
    </w:rPr>
  </w:style>
  <w:style w:type="character" w:customStyle="1" w:styleId="24101">
    <w:name w:val="Основной текст (24) + 101"/>
    <w:aliases w:val="5 pt22,Интервал 0 pt14"/>
    <w:rsid w:val="006D2162"/>
    <w:rPr>
      <w:b/>
      <w:bCs/>
      <w:spacing w:val="0"/>
      <w:sz w:val="21"/>
      <w:szCs w:val="21"/>
      <w:shd w:val="clear" w:color="auto" w:fill="FFFFFF"/>
    </w:rPr>
  </w:style>
  <w:style w:type="character" w:customStyle="1" w:styleId="1171">
    <w:name w:val="Основной текст (11)7"/>
    <w:rsid w:val="006D2162"/>
    <w:rPr>
      <w:rFonts w:ascii="Times New Roman" w:hAnsi="Times New Roman" w:cs="Times New Roman" w:hint="default"/>
      <w:spacing w:val="0"/>
      <w:sz w:val="21"/>
      <w:szCs w:val="21"/>
      <w:shd w:val="clear" w:color="auto" w:fill="FFFFFF"/>
    </w:rPr>
  </w:style>
  <w:style w:type="character" w:customStyle="1" w:styleId="11c">
    <w:name w:val="Заголовок №11 + Не полужирный"/>
    <w:rsid w:val="006D2162"/>
  </w:style>
  <w:style w:type="character" w:customStyle="1" w:styleId="-1pt">
    <w:name w:val="Основной текст + Интервал -1 pt"/>
    <w:rsid w:val="006D2162"/>
    <w:rPr>
      <w:rFonts w:ascii="Century Gothic" w:hAnsi="Century Gothic" w:hint="default"/>
      <w:spacing w:val="-20"/>
      <w:sz w:val="32"/>
      <w:szCs w:val="32"/>
      <w:shd w:val="clear" w:color="auto" w:fill="FFFFFF"/>
    </w:rPr>
  </w:style>
  <w:style w:type="character" w:customStyle="1" w:styleId="86">
    <w:name w:val="Основной текст (8) + Курсив"/>
    <w:rsid w:val="006D2162"/>
    <w:rPr>
      <w:i/>
      <w:iCs/>
      <w:sz w:val="21"/>
      <w:szCs w:val="21"/>
      <w:shd w:val="clear" w:color="auto" w:fill="FFFFFF"/>
    </w:rPr>
  </w:style>
  <w:style w:type="character" w:customStyle="1" w:styleId="6CenturyGothic">
    <w:name w:val="Основной текст (6) + Century Gothic"/>
    <w:aliases w:val="94,5 pt31,Полужирный25"/>
    <w:rsid w:val="006D2162"/>
    <w:rPr>
      <w:rFonts w:ascii="Century Gothic" w:hAnsi="Century Gothic" w:cs="Century Gothic" w:hint="default"/>
      <w:b/>
      <w:bCs/>
      <w:sz w:val="19"/>
      <w:szCs w:val="19"/>
      <w:shd w:val="clear" w:color="auto" w:fill="FFFFFF"/>
    </w:rPr>
  </w:style>
  <w:style w:type="character" w:customStyle="1" w:styleId="83pt">
    <w:name w:val="Основной текст (8) + Интервал 3 pt"/>
    <w:rsid w:val="006D2162"/>
    <w:rPr>
      <w:rFonts w:ascii="Times New Roman" w:hAnsi="Times New Roman" w:cs="Times New Roman" w:hint="default"/>
      <w:spacing w:val="60"/>
      <w:sz w:val="21"/>
      <w:szCs w:val="21"/>
      <w:shd w:val="clear" w:color="auto" w:fill="FFFFFF"/>
      <w:lang w:bidi="ar-SA"/>
    </w:rPr>
  </w:style>
  <w:style w:type="character" w:customStyle="1" w:styleId="1123">
    <w:name w:val="Основной текст (11) + Курсив2"/>
    <w:rsid w:val="006D2162"/>
    <w:rPr>
      <w:rFonts w:ascii="Times New Roman" w:hAnsi="Times New Roman" w:cs="Times New Roman" w:hint="default"/>
      <w:i/>
      <w:iCs/>
      <w:spacing w:val="0"/>
      <w:sz w:val="21"/>
      <w:szCs w:val="21"/>
      <w:shd w:val="clear" w:color="auto" w:fill="FFFFFF"/>
    </w:rPr>
  </w:style>
  <w:style w:type="character" w:customStyle="1" w:styleId="1023">
    <w:name w:val="Заголовок №10 (2)"/>
    <w:rsid w:val="006D2162"/>
  </w:style>
  <w:style w:type="character" w:customStyle="1" w:styleId="9111">
    <w:name w:val="Основной текст (9) + 111"/>
    <w:aliases w:val="5 pt20,Малые прописные2,Интервал 3 pt"/>
    <w:rsid w:val="006D2162"/>
    <w:rPr>
      <w:rFonts w:ascii="Times New Roman" w:hAnsi="Times New Roman" w:cs="Times New Roman" w:hint="default"/>
      <w:b w:val="0"/>
      <w:bCs w:val="0"/>
      <w:smallCaps/>
      <w:spacing w:val="60"/>
      <w:sz w:val="23"/>
      <w:szCs w:val="23"/>
      <w:shd w:val="clear" w:color="auto" w:fill="FFFFFF"/>
    </w:rPr>
  </w:style>
  <w:style w:type="character" w:customStyle="1" w:styleId="81pt">
    <w:name w:val="Основной текст (8) + Интервал 1 pt"/>
    <w:rsid w:val="006D2162"/>
    <w:rPr>
      <w:rFonts w:ascii="Times New Roman" w:hAnsi="Times New Roman" w:cs="Times New Roman" w:hint="default"/>
      <w:spacing w:val="20"/>
      <w:sz w:val="21"/>
      <w:szCs w:val="21"/>
      <w:shd w:val="clear" w:color="auto" w:fill="FFFFFF"/>
      <w:lang w:bidi="ar-SA"/>
    </w:rPr>
  </w:style>
  <w:style w:type="character" w:customStyle="1" w:styleId="812pt">
    <w:name w:val="Основной текст (8) + 12 pt"/>
    <w:rsid w:val="006D2162"/>
    <w:rPr>
      <w:sz w:val="24"/>
      <w:szCs w:val="24"/>
      <w:shd w:val="clear" w:color="auto" w:fill="FFFFFF"/>
      <w:lang w:bidi="ar-SA"/>
    </w:rPr>
  </w:style>
  <w:style w:type="character" w:customStyle="1" w:styleId="1280">
    <w:name w:val="Основной текст (12) + Не полужирный8"/>
    <w:rsid w:val="006D2162"/>
    <w:rPr>
      <w:rFonts w:ascii="Times New Roman" w:eastAsia="Times New Roman" w:hAnsi="Times New Roman" w:cs="Times New Roman"/>
      <w:b/>
      <w:bCs/>
      <w:i w:val="0"/>
      <w:iCs w:val="0"/>
      <w:sz w:val="21"/>
      <w:szCs w:val="21"/>
      <w:shd w:val="clear" w:color="auto" w:fill="FFFFFF"/>
    </w:rPr>
  </w:style>
  <w:style w:type="character" w:customStyle="1" w:styleId="102101">
    <w:name w:val="Заголовок №10 (2) + 101"/>
    <w:aliases w:val="5 pt21,Курсив9"/>
    <w:rsid w:val="006D2162"/>
    <w:rPr>
      <w:b/>
      <w:bCs/>
      <w:i/>
      <w:iCs/>
      <w:spacing w:val="-20"/>
      <w:sz w:val="21"/>
      <w:szCs w:val="21"/>
      <w:shd w:val="clear" w:color="auto" w:fill="FFFFFF"/>
    </w:rPr>
  </w:style>
  <w:style w:type="character" w:customStyle="1" w:styleId="1150">
    <w:name w:val="Основной текст (11)5"/>
    <w:rsid w:val="006D2162"/>
    <w:rPr>
      <w:rFonts w:ascii="Times New Roman" w:hAnsi="Times New Roman" w:cs="Times New Roman" w:hint="default"/>
      <w:spacing w:val="0"/>
      <w:sz w:val="21"/>
      <w:szCs w:val="21"/>
      <w:u w:val="single"/>
      <w:shd w:val="clear" w:color="auto" w:fill="FFFFFF"/>
    </w:rPr>
  </w:style>
  <w:style w:type="character" w:customStyle="1" w:styleId="4310">
    <w:name w:val="Основной текст (43) + 10"/>
    <w:aliases w:val="5 pt10,Курсив3,Интервал 0 pt9"/>
    <w:rsid w:val="006D2162"/>
    <w:rPr>
      <w:b/>
      <w:bCs/>
      <w:i/>
      <w:iCs/>
      <w:spacing w:val="0"/>
      <w:sz w:val="21"/>
      <w:szCs w:val="21"/>
      <w:shd w:val="clear" w:color="auto" w:fill="FFFFFF"/>
    </w:rPr>
  </w:style>
  <w:style w:type="character" w:customStyle="1" w:styleId="87pt">
    <w:name w:val="Основной текст (8) + 7 pt"/>
    <w:aliases w:val="Малые прописные1"/>
    <w:rsid w:val="006D2162"/>
    <w:rPr>
      <w:rFonts w:ascii="Times New Roman" w:hAnsi="Times New Roman" w:cs="Times New Roman" w:hint="default"/>
      <w:smallCaps/>
      <w:spacing w:val="0"/>
      <w:sz w:val="14"/>
      <w:szCs w:val="14"/>
      <w:shd w:val="clear" w:color="auto" w:fill="FFFFFF"/>
      <w:lang w:bidi="ar-SA"/>
    </w:rPr>
  </w:style>
  <w:style w:type="character" w:customStyle="1" w:styleId="2420">
    <w:name w:val="Основной текст (24)2"/>
    <w:rsid w:val="006D2162"/>
    <w:rPr>
      <w:rFonts w:ascii="Times New Roman" w:hAnsi="Times New Roman" w:cs="Times New Roman"/>
      <w:b/>
      <w:bCs/>
      <w:spacing w:val="-20"/>
      <w:sz w:val="22"/>
      <w:szCs w:val="22"/>
      <w:shd w:val="clear" w:color="auto" w:fill="FFFFFF"/>
    </w:rPr>
  </w:style>
  <w:style w:type="character" w:customStyle="1" w:styleId="1290">
    <w:name w:val="Основной текст (12) + Не полужирный9"/>
    <w:rsid w:val="006D2162"/>
    <w:rPr>
      <w:rFonts w:ascii="Times New Roman" w:eastAsia="Times New Roman" w:hAnsi="Times New Roman" w:cs="Times New Roman"/>
      <w:b/>
      <w:bCs/>
      <w:i w:val="0"/>
      <w:iCs w:val="0"/>
      <w:sz w:val="21"/>
      <w:szCs w:val="21"/>
      <w:shd w:val="clear" w:color="auto" w:fill="FFFFFF"/>
    </w:rPr>
  </w:style>
  <w:style w:type="character" w:customStyle="1" w:styleId="22TimesNewRoman1">
    <w:name w:val="Основной текст (22) + Times New Roman1"/>
    <w:aliases w:val="101,5 pt7,Не полужирный2,Интервал 0 pt8"/>
    <w:rsid w:val="006D2162"/>
    <w:rPr>
      <w:rFonts w:ascii="Times New Roman" w:hAnsi="Times New Roman" w:cs="Times New Roman" w:hint="default"/>
      <w:b/>
      <w:bCs/>
      <w:spacing w:val="0"/>
      <w:sz w:val="21"/>
      <w:szCs w:val="21"/>
      <w:shd w:val="clear" w:color="auto" w:fill="FFFFFF"/>
    </w:rPr>
  </w:style>
  <w:style w:type="character" w:customStyle="1" w:styleId="87pt1">
    <w:name w:val="Основной текст (8) + 7 pt1"/>
    <w:aliases w:val="Интервал 0 pt1"/>
    <w:rsid w:val="006D2162"/>
    <w:rPr>
      <w:rFonts w:ascii="Times New Roman" w:hAnsi="Times New Roman" w:cs="Times New Roman" w:hint="default"/>
      <w:spacing w:val="10"/>
      <w:sz w:val="14"/>
      <w:szCs w:val="14"/>
      <w:shd w:val="clear" w:color="auto" w:fill="FFFFFF"/>
      <w:lang w:val="en-US" w:eastAsia="en-US" w:bidi="ar-SA"/>
    </w:rPr>
  </w:style>
  <w:style w:type="character" w:customStyle="1" w:styleId="11211pt1">
    <w:name w:val="Заголовок №11 (2) + 11 pt1"/>
    <w:aliases w:val="Полужирный21,Интервал -1 pt16"/>
    <w:rsid w:val="006D2162"/>
    <w:rPr>
      <w:b/>
      <w:bCs/>
      <w:strike/>
      <w:spacing w:val="-20"/>
      <w:sz w:val="22"/>
      <w:szCs w:val="22"/>
      <w:shd w:val="clear" w:color="auto" w:fill="FFFFFF"/>
    </w:rPr>
  </w:style>
  <w:style w:type="character" w:customStyle="1" w:styleId="810pt">
    <w:name w:val="Основной текст (8) + 10 pt"/>
    <w:aliases w:val="Полужирный13"/>
    <w:rsid w:val="006D2162"/>
    <w:rPr>
      <w:rFonts w:ascii="Times New Roman" w:hAnsi="Times New Roman" w:cs="Times New Roman" w:hint="default"/>
      <w:b/>
      <w:bCs/>
      <w:spacing w:val="0"/>
      <w:sz w:val="20"/>
      <w:szCs w:val="20"/>
      <w:shd w:val="clear" w:color="auto" w:fill="FFFFFF"/>
      <w:lang w:bidi="ar-SA"/>
    </w:rPr>
  </w:style>
  <w:style w:type="character" w:customStyle="1" w:styleId="24102">
    <w:name w:val="Основной текст (24) + 102"/>
    <w:aliases w:val="5 pt25,Интервал 0 pt16"/>
    <w:rsid w:val="006D2162"/>
    <w:rPr>
      <w:b/>
      <w:bCs/>
      <w:spacing w:val="0"/>
      <w:sz w:val="21"/>
      <w:szCs w:val="21"/>
      <w:shd w:val="clear" w:color="auto" w:fill="FFFFFF"/>
    </w:rPr>
  </w:style>
  <w:style w:type="character" w:customStyle="1" w:styleId="191pt">
    <w:name w:val="Основной текст (19) + Интервал 1 pt"/>
    <w:rsid w:val="006D2162"/>
    <w:rPr>
      <w:b/>
      <w:bCs/>
      <w:i/>
      <w:iCs/>
      <w:spacing w:val="20"/>
      <w:sz w:val="21"/>
      <w:szCs w:val="21"/>
      <w:shd w:val="clear" w:color="auto" w:fill="FFFFFF"/>
    </w:rPr>
  </w:style>
  <w:style w:type="character" w:customStyle="1" w:styleId="1231">
    <w:name w:val="Основной текст (12) + Курсив3"/>
    <w:rsid w:val="006D2162"/>
    <w:rPr>
      <w:b/>
      <w:bCs/>
      <w:i/>
      <w:iCs/>
      <w:sz w:val="21"/>
      <w:szCs w:val="21"/>
      <w:shd w:val="clear" w:color="auto" w:fill="FFFFFF"/>
    </w:rPr>
  </w:style>
  <w:style w:type="character" w:customStyle="1" w:styleId="393pt">
    <w:name w:val="Основной текст (39) + Интервал 3 pt"/>
    <w:rsid w:val="006D2162"/>
    <w:rPr>
      <w:b/>
      <w:bCs/>
      <w:spacing w:val="70"/>
      <w:sz w:val="21"/>
      <w:szCs w:val="21"/>
      <w:shd w:val="clear" w:color="auto" w:fill="FFFFFF"/>
    </w:rPr>
  </w:style>
  <w:style w:type="character" w:customStyle="1" w:styleId="1141">
    <w:name w:val="Основной текст (11) + Полужирный4"/>
    <w:rsid w:val="006D2162"/>
    <w:rPr>
      <w:rFonts w:ascii="Times New Roman" w:hAnsi="Times New Roman" w:cs="Times New Roman" w:hint="default"/>
      <w:b/>
      <w:bCs/>
      <w:spacing w:val="0"/>
      <w:sz w:val="21"/>
      <w:szCs w:val="21"/>
      <w:shd w:val="clear" w:color="auto" w:fill="FFFFFF"/>
    </w:rPr>
  </w:style>
  <w:style w:type="character" w:customStyle="1" w:styleId="196">
    <w:name w:val="Основной текст (19) + Не полужирный6"/>
    <w:aliases w:val="Не курсив9"/>
    <w:rsid w:val="006D2162"/>
    <w:rPr>
      <w:rFonts w:ascii="Times New Roman" w:eastAsia="Times New Roman" w:hAnsi="Times New Roman" w:cs="Times New Roman"/>
      <w:b/>
      <w:bCs/>
      <w:i/>
      <w:iCs/>
      <w:sz w:val="21"/>
      <w:szCs w:val="21"/>
      <w:shd w:val="clear" w:color="auto" w:fill="FFFFFF"/>
    </w:rPr>
  </w:style>
  <w:style w:type="character" w:customStyle="1" w:styleId="811pt">
    <w:name w:val="Основной текст (8) + 11 pt"/>
    <w:aliases w:val="Полужирный19,Интервал -1 pt13"/>
    <w:rsid w:val="006D2162"/>
    <w:rPr>
      <w:rFonts w:ascii="Times New Roman" w:hAnsi="Times New Roman" w:cs="Times New Roman" w:hint="default"/>
      <w:b/>
      <w:bCs/>
      <w:spacing w:val="-20"/>
      <w:sz w:val="22"/>
      <w:szCs w:val="22"/>
      <w:shd w:val="clear" w:color="auto" w:fill="FFFFFF"/>
      <w:lang w:bidi="ar-SA"/>
    </w:rPr>
  </w:style>
  <w:style w:type="character" w:customStyle="1" w:styleId="FranklinGothicMedium">
    <w:name w:val="Колонтитул + Franklin Gothic Medium"/>
    <w:aliases w:val="Полужирный20,Курсив12"/>
    <w:rsid w:val="006D2162"/>
    <w:rPr>
      <w:rFonts w:ascii="Franklin Gothic Medium" w:hAnsi="Franklin Gothic Medium" w:cs="Franklin Gothic Medium" w:hint="default"/>
      <w:b/>
      <w:bCs/>
      <w:i/>
      <w:iCs/>
      <w:spacing w:val="0"/>
      <w:shd w:val="clear" w:color="auto" w:fill="FFFFFF"/>
    </w:rPr>
  </w:style>
  <w:style w:type="character" w:customStyle="1" w:styleId="821">
    <w:name w:val="Основной текст (8) + Полужирный2"/>
    <w:rsid w:val="006D2162"/>
    <w:rPr>
      <w:b/>
      <w:bCs/>
      <w:sz w:val="21"/>
      <w:szCs w:val="21"/>
      <w:shd w:val="clear" w:color="auto" w:fill="FFFFFF"/>
    </w:rPr>
  </w:style>
  <w:style w:type="character" w:customStyle="1" w:styleId="85pt">
    <w:name w:val="Основной текст (8) + Интервал 5 pt"/>
    <w:rsid w:val="006D2162"/>
    <w:rPr>
      <w:rFonts w:ascii="Times New Roman" w:hAnsi="Times New Roman" w:cs="Times New Roman" w:hint="default"/>
      <w:spacing w:val="100"/>
      <w:sz w:val="21"/>
      <w:szCs w:val="21"/>
      <w:shd w:val="clear" w:color="auto" w:fill="FFFFFF"/>
      <w:lang w:val="en-US" w:eastAsia="en-US" w:bidi="ar-SA"/>
    </w:rPr>
  </w:style>
  <w:style w:type="character" w:customStyle="1" w:styleId="1912">
    <w:name w:val="Основной текст (19) + Не полужирный1"/>
    <w:aliases w:val="Не курсив2"/>
    <w:rsid w:val="006D2162"/>
    <w:rPr>
      <w:rFonts w:ascii="Times New Roman" w:eastAsia="Times New Roman" w:hAnsi="Times New Roman" w:cs="Times New Roman"/>
      <w:b/>
      <w:bCs/>
      <w:i/>
      <w:iCs/>
      <w:sz w:val="21"/>
      <w:szCs w:val="21"/>
      <w:shd w:val="clear" w:color="auto" w:fill="FFFFFF"/>
    </w:rPr>
  </w:style>
  <w:style w:type="character" w:customStyle="1" w:styleId="1190">
    <w:name w:val="Основной текст (11) + 9"/>
    <w:aliases w:val="5 pt13,Полужирный10,Интервал 0 pt10"/>
    <w:rsid w:val="006D2162"/>
    <w:rPr>
      <w:rFonts w:ascii="Times New Roman" w:hAnsi="Times New Roman" w:cs="Times New Roman" w:hint="default"/>
      <w:b/>
      <w:bCs/>
      <w:spacing w:val="-10"/>
      <w:sz w:val="19"/>
      <w:szCs w:val="19"/>
      <w:shd w:val="clear" w:color="auto" w:fill="FFFFFF"/>
    </w:rPr>
  </w:style>
  <w:style w:type="character" w:customStyle="1" w:styleId="11112">
    <w:name w:val="Основной текст (11) + 11"/>
    <w:aliases w:val="5 pt29,Полужирный24,Малые прописные3"/>
    <w:rsid w:val="006D2162"/>
    <w:rPr>
      <w:b/>
      <w:bCs/>
      <w:smallCaps/>
      <w:sz w:val="23"/>
      <w:szCs w:val="23"/>
      <w:shd w:val="clear" w:color="auto" w:fill="FFFFFF"/>
    </w:rPr>
  </w:style>
  <w:style w:type="character" w:customStyle="1" w:styleId="11220">
    <w:name w:val="Заголовок №11 (2) + Полужирный2"/>
    <w:rsid w:val="006D2162"/>
    <w:rPr>
      <w:b/>
      <w:bCs/>
      <w:strike/>
      <w:sz w:val="21"/>
      <w:szCs w:val="21"/>
      <w:shd w:val="clear" w:color="auto" w:fill="FFFFFF"/>
    </w:rPr>
  </w:style>
  <w:style w:type="character" w:customStyle="1" w:styleId="1260">
    <w:name w:val="Основной текст (12) + Не полужирный6"/>
    <w:rsid w:val="006D2162"/>
    <w:rPr>
      <w:b/>
      <w:bCs/>
      <w:sz w:val="21"/>
      <w:szCs w:val="21"/>
      <w:shd w:val="clear" w:color="auto" w:fill="FFFFFF"/>
    </w:rPr>
  </w:style>
  <w:style w:type="character" w:customStyle="1" w:styleId="891">
    <w:name w:val="Основной текст (8) + 91"/>
    <w:aliases w:val="5 pt14,Масштаб 30%"/>
    <w:rsid w:val="006D2162"/>
    <w:rPr>
      <w:rFonts w:ascii="Times New Roman" w:hAnsi="Times New Roman" w:cs="Times New Roman" w:hint="default"/>
      <w:spacing w:val="0"/>
      <w:w w:val="30"/>
      <w:sz w:val="19"/>
      <w:szCs w:val="19"/>
      <w:shd w:val="clear" w:color="auto" w:fill="FFFFFF"/>
      <w:lang w:val="en-US" w:eastAsia="en-US" w:bidi="ar-SA"/>
    </w:rPr>
  </w:style>
  <w:style w:type="character" w:customStyle="1" w:styleId="1124">
    <w:name w:val="Заголовок №11 (2) + Полужирный"/>
    <w:rsid w:val="006D2162"/>
    <w:rPr>
      <w:b/>
      <w:bCs/>
      <w:sz w:val="21"/>
      <w:szCs w:val="21"/>
      <w:shd w:val="clear" w:color="auto" w:fill="FFFFFF"/>
    </w:rPr>
  </w:style>
  <w:style w:type="character" w:customStyle="1" w:styleId="812">
    <w:name w:val="Основной текст (8) + Полужирный1"/>
    <w:rsid w:val="006D2162"/>
    <w:rPr>
      <w:rFonts w:ascii="Times New Roman" w:hAnsi="Times New Roman" w:cs="Times New Roman" w:hint="default"/>
      <w:b/>
      <w:bCs/>
      <w:spacing w:val="0"/>
      <w:sz w:val="21"/>
      <w:szCs w:val="21"/>
      <w:shd w:val="clear" w:color="auto" w:fill="FFFFFF"/>
      <w:lang w:bidi="ar-SA"/>
    </w:rPr>
  </w:style>
  <w:style w:type="character" w:customStyle="1" w:styleId="8110">
    <w:name w:val="Основной текст (8) + 11"/>
    <w:aliases w:val="5 pt17"/>
    <w:rsid w:val="006D2162"/>
    <w:rPr>
      <w:rFonts w:ascii="Times New Roman" w:hAnsi="Times New Roman" w:cs="Times New Roman" w:hint="default"/>
      <w:spacing w:val="0"/>
      <w:sz w:val="23"/>
      <w:szCs w:val="23"/>
      <w:shd w:val="clear" w:color="auto" w:fill="FFFFFF"/>
      <w:lang w:bidi="ar-SA"/>
    </w:rPr>
  </w:style>
  <w:style w:type="character" w:customStyle="1" w:styleId="199">
    <w:name w:val="Основной текст (19) + Не полужирный9"/>
    <w:aliases w:val="Не курсив14"/>
    <w:rsid w:val="006D2162"/>
    <w:rPr>
      <w:rFonts w:ascii="Times New Roman" w:eastAsia="Times New Roman" w:hAnsi="Times New Roman" w:cs="Times New Roman"/>
      <w:b/>
      <w:bCs/>
      <w:i/>
      <w:iCs/>
      <w:sz w:val="21"/>
      <w:szCs w:val="21"/>
      <w:shd w:val="clear" w:color="auto" w:fill="FFFFFF"/>
    </w:rPr>
  </w:style>
  <w:style w:type="character" w:customStyle="1" w:styleId="24100">
    <w:name w:val="Основной текст (24) + 10"/>
    <w:aliases w:val="5 pt28,Интервал 0 pt20"/>
    <w:rsid w:val="006D2162"/>
    <w:rPr>
      <w:b/>
      <w:bCs/>
      <w:spacing w:val="0"/>
      <w:sz w:val="21"/>
      <w:szCs w:val="21"/>
      <w:shd w:val="clear" w:color="auto" w:fill="FFFFFF"/>
    </w:rPr>
  </w:style>
  <w:style w:type="character" w:customStyle="1" w:styleId="116pt">
    <w:name w:val="Основной текст (11) + 6 pt"/>
    <w:rsid w:val="006D2162"/>
    <w:rPr>
      <w:rFonts w:ascii="Times New Roman" w:hAnsi="Times New Roman" w:cs="Times New Roman" w:hint="default"/>
      <w:spacing w:val="0"/>
      <w:sz w:val="12"/>
      <w:szCs w:val="12"/>
      <w:shd w:val="clear" w:color="auto" w:fill="FFFFFF"/>
    </w:rPr>
  </w:style>
  <w:style w:type="character" w:customStyle="1" w:styleId="1151">
    <w:name w:val="Основной текст (11) + Полужирный5"/>
    <w:aliases w:val="Курсив6"/>
    <w:rsid w:val="006D2162"/>
    <w:rPr>
      <w:rFonts w:ascii="Times New Roman" w:hAnsi="Times New Roman" w:cs="Times New Roman" w:hint="default"/>
      <w:b/>
      <w:bCs/>
      <w:i/>
      <w:iCs/>
      <w:spacing w:val="0"/>
      <w:sz w:val="21"/>
      <w:szCs w:val="21"/>
      <w:shd w:val="clear" w:color="auto" w:fill="FFFFFF"/>
    </w:rPr>
  </w:style>
  <w:style w:type="character" w:customStyle="1" w:styleId="2ff5">
    <w:name w:val="Основной текст Знак2"/>
    <w:uiPriority w:val="99"/>
    <w:semiHidden/>
    <w:rsid w:val="006D2162"/>
  </w:style>
  <w:style w:type="table" w:customStyle="1" w:styleId="87">
    <w:name w:val="Сетка таблицы8"/>
    <w:basedOn w:val="a2"/>
    <w:next w:val="a4"/>
    <w:rsid w:val="006D216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uiPriority w:val="99"/>
    <w:semiHidden/>
    <w:rsid w:val="006D2162"/>
    <w:pPr>
      <w:widowControl w:val="0"/>
      <w:snapToGrid w:val="0"/>
      <w:spacing w:before="380" w:after="200" w:line="252" w:lineRule="auto"/>
      <w:ind w:left="320" w:right="200"/>
      <w:jc w:val="center"/>
    </w:pPr>
    <w:rPr>
      <w:rFonts w:ascii="Times New Roman" w:eastAsia="Times New Roman" w:hAnsi="Times New Roman"/>
      <w:b/>
      <w:sz w:val="18"/>
      <w:szCs w:val="22"/>
      <w:lang w:val="en-US" w:eastAsia="en-US" w:bidi="en-US"/>
    </w:rPr>
  </w:style>
  <w:style w:type="character" w:customStyle="1" w:styleId="c14">
    <w:name w:val="c14"/>
    <w:rsid w:val="006D2162"/>
  </w:style>
  <w:style w:type="table" w:customStyle="1" w:styleId="98">
    <w:name w:val="Сетка таблицы9"/>
    <w:basedOn w:val="a2"/>
    <w:next w:val="a4"/>
    <w:uiPriority w:val="59"/>
    <w:rsid w:val="006D21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Сетка таблицы12"/>
    <w:basedOn w:val="a2"/>
    <w:next w:val="a4"/>
    <w:uiPriority w:val="59"/>
    <w:rsid w:val="004E6D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2"/>
    <w:next w:val="a4"/>
    <w:uiPriority w:val="59"/>
    <w:rsid w:val="00F61745"/>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
    <w:basedOn w:val="a2"/>
    <w:next w:val="a4"/>
    <w:uiPriority w:val="59"/>
    <w:rsid w:val="00610B2E"/>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47847">
      <w:bodyDiv w:val="1"/>
      <w:marLeft w:val="0"/>
      <w:marRight w:val="0"/>
      <w:marTop w:val="0"/>
      <w:marBottom w:val="0"/>
      <w:divBdr>
        <w:top w:val="none" w:sz="0" w:space="0" w:color="auto"/>
        <w:left w:val="none" w:sz="0" w:space="0" w:color="auto"/>
        <w:bottom w:val="none" w:sz="0" w:space="0" w:color="auto"/>
        <w:right w:val="none" w:sz="0" w:space="0" w:color="auto"/>
      </w:divBdr>
    </w:div>
    <w:div w:id="814220490">
      <w:bodyDiv w:val="1"/>
      <w:marLeft w:val="0"/>
      <w:marRight w:val="0"/>
      <w:marTop w:val="0"/>
      <w:marBottom w:val="0"/>
      <w:divBdr>
        <w:top w:val="none" w:sz="0" w:space="0" w:color="auto"/>
        <w:left w:val="none" w:sz="0" w:space="0" w:color="auto"/>
        <w:bottom w:val="none" w:sz="0" w:space="0" w:color="auto"/>
        <w:right w:val="none" w:sz="0" w:space="0" w:color="auto"/>
      </w:divBdr>
    </w:div>
    <w:div w:id="1495487890">
      <w:bodyDiv w:val="1"/>
      <w:marLeft w:val="0"/>
      <w:marRight w:val="0"/>
      <w:marTop w:val="0"/>
      <w:marBottom w:val="0"/>
      <w:divBdr>
        <w:top w:val="none" w:sz="0" w:space="0" w:color="auto"/>
        <w:left w:val="none" w:sz="0" w:space="0" w:color="auto"/>
        <w:bottom w:val="none" w:sz="0" w:space="0" w:color="auto"/>
        <w:right w:val="none" w:sz="0" w:space="0" w:color="auto"/>
      </w:divBdr>
    </w:div>
    <w:div w:id="151330155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99819361">
      <w:bodyDiv w:val="1"/>
      <w:marLeft w:val="0"/>
      <w:marRight w:val="0"/>
      <w:marTop w:val="0"/>
      <w:marBottom w:val="0"/>
      <w:divBdr>
        <w:top w:val="none" w:sz="0" w:space="0" w:color="auto"/>
        <w:left w:val="none" w:sz="0" w:space="0" w:color="auto"/>
        <w:bottom w:val="none" w:sz="0" w:space="0" w:color="auto"/>
        <w:right w:val="none" w:sz="0" w:space="0" w:color="auto"/>
      </w:divBdr>
    </w:div>
    <w:div w:id="1758287102">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43163218">
      <w:bodyDiv w:val="1"/>
      <w:marLeft w:val="0"/>
      <w:marRight w:val="0"/>
      <w:marTop w:val="0"/>
      <w:marBottom w:val="0"/>
      <w:divBdr>
        <w:top w:val="none" w:sz="0" w:space="0" w:color="auto"/>
        <w:left w:val="none" w:sz="0" w:space="0" w:color="auto"/>
        <w:bottom w:val="none" w:sz="0" w:space="0" w:color="auto"/>
        <w:right w:val="none" w:sz="0" w:space="0" w:color="auto"/>
      </w:divBdr>
    </w:div>
    <w:div w:id="1892185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oleObject" Target="embeddings/oleObject8.bin"/><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w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7.emf"/><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4.w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24.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351CC-704F-4393-B168-889FC45B2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197383</Words>
  <Characters>1125088</Characters>
  <Application>Microsoft Office Word</Application>
  <DocSecurity>0</DocSecurity>
  <Lines>9375</Lines>
  <Paragraphs>2639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1319832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Сергей Комаров</cp:lastModifiedBy>
  <cp:revision>5</cp:revision>
  <cp:lastPrinted>2019-02-25T16:46:00Z</cp:lastPrinted>
  <dcterms:created xsi:type="dcterms:W3CDTF">2020-02-27T08:16:00Z</dcterms:created>
  <dcterms:modified xsi:type="dcterms:W3CDTF">2020-03-02T07:26:00Z</dcterms:modified>
</cp:coreProperties>
</file>